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2EE" w:rsidRPr="0022394E" w:rsidRDefault="006712EE" w:rsidP="006712EE">
      <w:pPr>
        <w:pStyle w:val="Default"/>
        <w:ind w:left="4395"/>
        <w:rPr>
          <w:sz w:val="28"/>
          <w:szCs w:val="28"/>
        </w:rPr>
      </w:pPr>
      <w:r w:rsidRPr="0022394E">
        <w:rPr>
          <w:sz w:val="28"/>
          <w:szCs w:val="28"/>
        </w:rPr>
        <w:t>Приложение</w:t>
      </w:r>
    </w:p>
    <w:p w:rsidR="006712EE" w:rsidRPr="0022394E" w:rsidRDefault="006712EE" w:rsidP="006712EE">
      <w:pPr>
        <w:pStyle w:val="Default"/>
        <w:ind w:left="4395"/>
        <w:rPr>
          <w:sz w:val="28"/>
          <w:szCs w:val="28"/>
        </w:rPr>
      </w:pPr>
      <w:r w:rsidRPr="0022394E">
        <w:rPr>
          <w:sz w:val="28"/>
          <w:szCs w:val="28"/>
        </w:rPr>
        <w:t xml:space="preserve">к постановлению Администрации Раменского </w:t>
      </w:r>
      <w:r>
        <w:rPr>
          <w:sz w:val="28"/>
          <w:szCs w:val="28"/>
        </w:rPr>
        <w:t>муниципального</w:t>
      </w:r>
      <w:r w:rsidRPr="0022394E">
        <w:rPr>
          <w:sz w:val="28"/>
          <w:szCs w:val="28"/>
        </w:rPr>
        <w:t xml:space="preserve"> округа Московской области</w:t>
      </w:r>
    </w:p>
    <w:p w:rsidR="006712EE" w:rsidRPr="007B2B2E" w:rsidRDefault="006712EE" w:rsidP="006712EE">
      <w:pPr>
        <w:pStyle w:val="Default"/>
        <w:ind w:left="4395"/>
        <w:rPr>
          <w:sz w:val="28"/>
          <w:szCs w:val="28"/>
        </w:rPr>
      </w:pPr>
      <w:r w:rsidRPr="0022394E">
        <w:rPr>
          <w:sz w:val="28"/>
          <w:szCs w:val="28"/>
        </w:rPr>
        <w:t>от</w:t>
      </w:r>
      <w:r w:rsidRPr="007B2B2E">
        <w:rPr>
          <w:sz w:val="28"/>
          <w:szCs w:val="28"/>
        </w:rPr>
        <w:t>__________</w:t>
      </w:r>
      <w:r w:rsidRPr="0022394E">
        <w:rPr>
          <w:sz w:val="28"/>
          <w:szCs w:val="28"/>
        </w:rPr>
        <w:t xml:space="preserve">    №</w:t>
      </w:r>
      <w:r w:rsidRPr="007B2B2E">
        <w:rPr>
          <w:sz w:val="28"/>
          <w:szCs w:val="28"/>
        </w:rPr>
        <w:t>____________</w:t>
      </w:r>
    </w:p>
    <w:p w:rsidR="006712EE" w:rsidRDefault="006712EE" w:rsidP="006712EE">
      <w:pPr>
        <w:widowControl w:val="0"/>
        <w:jc w:val="center"/>
        <w:rPr>
          <w:rFonts w:ascii="Arial" w:eastAsia="Arial" w:hAnsi="Arial" w:cs="Arial"/>
          <w:b/>
          <w:bCs/>
          <w:sz w:val="28"/>
          <w:szCs w:val="28"/>
        </w:rPr>
      </w:pPr>
    </w:p>
    <w:p w:rsidR="006712EE" w:rsidRDefault="006712EE" w:rsidP="006712EE">
      <w:pPr>
        <w:widowControl w:val="0"/>
        <w:jc w:val="center"/>
        <w:rPr>
          <w:rFonts w:ascii="Arial" w:eastAsia="Arial" w:hAnsi="Arial" w:cs="Arial"/>
          <w:b/>
          <w:bCs/>
          <w:sz w:val="28"/>
          <w:szCs w:val="28"/>
        </w:rPr>
      </w:pPr>
    </w:p>
    <w:p w:rsidR="006712EE" w:rsidRDefault="006712EE" w:rsidP="005B6746">
      <w:pPr>
        <w:widowControl w:val="0"/>
        <w:pBdr>
          <w:top w:val="nil"/>
          <w:left w:val="nil"/>
          <w:bottom w:val="nil"/>
          <w:right w:val="nil"/>
          <w:between w:val="nil"/>
        </w:pBdr>
        <w:jc w:val="center"/>
        <w:rPr>
          <w:b/>
          <w:bCs/>
          <w:color w:val="000000"/>
          <w:sz w:val="28"/>
          <w:szCs w:val="28"/>
        </w:rPr>
      </w:pPr>
      <w:r>
        <w:rPr>
          <w:b/>
          <w:bCs/>
          <w:color w:val="000000"/>
          <w:sz w:val="28"/>
          <w:szCs w:val="28"/>
        </w:rPr>
        <w:t>Порядок предоставления субсидий</w:t>
      </w:r>
    </w:p>
    <w:p w:rsidR="006712EE" w:rsidRDefault="006712EE" w:rsidP="005B6746">
      <w:pPr>
        <w:widowControl w:val="0"/>
        <w:pBdr>
          <w:top w:val="nil"/>
          <w:left w:val="nil"/>
          <w:bottom w:val="nil"/>
          <w:right w:val="nil"/>
          <w:between w:val="nil"/>
        </w:pBdr>
        <w:jc w:val="center"/>
        <w:rPr>
          <w:b/>
          <w:bCs/>
          <w:color w:val="000000"/>
          <w:sz w:val="28"/>
          <w:szCs w:val="28"/>
        </w:rPr>
      </w:pPr>
      <w:r>
        <w:rPr>
          <w:b/>
          <w:bCs/>
          <w:color w:val="000000"/>
          <w:sz w:val="28"/>
          <w:szCs w:val="28"/>
        </w:rPr>
        <w:t xml:space="preserve">социально ориентированным некоммерческим организациям,                                         не являющимся государственными (муниципальными) учреждениями, осуществляющим деятельность на территории </w:t>
      </w:r>
      <w:r>
        <w:rPr>
          <w:b/>
          <w:bCs/>
          <w:color w:val="000000"/>
          <w:sz w:val="28"/>
          <w:szCs w:val="28"/>
          <w:lang w:val="ru-RU"/>
        </w:rPr>
        <w:t>Раменского муниципального округа</w:t>
      </w:r>
      <w:r>
        <w:rPr>
          <w:b/>
          <w:bCs/>
          <w:color w:val="000000"/>
          <w:sz w:val="28"/>
          <w:szCs w:val="28"/>
        </w:rPr>
        <w:t xml:space="preserve"> Московской области</w:t>
      </w:r>
    </w:p>
    <w:p w:rsidR="006712EE" w:rsidRDefault="006712EE" w:rsidP="006712EE">
      <w:pPr>
        <w:widowControl w:val="0"/>
        <w:jc w:val="center"/>
        <w:rPr>
          <w:rFonts w:ascii="Arial" w:eastAsia="Arial" w:hAnsi="Arial" w:cs="Arial"/>
          <w:b/>
          <w:bCs/>
          <w:sz w:val="28"/>
          <w:szCs w:val="28"/>
        </w:rPr>
      </w:pPr>
    </w:p>
    <w:p w:rsidR="006712EE" w:rsidRDefault="006712EE" w:rsidP="006712EE">
      <w:pPr>
        <w:widowControl w:val="0"/>
        <w:jc w:val="center"/>
        <w:rPr>
          <w:rFonts w:ascii="Arial" w:eastAsia="Arial" w:hAnsi="Arial" w:cs="Arial"/>
          <w:b/>
          <w:bCs/>
          <w:sz w:val="22"/>
          <w:szCs w:val="22"/>
        </w:rPr>
      </w:pPr>
    </w:p>
    <w:p w:rsidR="006712EE" w:rsidRDefault="006712EE" w:rsidP="006712EE">
      <w:pPr>
        <w:widowControl w:val="0"/>
        <w:jc w:val="center"/>
        <w:rPr>
          <w:b/>
          <w:bCs/>
          <w:sz w:val="28"/>
          <w:szCs w:val="28"/>
        </w:rPr>
      </w:pPr>
      <w:r>
        <w:rPr>
          <w:b/>
          <w:bCs/>
          <w:sz w:val="28"/>
          <w:szCs w:val="28"/>
        </w:rPr>
        <w:t>I. Общие положения</w:t>
      </w:r>
    </w:p>
    <w:p w:rsidR="006712EE" w:rsidRDefault="006712EE" w:rsidP="006712EE">
      <w:pPr>
        <w:widowControl w:val="0"/>
        <w:jc w:val="both"/>
        <w:rPr>
          <w:rFonts w:ascii="Arial" w:eastAsia="Arial" w:hAnsi="Arial" w:cs="Arial"/>
          <w:sz w:val="28"/>
          <w:szCs w:val="28"/>
        </w:rPr>
      </w:pPr>
    </w:p>
    <w:p w:rsidR="006712EE" w:rsidRDefault="006712EE" w:rsidP="006712EE">
      <w:pPr>
        <w:widowControl w:val="0"/>
        <w:pBdr>
          <w:top w:val="nil"/>
          <w:left w:val="nil"/>
          <w:bottom w:val="nil"/>
          <w:right w:val="nil"/>
          <w:between w:val="nil"/>
        </w:pBdr>
        <w:ind w:firstLine="540"/>
        <w:jc w:val="both"/>
        <w:rPr>
          <w:strike/>
          <w:color w:val="000000"/>
          <w:sz w:val="28"/>
          <w:szCs w:val="28"/>
        </w:rPr>
      </w:pPr>
      <w:r>
        <w:rPr>
          <w:color w:val="000000"/>
          <w:sz w:val="28"/>
          <w:szCs w:val="28"/>
        </w:rPr>
        <w:t>1.</w:t>
      </w:r>
      <w:r>
        <w:rPr>
          <w:color w:val="000000"/>
          <w:sz w:val="28"/>
          <w:szCs w:val="28"/>
          <w:lang w:val="ru-RU"/>
        </w:rPr>
        <w:t>1.</w:t>
      </w:r>
      <w:r>
        <w:rPr>
          <w:color w:val="000000"/>
          <w:sz w:val="28"/>
          <w:szCs w:val="28"/>
        </w:rPr>
        <w:t xml:space="preserve"> </w:t>
      </w:r>
      <w:proofErr w:type="gramStart"/>
      <w:r>
        <w:rPr>
          <w:color w:val="000000"/>
          <w:sz w:val="28"/>
          <w:szCs w:val="28"/>
        </w:rPr>
        <w:t>Настоящий Порядок разработан в соответствии с</w:t>
      </w:r>
      <w:r>
        <w:rPr>
          <w:color w:val="000000"/>
          <w:sz w:val="28"/>
          <w:szCs w:val="28"/>
          <w:lang w:val="ru-RU"/>
        </w:rPr>
        <w:t xml:space="preserve">о </w:t>
      </w:r>
      <w:hyperlink r:id="rId8">
        <w:r>
          <w:rPr>
            <w:color w:val="000000"/>
            <w:sz w:val="28"/>
            <w:szCs w:val="28"/>
          </w:rPr>
          <w:t>статьей 78</w:t>
        </w:r>
      </w:hyperlink>
      <w:r>
        <w:rPr>
          <w:color w:val="000000"/>
          <w:sz w:val="28"/>
          <w:szCs w:val="28"/>
        </w:rPr>
        <w:t xml:space="preserve">.1 Бюджетного кодекса Российской Федерации, Общими </w:t>
      </w:r>
      <w:hyperlink r:id="rId9">
        <w:r>
          <w:rPr>
            <w:color w:val="000000"/>
            <w:sz w:val="28"/>
            <w:szCs w:val="28"/>
          </w:rPr>
          <w:t>требованиями</w:t>
        </w:r>
      </w:hyperlink>
      <w:r>
        <w:rPr>
          <w:color w:val="000000"/>
          <w:sz w:val="28"/>
          <w:szCs w:val="28"/>
        </w:rPr>
        <w:t xml:space="preserve">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w:t>
      </w:r>
      <w:proofErr w:type="gramEnd"/>
      <w:r>
        <w:rPr>
          <w:color w:val="000000"/>
          <w:sz w:val="28"/>
          <w:szCs w:val="28"/>
        </w:rPr>
        <w:t xml:space="preserve"> грантов в форме субсидий, </w:t>
      </w:r>
      <w:proofErr w:type="gramStart"/>
      <w:r>
        <w:rPr>
          <w:color w:val="000000"/>
          <w:sz w:val="28"/>
          <w:szCs w:val="28"/>
        </w:rPr>
        <w:t>утвержденными</w:t>
      </w:r>
      <w:proofErr w:type="gramEnd"/>
      <w:r>
        <w:rPr>
          <w:color w:val="000000"/>
          <w:sz w:val="28"/>
          <w:szCs w:val="28"/>
        </w:rPr>
        <w:t xml:space="preserve"> постановлением Правительства Российской Федерации от 25.10.2023 № 1782, и определяет условия, цели и порядок предоставления субсидий из бюджета </w:t>
      </w:r>
      <w:r>
        <w:rPr>
          <w:color w:val="000000"/>
          <w:sz w:val="28"/>
          <w:szCs w:val="28"/>
          <w:lang w:val="ru-RU"/>
        </w:rPr>
        <w:t>Раменского муниципального округа</w:t>
      </w:r>
      <w:r>
        <w:rPr>
          <w:color w:val="000000"/>
          <w:sz w:val="28"/>
          <w:szCs w:val="28"/>
        </w:rPr>
        <w:t xml:space="preserve"> Московской области</w:t>
      </w:r>
      <w:r>
        <w:rPr>
          <w:color w:val="000000"/>
          <w:sz w:val="28"/>
          <w:szCs w:val="28"/>
          <w:lang w:val="ru-RU"/>
        </w:rPr>
        <w:t xml:space="preserve">, </w:t>
      </w:r>
      <w:r>
        <w:rPr>
          <w:color w:val="000000"/>
          <w:sz w:val="28"/>
          <w:szCs w:val="28"/>
        </w:rPr>
        <w:t xml:space="preserve">а также регламентирует ведение учета и предоставление отчетности </w:t>
      </w:r>
      <w:r>
        <w:rPr>
          <w:color w:val="000000"/>
          <w:sz w:val="28"/>
          <w:szCs w:val="28"/>
          <w:lang w:val="ru-RU"/>
        </w:rPr>
        <w:t>социально ориентированными некоммерческими организациями</w:t>
      </w:r>
      <w:r>
        <w:rPr>
          <w:color w:val="000000"/>
          <w:sz w:val="28"/>
          <w:szCs w:val="28"/>
        </w:rPr>
        <w:t xml:space="preserve"> об использовании указанных средств.</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lang w:val="ru-RU"/>
        </w:rPr>
        <w:t>1.2</w:t>
      </w:r>
      <w:r>
        <w:rPr>
          <w:color w:val="000000"/>
          <w:sz w:val="28"/>
          <w:szCs w:val="28"/>
        </w:rPr>
        <w:t xml:space="preserve">. Для целей Порядка используются следующие основные понятия: </w:t>
      </w:r>
    </w:p>
    <w:p w:rsidR="006712EE" w:rsidRDefault="006712EE" w:rsidP="006712EE">
      <w:pPr>
        <w:ind w:firstLine="567"/>
        <w:jc w:val="both"/>
        <w:rPr>
          <w:color w:val="000000"/>
          <w:sz w:val="28"/>
          <w:szCs w:val="28"/>
          <w:lang w:val="ru-RU"/>
        </w:rPr>
      </w:pPr>
      <w:proofErr w:type="gramStart"/>
      <w:r>
        <w:rPr>
          <w:color w:val="000000"/>
          <w:sz w:val="28"/>
          <w:szCs w:val="28"/>
          <w:lang w:val="ru-RU"/>
        </w:rPr>
        <w:t xml:space="preserve">- </w:t>
      </w:r>
      <w:r w:rsidRPr="00865463">
        <w:rPr>
          <w:b/>
          <w:color w:val="000000"/>
          <w:sz w:val="28"/>
          <w:szCs w:val="28"/>
          <w:lang w:val="ru-RU"/>
        </w:rPr>
        <w:t>Социально ориентированные некоммерческие организации (далее – СОНКО)</w:t>
      </w:r>
      <w:r>
        <w:rPr>
          <w:color w:val="000000"/>
          <w:sz w:val="28"/>
          <w:szCs w:val="28"/>
          <w:lang w:val="ru-RU"/>
        </w:rPr>
        <w:t xml:space="preserve"> – некоммерческие </w:t>
      </w:r>
      <w:r w:rsidRPr="00865463">
        <w:rPr>
          <w:color w:val="000000"/>
          <w:sz w:val="28"/>
          <w:szCs w:val="28"/>
          <w:lang w:val="ru-RU"/>
        </w:rPr>
        <w:t xml:space="preserve">организации, созданные в предусмотренных Федеральным законом от 12.01.1996 </w:t>
      </w:r>
      <w:r>
        <w:rPr>
          <w:color w:val="000000"/>
          <w:sz w:val="28"/>
          <w:szCs w:val="28"/>
          <w:lang w:val="ru-RU"/>
        </w:rPr>
        <w:t>№</w:t>
      </w:r>
      <w:r w:rsidRPr="00865463">
        <w:rPr>
          <w:color w:val="000000"/>
          <w:sz w:val="28"/>
          <w:szCs w:val="28"/>
          <w:lang w:val="ru-RU"/>
        </w:rPr>
        <w:t xml:space="preserve"> 7-ФЗ </w:t>
      </w:r>
      <w:r>
        <w:rPr>
          <w:color w:val="000000"/>
          <w:sz w:val="28"/>
          <w:szCs w:val="28"/>
          <w:lang w:val="ru-RU"/>
        </w:rPr>
        <w:t>«</w:t>
      </w:r>
      <w:r w:rsidRPr="00865463">
        <w:rPr>
          <w:color w:val="000000"/>
          <w:sz w:val="28"/>
          <w:szCs w:val="28"/>
          <w:lang w:val="ru-RU"/>
        </w:rPr>
        <w:t>О некоммерческих организациях</w:t>
      </w:r>
      <w:r>
        <w:rPr>
          <w:color w:val="000000"/>
          <w:sz w:val="28"/>
          <w:szCs w:val="28"/>
          <w:lang w:val="ru-RU"/>
        </w:rPr>
        <w:t>»</w:t>
      </w:r>
      <w:r w:rsidRPr="00865463">
        <w:rPr>
          <w:color w:val="000000"/>
          <w:sz w:val="28"/>
          <w:szCs w:val="28"/>
          <w:lang w:val="ru-RU"/>
        </w:rPr>
        <w:t xml:space="preserve"> формах (за исключением государственных корпораций, государственных компаний, общественных объединений, являющихся политическими партиями) и осуществляющие деятельность, направленную на решение социальных проблем</w:t>
      </w:r>
      <w:r>
        <w:rPr>
          <w:color w:val="000000"/>
          <w:sz w:val="28"/>
          <w:szCs w:val="28"/>
          <w:lang w:val="ru-RU"/>
        </w:rPr>
        <w:t xml:space="preserve"> и </w:t>
      </w:r>
      <w:r w:rsidRPr="00865463">
        <w:rPr>
          <w:color w:val="000000"/>
          <w:sz w:val="28"/>
          <w:szCs w:val="28"/>
          <w:lang w:val="ru-RU"/>
        </w:rPr>
        <w:t>развитие гражданского общества;</w:t>
      </w:r>
      <w:proofErr w:type="gramEnd"/>
    </w:p>
    <w:p w:rsidR="006712EE" w:rsidRPr="00234A21" w:rsidRDefault="006712EE" w:rsidP="006712EE">
      <w:pPr>
        <w:ind w:firstLine="567"/>
        <w:rPr>
          <w:color w:val="000000"/>
          <w:sz w:val="28"/>
          <w:szCs w:val="28"/>
          <w:lang w:val="ru-RU"/>
        </w:rPr>
      </w:pPr>
      <w:r>
        <w:rPr>
          <w:color w:val="000000"/>
          <w:sz w:val="28"/>
          <w:szCs w:val="28"/>
          <w:lang w:val="ru-RU"/>
        </w:rPr>
        <w:t xml:space="preserve">- </w:t>
      </w:r>
      <w:r w:rsidRPr="00234A21">
        <w:rPr>
          <w:b/>
          <w:color w:val="000000"/>
          <w:sz w:val="28"/>
          <w:szCs w:val="28"/>
          <w:lang w:val="ru-RU"/>
        </w:rPr>
        <w:t>субсидия</w:t>
      </w:r>
      <w:r>
        <w:rPr>
          <w:color w:val="000000"/>
          <w:sz w:val="28"/>
          <w:szCs w:val="28"/>
          <w:lang w:val="ru-RU"/>
        </w:rPr>
        <w:t xml:space="preserve"> – </w:t>
      </w:r>
      <w:r w:rsidRPr="00234A21">
        <w:rPr>
          <w:color w:val="000000"/>
          <w:sz w:val="28"/>
          <w:szCs w:val="28"/>
          <w:lang w:val="ru-RU"/>
        </w:rPr>
        <w:t xml:space="preserve">денежные средства </w:t>
      </w:r>
      <w:r w:rsidRPr="00234A21">
        <w:rPr>
          <w:sz w:val="28"/>
          <w:szCs w:val="28"/>
        </w:rPr>
        <w:t xml:space="preserve">бюджета </w:t>
      </w:r>
      <w:r w:rsidRPr="00234A21">
        <w:rPr>
          <w:sz w:val="28"/>
          <w:szCs w:val="28"/>
          <w:lang w:val="ru-RU"/>
        </w:rPr>
        <w:t xml:space="preserve">Раменского муниципального </w:t>
      </w:r>
      <w:r w:rsidRPr="00234A21">
        <w:rPr>
          <w:sz w:val="28"/>
          <w:szCs w:val="28"/>
        </w:rPr>
        <w:t>округа Московской области, предоставляемые на финансовую поддержку СОНКО, с обязательным предоставлением отчета о целевом использовании субсидии;</w:t>
      </w:r>
    </w:p>
    <w:p w:rsidR="006712EE" w:rsidRDefault="006712EE" w:rsidP="006712EE">
      <w:pPr>
        <w:widowControl w:val="0"/>
        <w:pBdr>
          <w:top w:val="nil"/>
          <w:left w:val="nil"/>
          <w:bottom w:val="nil"/>
          <w:right w:val="nil"/>
          <w:between w:val="nil"/>
        </w:pBdr>
        <w:ind w:firstLine="539"/>
        <w:jc w:val="both"/>
        <w:rPr>
          <w:color w:val="000000"/>
          <w:sz w:val="28"/>
          <w:szCs w:val="28"/>
        </w:rPr>
      </w:pPr>
      <w:r>
        <w:rPr>
          <w:color w:val="000000"/>
          <w:sz w:val="28"/>
          <w:szCs w:val="28"/>
        </w:rPr>
        <w:t xml:space="preserve">- </w:t>
      </w:r>
      <w:r w:rsidRPr="00234A21">
        <w:rPr>
          <w:b/>
          <w:color w:val="000000"/>
          <w:sz w:val="28"/>
          <w:szCs w:val="28"/>
        </w:rPr>
        <w:t>лот</w:t>
      </w:r>
      <w:r>
        <w:rPr>
          <w:color w:val="000000"/>
          <w:sz w:val="28"/>
          <w:szCs w:val="28"/>
        </w:rPr>
        <w:t xml:space="preserve"> – мероприятие по одному из направлений, указанных в пункте </w:t>
      </w:r>
      <w:r>
        <w:rPr>
          <w:color w:val="000000"/>
          <w:sz w:val="28"/>
          <w:szCs w:val="28"/>
          <w:lang w:val="ru-RU"/>
        </w:rPr>
        <w:t>7</w:t>
      </w:r>
      <w:r>
        <w:rPr>
          <w:color w:val="000000"/>
          <w:sz w:val="28"/>
          <w:szCs w:val="28"/>
        </w:rPr>
        <w:t xml:space="preserve"> настоящего Порядка, на реализацию которого предоставляется субсидия;</w:t>
      </w:r>
    </w:p>
    <w:p w:rsidR="006712EE" w:rsidRDefault="006712EE" w:rsidP="006712EE">
      <w:pPr>
        <w:widowControl w:val="0"/>
        <w:pBdr>
          <w:top w:val="nil"/>
          <w:left w:val="nil"/>
          <w:bottom w:val="nil"/>
          <w:right w:val="nil"/>
          <w:between w:val="nil"/>
        </w:pBdr>
        <w:ind w:firstLine="539"/>
        <w:jc w:val="both"/>
        <w:rPr>
          <w:color w:val="000000"/>
          <w:sz w:val="28"/>
          <w:szCs w:val="28"/>
        </w:rPr>
      </w:pPr>
      <w:r>
        <w:rPr>
          <w:color w:val="000000"/>
          <w:sz w:val="28"/>
          <w:szCs w:val="28"/>
        </w:rPr>
        <w:t xml:space="preserve">- </w:t>
      </w:r>
      <w:r w:rsidRPr="00234A21">
        <w:rPr>
          <w:b/>
          <w:color w:val="000000"/>
          <w:sz w:val="28"/>
          <w:szCs w:val="28"/>
        </w:rPr>
        <w:t>проект</w:t>
      </w:r>
      <w:r>
        <w:rPr>
          <w:color w:val="000000"/>
          <w:sz w:val="28"/>
          <w:szCs w:val="28"/>
        </w:rPr>
        <w:t xml:space="preserve"> – план реализации мероприятия, указанного в Лоте, </w:t>
      </w:r>
      <w:r>
        <w:rPr>
          <w:color w:val="000000"/>
          <w:sz w:val="28"/>
          <w:szCs w:val="28"/>
        </w:rPr>
        <w:lastRenderedPageBreak/>
        <w:t xml:space="preserve">представляемый участником конкурсного отбора. Проект должен быть реализован в течение текущего года; </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 xml:space="preserve">- </w:t>
      </w:r>
      <w:r w:rsidRPr="00234A21">
        <w:rPr>
          <w:b/>
          <w:color w:val="000000"/>
          <w:sz w:val="28"/>
          <w:szCs w:val="28"/>
        </w:rPr>
        <w:t>конкурсный отбор</w:t>
      </w:r>
      <w:r>
        <w:rPr>
          <w:color w:val="000000"/>
          <w:sz w:val="28"/>
          <w:szCs w:val="28"/>
        </w:rPr>
        <w:t xml:space="preserve"> – отбор проектов СОНКО для предоставления субсидий; </w:t>
      </w:r>
    </w:p>
    <w:p w:rsidR="006712EE" w:rsidRDefault="006712EE" w:rsidP="006712EE">
      <w:pPr>
        <w:widowControl w:val="0"/>
        <w:pBdr>
          <w:top w:val="nil"/>
          <w:left w:val="nil"/>
          <w:bottom w:val="nil"/>
          <w:right w:val="nil"/>
          <w:between w:val="nil"/>
        </w:pBdr>
        <w:ind w:firstLine="539"/>
        <w:jc w:val="both"/>
        <w:rPr>
          <w:color w:val="000000"/>
          <w:sz w:val="28"/>
          <w:szCs w:val="28"/>
        </w:rPr>
      </w:pPr>
      <w:r>
        <w:rPr>
          <w:color w:val="000000"/>
          <w:sz w:val="28"/>
          <w:szCs w:val="28"/>
        </w:rPr>
        <w:t xml:space="preserve">- </w:t>
      </w:r>
      <w:r w:rsidRPr="00234A21">
        <w:rPr>
          <w:b/>
          <w:color w:val="000000"/>
          <w:sz w:val="28"/>
          <w:szCs w:val="28"/>
        </w:rPr>
        <w:t>участник конкурсного отбора</w:t>
      </w:r>
      <w:r>
        <w:rPr>
          <w:color w:val="000000"/>
          <w:sz w:val="28"/>
          <w:szCs w:val="28"/>
        </w:rPr>
        <w:t xml:space="preserve"> – СОНКО, </w:t>
      </w:r>
      <w:proofErr w:type="gramStart"/>
      <w:r>
        <w:rPr>
          <w:color w:val="000000"/>
          <w:sz w:val="28"/>
          <w:szCs w:val="28"/>
        </w:rPr>
        <w:t>осуществляющая</w:t>
      </w:r>
      <w:proofErr w:type="gramEnd"/>
      <w:r>
        <w:rPr>
          <w:color w:val="000000"/>
          <w:sz w:val="28"/>
          <w:szCs w:val="28"/>
        </w:rPr>
        <w:t xml:space="preserve"> виды деятельности, указанные в </w:t>
      </w:r>
      <w:r>
        <w:rPr>
          <w:color w:val="000000"/>
          <w:sz w:val="28"/>
          <w:szCs w:val="28"/>
          <w:lang w:val="ru-RU"/>
        </w:rPr>
        <w:t xml:space="preserve">его </w:t>
      </w:r>
      <w:r>
        <w:rPr>
          <w:color w:val="000000"/>
          <w:sz w:val="28"/>
          <w:szCs w:val="28"/>
        </w:rPr>
        <w:t xml:space="preserve">учредительных документах </w:t>
      </w:r>
      <w:r>
        <w:rPr>
          <w:color w:val="000000"/>
          <w:sz w:val="28"/>
          <w:szCs w:val="28"/>
          <w:lang w:val="ru-RU"/>
        </w:rPr>
        <w:t>и</w:t>
      </w:r>
      <w:r>
        <w:rPr>
          <w:color w:val="000000"/>
          <w:sz w:val="28"/>
          <w:szCs w:val="28"/>
        </w:rPr>
        <w:t xml:space="preserve"> представившая заявку на участие в Конкурсном отборе.</w:t>
      </w:r>
    </w:p>
    <w:p w:rsidR="006712EE" w:rsidRPr="009B1176" w:rsidRDefault="006712EE" w:rsidP="006712EE">
      <w:pPr>
        <w:widowControl w:val="0"/>
        <w:pBdr>
          <w:top w:val="nil"/>
          <w:left w:val="nil"/>
          <w:bottom w:val="nil"/>
          <w:right w:val="nil"/>
          <w:between w:val="nil"/>
        </w:pBdr>
        <w:ind w:firstLine="540"/>
        <w:jc w:val="both"/>
        <w:rPr>
          <w:color w:val="000000"/>
          <w:sz w:val="28"/>
          <w:szCs w:val="28"/>
          <w:lang w:val="ru-RU"/>
        </w:rPr>
      </w:pPr>
      <w:r>
        <w:rPr>
          <w:color w:val="000000"/>
          <w:sz w:val="28"/>
          <w:szCs w:val="28"/>
          <w:lang w:val="ru-RU"/>
        </w:rPr>
        <w:t>1.3</w:t>
      </w:r>
      <w:r>
        <w:rPr>
          <w:color w:val="000000"/>
          <w:sz w:val="28"/>
          <w:szCs w:val="28"/>
        </w:rPr>
        <w:t xml:space="preserve">. </w:t>
      </w:r>
      <w:proofErr w:type="gramStart"/>
      <w:r>
        <w:rPr>
          <w:color w:val="000000"/>
          <w:sz w:val="28"/>
          <w:szCs w:val="28"/>
        </w:rPr>
        <w:t xml:space="preserve">Целью предоставления субсидии является реализация социально значимых проектов некоммерческих организаций в рамках осуществления их уставной деятельности, соответствующей положениям статьи 31.1 Федерального закона от 12.01.1996 № 7-ФЗ «О некоммерческих организациях», и реализация мероприятий подпрограммы 6 «Развитие и поддержка социально ориентированных некоммерческих организаций» муниципальной программы </w:t>
      </w:r>
      <w:r>
        <w:rPr>
          <w:color w:val="000000"/>
          <w:sz w:val="28"/>
          <w:szCs w:val="28"/>
          <w:lang w:val="ru-RU"/>
        </w:rPr>
        <w:t>Раменского муниципального округа</w:t>
      </w:r>
      <w:r>
        <w:rPr>
          <w:color w:val="000000"/>
          <w:sz w:val="28"/>
          <w:szCs w:val="28"/>
        </w:rPr>
        <w:t xml:space="preserve"> Московской области «Социальная защита населения»</w:t>
      </w:r>
      <w:r>
        <w:rPr>
          <w:color w:val="000000"/>
          <w:sz w:val="28"/>
          <w:szCs w:val="28"/>
          <w:lang w:val="ru-RU"/>
        </w:rPr>
        <w:t xml:space="preserve">, утвержденной постановлением </w:t>
      </w:r>
      <w:r>
        <w:rPr>
          <w:color w:val="000000"/>
          <w:sz w:val="28"/>
          <w:szCs w:val="28"/>
        </w:rPr>
        <w:t xml:space="preserve">администрации </w:t>
      </w:r>
      <w:r>
        <w:rPr>
          <w:color w:val="000000"/>
          <w:sz w:val="28"/>
          <w:szCs w:val="28"/>
          <w:lang w:val="ru-RU"/>
        </w:rPr>
        <w:t>Раменского муниципального округа.</w:t>
      </w:r>
      <w:proofErr w:type="gramEnd"/>
    </w:p>
    <w:p w:rsidR="006712EE" w:rsidRPr="00296031" w:rsidRDefault="006712EE" w:rsidP="006712EE">
      <w:pPr>
        <w:widowControl w:val="0"/>
        <w:pBdr>
          <w:top w:val="nil"/>
          <w:left w:val="nil"/>
          <w:bottom w:val="nil"/>
          <w:right w:val="nil"/>
          <w:between w:val="nil"/>
        </w:pBdr>
        <w:ind w:firstLine="540"/>
        <w:jc w:val="both"/>
        <w:rPr>
          <w:sz w:val="28"/>
          <w:szCs w:val="28"/>
        </w:rPr>
      </w:pPr>
      <w:r>
        <w:rPr>
          <w:color w:val="000000"/>
          <w:sz w:val="28"/>
          <w:szCs w:val="28"/>
          <w:lang w:val="ru-RU"/>
        </w:rPr>
        <w:t>1.4</w:t>
      </w:r>
      <w:r w:rsidRPr="009B1176">
        <w:rPr>
          <w:color w:val="000000"/>
          <w:sz w:val="28"/>
          <w:szCs w:val="28"/>
        </w:rPr>
        <w:t xml:space="preserve">. </w:t>
      </w:r>
      <w:proofErr w:type="gramStart"/>
      <w:r w:rsidRPr="009B1176">
        <w:rPr>
          <w:color w:val="000000"/>
          <w:sz w:val="28"/>
          <w:szCs w:val="28"/>
        </w:rPr>
        <w:t>Органом местного самоуправления Раменского муниципального округа Московской области, осуществляющим функции главного распорядителя бюджетных средств</w:t>
      </w:r>
      <w:r>
        <w:rPr>
          <w:color w:val="000000"/>
          <w:sz w:val="28"/>
          <w:szCs w:val="28"/>
          <w:lang w:val="ru-RU"/>
        </w:rPr>
        <w:t xml:space="preserve"> (далее – ГРБС)</w:t>
      </w:r>
      <w:r w:rsidRPr="009B1176">
        <w:rPr>
          <w:color w:val="000000"/>
          <w:sz w:val="28"/>
          <w:szCs w:val="28"/>
        </w:rPr>
        <w:t xml:space="preserve">,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соответствующий </w:t>
      </w:r>
      <w:r w:rsidRPr="00296031">
        <w:rPr>
          <w:sz w:val="28"/>
          <w:szCs w:val="28"/>
        </w:rPr>
        <w:t>финансовый год является администрация Раменского муниципального округа Московской области (далее - Администрация).</w:t>
      </w:r>
      <w:proofErr w:type="gramEnd"/>
    </w:p>
    <w:p w:rsidR="006712EE" w:rsidRPr="00296031" w:rsidRDefault="006712EE" w:rsidP="006712EE">
      <w:pPr>
        <w:widowControl w:val="0"/>
        <w:pBdr>
          <w:top w:val="nil"/>
          <w:left w:val="nil"/>
          <w:bottom w:val="nil"/>
          <w:right w:val="nil"/>
          <w:between w:val="nil"/>
        </w:pBdr>
        <w:ind w:firstLine="540"/>
        <w:jc w:val="both"/>
        <w:rPr>
          <w:sz w:val="28"/>
          <w:szCs w:val="28"/>
        </w:rPr>
      </w:pPr>
      <w:r w:rsidRPr="00296031">
        <w:rPr>
          <w:sz w:val="28"/>
          <w:szCs w:val="28"/>
        </w:rPr>
        <w:t>Субсидии предоставляются в пределах лимитов бюджетных обязательств, доведенных Администрации, как главному распорядителю средств бюджета Раменского муниципального округа Московской области.</w:t>
      </w:r>
    </w:p>
    <w:p w:rsidR="006712EE" w:rsidRPr="00296031" w:rsidRDefault="006712EE" w:rsidP="006712EE">
      <w:pPr>
        <w:widowControl w:val="0"/>
        <w:pBdr>
          <w:top w:val="nil"/>
          <w:left w:val="nil"/>
          <w:bottom w:val="nil"/>
          <w:right w:val="nil"/>
          <w:between w:val="nil"/>
        </w:pBdr>
        <w:ind w:firstLine="540"/>
        <w:jc w:val="both"/>
        <w:rPr>
          <w:sz w:val="28"/>
          <w:szCs w:val="28"/>
        </w:rPr>
      </w:pPr>
      <w:r>
        <w:rPr>
          <w:sz w:val="28"/>
          <w:szCs w:val="28"/>
          <w:lang w:val="ru-RU"/>
        </w:rPr>
        <w:t>1.</w:t>
      </w:r>
      <w:r w:rsidRPr="00296031">
        <w:rPr>
          <w:sz w:val="28"/>
          <w:szCs w:val="28"/>
          <w:lang w:val="ru-RU"/>
        </w:rPr>
        <w:t>5</w:t>
      </w:r>
      <w:r w:rsidRPr="00296031">
        <w:rPr>
          <w:sz w:val="28"/>
          <w:szCs w:val="28"/>
        </w:rPr>
        <w:t>. К категории получателей субсидии относятся социально ориентированные</w:t>
      </w:r>
      <w:r w:rsidRPr="00296031">
        <w:rPr>
          <w:sz w:val="28"/>
          <w:szCs w:val="28"/>
          <w:lang w:val="ru-RU"/>
        </w:rPr>
        <w:t>е</w:t>
      </w:r>
      <w:r w:rsidRPr="00296031">
        <w:rPr>
          <w:sz w:val="28"/>
          <w:szCs w:val="28"/>
        </w:rPr>
        <w:t xml:space="preserve"> некоммерческие</w:t>
      </w:r>
      <w:r w:rsidRPr="00296031">
        <w:rPr>
          <w:sz w:val="28"/>
          <w:szCs w:val="28"/>
          <w:lang w:val="ru-RU"/>
        </w:rPr>
        <w:t>е</w:t>
      </w:r>
      <w:r w:rsidRPr="00296031">
        <w:rPr>
          <w:sz w:val="28"/>
          <w:szCs w:val="28"/>
        </w:rPr>
        <w:t xml:space="preserve"> организации</w:t>
      </w:r>
      <w:r w:rsidRPr="00296031">
        <w:rPr>
          <w:sz w:val="28"/>
          <w:szCs w:val="28"/>
          <w:lang w:val="ru-RU"/>
        </w:rPr>
        <w:t>и</w:t>
      </w:r>
      <w:r w:rsidRPr="00296031">
        <w:rPr>
          <w:sz w:val="28"/>
          <w:szCs w:val="28"/>
        </w:rPr>
        <w:t xml:space="preserve"> </w:t>
      </w:r>
      <w:r w:rsidRPr="00296031">
        <w:rPr>
          <w:sz w:val="28"/>
          <w:szCs w:val="28"/>
          <w:lang w:val="ru-RU"/>
        </w:rPr>
        <w:t xml:space="preserve">(далее – </w:t>
      </w:r>
      <w:r w:rsidRPr="00296031">
        <w:rPr>
          <w:sz w:val="28"/>
          <w:szCs w:val="28"/>
        </w:rPr>
        <w:t>СОНКО</w:t>
      </w:r>
      <w:r w:rsidRPr="00296031">
        <w:rPr>
          <w:sz w:val="28"/>
          <w:szCs w:val="28"/>
          <w:lang w:val="ru-RU"/>
        </w:rPr>
        <w:t>)</w:t>
      </w:r>
      <w:r w:rsidRPr="00296031">
        <w:rPr>
          <w:sz w:val="28"/>
          <w:szCs w:val="28"/>
        </w:rPr>
        <w:t xml:space="preserve">, не являющиеся государственными или муниципальными учреждениями, зарегистрированные </w:t>
      </w:r>
      <w:r w:rsidRPr="00296031">
        <w:rPr>
          <w:sz w:val="28"/>
          <w:szCs w:val="28"/>
          <w:lang w:val="ru-RU"/>
        </w:rPr>
        <w:t xml:space="preserve">и </w:t>
      </w:r>
      <w:r w:rsidRPr="00296031">
        <w:rPr>
          <w:sz w:val="28"/>
          <w:szCs w:val="28"/>
        </w:rPr>
        <w:t xml:space="preserve">осуществляющие деятельность на территории </w:t>
      </w:r>
      <w:r w:rsidRPr="00296031">
        <w:rPr>
          <w:sz w:val="28"/>
          <w:szCs w:val="28"/>
          <w:lang w:val="ru-RU"/>
        </w:rPr>
        <w:t>Раменского муниципального округа</w:t>
      </w:r>
      <w:r w:rsidRPr="00296031">
        <w:rPr>
          <w:sz w:val="28"/>
          <w:szCs w:val="28"/>
        </w:rPr>
        <w:t xml:space="preserve"> Московской области в соответствии со своими учредительными документами.</w:t>
      </w:r>
    </w:p>
    <w:p w:rsidR="006712EE" w:rsidRPr="00296031" w:rsidRDefault="006712EE" w:rsidP="006712EE">
      <w:pPr>
        <w:widowControl w:val="0"/>
        <w:pBdr>
          <w:top w:val="nil"/>
          <w:left w:val="nil"/>
          <w:bottom w:val="nil"/>
          <w:right w:val="nil"/>
          <w:between w:val="nil"/>
        </w:pBdr>
        <w:ind w:firstLine="540"/>
        <w:jc w:val="both"/>
        <w:rPr>
          <w:sz w:val="28"/>
          <w:szCs w:val="28"/>
          <w:shd w:val="clear" w:color="auto" w:fill="FFFFFF"/>
        </w:rPr>
      </w:pPr>
      <w:r>
        <w:rPr>
          <w:sz w:val="28"/>
          <w:szCs w:val="28"/>
          <w:lang w:val="ru-RU"/>
        </w:rPr>
        <w:t>1.</w:t>
      </w:r>
      <w:r w:rsidRPr="00296031">
        <w:rPr>
          <w:sz w:val="28"/>
          <w:szCs w:val="28"/>
          <w:lang w:val="ru-RU"/>
        </w:rPr>
        <w:t>6. Субсидии предоставляются</w:t>
      </w:r>
      <w:r w:rsidRPr="00296031">
        <w:rPr>
          <w:sz w:val="28"/>
          <w:szCs w:val="28"/>
          <w:shd w:val="clear" w:color="auto" w:fill="FFFFFF"/>
        </w:rPr>
        <w:t xml:space="preserve"> СОНКО на финансовое обеспечение затрат, возникающих при выполнении общественно полезных программ (проектов) в социальной сфере в рамках реализации мероприятий, предусмотренных подпрограммой </w:t>
      </w:r>
      <w:r w:rsidRPr="00296031">
        <w:rPr>
          <w:sz w:val="28"/>
          <w:szCs w:val="28"/>
          <w:shd w:val="clear" w:color="auto" w:fill="FFFFFF"/>
          <w:lang w:val="ru-RU"/>
        </w:rPr>
        <w:t>«</w:t>
      </w:r>
      <w:r w:rsidRPr="00296031">
        <w:rPr>
          <w:sz w:val="28"/>
          <w:szCs w:val="28"/>
          <w:shd w:val="clear" w:color="auto" w:fill="FFFFFF"/>
        </w:rPr>
        <w:t>Развитие и поддержка социально ориентированных некоммерческих организаций</w:t>
      </w:r>
      <w:r w:rsidRPr="00296031">
        <w:rPr>
          <w:sz w:val="28"/>
          <w:szCs w:val="28"/>
          <w:shd w:val="clear" w:color="auto" w:fill="FFFFFF"/>
          <w:lang w:val="ru-RU"/>
        </w:rPr>
        <w:t>»</w:t>
      </w:r>
      <w:r w:rsidRPr="00296031">
        <w:rPr>
          <w:sz w:val="28"/>
          <w:szCs w:val="28"/>
          <w:shd w:val="clear" w:color="auto" w:fill="FFFFFF"/>
        </w:rPr>
        <w:t xml:space="preserve"> муниципальной программы </w:t>
      </w:r>
      <w:r w:rsidRPr="00296031">
        <w:rPr>
          <w:sz w:val="28"/>
          <w:szCs w:val="28"/>
          <w:shd w:val="clear" w:color="auto" w:fill="FFFFFF"/>
          <w:lang w:val="ru-RU"/>
        </w:rPr>
        <w:t>«</w:t>
      </w:r>
      <w:r w:rsidRPr="00296031">
        <w:rPr>
          <w:sz w:val="28"/>
          <w:szCs w:val="28"/>
          <w:shd w:val="clear" w:color="auto" w:fill="FFFFFF"/>
        </w:rPr>
        <w:t>Социальная защита населения</w:t>
      </w:r>
      <w:r w:rsidRPr="00296031">
        <w:rPr>
          <w:sz w:val="28"/>
          <w:szCs w:val="28"/>
          <w:shd w:val="clear" w:color="auto" w:fill="FFFFFF"/>
          <w:lang w:val="ru-RU"/>
        </w:rPr>
        <w:t>»</w:t>
      </w:r>
      <w:r w:rsidRPr="00296031">
        <w:rPr>
          <w:sz w:val="28"/>
          <w:szCs w:val="28"/>
          <w:shd w:val="clear" w:color="auto" w:fill="FFFFFF"/>
        </w:rPr>
        <w:t xml:space="preserve">, утвержденной постановлением администрации </w:t>
      </w:r>
      <w:r w:rsidRPr="00296031">
        <w:rPr>
          <w:sz w:val="28"/>
          <w:szCs w:val="28"/>
          <w:shd w:val="clear" w:color="auto" w:fill="FFFFFF"/>
          <w:lang w:val="ru-RU"/>
        </w:rPr>
        <w:t xml:space="preserve">Раменского муниципального </w:t>
      </w:r>
      <w:r w:rsidRPr="00296031">
        <w:rPr>
          <w:sz w:val="28"/>
          <w:szCs w:val="28"/>
          <w:shd w:val="clear" w:color="auto" w:fill="FFFFFF"/>
        </w:rPr>
        <w:t>округа Московской области.</w:t>
      </w:r>
    </w:p>
    <w:p w:rsidR="006712EE" w:rsidRPr="0057079C" w:rsidRDefault="006712EE" w:rsidP="006712EE">
      <w:pPr>
        <w:widowControl w:val="0"/>
        <w:pBdr>
          <w:top w:val="nil"/>
          <w:left w:val="nil"/>
          <w:bottom w:val="nil"/>
          <w:right w:val="nil"/>
          <w:between w:val="nil"/>
        </w:pBdr>
        <w:ind w:firstLine="540"/>
        <w:jc w:val="both"/>
        <w:rPr>
          <w:color w:val="000000" w:themeColor="text1"/>
          <w:sz w:val="28"/>
          <w:szCs w:val="28"/>
          <w:shd w:val="clear" w:color="auto" w:fill="FFFFFF"/>
          <w:lang w:val="ru-RU"/>
        </w:rPr>
      </w:pPr>
      <w:r w:rsidRPr="0057079C">
        <w:rPr>
          <w:color w:val="000000" w:themeColor="text1"/>
          <w:sz w:val="28"/>
          <w:szCs w:val="28"/>
          <w:shd w:val="clear" w:color="auto" w:fill="FFFFFF"/>
          <w:lang w:val="ru-RU"/>
        </w:rPr>
        <w:t xml:space="preserve">1.7. </w:t>
      </w:r>
      <w:r w:rsidRPr="0057079C">
        <w:rPr>
          <w:color w:val="000000" w:themeColor="text1"/>
          <w:sz w:val="28"/>
          <w:szCs w:val="28"/>
          <w:shd w:val="clear" w:color="auto" w:fill="FFFFFF"/>
        </w:rPr>
        <w:t>Результатом предоставления субсидии является реализация проекта в сфере физической культуры, спорта, молодежной политики</w:t>
      </w:r>
      <w:r w:rsidRPr="0057079C">
        <w:rPr>
          <w:color w:val="000000" w:themeColor="text1"/>
          <w:sz w:val="28"/>
          <w:szCs w:val="28"/>
          <w:shd w:val="clear" w:color="auto" w:fill="FFFFFF"/>
          <w:lang w:val="ru-RU"/>
        </w:rPr>
        <w:t xml:space="preserve">, культуры, образования </w:t>
      </w:r>
      <w:r w:rsidRPr="0057079C">
        <w:rPr>
          <w:color w:val="000000" w:themeColor="text1"/>
          <w:sz w:val="28"/>
          <w:szCs w:val="28"/>
          <w:shd w:val="clear" w:color="auto" w:fill="FFFFFF"/>
        </w:rPr>
        <w:t xml:space="preserve">и содействие указанной деятельности, на </w:t>
      </w:r>
      <w:proofErr w:type="spellStart"/>
      <w:r w:rsidRPr="0057079C">
        <w:rPr>
          <w:color w:val="000000" w:themeColor="text1"/>
          <w:sz w:val="28"/>
          <w:szCs w:val="28"/>
          <w:shd w:val="clear" w:color="auto" w:fill="FFFFFF"/>
        </w:rPr>
        <w:t>котор</w:t>
      </w:r>
      <w:r w:rsidRPr="0057079C">
        <w:rPr>
          <w:color w:val="000000" w:themeColor="text1"/>
          <w:sz w:val="28"/>
          <w:szCs w:val="28"/>
          <w:shd w:val="clear" w:color="auto" w:fill="FFFFFF"/>
          <w:lang w:val="ru-RU"/>
        </w:rPr>
        <w:t>ую</w:t>
      </w:r>
      <w:proofErr w:type="spellEnd"/>
      <w:r w:rsidRPr="0057079C">
        <w:rPr>
          <w:color w:val="000000" w:themeColor="text1"/>
          <w:sz w:val="28"/>
          <w:szCs w:val="28"/>
          <w:shd w:val="clear" w:color="auto" w:fill="FFFFFF"/>
        </w:rPr>
        <w:t xml:space="preserve"> предоставляется субсидия.</w:t>
      </w:r>
    </w:p>
    <w:p w:rsidR="006712EE" w:rsidRPr="00296031" w:rsidRDefault="006712EE" w:rsidP="006712EE">
      <w:pPr>
        <w:widowControl w:val="0"/>
        <w:pBdr>
          <w:top w:val="nil"/>
          <w:left w:val="nil"/>
          <w:bottom w:val="nil"/>
          <w:right w:val="nil"/>
          <w:between w:val="nil"/>
        </w:pBdr>
        <w:ind w:firstLine="540"/>
        <w:jc w:val="both"/>
        <w:rPr>
          <w:sz w:val="28"/>
          <w:szCs w:val="28"/>
        </w:rPr>
      </w:pPr>
      <w:r w:rsidRPr="0057079C">
        <w:rPr>
          <w:color w:val="000000" w:themeColor="text1"/>
          <w:sz w:val="28"/>
          <w:szCs w:val="28"/>
          <w:lang w:val="ru-RU"/>
        </w:rPr>
        <w:t>1.8</w:t>
      </w:r>
      <w:r w:rsidRPr="0057079C">
        <w:rPr>
          <w:color w:val="000000" w:themeColor="text1"/>
          <w:sz w:val="28"/>
          <w:szCs w:val="28"/>
        </w:rPr>
        <w:t xml:space="preserve">. Субсидии предоставляются по результатам Конкурсного отбора </w:t>
      </w:r>
      <w:r>
        <w:rPr>
          <w:color w:val="000000"/>
          <w:sz w:val="28"/>
          <w:szCs w:val="28"/>
        </w:rPr>
        <w:lastRenderedPageBreak/>
        <w:t xml:space="preserve">(далее – конкурс, отбор), проведенного Комиссией по отбору претендентов СОНКО на получение </w:t>
      </w:r>
      <w:r>
        <w:rPr>
          <w:color w:val="000000"/>
          <w:sz w:val="28"/>
          <w:szCs w:val="28"/>
          <w:lang w:val="ru-RU"/>
        </w:rPr>
        <w:t>с</w:t>
      </w:r>
      <w:proofErr w:type="spellStart"/>
      <w:r>
        <w:rPr>
          <w:color w:val="000000"/>
          <w:sz w:val="28"/>
          <w:szCs w:val="28"/>
        </w:rPr>
        <w:t>убсидии</w:t>
      </w:r>
      <w:proofErr w:type="spellEnd"/>
      <w:r>
        <w:rPr>
          <w:color w:val="000000"/>
          <w:sz w:val="28"/>
          <w:szCs w:val="28"/>
        </w:rPr>
        <w:t xml:space="preserve"> (далее - Комиссия), в </w:t>
      </w:r>
      <w:r w:rsidRPr="00296031">
        <w:rPr>
          <w:sz w:val="28"/>
          <w:szCs w:val="28"/>
        </w:rPr>
        <w:t xml:space="preserve">соответствии с условиями, предусмотренными настоящим Порядком, на финансовое обеспечение </w:t>
      </w:r>
      <w:r w:rsidRPr="00296031">
        <w:rPr>
          <w:sz w:val="28"/>
          <w:szCs w:val="28"/>
          <w:lang w:val="ru-RU"/>
        </w:rPr>
        <w:t>затрат</w:t>
      </w:r>
      <w:r w:rsidRPr="00296031">
        <w:rPr>
          <w:sz w:val="28"/>
          <w:szCs w:val="28"/>
        </w:rPr>
        <w:t xml:space="preserve">, связанных с реализацией мероприятий по следующим </w:t>
      </w:r>
      <w:r w:rsidRPr="00296031">
        <w:rPr>
          <w:sz w:val="28"/>
          <w:szCs w:val="28"/>
          <w:lang w:val="ru-RU"/>
        </w:rPr>
        <w:t xml:space="preserve">приоритетным </w:t>
      </w:r>
      <w:r w:rsidRPr="00296031">
        <w:rPr>
          <w:sz w:val="28"/>
          <w:szCs w:val="28"/>
        </w:rPr>
        <w:t>направлениям:</w:t>
      </w:r>
    </w:p>
    <w:p w:rsidR="006712EE" w:rsidRDefault="006712EE" w:rsidP="006712EE">
      <w:pPr>
        <w:widowControl w:val="0"/>
        <w:pBdr>
          <w:top w:val="nil"/>
          <w:left w:val="nil"/>
          <w:bottom w:val="nil"/>
          <w:right w:val="nil"/>
          <w:between w:val="nil"/>
        </w:pBdr>
        <w:ind w:firstLine="540"/>
        <w:jc w:val="both"/>
        <w:rPr>
          <w:color w:val="000000"/>
          <w:sz w:val="28"/>
          <w:szCs w:val="28"/>
        </w:rPr>
      </w:pPr>
      <w:r w:rsidRPr="00296031">
        <w:rPr>
          <w:sz w:val="28"/>
          <w:szCs w:val="28"/>
        </w:rPr>
        <w:t xml:space="preserve">- проведение мероприятий, посвященных знаменательным событиям </w:t>
      </w:r>
      <w:r>
        <w:rPr>
          <w:color w:val="000000"/>
          <w:sz w:val="28"/>
          <w:szCs w:val="28"/>
        </w:rPr>
        <w:t xml:space="preserve">и памятным датам, установленным в Российской Федерации, Московской области и </w:t>
      </w:r>
      <w:r>
        <w:rPr>
          <w:color w:val="000000"/>
          <w:sz w:val="28"/>
          <w:szCs w:val="28"/>
          <w:lang w:val="ru-RU"/>
        </w:rPr>
        <w:t>Раменском муниципальном округе</w:t>
      </w:r>
      <w:r>
        <w:rPr>
          <w:color w:val="000000"/>
          <w:sz w:val="28"/>
          <w:szCs w:val="28"/>
        </w:rPr>
        <w:t>;</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 проведение спортивных мероприятий;</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 проведение культурных мероприятий, тематических встреч;</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 проведение проектов и мероприятий, связанных с образовательной деятельностью;</w:t>
      </w:r>
    </w:p>
    <w:p w:rsidR="006712EE" w:rsidRDefault="006712EE" w:rsidP="006712EE">
      <w:pPr>
        <w:widowControl w:val="0"/>
        <w:pBdr>
          <w:top w:val="nil"/>
          <w:left w:val="nil"/>
          <w:bottom w:val="nil"/>
          <w:right w:val="nil"/>
          <w:between w:val="nil"/>
        </w:pBdr>
        <w:ind w:firstLine="540"/>
        <w:jc w:val="both"/>
        <w:rPr>
          <w:color w:val="000000"/>
          <w:sz w:val="28"/>
          <w:szCs w:val="28"/>
          <w:lang w:val="ru-RU"/>
        </w:rPr>
      </w:pPr>
      <w:r>
        <w:rPr>
          <w:color w:val="000000"/>
          <w:sz w:val="28"/>
          <w:szCs w:val="28"/>
        </w:rPr>
        <w:t>- проведение мероприятий, направленных на охрану здоровья населения</w:t>
      </w:r>
      <w:r>
        <w:rPr>
          <w:color w:val="000000"/>
          <w:sz w:val="28"/>
          <w:szCs w:val="28"/>
          <w:lang w:val="ru-RU"/>
        </w:rPr>
        <w:t>;</w:t>
      </w:r>
    </w:p>
    <w:p w:rsidR="006712EE" w:rsidRDefault="006712EE" w:rsidP="006712EE">
      <w:pPr>
        <w:widowControl w:val="0"/>
        <w:pBdr>
          <w:top w:val="nil"/>
          <w:left w:val="nil"/>
          <w:bottom w:val="nil"/>
          <w:right w:val="nil"/>
          <w:between w:val="nil"/>
        </w:pBdr>
        <w:ind w:firstLine="540"/>
        <w:jc w:val="both"/>
        <w:rPr>
          <w:color w:val="000000"/>
          <w:sz w:val="28"/>
          <w:szCs w:val="28"/>
          <w:lang w:val="ru-RU"/>
        </w:rPr>
      </w:pPr>
      <w:r>
        <w:rPr>
          <w:color w:val="000000"/>
          <w:sz w:val="28"/>
          <w:szCs w:val="28"/>
          <w:lang w:val="ru-RU"/>
        </w:rPr>
        <w:t>- повышение качества жизни людей пожилого возраста;</w:t>
      </w:r>
    </w:p>
    <w:p w:rsidR="006712EE" w:rsidRPr="001532E8" w:rsidRDefault="006712EE" w:rsidP="006712EE">
      <w:pPr>
        <w:widowControl w:val="0"/>
        <w:pBdr>
          <w:top w:val="nil"/>
          <w:left w:val="nil"/>
          <w:bottom w:val="nil"/>
          <w:right w:val="nil"/>
          <w:between w:val="nil"/>
        </w:pBdr>
        <w:ind w:firstLine="540"/>
        <w:jc w:val="both"/>
        <w:rPr>
          <w:color w:val="000000"/>
          <w:sz w:val="28"/>
          <w:szCs w:val="28"/>
          <w:lang w:val="ru-RU"/>
        </w:rPr>
      </w:pPr>
      <w:r>
        <w:rPr>
          <w:color w:val="000000"/>
          <w:sz w:val="28"/>
          <w:szCs w:val="28"/>
          <w:lang w:val="ru-RU"/>
        </w:rPr>
        <w:t>- социальная адаптация инвалидов и их семей.</w:t>
      </w:r>
    </w:p>
    <w:p w:rsidR="006712EE" w:rsidRDefault="006712EE" w:rsidP="006712EE">
      <w:pPr>
        <w:widowControl w:val="0"/>
        <w:ind w:firstLine="539"/>
        <w:jc w:val="both"/>
        <w:rPr>
          <w:sz w:val="28"/>
          <w:szCs w:val="28"/>
        </w:rPr>
      </w:pPr>
      <w:bookmarkStart w:id="0" w:name="tjdqhn5ymkxo" w:colFirst="0" w:colLast="0"/>
      <w:bookmarkEnd w:id="0"/>
      <w:r>
        <w:rPr>
          <w:sz w:val="28"/>
          <w:szCs w:val="28"/>
          <w:lang w:val="ru-RU"/>
        </w:rPr>
        <w:t>1.9</w:t>
      </w:r>
      <w:r w:rsidRPr="00EE5270">
        <w:rPr>
          <w:sz w:val="28"/>
          <w:szCs w:val="28"/>
        </w:rPr>
        <w:t xml:space="preserve">. </w:t>
      </w:r>
      <w:r>
        <w:rPr>
          <w:sz w:val="28"/>
          <w:szCs w:val="28"/>
        </w:rPr>
        <w:t>Субсидия носит целевой характер и не может быть использована на другие цели.</w:t>
      </w:r>
    </w:p>
    <w:p w:rsidR="006712EE" w:rsidRDefault="006712EE" w:rsidP="006712EE">
      <w:pPr>
        <w:widowControl w:val="0"/>
        <w:ind w:firstLine="539"/>
        <w:jc w:val="both"/>
        <w:rPr>
          <w:sz w:val="28"/>
          <w:szCs w:val="28"/>
        </w:rPr>
      </w:pPr>
      <w:r>
        <w:rPr>
          <w:sz w:val="28"/>
          <w:szCs w:val="28"/>
          <w:lang w:val="ru-RU"/>
        </w:rPr>
        <w:t>1.10</w:t>
      </w:r>
      <w:r>
        <w:rPr>
          <w:sz w:val="28"/>
          <w:szCs w:val="28"/>
        </w:rPr>
        <w:t xml:space="preserve">. Информация о </w:t>
      </w:r>
      <w:r>
        <w:rPr>
          <w:sz w:val="28"/>
          <w:szCs w:val="28"/>
          <w:lang w:val="ru-RU"/>
        </w:rPr>
        <w:t>с</w:t>
      </w:r>
      <w:proofErr w:type="spellStart"/>
      <w:r>
        <w:rPr>
          <w:sz w:val="28"/>
          <w:szCs w:val="28"/>
        </w:rPr>
        <w:t>убсидии</w:t>
      </w:r>
      <w:proofErr w:type="spellEnd"/>
      <w:r>
        <w:rPr>
          <w:sz w:val="28"/>
          <w:szCs w:val="28"/>
        </w:rPr>
        <w:t xml:space="preserve"> подлежит размещению на едином портале бюджетной системы Российской Федерации в информационно-телекоммуникационной сети Интернет (далее соответственно - сеть Интернет, единый портал) (в разделе единого портала) в порядке, установленном Министерством финансов Российской Федерации, при наличии соответствующей технической и функциональной возможности единого портала. Ответственным за размещение информации о Субсидиях </w:t>
      </w:r>
      <w:proofErr w:type="spellStart"/>
      <w:r>
        <w:rPr>
          <w:sz w:val="28"/>
          <w:szCs w:val="28"/>
        </w:rPr>
        <w:t>явля</w:t>
      </w:r>
      <w:proofErr w:type="spellEnd"/>
      <w:r>
        <w:rPr>
          <w:sz w:val="28"/>
          <w:szCs w:val="28"/>
          <w:lang w:val="ru-RU"/>
        </w:rPr>
        <w:t>е</w:t>
      </w:r>
      <w:proofErr w:type="spellStart"/>
      <w:r>
        <w:rPr>
          <w:sz w:val="28"/>
          <w:szCs w:val="28"/>
        </w:rPr>
        <w:t>тся</w:t>
      </w:r>
      <w:proofErr w:type="spellEnd"/>
      <w:r>
        <w:rPr>
          <w:sz w:val="28"/>
          <w:szCs w:val="28"/>
        </w:rPr>
        <w:t xml:space="preserve"> </w:t>
      </w:r>
      <w:r>
        <w:rPr>
          <w:sz w:val="28"/>
          <w:szCs w:val="28"/>
          <w:lang w:val="ru-RU"/>
        </w:rPr>
        <w:t>Администрация</w:t>
      </w:r>
      <w:r>
        <w:rPr>
          <w:sz w:val="28"/>
          <w:szCs w:val="28"/>
        </w:rPr>
        <w:t>.</w:t>
      </w:r>
    </w:p>
    <w:p w:rsidR="006712EE" w:rsidRPr="00BF6587" w:rsidRDefault="006712EE" w:rsidP="006712EE">
      <w:pPr>
        <w:widowControl w:val="0"/>
        <w:ind w:firstLine="539"/>
        <w:jc w:val="both"/>
        <w:rPr>
          <w:sz w:val="28"/>
          <w:szCs w:val="28"/>
          <w:lang w:val="ru-RU"/>
        </w:rPr>
      </w:pPr>
      <w:r>
        <w:rPr>
          <w:sz w:val="28"/>
          <w:szCs w:val="28"/>
          <w:lang w:val="ru-RU"/>
        </w:rPr>
        <w:t>1.11</w:t>
      </w:r>
      <w:r>
        <w:rPr>
          <w:sz w:val="28"/>
          <w:szCs w:val="28"/>
        </w:rPr>
        <w:t>.  Настоящий Порядок распространяет свое действие на следующие мероприятия Подпрограммы 6 Муниципальной программы</w:t>
      </w:r>
      <w:r>
        <w:rPr>
          <w:sz w:val="28"/>
          <w:szCs w:val="28"/>
          <w:lang w:val="ru-RU"/>
        </w:rPr>
        <w:t xml:space="preserve"> «Социальная защита» Раменского муниципального округа</w:t>
      </w:r>
      <w:r>
        <w:rPr>
          <w:sz w:val="28"/>
          <w:szCs w:val="28"/>
        </w:rPr>
        <w:t>:</w:t>
      </w:r>
    </w:p>
    <w:p w:rsidR="006712EE" w:rsidRDefault="006712EE" w:rsidP="006712EE">
      <w:pPr>
        <w:widowControl w:val="0"/>
        <w:ind w:firstLine="539"/>
        <w:jc w:val="both"/>
        <w:rPr>
          <w:sz w:val="28"/>
          <w:szCs w:val="28"/>
        </w:rPr>
      </w:pPr>
      <w:r>
        <w:rPr>
          <w:sz w:val="28"/>
          <w:szCs w:val="28"/>
          <w:lang w:val="ru-RU"/>
        </w:rPr>
        <w:t>1.11</w:t>
      </w:r>
      <w:r>
        <w:rPr>
          <w:sz w:val="28"/>
          <w:szCs w:val="28"/>
        </w:rPr>
        <w:t>.1. «Предоставление субсидий СОНКО в сфере культуры».</w:t>
      </w:r>
    </w:p>
    <w:p w:rsidR="006712EE" w:rsidRDefault="006712EE" w:rsidP="006712EE">
      <w:pPr>
        <w:widowControl w:val="0"/>
        <w:ind w:firstLine="539"/>
        <w:jc w:val="both"/>
        <w:rPr>
          <w:sz w:val="28"/>
          <w:szCs w:val="28"/>
        </w:rPr>
      </w:pPr>
      <w:r>
        <w:rPr>
          <w:sz w:val="28"/>
          <w:szCs w:val="28"/>
          <w:lang w:val="ru-RU"/>
        </w:rPr>
        <w:t>1.11</w:t>
      </w:r>
      <w:r>
        <w:rPr>
          <w:sz w:val="28"/>
          <w:szCs w:val="28"/>
        </w:rPr>
        <w:t xml:space="preserve">.2. «Предоставление субсидии СОНКО, </w:t>
      </w:r>
      <w:proofErr w:type="gramStart"/>
      <w:r>
        <w:rPr>
          <w:sz w:val="28"/>
          <w:szCs w:val="28"/>
        </w:rPr>
        <w:t>реализующим</w:t>
      </w:r>
      <w:proofErr w:type="gramEnd"/>
      <w:r>
        <w:rPr>
          <w:sz w:val="28"/>
          <w:szCs w:val="28"/>
        </w:rPr>
        <w:t xml:space="preserve"> основные образовательные программы начального общего, основного общего и среднего общего образования в качестве основного вида деятельности».</w:t>
      </w:r>
    </w:p>
    <w:p w:rsidR="006712EE" w:rsidRDefault="006712EE" w:rsidP="006712EE">
      <w:pPr>
        <w:widowControl w:val="0"/>
        <w:ind w:firstLine="539"/>
        <w:jc w:val="both"/>
        <w:rPr>
          <w:sz w:val="28"/>
          <w:szCs w:val="28"/>
        </w:rPr>
      </w:pPr>
      <w:r>
        <w:rPr>
          <w:sz w:val="28"/>
          <w:szCs w:val="28"/>
          <w:lang w:val="ru-RU"/>
        </w:rPr>
        <w:t>1.11</w:t>
      </w:r>
      <w:r>
        <w:rPr>
          <w:sz w:val="28"/>
          <w:szCs w:val="28"/>
        </w:rPr>
        <w:t>.3</w:t>
      </w:r>
      <w:r>
        <w:rPr>
          <w:sz w:val="28"/>
          <w:szCs w:val="28"/>
          <w:lang w:val="ru-RU"/>
        </w:rPr>
        <w:t>.</w:t>
      </w:r>
      <w:r>
        <w:rPr>
          <w:sz w:val="28"/>
          <w:szCs w:val="28"/>
        </w:rPr>
        <w:t xml:space="preserve"> «Предоставление субсидий СОНКО в сфере физической культуры и спорта».</w:t>
      </w:r>
    </w:p>
    <w:p w:rsidR="006712EE" w:rsidRDefault="006712EE" w:rsidP="006712EE">
      <w:pPr>
        <w:widowControl w:val="0"/>
        <w:ind w:firstLine="539"/>
        <w:jc w:val="both"/>
        <w:rPr>
          <w:sz w:val="28"/>
          <w:szCs w:val="28"/>
          <w:lang w:val="ru-RU"/>
        </w:rPr>
      </w:pPr>
      <w:r>
        <w:rPr>
          <w:sz w:val="28"/>
          <w:szCs w:val="28"/>
          <w:lang w:val="ru-RU"/>
        </w:rPr>
        <w:t>1.11</w:t>
      </w:r>
      <w:r>
        <w:rPr>
          <w:sz w:val="28"/>
          <w:szCs w:val="28"/>
        </w:rPr>
        <w:t>.4</w:t>
      </w:r>
      <w:r>
        <w:rPr>
          <w:sz w:val="28"/>
          <w:szCs w:val="28"/>
          <w:lang w:val="ru-RU"/>
        </w:rPr>
        <w:t>.</w:t>
      </w:r>
      <w:r>
        <w:rPr>
          <w:sz w:val="28"/>
          <w:szCs w:val="28"/>
        </w:rPr>
        <w:t xml:space="preserve"> «Предоставление субсидии СОНКО в сфере охраны здоровья».</w:t>
      </w:r>
    </w:p>
    <w:p w:rsidR="006712EE" w:rsidRPr="00BF6587" w:rsidRDefault="006712EE" w:rsidP="006712EE">
      <w:pPr>
        <w:widowControl w:val="0"/>
        <w:ind w:firstLine="539"/>
        <w:jc w:val="both"/>
        <w:rPr>
          <w:sz w:val="28"/>
          <w:szCs w:val="28"/>
          <w:lang w:val="ru-RU"/>
        </w:rPr>
      </w:pPr>
      <w:r>
        <w:rPr>
          <w:sz w:val="28"/>
          <w:szCs w:val="28"/>
          <w:lang w:val="ru-RU"/>
        </w:rPr>
        <w:t>1.11.5. «Предоставление субсидий СО</w:t>
      </w:r>
      <w:r w:rsidRPr="00BF6587">
        <w:rPr>
          <w:sz w:val="28"/>
          <w:szCs w:val="28"/>
          <w:lang w:val="ru-RU"/>
        </w:rPr>
        <w:t xml:space="preserve">НКО в сфере </w:t>
      </w:r>
      <w:r>
        <w:rPr>
          <w:sz w:val="28"/>
          <w:szCs w:val="28"/>
          <w:lang w:val="ru-RU"/>
        </w:rPr>
        <w:t>о</w:t>
      </w:r>
      <w:r w:rsidRPr="00BF6587">
        <w:rPr>
          <w:sz w:val="28"/>
          <w:szCs w:val="28"/>
          <w:lang w:val="ru-RU"/>
        </w:rPr>
        <w:t>казани</w:t>
      </w:r>
      <w:r>
        <w:rPr>
          <w:sz w:val="28"/>
          <w:szCs w:val="28"/>
          <w:lang w:val="ru-RU"/>
        </w:rPr>
        <w:t>я</w:t>
      </w:r>
      <w:r w:rsidRPr="00BF6587">
        <w:rPr>
          <w:sz w:val="28"/>
          <w:szCs w:val="28"/>
          <w:lang w:val="ru-RU"/>
        </w:rPr>
        <w:t xml:space="preserve"> финансовой поддержки общественным объединениям инвалидов, а также территориальным подразделениям, созданным общероссийскими общественными объединениями инвалидов</w:t>
      </w:r>
      <w:r>
        <w:rPr>
          <w:sz w:val="28"/>
          <w:szCs w:val="28"/>
          <w:lang w:val="ru-RU"/>
        </w:rPr>
        <w:t>»</w:t>
      </w:r>
      <w:r w:rsidR="00007053">
        <w:rPr>
          <w:sz w:val="28"/>
          <w:szCs w:val="28"/>
          <w:lang w:val="ru-RU"/>
        </w:rPr>
        <w:t>.</w:t>
      </w:r>
    </w:p>
    <w:p w:rsidR="006712EE" w:rsidRDefault="006712EE" w:rsidP="006712EE">
      <w:pPr>
        <w:widowControl w:val="0"/>
        <w:jc w:val="both"/>
        <w:rPr>
          <w:rFonts w:ascii="Arial" w:eastAsia="Arial" w:hAnsi="Arial" w:cs="Arial"/>
          <w:sz w:val="20"/>
          <w:szCs w:val="20"/>
          <w:highlight w:val="cyan"/>
        </w:rPr>
      </w:pPr>
      <w:bookmarkStart w:id="1" w:name="bayez09o7zl6" w:colFirst="0" w:colLast="0"/>
      <w:bookmarkEnd w:id="1"/>
    </w:p>
    <w:p w:rsidR="006712EE" w:rsidRDefault="006712EE" w:rsidP="006712EE">
      <w:pPr>
        <w:widowControl w:val="0"/>
        <w:jc w:val="center"/>
        <w:rPr>
          <w:b/>
          <w:bCs/>
          <w:sz w:val="28"/>
          <w:szCs w:val="28"/>
        </w:rPr>
      </w:pPr>
      <w:r>
        <w:rPr>
          <w:b/>
          <w:bCs/>
          <w:sz w:val="28"/>
          <w:szCs w:val="28"/>
        </w:rPr>
        <w:t>II. Порядок проведения отбора</w:t>
      </w:r>
    </w:p>
    <w:p w:rsidR="006712EE" w:rsidRDefault="006712EE" w:rsidP="006712EE">
      <w:pPr>
        <w:widowControl w:val="0"/>
        <w:jc w:val="both"/>
        <w:rPr>
          <w:sz w:val="16"/>
          <w:szCs w:val="16"/>
        </w:rPr>
      </w:pPr>
    </w:p>
    <w:p w:rsidR="006712EE" w:rsidRDefault="006712EE" w:rsidP="006712EE">
      <w:pPr>
        <w:widowControl w:val="0"/>
        <w:ind w:firstLine="539"/>
        <w:jc w:val="both"/>
        <w:rPr>
          <w:sz w:val="28"/>
          <w:szCs w:val="28"/>
        </w:rPr>
      </w:pPr>
      <w:r>
        <w:rPr>
          <w:sz w:val="28"/>
          <w:szCs w:val="28"/>
          <w:lang w:val="ru-RU"/>
        </w:rPr>
        <w:t>2.1</w:t>
      </w:r>
      <w:r>
        <w:rPr>
          <w:sz w:val="28"/>
          <w:szCs w:val="28"/>
        </w:rPr>
        <w:t xml:space="preserve">. Отбор получателей Субсидий (далее - отбор) осуществляется в электронной форме в государственной интегрированной информационной системе управления общественными финансами «Электронный бюджет» </w:t>
      </w:r>
      <w:r>
        <w:rPr>
          <w:sz w:val="28"/>
          <w:szCs w:val="28"/>
        </w:rPr>
        <w:lastRenderedPageBreak/>
        <w:t>(далее - система «Электронный бюджет»).</w:t>
      </w:r>
    </w:p>
    <w:p w:rsidR="006712EE" w:rsidRDefault="006712EE" w:rsidP="006712EE">
      <w:pPr>
        <w:widowControl w:val="0"/>
        <w:ind w:firstLine="539"/>
        <w:jc w:val="both"/>
        <w:rPr>
          <w:sz w:val="28"/>
          <w:szCs w:val="28"/>
        </w:rPr>
      </w:pPr>
      <w:r>
        <w:rPr>
          <w:sz w:val="28"/>
          <w:szCs w:val="28"/>
          <w:lang w:val="ru-RU"/>
        </w:rPr>
        <w:t>2.2</w:t>
      </w:r>
      <w:r>
        <w:rPr>
          <w:sz w:val="28"/>
          <w:szCs w:val="28"/>
        </w:rPr>
        <w:t xml:space="preserve">. Способом проведения отбора для предоставления Субсидии является конкурсный отбор, проводимый </w:t>
      </w:r>
      <w:r>
        <w:rPr>
          <w:sz w:val="28"/>
          <w:szCs w:val="28"/>
          <w:lang w:val="ru-RU"/>
        </w:rPr>
        <w:t>Администрацией</w:t>
      </w:r>
      <w:r>
        <w:rPr>
          <w:sz w:val="28"/>
          <w:szCs w:val="28"/>
        </w:rPr>
        <w:t xml:space="preserve"> (далее – Конкурсный отбор).</w:t>
      </w:r>
    </w:p>
    <w:p w:rsidR="006712EE" w:rsidRDefault="006712EE" w:rsidP="006712EE">
      <w:pPr>
        <w:widowControl w:val="0"/>
        <w:ind w:firstLine="539"/>
        <w:jc w:val="both"/>
        <w:rPr>
          <w:sz w:val="28"/>
          <w:szCs w:val="28"/>
        </w:rPr>
      </w:pPr>
      <w:r>
        <w:rPr>
          <w:sz w:val="28"/>
          <w:szCs w:val="28"/>
        </w:rPr>
        <w:t>Получатели Субсидии определяются по результатам Конкурсного отбора исходя из наилучших условий достижения результатов предоставления Субсидии.</w:t>
      </w:r>
    </w:p>
    <w:p w:rsidR="006712EE" w:rsidRDefault="006712EE" w:rsidP="006712EE">
      <w:pPr>
        <w:widowControl w:val="0"/>
        <w:ind w:firstLine="539"/>
        <w:jc w:val="both"/>
        <w:rPr>
          <w:sz w:val="28"/>
          <w:szCs w:val="28"/>
        </w:rPr>
      </w:pPr>
      <w:r>
        <w:rPr>
          <w:sz w:val="28"/>
          <w:szCs w:val="28"/>
        </w:rPr>
        <w:t>Наилучшие условия достижения результатов предоставления Субсидии определяются исходя из критериев оценки заявок, поданных СОНКО для участия в Конкурсном отборе (далее - участники Конкурса).</w:t>
      </w:r>
    </w:p>
    <w:p w:rsidR="006712EE" w:rsidRDefault="006712EE" w:rsidP="006712EE">
      <w:pPr>
        <w:widowControl w:val="0"/>
        <w:pBdr>
          <w:top w:val="nil"/>
          <w:left w:val="nil"/>
          <w:bottom w:val="nil"/>
          <w:right w:val="nil"/>
          <w:between w:val="nil"/>
        </w:pBdr>
        <w:ind w:firstLine="539"/>
        <w:jc w:val="both"/>
        <w:rPr>
          <w:color w:val="000000"/>
          <w:sz w:val="28"/>
          <w:szCs w:val="28"/>
        </w:rPr>
      </w:pPr>
      <w:bookmarkStart w:id="2" w:name="6kzfv1ld6jb0" w:colFirst="0" w:colLast="0"/>
      <w:bookmarkEnd w:id="2"/>
      <w:r>
        <w:rPr>
          <w:color w:val="000000"/>
          <w:sz w:val="28"/>
          <w:szCs w:val="28"/>
          <w:lang w:val="ru-RU"/>
        </w:rPr>
        <w:t>2.3</w:t>
      </w:r>
      <w:r>
        <w:rPr>
          <w:color w:val="000000"/>
          <w:sz w:val="28"/>
          <w:szCs w:val="28"/>
        </w:rPr>
        <w:t xml:space="preserve">. Критерии оценки заявок, показатели критериев оценки заявок и их балльная оценка установлены в </w:t>
      </w:r>
      <w:proofErr w:type="gramStart"/>
      <w:r>
        <w:rPr>
          <w:color w:val="000000"/>
          <w:sz w:val="28"/>
          <w:szCs w:val="28"/>
        </w:rPr>
        <w:t>п</w:t>
      </w:r>
      <w:proofErr w:type="gramEnd"/>
      <w:r w:rsidR="00B635B5">
        <w:fldChar w:fldCharType="begin"/>
      </w:r>
      <w:r w:rsidR="00B635B5">
        <w:instrText xml:space="preserve"> HYPERLINK \l "g2xw4e67lu8" \h </w:instrText>
      </w:r>
      <w:r w:rsidR="00B635B5">
        <w:fldChar w:fldCharType="separate"/>
      </w:r>
      <w:r>
        <w:rPr>
          <w:color w:val="000000"/>
          <w:sz w:val="28"/>
          <w:szCs w:val="28"/>
        </w:rPr>
        <w:t>риложении 1</w:t>
      </w:r>
      <w:r w:rsidR="00B635B5">
        <w:rPr>
          <w:color w:val="000000"/>
          <w:sz w:val="28"/>
          <w:szCs w:val="28"/>
        </w:rPr>
        <w:fldChar w:fldCharType="end"/>
      </w:r>
      <w:r>
        <w:rPr>
          <w:color w:val="000000"/>
          <w:sz w:val="28"/>
          <w:szCs w:val="28"/>
        </w:rPr>
        <w:t xml:space="preserve"> к Порядку.</w:t>
      </w:r>
    </w:p>
    <w:p w:rsidR="006712EE" w:rsidRDefault="006712EE" w:rsidP="006712EE">
      <w:pPr>
        <w:widowControl w:val="0"/>
        <w:pBdr>
          <w:top w:val="nil"/>
          <w:left w:val="nil"/>
          <w:bottom w:val="nil"/>
          <w:right w:val="nil"/>
          <w:between w:val="nil"/>
        </w:pBdr>
        <w:ind w:firstLine="539"/>
        <w:jc w:val="both"/>
        <w:rPr>
          <w:color w:val="000000"/>
          <w:sz w:val="28"/>
          <w:szCs w:val="28"/>
        </w:rPr>
      </w:pPr>
      <w:r>
        <w:rPr>
          <w:color w:val="000000"/>
          <w:sz w:val="28"/>
          <w:szCs w:val="28"/>
        </w:rPr>
        <w:t>Начисление баллов по критериям оценки осуществляется с использованием 100-балльной шкалы оценки.</w:t>
      </w:r>
    </w:p>
    <w:p w:rsidR="006712EE" w:rsidRDefault="006712EE" w:rsidP="006712EE">
      <w:pPr>
        <w:widowControl w:val="0"/>
        <w:pBdr>
          <w:top w:val="nil"/>
          <w:left w:val="nil"/>
          <w:bottom w:val="nil"/>
          <w:right w:val="nil"/>
          <w:between w:val="nil"/>
        </w:pBdr>
        <w:ind w:firstLine="539"/>
        <w:jc w:val="both"/>
        <w:rPr>
          <w:color w:val="000000"/>
          <w:sz w:val="28"/>
          <w:szCs w:val="28"/>
        </w:rPr>
      </w:pPr>
      <w:r>
        <w:rPr>
          <w:color w:val="000000"/>
          <w:sz w:val="28"/>
          <w:szCs w:val="28"/>
          <w:lang w:val="ru-RU"/>
        </w:rPr>
        <w:t>2.4</w:t>
      </w:r>
      <w:r>
        <w:rPr>
          <w:color w:val="000000"/>
          <w:sz w:val="28"/>
          <w:szCs w:val="28"/>
        </w:rPr>
        <w:t xml:space="preserve">. Объявления о конкурсе публикуются </w:t>
      </w:r>
      <w:r w:rsidR="00007053" w:rsidRPr="00007053">
        <w:rPr>
          <w:color w:val="000000"/>
          <w:sz w:val="28"/>
          <w:szCs w:val="28"/>
        </w:rPr>
        <w:t>на официальном информационном портале www.ramenskoye.ru</w:t>
      </w:r>
      <w:r>
        <w:rPr>
          <w:color w:val="000000"/>
          <w:sz w:val="28"/>
          <w:szCs w:val="28"/>
        </w:rPr>
        <w:t xml:space="preserve"> и посредством заполнения соответствующих экранных форм веб-интерфейса системы «Электронный бюджет», которые подписываются усиленной квалифицированной электронной подписью заместителя </w:t>
      </w:r>
      <w:r>
        <w:rPr>
          <w:color w:val="000000"/>
          <w:sz w:val="28"/>
          <w:szCs w:val="28"/>
          <w:lang w:val="ru-RU"/>
        </w:rPr>
        <w:t>г</w:t>
      </w:r>
      <w:r>
        <w:rPr>
          <w:color w:val="000000"/>
          <w:sz w:val="28"/>
          <w:szCs w:val="28"/>
        </w:rPr>
        <w:t xml:space="preserve">лавы </w:t>
      </w:r>
      <w:r>
        <w:rPr>
          <w:color w:val="000000"/>
          <w:sz w:val="28"/>
          <w:szCs w:val="28"/>
          <w:lang w:val="ru-RU"/>
        </w:rPr>
        <w:t>Раменского муниципального</w:t>
      </w:r>
      <w:r>
        <w:rPr>
          <w:color w:val="000000"/>
          <w:sz w:val="28"/>
          <w:szCs w:val="28"/>
        </w:rPr>
        <w:t xml:space="preserve"> округа (или уполномоченного лица), не позднее</w:t>
      </w:r>
      <w:r w:rsidR="00315902">
        <w:rPr>
          <w:color w:val="000000"/>
          <w:sz w:val="28"/>
          <w:szCs w:val="28"/>
          <w:lang w:val="ru-RU"/>
        </w:rPr>
        <w:t>,</w:t>
      </w:r>
      <w:r>
        <w:rPr>
          <w:color w:val="000000"/>
          <w:sz w:val="28"/>
          <w:szCs w:val="28"/>
        </w:rPr>
        <w:t xml:space="preserve"> чем за </w:t>
      </w:r>
      <w:r>
        <w:rPr>
          <w:color w:val="000000"/>
          <w:sz w:val="28"/>
          <w:szCs w:val="28"/>
          <w:lang w:val="ru-RU"/>
        </w:rPr>
        <w:t>5</w:t>
      </w:r>
      <w:r>
        <w:rPr>
          <w:color w:val="000000"/>
          <w:sz w:val="28"/>
          <w:szCs w:val="28"/>
        </w:rPr>
        <w:t xml:space="preserve"> рабочих д</w:t>
      </w:r>
      <w:r>
        <w:rPr>
          <w:color w:val="000000"/>
          <w:sz w:val="28"/>
          <w:szCs w:val="28"/>
          <w:lang w:val="ru-RU"/>
        </w:rPr>
        <w:t>ней</w:t>
      </w:r>
      <w:r>
        <w:rPr>
          <w:color w:val="000000"/>
          <w:sz w:val="28"/>
          <w:szCs w:val="28"/>
        </w:rPr>
        <w:t xml:space="preserve"> до наступления даты начала приема заявок.</w:t>
      </w:r>
    </w:p>
    <w:p w:rsidR="006712EE" w:rsidRDefault="006712EE" w:rsidP="006712EE">
      <w:pPr>
        <w:widowControl w:val="0"/>
        <w:ind w:firstLine="539"/>
        <w:jc w:val="both"/>
        <w:rPr>
          <w:rFonts w:ascii="Arial" w:eastAsia="Arial" w:hAnsi="Arial" w:cs="Arial"/>
          <w:sz w:val="28"/>
          <w:szCs w:val="28"/>
        </w:rPr>
      </w:pPr>
      <w:r>
        <w:rPr>
          <w:sz w:val="28"/>
          <w:szCs w:val="28"/>
          <w:lang w:val="ru-RU"/>
        </w:rPr>
        <w:t>2.5</w:t>
      </w:r>
      <w:r>
        <w:rPr>
          <w:sz w:val="28"/>
          <w:szCs w:val="28"/>
        </w:rPr>
        <w:t>. Объявление о проведении конкурса (далее - Объявление) включает в себя следующую информацию</w:t>
      </w:r>
      <w:r>
        <w:rPr>
          <w:rFonts w:ascii="Arial" w:eastAsia="Arial" w:hAnsi="Arial" w:cs="Arial"/>
          <w:sz w:val="28"/>
          <w:szCs w:val="28"/>
        </w:rPr>
        <w:t>:</w:t>
      </w:r>
    </w:p>
    <w:p w:rsidR="006712EE" w:rsidRPr="00AF54C4" w:rsidRDefault="006712EE" w:rsidP="006712EE">
      <w:pPr>
        <w:widowControl w:val="0"/>
        <w:ind w:firstLine="539"/>
        <w:jc w:val="both"/>
        <w:rPr>
          <w:color w:val="000000"/>
          <w:sz w:val="28"/>
          <w:szCs w:val="28"/>
        </w:rPr>
      </w:pPr>
      <w:bookmarkStart w:id="3" w:name="75jxgrvekjc6" w:colFirst="0" w:colLast="0"/>
      <w:bookmarkStart w:id="4" w:name="fv4bp5hxslxb" w:colFirst="0" w:colLast="0"/>
      <w:bookmarkEnd w:id="3"/>
      <w:bookmarkEnd w:id="4"/>
      <w:r w:rsidRPr="00AF54C4">
        <w:rPr>
          <w:color w:val="000000"/>
          <w:sz w:val="28"/>
          <w:szCs w:val="28"/>
        </w:rPr>
        <w:t>- сроки проведения конкурсного отбора;</w:t>
      </w:r>
    </w:p>
    <w:p w:rsidR="006712EE" w:rsidRPr="00AF54C4" w:rsidRDefault="006712EE" w:rsidP="006712EE">
      <w:pPr>
        <w:widowControl w:val="0"/>
        <w:ind w:firstLine="539"/>
        <w:jc w:val="both"/>
        <w:rPr>
          <w:color w:val="000000"/>
          <w:sz w:val="28"/>
          <w:szCs w:val="28"/>
        </w:rPr>
      </w:pPr>
      <w:r w:rsidRPr="00AF54C4">
        <w:rPr>
          <w:color w:val="000000"/>
          <w:sz w:val="28"/>
          <w:szCs w:val="28"/>
        </w:rPr>
        <w:t xml:space="preserve">- дату начала подачи и окончания приема заявок участников отбора, при этом дата окончания приема заявок не может быть ранее </w:t>
      </w:r>
      <w:r>
        <w:rPr>
          <w:color w:val="000000"/>
          <w:sz w:val="28"/>
          <w:szCs w:val="28"/>
          <w:lang w:val="ru-RU"/>
        </w:rPr>
        <w:t>2</w:t>
      </w:r>
      <w:r w:rsidRPr="00AF54C4">
        <w:rPr>
          <w:color w:val="000000"/>
          <w:sz w:val="28"/>
          <w:szCs w:val="28"/>
        </w:rPr>
        <w:t>0-го календарного дня, следующего за днем размещения объявления о проведении отбора;</w:t>
      </w:r>
    </w:p>
    <w:p w:rsidR="006712EE" w:rsidRPr="00AF54C4" w:rsidRDefault="006712EE" w:rsidP="006712EE">
      <w:pPr>
        <w:widowControl w:val="0"/>
        <w:ind w:firstLine="539"/>
        <w:jc w:val="both"/>
        <w:rPr>
          <w:color w:val="000000"/>
          <w:sz w:val="28"/>
          <w:szCs w:val="28"/>
        </w:rPr>
      </w:pPr>
      <w:r w:rsidRPr="00AF54C4">
        <w:rPr>
          <w:color w:val="000000"/>
          <w:sz w:val="28"/>
          <w:szCs w:val="28"/>
        </w:rPr>
        <w:t>- наименование, место нахождения, почтовый адрес, адрес электронной почты Администрации;</w:t>
      </w:r>
    </w:p>
    <w:p w:rsidR="006712EE" w:rsidRPr="00AF54C4" w:rsidRDefault="006712EE" w:rsidP="006712EE">
      <w:pPr>
        <w:widowControl w:val="0"/>
        <w:ind w:firstLine="539"/>
        <w:jc w:val="both"/>
        <w:rPr>
          <w:color w:val="000000"/>
          <w:sz w:val="28"/>
          <w:szCs w:val="28"/>
        </w:rPr>
      </w:pPr>
      <w:r w:rsidRPr="00AF54C4">
        <w:rPr>
          <w:color w:val="000000"/>
          <w:sz w:val="28"/>
          <w:szCs w:val="28"/>
        </w:rPr>
        <w:t>- результат (результаты) предоставления субсидии, а также характеристику (характеристики) результата (при ее установлении);</w:t>
      </w:r>
    </w:p>
    <w:p w:rsidR="006712EE" w:rsidRPr="00AF54C4" w:rsidRDefault="006712EE" w:rsidP="006712EE">
      <w:pPr>
        <w:widowControl w:val="0"/>
        <w:ind w:firstLine="539"/>
        <w:jc w:val="both"/>
        <w:rPr>
          <w:color w:val="000000"/>
          <w:sz w:val="28"/>
          <w:szCs w:val="28"/>
        </w:rPr>
      </w:pPr>
      <w:r w:rsidRPr="00AF54C4">
        <w:rPr>
          <w:color w:val="000000"/>
          <w:sz w:val="28"/>
          <w:szCs w:val="28"/>
        </w:rPr>
        <w:t xml:space="preserve">- требований к участникам конкурса и перечня документов, представляемых участниками конкурса для подтверждения их соответствия указанным требованиям в соответствии с пунктами </w:t>
      </w:r>
      <w:r>
        <w:rPr>
          <w:color w:val="000000"/>
          <w:sz w:val="28"/>
          <w:szCs w:val="28"/>
          <w:lang w:val="ru-RU"/>
        </w:rPr>
        <w:t>2.6</w:t>
      </w:r>
      <w:r w:rsidRPr="00AF54C4">
        <w:rPr>
          <w:color w:val="000000"/>
          <w:sz w:val="28"/>
          <w:szCs w:val="28"/>
        </w:rPr>
        <w:t xml:space="preserve">, </w:t>
      </w:r>
      <w:r>
        <w:rPr>
          <w:color w:val="000000"/>
          <w:sz w:val="28"/>
          <w:szCs w:val="28"/>
          <w:lang w:val="ru-RU"/>
        </w:rPr>
        <w:t>2.7</w:t>
      </w:r>
      <w:r w:rsidRPr="00AF54C4">
        <w:rPr>
          <w:color w:val="000000"/>
          <w:sz w:val="28"/>
          <w:szCs w:val="28"/>
        </w:rPr>
        <w:t xml:space="preserve"> настоящего Порядка;</w:t>
      </w:r>
    </w:p>
    <w:p w:rsidR="006712EE" w:rsidRPr="00AF54C4" w:rsidRDefault="006712EE" w:rsidP="006712EE">
      <w:pPr>
        <w:widowControl w:val="0"/>
        <w:ind w:firstLine="539"/>
        <w:jc w:val="both"/>
        <w:rPr>
          <w:color w:val="000000"/>
          <w:sz w:val="28"/>
          <w:szCs w:val="28"/>
        </w:rPr>
      </w:pPr>
      <w:r w:rsidRPr="00AF54C4">
        <w:rPr>
          <w:color w:val="000000"/>
          <w:sz w:val="28"/>
          <w:szCs w:val="28"/>
        </w:rPr>
        <w:t>- категории участников отбора и критерии оценки, показатели критериев оценки (при необходимости);</w:t>
      </w:r>
    </w:p>
    <w:p w:rsidR="006712EE" w:rsidRPr="00AF54C4" w:rsidRDefault="006712EE" w:rsidP="006712EE">
      <w:pPr>
        <w:widowControl w:val="0"/>
        <w:ind w:firstLine="539"/>
        <w:jc w:val="both"/>
        <w:rPr>
          <w:color w:val="000000"/>
          <w:sz w:val="28"/>
          <w:szCs w:val="28"/>
        </w:rPr>
      </w:pPr>
      <w:r w:rsidRPr="00AF54C4">
        <w:rPr>
          <w:color w:val="000000"/>
          <w:sz w:val="28"/>
          <w:szCs w:val="28"/>
        </w:rPr>
        <w:t>- порядок подачи заявок участниками отбора и требования, предъявляемые к форме и содержанию заявок;</w:t>
      </w:r>
    </w:p>
    <w:p w:rsidR="006712EE" w:rsidRPr="00AF54C4" w:rsidRDefault="006712EE" w:rsidP="006712EE">
      <w:pPr>
        <w:widowControl w:val="0"/>
        <w:ind w:firstLine="539"/>
        <w:jc w:val="both"/>
        <w:rPr>
          <w:color w:val="000000"/>
          <w:sz w:val="28"/>
          <w:szCs w:val="28"/>
        </w:rPr>
      </w:pPr>
      <w:r w:rsidRPr="00AF54C4">
        <w:rPr>
          <w:color w:val="000000"/>
          <w:sz w:val="28"/>
          <w:szCs w:val="28"/>
        </w:rPr>
        <w:t>- порядок отзыва заявок, порядок их возврата, определяющий</w:t>
      </w:r>
      <w:r w:rsidR="00315902">
        <w:rPr>
          <w:color w:val="000000"/>
          <w:sz w:val="28"/>
          <w:szCs w:val="28"/>
          <w:lang w:val="ru-RU"/>
        </w:rPr>
        <w:t>,</w:t>
      </w:r>
      <w:r w:rsidRPr="00AF54C4">
        <w:rPr>
          <w:color w:val="000000"/>
          <w:sz w:val="28"/>
          <w:szCs w:val="28"/>
        </w:rPr>
        <w:t xml:space="preserve"> в том числе</w:t>
      </w:r>
      <w:r w:rsidR="00315902">
        <w:rPr>
          <w:color w:val="000000"/>
          <w:sz w:val="28"/>
          <w:szCs w:val="28"/>
          <w:lang w:val="ru-RU"/>
        </w:rPr>
        <w:t>,</w:t>
      </w:r>
      <w:r w:rsidRPr="00AF54C4">
        <w:rPr>
          <w:color w:val="000000"/>
          <w:sz w:val="28"/>
          <w:szCs w:val="28"/>
        </w:rPr>
        <w:t xml:space="preserve"> основания для возврата заявок, порядок внесения изменений в заявки;</w:t>
      </w:r>
    </w:p>
    <w:p w:rsidR="006712EE" w:rsidRPr="00AF54C4" w:rsidRDefault="006712EE" w:rsidP="006712EE">
      <w:pPr>
        <w:widowControl w:val="0"/>
        <w:ind w:firstLine="539"/>
        <w:jc w:val="both"/>
        <w:rPr>
          <w:color w:val="000000"/>
          <w:sz w:val="28"/>
          <w:szCs w:val="28"/>
        </w:rPr>
      </w:pPr>
      <w:r w:rsidRPr="00AF54C4">
        <w:rPr>
          <w:color w:val="000000"/>
          <w:sz w:val="28"/>
          <w:szCs w:val="28"/>
        </w:rPr>
        <w:t>- правила рассмотрения и оценки заявок участников отбора;</w:t>
      </w:r>
    </w:p>
    <w:p w:rsidR="006712EE" w:rsidRPr="00AF54C4" w:rsidRDefault="006712EE" w:rsidP="006712EE">
      <w:pPr>
        <w:widowControl w:val="0"/>
        <w:ind w:firstLine="539"/>
        <w:jc w:val="both"/>
        <w:rPr>
          <w:color w:val="000000"/>
          <w:sz w:val="28"/>
          <w:szCs w:val="28"/>
        </w:rPr>
      </w:pPr>
      <w:r w:rsidRPr="00AF54C4">
        <w:rPr>
          <w:color w:val="000000"/>
          <w:sz w:val="28"/>
          <w:szCs w:val="28"/>
        </w:rPr>
        <w:t>- порядок возврата заявок на доработку;</w:t>
      </w:r>
    </w:p>
    <w:p w:rsidR="006712EE" w:rsidRPr="00AF54C4" w:rsidRDefault="006712EE" w:rsidP="006712EE">
      <w:pPr>
        <w:widowControl w:val="0"/>
        <w:ind w:firstLine="539"/>
        <w:jc w:val="both"/>
        <w:rPr>
          <w:color w:val="000000"/>
          <w:sz w:val="28"/>
          <w:szCs w:val="28"/>
        </w:rPr>
      </w:pPr>
      <w:r w:rsidRPr="00AF54C4">
        <w:rPr>
          <w:color w:val="000000"/>
          <w:sz w:val="28"/>
          <w:szCs w:val="28"/>
        </w:rPr>
        <w:t>- порядок отклонения заявок, а также информацию об основаниях их отклонения;</w:t>
      </w:r>
    </w:p>
    <w:p w:rsidR="006712EE" w:rsidRPr="00AF54C4" w:rsidRDefault="006712EE" w:rsidP="006712EE">
      <w:pPr>
        <w:widowControl w:val="0"/>
        <w:ind w:firstLine="539"/>
        <w:jc w:val="both"/>
        <w:rPr>
          <w:color w:val="000000"/>
          <w:sz w:val="28"/>
          <w:szCs w:val="28"/>
        </w:rPr>
      </w:pPr>
      <w:r w:rsidRPr="00AF54C4">
        <w:rPr>
          <w:color w:val="000000"/>
          <w:sz w:val="28"/>
          <w:szCs w:val="28"/>
        </w:rPr>
        <w:lastRenderedPageBreak/>
        <w:t>- порядок оценки заявок, включающий критерии оценки, необходимую для представления участником отбора информацию по каждому критерию оценки, сведения, документы и материалы, подтверждающие такую информацию, сроки оценки заявок, а также информацию об участии комиссии в оценке заявок;</w:t>
      </w:r>
    </w:p>
    <w:p w:rsidR="006712EE" w:rsidRPr="00AF54C4" w:rsidRDefault="006712EE" w:rsidP="006712EE">
      <w:pPr>
        <w:widowControl w:val="0"/>
        <w:ind w:firstLine="539"/>
        <w:jc w:val="both"/>
        <w:rPr>
          <w:color w:val="000000"/>
          <w:sz w:val="28"/>
          <w:szCs w:val="28"/>
        </w:rPr>
      </w:pPr>
      <w:r w:rsidRPr="00AF54C4">
        <w:rPr>
          <w:color w:val="000000"/>
          <w:sz w:val="28"/>
          <w:szCs w:val="28"/>
        </w:rPr>
        <w:t>- объем распределяемой субсидии в рамках отбора, порядок расчета размера субсидии, установленный Порядком, правила распределения субсидии по результатам отбора;</w:t>
      </w:r>
    </w:p>
    <w:p w:rsidR="006712EE" w:rsidRPr="00AF54C4" w:rsidRDefault="006712EE" w:rsidP="006712EE">
      <w:pPr>
        <w:widowControl w:val="0"/>
        <w:ind w:firstLine="539"/>
        <w:jc w:val="both"/>
        <w:rPr>
          <w:color w:val="000000"/>
          <w:sz w:val="28"/>
          <w:szCs w:val="28"/>
        </w:rPr>
      </w:pPr>
      <w:r w:rsidRPr="00AF54C4">
        <w:rPr>
          <w:color w:val="000000"/>
          <w:sz w:val="28"/>
          <w:szCs w:val="28"/>
        </w:rPr>
        <w:t>- 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6712EE" w:rsidRPr="00AF54C4" w:rsidRDefault="006712EE" w:rsidP="006712EE">
      <w:pPr>
        <w:widowControl w:val="0"/>
        <w:ind w:firstLine="539"/>
        <w:jc w:val="both"/>
        <w:rPr>
          <w:color w:val="000000"/>
          <w:sz w:val="28"/>
          <w:szCs w:val="28"/>
        </w:rPr>
      </w:pPr>
      <w:r w:rsidRPr="00AF54C4">
        <w:rPr>
          <w:color w:val="000000"/>
          <w:sz w:val="28"/>
          <w:szCs w:val="28"/>
        </w:rPr>
        <w:t>- срок, в течение которого победитель отбора должен подписать соглашение;</w:t>
      </w:r>
    </w:p>
    <w:p w:rsidR="006712EE" w:rsidRPr="00AF54C4" w:rsidRDefault="006712EE" w:rsidP="006712EE">
      <w:pPr>
        <w:widowControl w:val="0"/>
        <w:ind w:firstLine="539"/>
        <w:jc w:val="both"/>
        <w:rPr>
          <w:color w:val="000000"/>
          <w:sz w:val="28"/>
          <w:szCs w:val="28"/>
        </w:rPr>
      </w:pPr>
      <w:r w:rsidRPr="00AF54C4">
        <w:rPr>
          <w:color w:val="000000"/>
          <w:sz w:val="28"/>
          <w:szCs w:val="28"/>
        </w:rPr>
        <w:t xml:space="preserve">- условия признания победителя отбора, </w:t>
      </w:r>
      <w:proofErr w:type="gramStart"/>
      <w:r w:rsidRPr="00AF54C4">
        <w:rPr>
          <w:color w:val="000000"/>
          <w:sz w:val="28"/>
          <w:szCs w:val="28"/>
        </w:rPr>
        <w:t>уклонившимся</w:t>
      </w:r>
      <w:proofErr w:type="gramEnd"/>
      <w:r w:rsidRPr="00AF54C4">
        <w:rPr>
          <w:color w:val="000000"/>
          <w:sz w:val="28"/>
          <w:szCs w:val="28"/>
        </w:rPr>
        <w:t xml:space="preserve"> от заключения соглашения;</w:t>
      </w:r>
    </w:p>
    <w:p w:rsidR="006712EE" w:rsidRPr="00AF54C4" w:rsidRDefault="006712EE" w:rsidP="006712EE">
      <w:pPr>
        <w:widowControl w:val="0"/>
        <w:ind w:firstLine="539"/>
        <w:jc w:val="both"/>
        <w:rPr>
          <w:color w:val="000000"/>
          <w:sz w:val="28"/>
          <w:szCs w:val="28"/>
        </w:rPr>
      </w:pPr>
      <w:proofErr w:type="gramStart"/>
      <w:r w:rsidRPr="00AF54C4">
        <w:rPr>
          <w:color w:val="000000"/>
          <w:sz w:val="28"/>
          <w:szCs w:val="28"/>
        </w:rPr>
        <w:t xml:space="preserve">- сроки размещения протокола подведения итогов отбора (документа об итогах проведения конкурса) на едином портале (при наличии соответствующей технической и функциональной возможности единого портала бюджетной системы Российской Федерации), а также </w:t>
      </w:r>
      <w:r w:rsidR="00007053" w:rsidRPr="00007053">
        <w:rPr>
          <w:color w:val="000000"/>
          <w:sz w:val="28"/>
          <w:szCs w:val="28"/>
        </w:rPr>
        <w:t>на официальном информационном портале www.ramenskoye.ru</w:t>
      </w:r>
      <w:r w:rsidRPr="00AF54C4">
        <w:rPr>
          <w:color w:val="000000"/>
          <w:sz w:val="28"/>
          <w:szCs w:val="28"/>
        </w:rPr>
        <w:t>, которые не могут быть позднее 14-го календарного дня, следующего за днем определения победителя (победителей) отбора.</w:t>
      </w:r>
      <w:proofErr w:type="gramEnd"/>
    </w:p>
    <w:p w:rsidR="006712EE" w:rsidRPr="00AF54C4" w:rsidRDefault="006712EE" w:rsidP="006712EE">
      <w:pPr>
        <w:widowControl w:val="0"/>
        <w:ind w:firstLine="539"/>
        <w:jc w:val="both"/>
        <w:rPr>
          <w:color w:val="000000"/>
          <w:sz w:val="28"/>
          <w:szCs w:val="28"/>
        </w:rPr>
      </w:pPr>
      <w:r w:rsidRPr="00AF54C4">
        <w:rPr>
          <w:color w:val="000000"/>
          <w:sz w:val="28"/>
          <w:szCs w:val="28"/>
        </w:rPr>
        <w:t>При необходимости внесения изменений в объявление о проведении отбора внесение таких изменений осуществляется не позднее наступления даты окончания приема заявок с соблюдением следующих условий:</w:t>
      </w:r>
    </w:p>
    <w:p w:rsidR="006712EE" w:rsidRPr="00AF54C4" w:rsidRDefault="006712EE" w:rsidP="006712EE">
      <w:pPr>
        <w:widowControl w:val="0"/>
        <w:ind w:firstLine="539"/>
        <w:jc w:val="both"/>
        <w:rPr>
          <w:color w:val="000000"/>
          <w:sz w:val="28"/>
          <w:szCs w:val="28"/>
        </w:rPr>
      </w:pPr>
      <w:r>
        <w:rPr>
          <w:color w:val="000000"/>
          <w:sz w:val="28"/>
          <w:szCs w:val="28"/>
          <w:lang w:val="ru-RU"/>
        </w:rPr>
        <w:t xml:space="preserve">- </w:t>
      </w:r>
      <w:r w:rsidRPr="00AF54C4">
        <w:rPr>
          <w:color w:val="000000"/>
          <w:sz w:val="28"/>
          <w:szCs w:val="28"/>
        </w:rPr>
        <w:t>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10 календарных дней, в случае если получатель субсидии определяется по результатам конкурса;</w:t>
      </w:r>
    </w:p>
    <w:p w:rsidR="006712EE" w:rsidRPr="00AF54C4" w:rsidRDefault="006712EE" w:rsidP="006712EE">
      <w:pPr>
        <w:widowControl w:val="0"/>
        <w:ind w:firstLine="539"/>
        <w:jc w:val="both"/>
        <w:rPr>
          <w:color w:val="000000"/>
          <w:sz w:val="28"/>
          <w:szCs w:val="28"/>
        </w:rPr>
      </w:pPr>
      <w:r>
        <w:rPr>
          <w:color w:val="000000"/>
          <w:sz w:val="28"/>
          <w:szCs w:val="28"/>
          <w:lang w:val="ru-RU"/>
        </w:rPr>
        <w:t xml:space="preserve">- </w:t>
      </w:r>
      <w:r w:rsidRPr="00AF54C4">
        <w:rPr>
          <w:color w:val="000000"/>
          <w:sz w:val="28"/>
          <w:szCs w:val="28"/>
        </w:rPr>
        <w:t>при внесении изменений в объявление о проведении отбора изменение способа отбора не допускается;</w:t>
      </w:r>
    </w:p>
    <w:p w:rsidR="006712EE" w:rsidRPr="00AF54C4" w:rsidRDefault="006712EE" w:rsidP="006712EE">
      <w:pPr>
        <w:widowControl w:val="0"/>
        <w:ind w:firstLine="539"/>
        <w:jc w:val="both"/>
        <w:rPr>
          <w:color w:val="000000"/>
          <w:sz w:val="28"/>
          <w:szCs w:val="28"/>
        </w:rPr>
      </w:pPr>
      <w:r>
        <w:rPr>
          <w:color w:val="000000"/>
          <w:sz w:val="28"/>
          <w:szCs w:val="28"/>
          <w:lang w:val="ru-RU"/>
        </w:rPr>
        <w:t xml:space="preserve">- </w:t>
      </w:r>
      <w:r w:rsidRPr="00AF54C4">
        <w:rPr>
          <w:color w:val="000000"/>
          <w:sz w:val="28"/>
          <w:szCs w:val="28"/>
        </w:rPr>
        <w:t>в случае внесения изменений в объявление о проведении отбора после наступления даты начала приема заявок в объявление о проведении отбора включается положение, предусматривающее право участников отбора внести изменения в заявки;</w:t>
      </w:r>
    </w:p>
    <w:p w:rsidR="006712EE" w:rsidRPr="00AF54C4" w:rsidRDefault="006712EE" w:rsidP="006712EE">
      <w:pPr>
        <w:widowControl w:val="0"/>
        <w:ind w:firstLine="539"/>
        <w:jc w:val="both"/>
        <w:rPr>
          <w:color w:val="000000"/>
          <w:sz w:val="28"/>
          <w:szCs w:val="28"/>
        </w:rPr>
      </w:pPr>
      <w:r>
        <w:rPr>
          <w:color w:val="000000"/>
          <w:sz w:val="28"/>
          <w:szCs w:val="28"/>
          <w:lang w:val="ru-RU"/>
        </w:rPr>
        <w:t xml:space="preserve">- </w:t>
      </w:r>
      <w:r w:rsidRPr="00AF54C4">
        <w:rPr>
          <w:color w:val="000000"/>
          <w:sz w:val="28"/>
          <w:szCs w:val="28"/>
        </w:rPr>
        <w:t xml:space="preserve">участники отбора, подавшие заявку, уведомляются о внесении изменений в объявление о проведении отбора не позднее дня, следующего за днем внесения изменений в объявление о проведении отбора, с использованием системы </w:t>
      </w:r>
      <w:r w:rsidR="00007053">
        <w:rPr>
          <w:color w:val="000000"/>
          <w:sz w:val="28"/>
          <w:szCs w:val="28"/>
          <w:lang w:val="ru-RU"/>
        </w:rPr>
        <w:t>«</w:t>
      </w:r>
      <w:r w:rsidRPr="00AF54C4">
        <w:rPr>
          <w:color w:val="000000"/>
          <w:sz w:val="28"/>
          <w:szCs w:val="28"/>
        </w:rPr>
        <w:t>Электронный бюджет</w:t>
      </w:r>
      <w:r w:rsidR="00007053">
        <w:rPr>
          <w:color w:val="000000"/>
          <w:sz w:val="28"/>
          <w:szCs w:val="28"/>
          <w:lang w:val="ru-RU"/>
        </w:rPr>
        <w:t>»</w:t>
      </w:r>
      <w:r w:rsidRPr="00AF54C4">
        <w:rPr>
          <w:color w:val="000000"/>
          <w:sz w:val="28"/>
          <w:szCs w:val="28"/>
        </w:rPr>
        <w:t>.</w:t>
      </w:r>
    </w:p>
    <w:p w:rsidR="006712EE" w:rsidRPr="00AF54C4" w:rsidRDefault="006712EE" w:rsidP="006712EE">
      <w:pPr>
        <w:widowControl w:val="0"/>
        <w:ind w:firstLine="539"/>
        <w:jc w:val="both"/>
        <w:rPr>
          <w:color w:val="000000"/>
          <w:sz w:val="28"/>
          <w:szCs w:val="28"/>
        </w:rPr>
      </w:pPr>
      <w:r>
        <w:rPr>
          <w:color w:val="000000"/>
          <w:sz w:val="28"/>
          <w:szCs w:val="28"/>
          <w:lang w:val="ru-RU"/>
        </w:rPr>
        <w:t>2.6</w:t>
      </w:r>
      <w:r w:rsidRPr="00AF54C4">
        <w:rPr>
          <w:color w:val="000000"/>
          <w:sz w:val="28"/>
          <w:szCs w:val="28"/>
        </w:rPr>
        <w:t>. Требования к участникам отбора, которым они должны соответствовать на даты рассмотрения заявки и заключения Соглашения о предоставлении субсидии:</w:t>
      </w:r>
    </w:p>
    <w:p w:rsidR="006712EE" w:rsidRPr="00AF54C4" w:rsidRDefault="006712EE" w:rsidP="006712EE">
      <w:pPr>
        <w:widowControl w:val="0"/>
        <w:ind w:firstLine="539"/>
        <w:jc w:val="both"/>
        <w:rPr>
          <w:color w:val="000000"/>
          <w:sz w:val="28"/>
          <w:szCs w:val="28"/>
        </w:rPr>
      </w:pPr>
      <w:proofErr w:type="gramStart"/>
      <w:r w:rsidRPr="00AF54C4">
        <w:rPr>
          <w:color w:val="000000"/>
          <w:sz w:val="28"/>
          <w:szCs w:val="28"/>
        </w:rPr>
        <w:t xml:space="preserve">- участник отбора не является иностранным юридическим лицом, в том числе местом регистрации которого является государство или территория, </w:t>
      </w:r>
      <w:r w:rsidRPr="00AF54C4">
        <w:rPr>
          <w:color w:val="000000"/>
          <w:sz w:val="28"/>
          <w:szCs w:val="28"/>
        </w:rPr>
        <w:lastRenderedPageBreak/>
        <w:t>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w:t>
      </w:r>
      <w:proofErr w:type="gramEnd"/>
      <w:r w:rsidRPr="00AF54C4">
        <w:rPr>
          <w:color w:val="000000"/>
          <w:sz w:val="28"/>
          <w:szCs w:val="28"/>
        </w:rPr>
        <w:t xml:space="preserve"> в совокупности превышает 25 процентов (если иное не предусмотрено законодательством Российской Федерации). </w:t>
      </w:r>
      <w:proofErr w:type="gramStart"/>
      <w:r w:rsidRPr="00AF54C4">
        <w:rPr>
          <w:color w:val="000000"/>
          <w:sz w:val="28"/>
          <w:szCs w:val="28"/>
        </w:rPr>
        <w:t>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w:t>
      </w:r>
      <w:proofErr w:type="gramEnd"/>
      <w:r w:rsidRPr="00AF54C4">
        <w:rPr>
          <w:color w:val="000000"/>
          <w:sz w:val="28"/>
          <w:szCs w:val="28"/>
        </w:rPr>
        <w:t xml:space="preserve"> акционерных обществ;</w:t>
      </w:r>
    </w:p>
    <w:p w:rsidR="006712EE" w:rsidRPr="00AF54C4" w:rsidRDefault="006712EE" w:rsidP="006712EE">
      <w:pPr>
        <w:widowControl w:val="0"/>
        <w:ind w:firstLine="539"/>
        <w:jc w:val="both"/>
        <w:rPr>
          <w:color w:val="000000"/>
          <w:sz w:val="28"/>
          <w:szCs w:val="28"/>
        </w:rPr>
      </w:pPr>
      <w:r w:rsidRPr="00AF54C4">
        <w:rPr>
          <w:color w:val="000000"/>
          <w:sz w:val="28"/>
          <w:szCs w:val="28"/>
        </w:rPr>
        <w:t>-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6712EE" w:rsidRPr="00AF54C4" w:rsidRDefault="006712EE" w:rsidP="006712EE">
      <w:pPr>
        <w:widowControl w:val="0"/>
        <w:ind w:firstLine="539"/>
        <w:jc w:val="both"/>
        <w:rPr>
          <w:color w:val="000000"/>
          <w:sz w:val="28"/>
          <w:szCs w:val="28"/>
        </w:rPr>
      </w:pPr>
      <w:proofErr w:type="gramStart"/>
      <w:r w:rsidRPr="00AF54C4">
        <w:rPr>
          <w:color w:val="000000"/>
          <w:sz w:val="28"/>
          <w:szCs w:val="28"/>
        </w:rPr>
        <w:t>- участник 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roofErr w:type="gramEnd"/>
    </w:p>
    <w:p w:rsidR="006712EE" w:rsidRPr="00AF54C4" w:rsidRDefault="006712EE" w:rsidP="006712EE">
      <w:pPr>
        <w:widowControl w:val="0"/>
        <w:ind w:firstLine="539"/>
        <w:jc w:val="both"/>
        <w:rPr>
          <w:color w:val="000000"/>
          <w:sz w:val="28"/>
          <w:szCs w:val="28"/>
        </w:rPr>
      </w:pPr>
      <w:r w:rsidRPr="00AF54C4">
        <w:rPr>
          <w:color w:val="000000"/>
          <w:sz w:val="28"/>
          <w:szCs w:val="28"/>
        </w:rPr>
        <w:t xml:space="preserve">- участник отбора не получает средства бюджета </w:t>
      </w:r>
      <w:r>
        <w:rPr>
          <w:color w:val="000000"/>
          <w:sz w:val="28"/>
          <w:szCs w:val="28"/>
          <w:lang w:val="ru-RU"/>
        </w:rPr>
        <w:t>Раменского муниципального округа</w:t>
      </w:r>
      <w:r w:rsidRPr="00AF54C4">
        <w:rPr>
          <w:color w:val="000000"/>
          <w:sz w:val="28"/>
          <w:szCs w:val="28"/>
        </w:rPr>
        <w:t xml:space="preserve"> Московской области, из которого планируется предоставление субсидии в соответствии с правовым актом, на основании иных муниципальных правовых актов на цели, установленные правовым актом;</w:t>
      </w:r>
    </w:p>
    <w:p w:rsidR="006712EE" w:rsidRPr="00AF54C4" w:rsidRDefault="006712EE" w:rsidP="006712EE">
      <w:pPr>
        <w:widowControl w:val="0"/>
        <w:ind w:firstLine="539"/>
        <w:jc w:val="both"/>
        <w:rPr>
          <w:color w:val="000000"/>
          <w:sz w:val="28"/>
          <w:szCs w:val="28"/>
        </w:rPr>
      </w:pPr>
      <w:r w:rsidRPr="00AF54C4">
        <w:rPr>
          <w:color w:val="000000"/>
          <w:sz w:val="28"/>
          <w:szCs w:val="28"/>
        </w:rPr>
        <w:t xml:space="preserve">- участник отбора не является иностранным агентом в соответствии с Федеральным законом </w:t>
      </w:r>
      <w:r w:rsidR="00007053">
        <w:rPr>
          <w:color w:val="000000"/>
          <w:sz w:val="28"/>
          <w:szCs w:val="28"/>
          <w:lang w:val="ru-RU"/>
        </w:rPr>
        <w:t>«</w:t>
      </w:r>
      <w:r w:rsidRPr="00AF54C4">
        <w:rPr>
          <w:color w:val="000000"/>
          <w:sz w:val="28"/>
          <w:szCs w:val="28"/>
        </w:rPr>
        <w:t xml:space="preserve">О </w:t>
      </w:r>
      <w:proofErr w:type="gramStart"/>
      <w:r w:rsidRPr="00AF54C4">
        <w:rPr>
          <w:color w:val="000000"/>
          <w:sz w:val="28"/>
          <w:szCs w:val="28"/>
        </w:rPr>
        <w:t>контроле за</w:t>
      </w:r>
      <w:proofErr w:type="gramEnd"/>
      <w:r w:rsidRPr="00AF54C4">
        <w:rPr>
          <w:color w:val="000000"/>
          <w:sz w:val="28"/>
          <w:szCs w:val="28"/>
        </w:rPr>
        <w:t xml:space="preserve"> деятельностью лиц, находящихся под иностранным влиянием</w:t>
      </w:r>
      <w:r w:rsidR="00007053">
        <w:rPr>
          <w:color w:val="000000"/>
          <w:sz w:val="28"/>
          <w:szCs w:val="28"/>
          <w:lang w:val="ru-RU"/>
        </w:rPr>
        <w:t>»</w:t>
      </w:r>
      <w:r w:rsidRPr="00AF54C4">
        <w:rPr>
          <w:color w:val="000000"/>
          <w:sz w:val="28"/>
          <w:szCs w:val="28"/>
        </w:rPr>
        <w:t>;</w:t>
      </w:r>
    </w:p>
    <w:p w:rsidR="006712EE" w:rsidRPr="00AF54C4" w:rsidRDefault="006712EE" w:rsidP="006712EE">
      <w:pPr>
        <w:widowControl w:val="0"/>
        <w:ind w:firstLine="539"/>
        <w:jc w:val="both"/>
        <w:rPr>
          <w:color w:val="000000"/>
          <w:sz w:val="28"/>
          <w:szCs w:val="28"/>
        </w:rPr>
      </w:pPr>
      <w:r w:rsidRPr="00AF54C4">
        <w:rPr>
          <w:color w:val="000000"/>
          <w:sz w:val="28"/>
          <w:szCs w:val="28"/>
        </w:rPr>
        <w:t>-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процедура банкротства, деятельность участника конкурса не приостановлена в порядке, предусмотренном законодательством Российской Федерации;</w:t>
      </w:r>
    </w:p>
    <w:p w:rsidR="006712EE" w:rsidRPr="00AF54C4" w:rsidRDefault="006712EE" w:rsidP="006712EE">
      <w:pPr>
        <w:widowControl w:val="0"/>
        <w:ind w:firstLine="539"/>
        <w:jc w:val="both"/>
        <w:rPr>
          <w:color w:val="000000"/>
          <w:sz w:val="28"/>
          <w:szCs w:val="28"/>
        </w:rPr>
      </w:pPr>
      <w:r w:rsidRPr="00AF54C4">
        <w:rPr>
          <w:color w:val="000000"/>
          <w:sz w:val="28"/>
          <w:szCs w:val="28"/>
        </w:rPr>
        <w:t>- у участника отбора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6712EE" w:rsidRPr="00AF54C4" w:rsidRDefault="006712EE" w:rsidP="006712EE">
      <w:pPr>
        <w:widowControl w:val="0"/>
        <w:ind w:firstLine="539"/>
        <w:jc w:val="both"/>
        <w:rPr>
          <w:color w:val="000000"/>
          <w:sz w:val="28"/>
          <w:szCs w:val="28"/>
        </w:rPr>
      </w:pPr>
      <w:proofErr w:type="gramStart"/>
      <w:r w:rsidRPr="00AF54C4">
        <w:rPr>
          <w:color w:val="000000"/>
          <w:sz w:val="28"/>
          <w:szCs w:val="28"/>
        </w:rPr>
        <w:t xml:space="preserve">- у участника отбора отсутствуют просроченная задолженность по возврату в бюджет </w:t>
      </w:r>
      <w:r>
        <w:rPr>
          <w:color w:val="000000"/>
          <w:sz w:val="28"/>
          <w:szCs w:val="28"/>
          <w:lang w:val="ru-RU"/>
        </w:rPr>
        <w:t>Раменского муниципального округа</w:t>
      </w:r>
      <w:r w:rsidRPr="00AF54C4">
        <w:rPr>
          <w:color w:val="000000"/>
          <w:sz w:val="28"/>
          <w:szCs w:val="28"/>
        </w:rPr>
        <w:t xml:space="preserve"> Московской области, из которого планируется предоставление субсидии в соответствии с </w:t>
      </w:r>
      <w:r w:rsidRPr="00AF54C4">
        <w:rPr>
          <w:color w:val="000000"/>
          <w:sz w:val="28"/>
          <w:szCs w:val="28"/>
        </w:rPr>
        <w:lastRenderedPageBreak/>
        <w:t xml:space="preserve">правовым актом, иных субсидий, бюджетных инвестиций, а также иная просроченная (неурегулированная) задолженность по денежным обязательствам перед </w:t>
      </w:r>
      <w:r>
        <w:rPr>
          <w:color w:val="000000"/>
          <w:sz w:val="28"/>
          <w:szCs w:val="28"/>
          <w:lang w:val="ru-RU"/>
        </w:rPr>
        <w:t>Раменским муниципальным округом</w:t>
      </w:r>
      <w:r w:rsidRPr="00AF54C4">
        <w:rPr>
          <w:color w:val="000000"/>
          <w:sz w:val="28"/>
          <w:szCs w:val="28"/>
        </w:rPr>
        <w:t xml:space="preserve"> Московской области, из бюджета которого планируется предоставление субсидии в соответствии с правовым актом (за исключением случаев, установленных соответственно</w:t>
      </w:r>
      <w:proofErr w:type="gramEnd"/>
      <w:r w:rsidRPr="00AF54C4">
        <w:rPr>
          <w:color w:val="000000"/>
          <w:sz w:val="28"/>
          <w:szCs w:val="28"/>
        </w:rPr>
        <w:t xml:space="preserve"> местной администрацией).</w:t>
      </w:r>
    </w:p>
    <w:p w:rsidR="006712EE" w:rsidRPr="00AF54C4" w:rsidRDefault="006712EE" w:rsidP="006712EE">
      <w:pPr>
        <w:widowControl w:val="0"/>
        <w:ind w:firstLine="539"/>
        <w:jc w:val="both"/>
        <w:rPr>
          <w:color w:val="000000"/>
          <w:sz w:val="28"/>
          <w:szCs w:val="28"/>
        </w:rPr>
      </w:pPr>
      <w:r>
        <w:rPr>
          <w:color w:val="000000"/>
          <w:sz w:val="28"/>
          <w:szCs w:val="28"/>
          <w:lang w:val="ru-RU"/>
        </w:rPr>
        <w:t>2.7</w:t>
      </w:r>
      <w:r w:rsidRPr="00AF54C4">
        <w:rPr>
          <w:color w:val="000000"/>
          <w:sz w:val="28"/>
          <w:szCs w:val="28"/>
        </w:rPr>
        <w:t xml:space="preserve">. Для участия в отборе СОНКО, претендующие на получение субсидии, подают </w:t>
      </w:r>
      <w:r w:rsidRPr="00CD788E">
        <w:rPr>
          <w:color w:val="000000"/>
          <w:sz w:val="28"/>
          <w:szCs w:val="28"/>
        </w:rPr>
        <w:t>в системе «Электронный бюджет»</w:t>
      </w:r>
      <w:r w:rsidRPr="00AF54C4">
        <w:rPr>
          <w:color w:val="000000"/>
          <w:sz w:val="28"/>
          <w:szCs w:val="28"/>
        </w:rPr>
        <w:t xml:space="preserve"> в срок, указанный в объявлении о проведении отбора для подачи заявки:</w:t>
      </w:r>
    </w:p>
    <w:p w:rsidR="006712EE" w:rsidRPr="00AF54C4" w:rsidRDefault="006712EE" w:rsidP="006712EE">
      <w:pPr>
        <w:widowControl w:val="0"/>
        <w:ind w:firstLine="539"/>
        <w:jc w:val="both"/>
        <w:rPr>
          <w:color w:val="000000"/>
          <w:sz w:val="28"/>
          <w:szCs w:val="28"/>
        </w:rPr>
      </w:pPr>
      <w:r w:rsidRPr="00AF54C4">
        <w:rPr>
          <w:color w:val="000000"/>
          <w:sz w:val="28"/>
          <w:szCs w:val="28"/>
        </w:rPr>
        <w:t xml:space="preserve">- программу (проект), содержащий цель, задачи, этапы реализации проекта и план работы, информацию о целевой аудитории проекта, описание </w:t>
      </w:r>
      <w:proofErr w:type="gramStart"/>
      <w:r w:rsidRPr="00AF54C4">
        <w:rPr>
          <w:color w:val="000000"/>
          <w:sz w:val="28"/>
          <w:szCs w:val="28"/>
        </w:rPr>
        <w:t>проблемы</w:t>
      </w:r>
      <w:proofErr w:type="gramEnd"/>
      <w:r w:rsidRPr="00AF54C4">
        <w:rPr>
          <w:color w:val="000000"/>
          <w:sz w:val="28"/>
          <w:szCs w:val="28"/>
        </w:rPr>
        <w:t xml:space="preserve"> для решения которой предназначен проект, описание мероприятий, сроки их выполнения, ресурсное обеспечение, количественные и качественные результаты ее реализации по установленной форме;</w:t>
      </w:r>
    </w:p>
    <w:p w:rsidR="006712EE" w:rsidRPr="00AF54C4" w:rsidRDefault="006712EE" w:rsidP="006712EE">
      <w:pPr>
        <w:widowControl w:val="0"/>
        <w:ind w:firstLine="539"/>
        <w:jc w:val="both"/>
        <w:rPr>
          <w:color w:val="000000"/>
          <w:sz w:val="28"/>
          <w:szCs w:val="28"/>
        </w:rPr>
      </w:pPr>
      <w:r w:rsidRPr="00AF54C4">
        <w:rPr>
          <w:color w:val="000000"/>
          <w:sz w:val="28"/>
          <w:szCs w:val="28"/>
        </w:rPr>
        <w:t>- выписку из Единого государственного реестра юридических лиц, полученную не ранее, чем за один месяц до даты начала приема заявок;</w:t>
      </w:r>
    </w:p>
    <w:p w:rsidR="006712EE" w:rsidRPr="00AF54C4" w:rsidRDefault="006712EE" w:rsidP="006712EE">
      <w:pPr>
        <w:widowControl w:val="0"/>
        <w:ind w:firstLine="539"/>
        <w:jc w:val="both"/>
        <w:rPr>
          <w:color w:val="000000"/>
          <w:sz w:val="28"/>
          <w:szCs w:val="28"/>
        </w:rPr>
      </w:pPr>
      <w:r w:rsidRPr="00AF54C4">
        <w:rPr>
          <w:color w:val="000000"/>
          <w:sz w:val="28"/>
          <w:szCs w:val="28"/>
        </w:rPr>
        <w:t>- копии учредительных документов организации, заверенные подписью руководителя и печатью организации.</w:t>
      </w:r>
    </w:p>
    <w:p w:rsidR="006712EE" w:rsidRDefault="006712EE" w:rsidP="006712EE">
      <w:pPr>
        <w:widowControl w:val="0"/>
        <w:ind w:firstLine="539"/>
        <w:jc w:val="both"/>
        <w:rPr>
          <w:sz w:val="28"/>
          <w:szCs w:val="28"/>
        </w:rPr>
      </w:pPr>
      <w:r>
        <w:rPr>
          <w:sz w:val="28"/>
          <w:szCs w:val="28"/>
          <w:lang w:val="ru-RU"/>
        </w:rPr>
        <w:t>2.8</w:t>
      </w:r>
      <w:r>
        <w:rPr>
          <w:sz w:val="28"/>
          <w:szCs w:val="28"/>
        </w:rPr>
        <w:t>. Заявки формируются участниками конкурса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 и материалов, представление которых предусмотрено в объявлении.</w:t>
      </w:r>
    </w:p>
    <w:p w:rsidR="006712EE" w:rsidRDefault="006712EE" w:rsidP="006712EE">
      <w:pPr>
        <w:widowControl w:val="0"/>
        <w:ind w:firstLine="540"/>
        <w:jc w:val="both"/>
        <w:rPr>
          <w:sz w:val="28"/>
          <w:szCs w:val="28"/>
        </w:rPr>
      </w:pPr>
      <w:r>
        <w:rPr>
          <w:sz w:val="28"/>
          <w:szCs w:val="28"/>
        </w:rPr>
        <w:t xml:space="preserve">Представленные электронные </w:t>
      </w:r>
      <w:r>
        <w:rPr>
          <w:sz w:val="28"/>
          <w:szCs w:val="28"/>
          <w:lang w:val="ru-RU"/>
        </w:rPr>
        <w:t>копии</w:t>
      </w:r>
      <w:r>
        <w:rPr>
          <w:sz w:val="28"/>
          <w:szCs w:val="28"/>
        </w:rPr>
        <w:t xml:space="preserve"> документов должны позволять в полном объеме прочитать текст документа и распознать обязательные реквизиты документов.</w:t>
      </w:r>
    </w:p>
    <w:p w:rsidR="006712EE" w:rsidRDefault="006712EE" w:rsidP="006712EE">
      <w:pPr>
        <w:widowControl w:val="0"/>
        <w:ind w:firstLine="540"/>
        <w:jc w:val="both"/>
        <w:rPr>
          <w:sz w:val="28"/>
          <w:szCs w:val="28"/>
        </w:rPr>
      </w:pPr>
      <w:r>
        <w:rPr>
          <w:sz w:val="28"/>
          <w:szCs w:val="28"/>
        </w:rPr>
        <w:t>Формируемая заявка должна содержать:</w:t>
      </w:r>
    </w:p>
    <w:p w:rsidR="006712EE" w:rsidRDefault="006712EE" w:rsidP="006712EE">
      <w:pPr>
        <w:widowControl w:val="0"/>
        <w:ind w:firstLine="540"/>
        <w:jc w:val="both"/>
        <w:rPr>
          <w:sz w:val="28"/>
          <w:szCs w:val="28"/>
        </w:rPr>
      </w:pPr>
      <w:r>
        <w:rPr>
          <w:sz w:val="28"/>
          <w:szCs w:val="28"/>
          <w:lang w:val="ru-RU"/>
        </w:rPr>
        <w:t>-</w:t>
      </w:r>
      <w:r>
        <w:rPr>
          <w:sz w:val="28"/>
          <w:szCs w:val="28"/>
        </w:rPr>
        <w:t xml:space="preserve"> Информацию об участнике конкурса;</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lang w:val="ru-RU"/>
        </w:rPr>
        <w:t>-</w:t>
      </w:r>
      <w:r>
        <w:rPr>
          <w:color w:val="000000"/>
          <w:sz w:val="28"/>
          <w:szCs w:val="28"/>
        </w:rPr>
        <w:t xml:space="preserve"> Заверенные печатью СОНКО (при наличии) и подписью уполномоченного лица СОНКО копии</w:t>
      </w:r>
      <w:r>
        <w:rPr>
          <w:color w:val="000000"/>
          <w:sz w:val="28"/>
          <w:szCs w:val="28"/>
          <w:lang w:val="ru-RU"/>
        </w:rPr>
        <w:t xml:space="preserve"> </w:t>
      </w:r>
      <w:r>
        <w:rPr>
          <w:color w:val="000000"/>
          <w:sz w:val="28"/>
          <w:szCs w:val="28"/>
        </w:rPr>
        <w:t>устава СОНКО</w:t>
      </w:r>
      <w:r>
        <w:rPr>
          <w:color w:val="000000"/>
          <w:sz w:val="28"/>
          <w:szCs w:val="28"/>
          <w:lang w:val="ru-RU"/>
        </w:rPr>
        <w:t xml:space="preserve">, </w:t>
      </w:r>
      <w:r>
        <w:rPr>
          <w:color w:val="000000"/>
          <w:sz w:val="28"/>
          <w:szCs w:val="28"/>
        </w:rPr>
        <w:t>свидетельства о государственной регистрации некоммерческой организации</w:t>
      </w:r>
      <w:r>
        <w:rPr>
          <w:color w:val="000000"/>
          <w:sz w:val="28"/>
          <w:szCs w:val="28"/>
          <w:lang w:val="ru-RU"/>
        </w:rPr>
        <w:t xml:space="preserve">, </w:t>
      </w:r>
      <w:r>
        <w:rPr>
          <w:color w:val="000000"/>
          <w:sz w:val="28"/>
          <w:szCs w:val="28"/>
        </w:rPr>
        <w:t xml:space="preserve">свидетельства о постановке на учет в налоговом органе. </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lang w:val="ru-RU"/>
        </w:rPr>
        <w:t>-</w:t>
      </w:r>
      <w:r>
        <w:rPr>
          <w:color w:val="000000"/>
          <w:sz w:val="28"/>
          <w:szCs w:val="28"/>
        </w:rPr>
        <w:t xml:space="preserve"> Документы, подтверждающие полномочия руководителя и главного бухгалтера. </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lang w:val="ru-RU"/>
        </w:rPr>
        <w:t xml:space="preserve">- </w:t>
      </w:r>
      <w:r>
        <w:rPr>
          <w:color w:val="000000"/>
          <w:sz w:val="28"/>
          <w:szCs w:val="28"/>
        </w:rPr>
        <w:t>Проект, составленный по форме 1 приложения 2 к Порядку, содержащий информацию по критериям оценки заявок.</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lang w:val="ru-RU"/>
        </w:rPr>
        <w:t>-</w:t>
      </w:r>
      <w:r>
        <w:rPr>
          <w:color w:val="000000"/>
          <w:sz w:val="28"/>
          <w:szCs w:val="28"/>
        </w:rPr>
        <w:t xml:space="preserve"> Смета расходов на реализацию проекта, заполненная по форме 2 приложения 2 к Порядку. </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lang w:val="ru-RU"/>
        </w:rPr>
        <w:t>-</w:t>
      </w:r>
      <w:r>
        <w:rPr>
          <w:color w:val="000000"/>
          <w:sz w:val="28"/>
          <w:szCs w:val="28"/>
        </w:rPr>
        <w:t xml:space="preserve"> Пояснительная записка к смете, содержащая экономическое обоснование затрат (детализированный расчет затрат) с указанием цен и пояснением расчетов. Обоснование и расчет представляются по каждой статье сметы расходов. </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lang w:val="ru-RU"/>
        </w:rPr>
        <w:t>-</w:t>
      </w:r>
      <w:r>
        <w:rPr>
          <w:color w:val="000000"/>
          <w:sz w:val="28"/>
          <w:szCs w:val="28"/>
        </w:rPr>
        <w:t xml:space="preserve"> Согласие на обработку персональных данных физических лиц, данные которых содержатся в заявке.</w:t>
      </w:r>
    </w:p>
    <w:p w:rsidR="006712EE" w:rsidRDefault="006712EE" w:rsidP="006712EE">
      <w:pPr>
        <w:widowControl w:val="0"/>
        <w:pBdr>
          <w:top w:val="nil"/>
          <w:left w:val="nil"/>
          <w:bottom w:val="nil"/>
          <w:right w:val="nil"/>
          <w:between w:val="nil"/>
        </w:pBdr>
        <w:ind w:firstLine="539"/>
        <w:jc w:val="both"/>
        <w:rPr>
          <w:color w:val="000000"/>
          <w:sz w:val="28"/>
          <w:szCs w:val="28"/>
        </w:rPr>
      </w:pPr>
      <w:r>
        <w:rPr>
          <w:color w:val="000000"/>
          <w:sz w:val="28"/>
          <w:szCs w:val="28"/>
          <w:lang w:val="ru-RU"/>
        </w:rPr>
        <w:lastRenderedPageBreak/>
        <w:t>-</w:t>
      </w:r>
      <w:r>
        <w:rPr>
          <w:color w:val="000000"/>
          <w:sz w:val="28"/>
          <w:szCs w:val="28"/>
        </w:rPr>
        <w:t xml:space="preserve"> Согласие на размещение Комиссией в открытом доступе в сети «Интернет» сведений об участнике конкурсного отбора.</w:t>
      </w:r>
    </w:p>
    <w:p w:rsidR="006712EE" w:rsidRDefault="006712EE" w:rsidP="006712EE">
      <w:pPr>
        <w:widowControl w:val="0"/>
        <w:ind w:firstLine="539"/>
        <w:jc w:val="both"/>
        <w:rPr>
          <w:sz w:val="28"/>
          <w:szCs w:val="28"/>
        </w:rPr>
      </w:pPr>
      <w:r>
        <w:rPr>
          <w:sz w:val="28"/>
          <w:szCs w:val="28"/>
        </w:rPr>
        <w:t>Заявка подписывается усиленной квалифицированной электронной подписью руководителя участника конкурса или уполномоченного им лица.</w:t>
      </w:r>
    </w:p>
    <w:p w:rsidR="006712EE" w:rsidRDefault="006712EE" w:rsidP="006712EE">
      <w:pPr>
        <w:widowControl w:val="0"/>
        <w:ind w:firstLine="539"/>
        <w:jc w:val="both"/>
        <w:rPr>
          <w:sz w:val="28"/>
          <w:szCs w:val="28"/>
        </w:rPr>
      </w:pPr>
      <w:r>
        <w:rPr>
          <w:sz w:val="28"/>
          <w:szCs w:val="28"/>
        </w:rPr>
        <w:t>Датой предоставления заявки считается день подписания участником конкурса заявки с присвоением ей регистрационного номера в системе «Электронный бюджет».</w:t>
      </w:r>
    </w:p>
    <w:p w:rsidR="006712EE" w:rsidRDefault="006712EE" w:rsidP="006712EE">
      <w:pPr>
        <w:widowControl w:val="0"/>
        <w:ind w:firstLine="539"/>
        <w:jc w:val="both"/>
        <w:rPr>
          <w:sz w:val="28"/>
          <w:szCs w:val="28"/>
        </w:rPr>
      </w:pPr>
      <w:r>
        <w:rPr>
          <w:sz w:val="28"/>
          <w:szCs w:val="28"/>
        </w:rPr>
        <w:t>Ответственность за полноту и достоверность информации и документов, содержащихся в заявке, а также за своевременность их представления несет участник конкурса в соответствии с законодательством Российской Федерации.</w:t>
      </w:r>
    </w:p>
    <w:p w:rsidR="006712EE" w:rsidRDefault="006712EE" w:rsidP="006712EE">
      <w:pPr>
        <w:widowControl w:val="0"/>
        <w:ind w:firstLine="539"/>
        <w:jc w:val="both"/>
        <w:rPr>
          <w:sz w:val="28"/>
          <w:szCs w:val="28"/>
        </w:rPr>
      </w:pPr>
      <w:r>
        <w:rPr>
          <w:sz w:val="28"/>
          <w:szCs w:val="28"/>
        </w:rPr>
        <w:t>Внесение изменений в заявку или отзыв заявки осуществляется участником конкурса в порядке, аналогичном порядку формирования заявки участником конкурса, указанному в настоящем пункте, до окончания срока подачи заявок. В рамках одного конкурса по Мероприятию участником конкурса может быть подана только 1 заявка.</w:t>
      </w:r>
    </w:p>
    <w:p w:rsidR="006712EE" w:rsidRDefault="006712EE" w:rsidP="006712EE">
      <w:pPr>
        <w:widowControl w:val="0"/>
        <w:ind w:firstLine="539"/>
        <w:jc w:val="both"/>
        <w:rPr>
          <w:sz w:val="28"/>
          <w:szCs w:val="28"/>
        </w:rPr>
      </w:pPr>
      <w:r>
        <w:rPr>
          <w:sz w:val="28"/>
          <w:szCs w:val="28"/>
          <w:lang w:val="ru-RU"/>
        </w:rPr>
        <w:t>2.9</w:t>
      </w:r>
      <w:r>
        <w:rPr>
          <w:sz w:val="28"/>
          <w:szCs w:val="28"/>
        </w:rPr>
        <w:t>. В рамках проведения конкурса Конкурсная комиссия осуществляет следующие полномочия:</w:t>
      </w:r>
    </w:p>
    <w:p w:rsidR="006712EE" w:rsidRDefault="006712EE" w:rsidP="006712EE">
      <w:pPr>
        <w:widowControl w:val="0"/>
        <w:ind w:firstLine="539"/>
        <w:jc w:val="both"/>
        <w:rPr>
          <w:sz w:val="28"/>
          <w:szCs w:val="28"/>
        </w:rPr>
      </w:pPr>
      <w:r>
        <w:rPr>
          <w:sz w:val="28"/>
          <w:szCs w:val="28"/>
        </w:rPr>
        <w:t>1) проверяет предоставляемые заявки на предмет соблюдения:</w:t>
      </w:r>
    </w:p>
    <w:p w:rsidR="006712EE" w:rsidRDefault="006712EE" w:rsidP="006712EE">
      <w:pPr>
        <w:widowControl w:val="0"/>
        <w:ind w:firstLine="539"/>
        <w:jc w:val="both"/>
        <w:rPr>
          <w:sz w:val="28"/>
          <w:szCs w:val="28"/>
        </w:rPr>
      </w:pPr>
      <w:r>
        <w:rPr>
          <w:sz w:val="28"/>
          <w:szCs w:val="28"/>
        </w:rPr>
        <w:t>- сроков подачи заявок, предусмотренных объявлением;</w:t>
      </w:r>
    </w:p>
    <w:p w:rsidR="006712EE" w:rsidRDefault="006712EE" w:rsidP="006712EE">
      <w:pPr>
        <w:widowControl w:val="0"/>
        <w:ind w:firstLine="539"/>
        <w:jc w:val="both"/>
        <w:rPr>
          <w:sz w:val="28"/>
          <w:szCs w:val="28"/>
        </w:rPr>
      </w:pPr>
      <w:r>
        <w:rPr>
          <w:sz w:val="28"/>
          <w:szCs w:val="28"/>
        </w:rPr>
        <w:t xml:space="preserve">- состава заявки и перечня документов, указанных в </w:t>
      </w:r>
      <w:hyperlink w:anchor="aakn0uafem8a">
        <w:r>
          <w:rPr>
            <w:sz w:val="28"/>
            <w:szCs w:val="28"/>
          </w:rPr>
          <w:t>формах 1,2</w:t>
        </w:r>
      </w:hyperlink>
      <w:r>
        <w:rPr>
          <w:sz w:val="28"/>
          <w:szCs w:val="28"/>
        </w:rPr>
        <w:t xml:space="preserve"> Приложения 2 к Порядку;</w:t>
      </w:r>
    </w:p>
    <w:p w:rsidR="006712EE" w:rsidRDefault="006712EE" w:rsidP="006712EE">
      <w:pPr>
        <w:widowControl w:val="0"/>
        <w:ind w:firstLine="539"/>
        <w:jc w:val="both"/>
        <w:rPr>
          <w:sz w:val="28"/>
          <w:szCs w:val="28"/>
        </w:rPr>
      </w:pPr>
      <w:r>
        <w:rPr>
          <w:sz w:val="28"/>
          <w:szCs w:val="28"/>
        </w:rPr>
        <w:t xml:space="preserve">-представления электронных (сканированных) </w:t>
      </w:r>
      <w:r>
        <w:rPr>
          <w:sz w:val="28"/>
          <w:szCs w:val="28"/>
          <w:lang w:val="ru-RU"/>
        </w:rPr>
        <w:t>копий</w:t>
      </w:r>
      <w:r>
        <w:rPr>
          <w:sz w:val="28"/>
          <w:szCs w:val="28"/>
        </w:rPr>
        <w:t xml:space="preserve"> документов, позволяющих в полном объеме прочитать текст документа и (или) распознать обязательные реквизиты документов;</w:t>
      </w:r>
    </w:p>
    <w:p w:rsidR="006712EE" w:rsidRDefault="006712EE" w:rsidP="006712EE">
      <w:pPr>
        <w:widowControl w:val="0"/>
        <w:ind w:firstLine="539"/>
        <w:jc w:val="both"/>
        <w:rPr>
          <w:sz w:val="28"/>
          <w:szCs w:val="28"/>
        </w:rPr>
      </w:pPr>
      <w:r>
        <w:rPr>
          <w:sz w:val="28"/>
          <w:szCs w:val="28"/>
        </w:rPr>
        <w:t xml:space="preserve">- соответствия участника конкурса категориям получателей Субсидии, установленных пунктом </w:t>
      </w:r>
      <w:r>
        <w:rPr>
          <w:sz w:val="28"/>
          <w:szCs w:val="28"/>
          <w:lang w:val="ru-RU"/>
        </w:rPr>
        <w:t>1.</w:t>
      </w:r>
      <w:r>
        <w:rPr>
          <w:sz w:val="28"/>
          <w:szCs w:val="28"/>
        </w:rPr>
        <w:t xml:space="preserve">5 Порядка, и требованиям, установленным в пункте </w:t>
      </w:r>
      <w:r>
        <w:rPr>
          <w:sz w:val="28"/>
          <w:szCs w:val="28"/>
          <w:lang w:val="ru-RU"/>
        </w:rPr>
        <w:t>2.6</w:t>
      </w:r>
      <w:r>
        <w:rPr>
          <w:sz w:val="28"/>
          <w:szCs w:val="28"/>
        </w:rPr>
        <w:t xml:space="preserve"> Порядка;</w:t>
      </w:r>
    </w:p>
    <w:p w:rsidR="006712EE" w:rsidRDefault="006712EE" w:rsidP="006712EE">
      <w:pPr>
        <w:widowControl w:val="0"/>
        <w:ind w:firstLine="539"/>
        <w:jc w:val="both"/>
        <w:rPr>
          <w:sz w:val="28"/>
          <w:szCs w:val="28"/>
        </w:rPr>
      </w:pPr>
      <w:r>
        <w:rPr>
          <w:sz w:val="28"/>
          <w:szCs w:val="28"/>
        </w:rPr>
        <w:t>2) при отсутствии автоматической проверки в системе «Электронный бюджет» запрашивает у ФНС России в порядке межведомственного электронного информационного взаимодействия:</w:t>
      </w:r>
    </w:p>
    <w:p w:rsidR="006712EE" w:rsidRDefault="006712EE" w:rsidP="006712EE">
      <w:pPr>
        <w:widowControl w:val="0"/>
        <w:ind w:firstLine="539"/>
        <w:jc w:val="both"/>
        <w:rPr>
          <w:sz w:val="28"/>
          <w:szCs w:val="28"/>
        </w:rPr>
      </w:pPr>
      <w:r>
        <w:rPr>
          <w:sz w:val="28"/>
          <w:szCs w:val="28"/>
        </w:rPr>
        <w:t>- сведения из ЕГРЮЛ;</w:t>
      </w:r>
    </w:p>
    <w:p w:rsidR="006712EE" w:rsidRDefault="006712EE" w:rsidP="006712EE">
      <w:pPr>
        <w:widowControl w:val="0"/>
        <w:ind w:firstLine="539"/>
        <w:jc w:val="both"/>
        <w:rPr>
          <w:sz w:val="28"/>
          <w:szCs w:val="28"/>
        </w:rPr>
      </w:pPr>
      <w:r>
        <w:rPr>
          <w:sz w:val="28"/>
          <w:szCs w:val="28"/>
        </w:rPr>
        <w:t>- сведения о наличии (отсутствии) задолженности по уплате налогов, сборов и страховых взносов в бюджеты бюджетной системы Российской Федерации;</w:t>
      </w:r>
    </w:p>
    <w:p w:rsidR="006712EE" w:rsidRDefault="006712EE" w:rsidP="006712EE">
      <w:pPr>
        <w:widowControl w:val="0"/>
        <w:ind w:firstLine="539"/>
        <w:jc w:val="both"/>
        <w:rPr>
          <w:sz w:val="28"/>
          <w:szCs w:val="28"/>
        </w:rPr>
      </w:pPr>
      <w:r>
        <w:rPr>
          <w:sz w:val="28"/>
          <w:szCs w:val="28"/>
        </w:rPr>
        <w:t>3) разъясняет положения объявления при поступлении соответствующих запросов от участников конкурса;</w:t>
      </w:r>
    </w:p>
    <w:p w:rsidR="006712EE" w:rsidRDefault="006712EE" w:rsidP="006712EE">
      <w:pPr>
        <w:widowControl w:val="0"/>
        <w:ind w:firstLine="539"/>
        <w:jc w:val="both"/>
        <w:rPr>
          <w:sz w:val="28"/>
          <w:szCs w:val="28"/>
        </w:rPr>
      </w:pPr>
      <w:bookmarkStart w:id="5" w:name="ih3cos4ce88n" w:colFirst="0" w:colLast="0"/>
      <w:bookmarkEnd w:id="5"/>
      <w:r>
        <w:rPr>
          <w:sz w:val="28"/>
          <w:szCs w:val="28"/>
        </w:rPr>
        <w:t>4) направляет в государственные и муниципальные органы запросы, касающиеся сведений и данных, указанных в заявке;</w:t>
      </w:r>
    </w:p>
    <w:p w:rsidR="006712EE" w:rsidRDefault="006712EE" w:rsidP="006712EE">
      <w:pPr>
        <w:widowControl w:val="0"/>
        <w:ind w:firstLine="539"/>
        <w:jc w:val="both"/>
        <w:rPr>
          <w:sz w:val="28"/>
          <w:szCs w:val="28"/>
        </w:rPr>
      </w:pPr>
      <w:r>
        <w:rPr>
          <w:sz w:val="28"/>
          <w:szCs w:val="28"/>
        </w:rPr>
        <w:t>5) направляет заявки участников Конкурса на доработку по результатам рассмотрения на предмет соответствия требованиям, установленным настоящим Порядком.</w:t>
      </w:r>
    </w:p>
    <w:p w:rsidR="006712EE" w:rsidRDefault="006712EE" w:rsidP="006712EE">
      <w:pPr>
        <w:widowControl w:val="0"/>
        <w:ind w:firstLine="539"/>
        <w:jc w:val="both"/>
        <w:rPr>
          <w:sz w:val="28"/>
          <w:szCs w:val="28"/>
        </w:rPr>
      </w:pPr>
      <w:r>
        <w:rPr>
          <w:sz w:val="28"/>
          <w:szCs w:val="28"/>
          <w:lang w:val="ru-RU"/>
        </w:rPr>
        <w:t>2.10</w:t>
      </w:r>
      <w:r>
        <w:rPr>
          <w:sz w:val="28"/>
          <w:szCs w:val="28"/>
        </w:rPr>
        <w:t>. Конкурсная комиссия проводит проверку достоверности сведений, содержащихся в заявке участника конкурса, следующими способами:</w:t>
      </w:r>
    </w:p>
    <w:p w:rsidR="006712EE" w:rsidRDefault="006712EE" w:rsidP="006712EE">
      <w:pPr>
        <w:widowControl w:val="0"/>
        <w:ind w:firstLine="539"/>
        <w:jc w:val="both"/>
        <w:rPr>
          <w:sz w:val="28"/>
          <w:szCs w:val="28"/>
        </w:rPr>
      </w:pPr>
      <w:r>
        <w:rPr>
          <w:sz w:val="28"/>
          <w:szCs w:val="28"/>
        </w:rPr>
        <w:t xml:space="preserve">- проводит сравнение сведений, содержащихся в заявке участника </w:t>
      </w:r>
      <w:r>
        <w:rPr>
          <w:sz w:val="28"/>
          <w:szCs w:val="28"/>
        </w:rPr>
        <w:lastRenderedPageBreak/>
        <w:t>конкурса, с данными из открытых источников на сайте ФНС России;</w:t>
      </w:r>
    </w:p>
    <w:p w:rsidR="006712EE" w:rsidRDefault="006712EE" w:rsidP="006712EE">
      <w:pPr>
        <w:widowControl w:val="0"/>
        <w:ind w:firstLine="539"/>
        <w:jc w:val="both"/>
        <w:rPr>
          <w:sz w:val="28"/>
          <w:szCs w:val="28"/>
        </w:rPr>
      </w:pPr>
      <w:r>
        <w:rPr>
          <w:sz w:val="28"/>
          <w:szCs w:val="28"/>
        </w:rPr>
        <w:t>- направляет в государственные и муниципальные органы запросы, касающиеся сведений и данных, указанных в заявке.</w:t>
      </w:r>
    </w:p>
    <w:p w:rsidR="006712EE" w:rsidRDefault="006712EE" w:rsidP="006712EE">
      <w:pPr>
        <w:widowControl w:val="0"/>
        <w:ind w:firstLine="539"/>
        <w:jc w:val="both"/>
        <w:rPr>
          <w:sz w:val="28"/>
          <w:szCs w:val="28"/>
        </w:rPr>
      </w:pPr>
      <w:r>
        <w:rPr>
          <w:sz w:val="28"/>
          <w:szCs w:val="28"/>
        </w:rPr>
        <w:t>Конкурсная комиссия несет ответственность за качество рассмотрения заявок и проверку сведений в заявках на достоверность способами, установленными в настоящем пункте.</w:t>
      </w:r>
    </w:p>
    <w:p w:rsidR="006712EE" w:rsidRDefault="006712EE" w:rsidP="006712EE">
      <w:pPr>
        <w:widowControl w:val="0"/>
        <w:ind w:firstLine="539"/>
        <w:jc w:val="both"/>
        <w:rPr>
          <w:sz w:val="28"/>
          <w:szCs w:val="28"/>
        </w:rPr>
      </w:pPr>
      <w:r>
        <w:rPr>
          <w:sz w:val="28"/>
          <w:szCs w:val="28"/>
          <w:lang w:val="ru-RU"/>
        </w:rPr>
        <w:t>2.11</w:t>
      </w:r>
      <w:r>
        <w:rPr>
          <w:sz w:val="28"/>
          <w:szCs w:val="28"/>
        </w:rPr>
        <w:t xml:space="preserve">. Доступ ГРБС и Конкурсной комиссии в систему «Электронный бюджет» к поданным участниками Конкурса заявкам для их рассмотрения и оценки открывается не позднее </w:t>
      </w:r>
      <w:r>
        <w:rPr>
          <w:sz w:val="28"/>
          <w:szCs w:val="28"/>
          <w:lang w:val="ru-RU"/>
        </w:rPr>
        <w:t>2</w:t>
      </w:r>
      <w:r>
        <w:rPr>
          <w:sz w:val="28"/>
          <w:szCs w:val="28"/>
        </w:rPr>
        <w:t>-го рабочего дня, следующего за днём подачи заявок, установленного в объявлении.</w:t>
      </w:r>
    </w:p>
    <w:p w:rsidR="006712EE" w:rsidRDefault="006712EE" w:rsidP="006712EE">
      <w:pPr>
        <w:widowControl w:val="0"/>
        <w:ind w:firstLine="540"/>
        <w:jc w:val="both"/>
        <w:rPr>
          <w:sz w:val="28"/>
          <w:szCs w:val="28"/>
        </w:rPr>
      </w:pPr>
      <w:r>
        <w:rPr>
          <w:sz w:val="28"/>
          <w:szCs w:val="28"/>
          <w:lang w:val="ru-RU"/>
        </w:rPr>
        <w:t>2.12</w:t>
      </w:r>
      <w:r>
        <w:rPr>
          <w:sz w:val="28"/>
          <w:szCs w:val="28"/>
        </w:rPr>
        <w:t>. Председатель Конкурсной комиссии</w:t>
      </w:r>
      <w:r>
        <w:rPr>
          <w:sz w:val="28"/>
          <w:szCs w:val="28"/>
          <w:lang w:val="ru-RU"/>
        </w:rPr>
        <w:t xml:space="preserve"> </w:t>
      </w:r>
      <w:r w:rsidRPr="00CD788E">
        <w:rPr>
          <w:sz w:val="28"/>
          <w:szCs w:val="28"/>
        </w:rPr>
        <w:t>(или уполномоченное</w:t>
      </w:r>
      <w:r>
        <w:rPr>
          <w:sz w:val="28"/>
          <w:szCs w:val="28"/>
          <w:lang w:val="ru-RU"/>
        </w:rPr>
        <w:t>е</w:t>
      </w:r>
      <w:r w:rsidRPr="00CD788E">
        <w:rPr>
          <w:sz w:val="28"/>
          <w:szCs w:val="28"/>
        </w:rPr>
        <w:t xml:space="preserve"> лиц</w:t>
      </w:r>
      <w:r>
        <w:rPr>
          <w:sz w:val="28"/>
          <w:szCs w:val="28"/>
          <w:lang w:val="ru-RU"/>
        </w:rPr>
        <w:t>о</w:t>
      </w:r>
      <w:r w:rsidRPr="00CD788E">
        <w:rPr>
          <w:sz w:val="28"/>
          <w:szCs w:val="28"/>
        </w:rPr>
        <w:t>)</w:t>
      </w:r>
      <w:r>
        <w:rPr>
          <w:sz w:val="28"/>
          <w:szCs w:val="28"/>
          <w:lang w:val="ru-RU"/>
        </w:rPr>
        <w:t xml:space="preserve"> </w:t>
      </w:r>
      <w:r>
        <w:rPr>
          <w:sz w:val="28"/>
          <w:szCs w:val="28"/>
        </w:rPr>
        <w:t xml:space="preserve"> не позднее </w:t>
      </w:r>
      <w:r>
        <w:rPr>
          <w:sz w:val="28"/>
          <w:szCs w:val="28"/>
          <w:lang w:val="ru-RU"/>
        </w:rPr>
        <w:t>2</w:t>
      </w:r>
      <w:r>
        <w:rPr>
          <w:sz w:val="28"/>
          <w:szCs w:val="28"/>
        </w:rPr>
        <w:t xml:space="preserve"> рабочего дня, следующего за днем вскрытия заявок, подписывает усиленной квалифицированной электронной подписью протокол вскрытия заявок, содержащий следующую информацию о поступивших для участия в конкурсе заявках:</w:t>
      </w:r>
    </w:p>
    <w:p w:rsidR="006712EE" w:rsidRDefault="006712EE" w:rsidP="006712EE">
      <w:pPr>
        <w:widowControl w:val="0"/>
        <w:ind w:firstLine="540"/>
        <w:jc w:val="both"/>
        <w:rPr>
          <w:sz w:val="28"/>
          <w:szCs w:val="28"/>
        </w:rPr>
      </w:pPr>
      <w:r>
        <w:rPr>
          <w:sz w:val="28"/>
          <w:szCs w:val="28"/>
        </w:rPr>
        <w:t>1) регистрационный номер заявки;</w:t>
      </w:r>
    </w:p>
    <w:p w:rsidR="006712EE" w:rsidRDefault="006712EE" w:rsidP="006712EE">
      <w:pPr>
        <w:widowControl w:val="0"/>
        <w:ind w:firstLine="540"/>
        <w:jc w:val="both"/>
        <w:rPr>
          <w:sz w:val="28"/>
          <w:szCs w:val="28"/>
        </w:rPr>
      </w:pPr>
      <w:r>
        <w:rPr>
          <w:sz w:val="28"/>
          <w:szCs w:val="28"/>
        </w:rPr>
        <w:t>2) дата и время поступления заявки;</w:t>
      </w:r>
    </w:p>
    <w:p w:rsidR="006712EE" w:rsidRDefault="006712EE" w:rsidP="006712EE">
      <w:pPr>
        <w:widowControl w:val="0"/>
        <w:ind w:firstLine="540"/>
        <w:jc w:val="both"/>
        <w:rPr>
          <w:sz w:val="28"/>
          <w:szCs w:val="28"/>
        </w:rPr>
      </w:pPr>
      <w:r>
        <w:rPr>
          <w:sz w:val="28"/>
          <w:szCs w:val="28"/>
        </w:rPr>
        <w:t>3) полное наименование участника конкурса;</w:t>
      </w:r>
    </w:p>
    <w:p w:rsidR="006712EE" w:rsidRDefault="006712EE" w:rsidP="006712EE">
      <w:pPr>
        <w:widowControl w:val="0"/>
        <w:ind w:firstLine="540"/>
        <w:jc w:val="both"/>
        <w:rPr>
          <w:sz w:val="28"/>
          <w:szCs w:val="28"/>
        </w:rPr>
      </w:pPr>
      <w:r>
        <w:rPr>
          <w:sz w:val="28"/>
          <w:szCs w:val="28"/>
        </w:rPr>
        <w:t>4) адрес юридического лица;</w:t>
      </w:r>
    </w:p>
    <w:p w:rsidR="006712EE" w:rsidRDefault="006712EE" w:rsidP="006712EE">
      <w:pPr>
        <w:widowControl w:val="0"/>
        <w:ind w:firstLine="540"/>
        <w:jc w:val="both"/>
        <w:rPr>
          <w:sz w:val="28"/>
          <w:szCs w:val="28"/>
        </w:rPr>
      </w:pPr>
      <w:r>
        <w:rPr>
          <w:sz w:val="28"/>
          <w:szCs w:val="28"/>
        </w:rPr>
        <w:t>5) запрашиваемый участником конкурса размер Субсидии.</w:t>
      </w:r>
    </w:p>
    <w:p w:rsidR="006712EE" w:rsidRDefault="006712EE" w:rsidP="006712EE">
      <w:pPr>
        <w:widowControl w:val="0"/>
        <w:ind w:firstLine="540"/>
        <w:jc w:val="both"/>
        <w:rPr>
          <w:sz w:val="28"/>
          <w:szCs w:val="28"/>
        </w:rPr>
      </w:pPr>
      <w:r>
        <w:rPr>
          <w:sz w:val="28"/>
          <w:szCs w:val="28"/>
        </w:rPr>
        <w:t xml:space="preserve">Протокол вскрытия заявок формируется на едином портале автоматически в системе «Электронный бюджет», а также размещается на едином портале не позднее </w:t>
      </w:r>
      <w:r>
        <w:rPr>
          <w:sz w:val="28"/>
          <w:szCs w:val="28"/>
          <w:lang w:val="ru-RU"/>
        </w:rPr>
        <w:t>2</w:t>
      </w:r>
      <w:r>
        <w:rPr>
          <w:sz w:val="28"/>
          <w:szCs w:val="28"/>
        </w:rPr>
        <w:t xml:space="preserve"> рабочего дня, следующего за днем его подписания.</w:t>
      </w:r>
    </w:p>
    <w:p w:rsidR="006712EE" w:rsidRDefault="006712EE" w:rsidP="006712EE">
      <w:pPr>
        <w:widowControl w:val="0"/>
        <w:ind w:firstLine="539"/>
        <w:jc w:val="both"/>
        <w:rPr>
          <w:sz w:val="28"/>
          <w:szCs w:val="28"/>
        </w:rPr>
      </w:pPr>
      <w:bookmarkStart w:id="6" w:name="_8171p76cszdm" w:colFirst="0" w:colLast="0"/>
      <w:bookmarkEnd w:id="6"/>
      <w:r>
        <w:rPr>
          <w:sz w:val="28"/>
          <w:szCs w:val="28"/>
          <w:lang w:val="ru-RU"/>
        </w:rPr>
        <w:t>2.13</w:t>
      </w:r>
      <w:r>
        <w:rPr>
          <w:sz w:val="28"/>
          <w:szCs w:val="28"/>
        </w:rPr>
        <w:t xml:space="preserve">. Конкурсная комиссия </w:t>
      </w:r>
      <w:r>
        <w:rPr>
          <w:sz w:val="28"/>
          <w:szCs w:val="28"/>
          <w:lang w:val="ru-RU"/>
        </w:rPr>
        <w:t>не позднее</w:t>
      </w:r>
      <w:r>
        <w:rPr>
          <w:sz w:val="28"/>
          <w:szCs w:val="28"/>
        </w:rPr>
        <w:t xml:space="preserve"> </w:t>
      </w:r>
      <w:r>
        <w:rPr>
          <w:sz w:val="28"/>
          <w:szCs w:val="28"/>
          <w:lang w:val="ru-RU"/>
        </w:rPr>
        <w:t>20</w:t>
      </w:r>
      <w:r>
        <w:rPr>
          <w:sz w:val="28"/>
          <w:szCs w:val="28"/>
        </w:rPr>
        <w:t xml:space="preserve"> календарных дней со дня окончания срока приема заявок рассматривает заявки на предмет их соответствия требованиям Порядка, в том числе осуществляет проверку участника конкурса на соответствие требованиям, установленным </w:t>
      </w:r>
      <w:hyperlink w:anchor="2gityinla87j">
        <w:r>
          <w:rPr>
            <w:sz w:val="28"/>
            <w:szCs w:val="28"/>
          </w:rPr>
          <w:t xml:space="preserve">пунктом </w:t>
        </w:r>
      </w:hyperlink>
      <w:r>
        <w:rPr>
          <w:sz w:val="28"/>
          <w:szCs w:val="28"/>
          <w:lang w:val="ru-RU"/>
        </w:rPr>
        <w:t>2.6</w:t>
      </w:r>
      <w:r>
        <w:rPr>
          <w:sz w:val="28"/>
          <w:szCs w:val="28"/>
        </w:rPr>
        <w:t xml:space="preserve"> Порядка.</w:t>
      </w:r>
    </w:p>
    <w:p w:rsidR="006712EE" w:rsidRDefault="006712EE" w:rsidP="006712EE">
      <w:pPr>
        <w:widowControl w:val="0"/>
        <w:ind w:firstLine="539"/>
        <w:jc w:val="both"/>
        <w:rPr>
          <w:sz w:val="28"/>
          <w:szCs w:val="28"/>
        </w:rPr>
      </w:pPr>
      <w:r>
        <w:rPr>
          <w:sz w:val="28"/>
          <w:szCs w:val="28"/>
          <w:lang w:val="ru-RU"/>
        </w:rPr>
        <w:t>В</w:t>
      </w:r>
      <w:r w:rsidRPr="002F285F">
        <w:rPr>
          <w:sz w:val="28"/>
          <w:szCs w:val="28"/>
        </w:rPr>
        <w:t xml:space="preserve"> случае отсутствия технической возможности осуществления автоматической проверки в системе </w:t>
      </w:r>
      <w:r w:rsidR="00007053">
        <w:rPr>
          <w:sz w:val="28"/>
          <w:szCs w:val="28"/>
          <w:lang w:val="ru-RU"/>
        </w:rPr>
        <w:t>«</w:t>
      </w:r>
      <w:r w:rsidRPr="002F285F">
        <w:rPr>
          <w:sz w:val="28"/>
          <w:szCs w:val="28"/>
        </w:rPr>
        <w:t>Электронный бюджет</w:t>
      </w:r>
      <w:r w:rsidR="00007053">
        <w:rPr>
          <w:sz w:val="28"/>
          <w:szCs w:val="28"/>
          <w:lang w:val="ru-RU"/>
        </w:rPr>
        <w:t>»</w:t>
      </w:r>
      <w:r w:rsidRPr="002F285F">
        <w:rPr>
          <w:sz w:val="28"/>
          <w:szCs w:val="28"/>
        </w:rPr>
        <w:t xml:space="preserve">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w:t>
      </w:r>
      <w:r w:rsidR="00007053">
        <w:rPr>
          <w:sz w:val="28"/>
          <w:szCs w:val="28"/>
          <w:lang w:val="ru-RU"/>
        </w:rPr>
        <w:t>«</w:t>
      </w:r>
      <w:r w:rsidRPr="002F285F">
        <w:rPr>
          <w:sz w:val="28"/>
          <w:szCs w:val="28"/>
        </w:rPr>
        <w:t>Электронный бюджет</w:t>
      </w:r>
      <w:r w:rsidR="00007053">
        <w:rPr>
          <w:sz w:val="28"/>
          <w:szCs w:val="28"/>
          <w:lang w:val="ru-RU"/>
        </w:rPr>
        <w:t>»</w:t>
      </w:r>
      <w:r w:rsidRPr="002F285F">
        <w:rPr>
          <w:sz w:val="28"/>
          <w:szCs w:val="28"/>
        </w:rPr>
        <w:t>.</w:t>
      </w:r>
    </w:p>
    <w:p w:rsidR="006712EE" w:rsidRDefault="006712EE" w:rsidP="006712EE">
      <w:pPr>
        <w:widowControl w:val="0"/>
        <w:spacing w:before="120"/>
        <w:ind w:firstLine="539"/>
        <w:jc w:val="both"/>
        <w:rPr>
          <w:sz w:val="28"/>
          <w:szCs w:val="28"/>
        </w:rPr>
      </w:pPr>
      <w:r>
        <w:rPr>
          <w:sz w:val="28"/>
          <w:szCs w:val="28"/>
          <w:lang w:val="ru-RU"/>
        </w:rPr>
        <w:t>2.14</w:t>
      </w:r>
      <w:r>
        <w:rPr>
          <w:sz w:val="28"/>
          <w:szCs w:val="28"/>
        </w:rPr>
        <w:t xml:space="preserve">. При проведении Конкурса предусмотрен возврат заявок участникам Конкурса на доработку по решению Конкурсной комиссии. Решение о возврате принимается в равной мере ко всем участникам Конкурса, если при рассмотрении заявок выявлены основания для их возврата на доработку, предусмотренные порядком возврата заявок на доработку, указанным в объявлении. </w:t>
      </w:r>
      <w:proofErr w:type="gramStart"/>
      <w:r>
        <w:rPr>
          <w:sz w:val="28"/>
          <w:szCs w:val="28"/>
        </w:rPr>
        <w:t xml:space="preserve">Решения о возврате заявок на доработку доводятся до участников Конкурса с использованием системы «Электронный бюджет» в течение одного рабочего дня со дня принятия таких решений с указанием оснований для возврата заявки, срока представления доработанной заявки, который не может быть позднее дня окончания </w:t>
      </w:r>
      <w:r>
        <w:rPr>
          <w:sz w:val="28"/>
          <w:szCs w:val="28"/>
        </w:rPr>
        <w:lastRenderedPageBreak/>
        <w:t>рассмотрения заявок, а также положений заявки, нуждающихся в доработке.</w:t>
      </w:r>
      <w:proofErr w:type="gramEnd"/>
    </w:p>
    <w:p w:rsidR="006712EE" w:rsidRDefault="006712EE" w:rsidP="006712EE">
      <w:pPr>
        <w:widowControl w:val="0"/>
        <w:spacing w:before="120"/>
        <w:ind w:firstLine="539"/>
        <w:jc w:val="both"/>
        <w:rPr>
          <w:sz w:val="28"/>
          <w:szCs w:val="28"/>
        </w:rPr>
      </w:pPr>
      <w:r>
        <w:rPr>
          <w:sz w:val="28"/>
          <w:szCs w:val="28"/>
        </w:rPr>
        <w:t>Основаниями для возврата заявки на доработку являются:</w:t>
      </w:r>
    </w:p>
    <w:p w:rsidR="006712EE" w:rsidRDefault="006712EE" w:rsidP="006712EE">
      <w:pPr>
        <w:widowControl w:val="0"/>
        <w:spacing w:before="120"/>
        <w:ind w:firstLine="539"/>
        <w:jc w:val="both"/>
        <w:rPr>
          <w:sz w:val="28"/>
          <w:szCs w:val="28"/>
        </w:rPr>
      </w:pPr>
      <w:r>
        <w:rPr>
          <w:sz w:val="28"/>
          <w:szCs w:val="28"/>
        </w:rPr>
        <w:t>1) непредставление (представление не в полном объеме) документов, установленных в формах 1,2 Приложения 2 к Порядку;</w:t>
      </w:r>
    </w:p>
    <w:p w:rsidR="006712EE" w:rsidRDefault="006712EE" w:rsidP="006712EE">
      <w:pPr>
        <w:widowControl w:val="0"/>
        <w:spacing w:before="120"/>
        <w:ind w:firstLine="539"/>
        <w:jc w:val="both"/>
        <w:rPr>
          <w:sz w:val="28"/>
          <w:szCs w:val="28"/>
        </w:rPr>
      </w:pPr>
      <w:r>
        <w:rPr>
          <w:sz w:val="28"/>
          <w:szCs w:val="28"/>
        </w:rPr>
        <w:t>2) некорректное заполнение обязательных полей заявки;</w:t>
      </w:r>
    </w:p>
    <w:p w:rsidR="006712EE" w:rsidRDefault="006712EE" w:rsidP="006712EE">
      <w:pPr>
        <w:widowControl w:val="0"/>
        <w:spacing w:before="120"/>
        <w:ind w:firstLine="539"/>
        <w:jc w:val="both"/>
        <w:rPr>
          <w:sz w:val="28"/>
          <w:szCs w:val="28"/>
        </w:rPr>
      </w:pPr>
      <w:r>
        <w:rPr>
          <w:sz w:val="28"/>
          <w:szCs w:val="28"/>
        </w:rPr>
        <w:t xml:space="preserve">3) представление электронных </w:t>
      </w:r>
      <w:r>
        <w:rPr>
          <w:sz w:val="28"/>
          <w:szCs w:val="28"/>
          <w:lang w:val="ru-RU"/>
        </w:rPr>
        <w:t>копий</w:t>
      </w:r>
      <w:r>
        <w:rPr>
          <w:sz w:val="28"/>
          <w:szCs w:val="28"/>
        </w:rPr>
        <w:t xml:space="preserve"> документов не позволяет в полном объеме прочитать текст документа и (или) распознать обязательные реквизиты документов;</w:t>
      </w:r>
    </w:p>
    <w:p w:rsidR="006712EE" w:rsidRDefault="006712EE" w:rsidP="006712EE">
      <w:pPr>
        <w:widowControl w:val="0"/>
        <w:spacing w:before="120"/>
        <w:ind w:firstLine="539"/>
        <w:jc w:val="both"/>
        <w:rPr>
          <w:sz w:val="28"/>
          <w:szCs w:val="28"/>
        </w:rPr>
      </w:pPr>
      <w:r>
        <w:rPr>
          <w:sz w:val="28"/>
          <w:szCs w:val="28"/>
        </w:rPr>
        <w:t>4) наличие нечитаемых исправлений в представленных документах;</w:t>
      </w:r>
    </w:p>
    <w:p w:rsidR="006712EE" w:rsidRDefault="006712EE" w:rsidP="006712EE">
      <w:pPr>
        <w:widowControl w:val="0"/>
        <w:spacing w:before="200"/>
        <w:ind w:firstLine="540"/>
        <w:jc w:val="both"/>
        <w:rPr>
          <w:sz w:val="28"/>
          <w:szCs w:val="28"/>
        </w:rPr>
      </w:pPr>
      <w:r>
        <w:rPr>
          <w:sz w:val="28"/>
          <w:szCs w:val="28"/>
        </w:rPr>
        <w:t>В случае, если участник Конкурса не представил доработанную заявку в течени</w:t>
      </w:r>
      <w:proofErr w:type="gramStart"/>
      <w:r>
        <w:rPr>
          <w:sz w:val="28"/>
          <w:szCs w:val="28"/>
        </w:rPr>
        <w:t>и</w:t>
      </w:r>
      <w:proofErr w:type="gramEnd"/>
      <w:r>
        <w:rPr>
          <w:sz w:val="28"/>
          <w:szCs w:val="28"/>
        </w:rPr>
        <w:t xml:space="preserve"> 4-х рабочих дней, информация об этом включается в протокол рассмотрения заявок участников Конкурса.</w:t>
      </w:r>
    </w:p>
    <w:p w:rsidR="006712EE" w:rsidRDefault="006712EE" w:rsidP="006712EE">
      <w:pPr>
        <w:widowControl w:val="0"/>
        <w:spacing w:before="120"/>
        <w:ind w:firstLine="539"/>
        <w:jc w:val="both"/>
        <w:rPr>
          <w:sz w:val="28"/>
          <w:szCs w:val="28"/>
        </w:rPr>
      </w:pPr>
      <w:bookmarkStart w:id="7" w:name="fpaw5zpd7wc8" w:colFirst="0" w:colLast="0"/>
      <w:bookmarkEnd w:id="7"/>
      <w:r>
        <w:rPr>
          <w:sz w:val="28"/>
          <w:szCs w:val="28"/>
          <w:lang w:val="ru-RU"/>
        </w:rPr>
        <w:t>2.15</w:t>
      </w:r>
      <w:r>
        <w:rPr>
          <w:sz w:val="28"/>
          <w:szCs w:val="28"/>
        </w:rPr>
        <w:t xml:space="preserve">. Участник Конкурса вправе отозвать заявку в срок не позднее даты окончания срока приема заявок, направив </w:t>
      </w:r>
      <w:r>
        <w:rPr>
          <w:sz w:val="28"/>
          <w:szCs w:val="28"/>
          <w:lang w:val="ru-RU"/>
        </w:rPr>
        <w:t>в Администрацию</w:t>
      </w:r>
      <w:r>
        <w:rPr>
          <w:sz w:val="28"/>
          <w:szCs w:val="28"/>
        </w:rPr>
        <w:t xml:space="preserve"> заявление об отзыве заявки путем формирования в системе «Электронный бюджет» соответствующего заявления.</w:t>
      </w:r>
    </w:p>
    <w:p w:rsidR="006712EE" w:rsidRDefault="006712EE" w:rsidP="006712EE">
      <w:pPr>
        <w:widowControl w:val="0"/>
        <w:ind w:firstLine="539"/>
        <w:jc w:val="both"/>
        <w:rPr>
          <w:sz w:val="28"/>
          <w:szCs w:val="28"/>
        </w:rPr>
      </w:pPr>
      <w:r>
        <w:rPr>
          <w:sz w:val="28"/>
          <w:szCs w:val="28"/>
        </w:rPr>
        <w:t>Отзыв заявки не препятствует повторному направлению заявки участником конкурса для участия в конкурсе, но не позднее даты окончания приема заявок, предусмотренной в объявлении.</w:t>
      </w:r>
    </w:p>
    <w:p w:rsidR="006712EE" w:rsidRDefault="006712EE" w:rsidP="006712EE">
      <w:pPr>
        <w:widowControl w:val="0"/>
        <w:ind w:firstLine="539"/>
        <w:jc w:val="both"/>
        <w:rPr>
          <w:sz w:val="28"/>
          <w:szCs w:val="28"/>
        </w:rPr>
      </w:pPr>
      <w:r>
        <w:rPr>
          <w:sz w:val="28"/>
          <w:szCs w:val="28"/>
        </w:rPr>
        <w:t>Участник конкурса вправе в течение срока подачи заявок внести изменения в поданную заявку путем замены или дополнения документов в ранее поданной заявке.</w:t>
      </w:r>
    </w:p>
    <w:p w:rsidR="006712EE" w:rsidRDefault="006712EE" w:rsidP="006712EE">
      <w:pPr>
        <w:widowControl w:val="0"/>
        <w:pBdr>
          <w:top w:val="nil"/>
          <w:left w:val="nil"/>
          <w:bottom w:val="nil"/>
          <w:right w:val="nil"/>
          <w:between w:val="nil"/>
        </w:pBdr>
        <w:spacing w:before="120"/>
        <w:ind w:firstLine="539"/>
        <w:jc w:val="both"/>
        <w:rPr>
          <w:color w:val="000000"/>
          <w:sz w:val="28"/>
          <w:szCs w:val="28"/>
        </w:rPr>
      </w:pPr>
      <w:bookmarkStart w:id="8" w:name="z3ewrqshm2n9" w:colFirst="0" w:colLast="0"/>
      <w:bookmarkEnd w:id="8"/>
      <w:r>
        <w:rPr>
          <w:color w:val="000000"/>
          <w:sz w:val="28"/>
          <w:szCs w:val="28"/>
          <w:lang w:val="ru-RU"/>
        </w:rPr>
        <w:t>2.1</w:t>
      </w:r>
      <w:r>
        <w:rPr>
          <w:color w:val="000000"/>
          <w:sz w:val="28"/>
          <w:szCs w:val="28"/>
        </w:rPr>
        <w:t>6. Заявка участника конкурса подлежит отклонению по следующим основаниям:</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 несоответствие участника конкурса требованиям, установленным пунктом</w:t>
      </w:r>
      <w:r>
        <w:rPr>
          <w:color w:val="000000"/>
          <w:sz w:val="28"/>
          <w:szCs w:val="28"/>
          <w:lang w:val="ru-RU"/>
        </w:rPr>
        <w:t xml:space="preserve"> 2.6</w:t>
      </w:r>
      <w:r>
        <w:rPr>
          <w:color w:val="000000"/>
          <w:sz w:val="28"/>
          <w:szCs w:val="28"/>
        </w:rPr>
        <w:t xml:space="preserve"> Порядка;</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 СОНКО не соответствует категориям, установленным настоящим Порядком;</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 непредставление (представление не в полном объеме) документов, установленных в объявление о проведение отбора, предусмотренных Порядком;</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 xml:space="preserve">- несоответствие представленных участником отбора заявок и (или) документов требованиям, установленным в объявлении о проведении отбора, </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 представлено более одной заявки;</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 xml:space="preserve">- </w:t>
      </w:r>
      <w:r w:rsidRPr="003D01C1">
        <w:rPr>
          <w:color w:val="000000"/>
          <w:sz w:val="28"/>
          <w:szCs w:val="28"/>
        </w:rPr>
        <w:t xml:space="preserve">несоответствие направления программы (проекта) перечню направлений, указанному в пункте </w:t>
      </w:r>
      <w:r>
        <w:rPr>
          <w:color w:val="000000"/>
          <w:sz w:val="28"/>
          <w:szCs w:val="28"/>
          <w:lang w:val="ru-RU"/>
        </w:rPr>
        <w:t>1.8</w:t>
      </w:r>
      <w:r w:rsidRPr="003D01C1">
        <w:rPr>
          <w:color w:val="000000"/>
          <w:sz w:val="28"/>
          <w:szCs w:val="28"/>
        </w:rPr>
        <w:t xml:space="preserve"> настоящего Порядка;</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 заявка поступила после окончания срока приема заявок;</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 установление факта недостоверности предоставленной информации;</w:t>
      </w:r>
    </w:p>
    <w:p w:rsidR="006712EE" w:rsidRDefault="006712EE" w:rsidP="006712EE">
      <w:pPr>
        <w:widowControl w:val="0"/>
        <w:pBdr>
          <w:top w:val="nil"/>
          <w:left w:val="nil"/>
          <w:bottom w:val="nil"/>
          <w:right w:val="nil"/>
          <w:between w:val="nil"/>
        </w:pBdr>
        <w:ind w:firstLine="540"/>
        <w:jc w:val="both"/>
        <w:rPr>
          <w:color w:val="000000"/>
          <w:sz w:val="6"/>
          <w:szCs w:val="6"/>
        </w:rPr>
      </w:pPr>
    </w:p>
    <w:p w:rsidR="006712EE" w:rsidRDefault="006712EE" w:rsidP="006712EE">
      <w:pPr>
        <w:widowControl w:val="0"/>
        <w:pBdr>
          <w:top w:val="nil"/>
          <w:left w:val="nil"/>
          <w:bottom w:val="nil"/>
          <w:right w:val="nil"/>
          <w:between w:val="nil"/>
        </w:pBdr>
        <w:ind w:firstLine="539"/>
        <w:jc w:val="both"/>
        <w:rPr>
          <w:color w:val="000000"/>
          <w:sz w:val="28"/>
          <w:szCs w:val="28"/>
        </w:rPr>
      </w:pPr>
      <w:r>
        <w:rPr>
          <w:color w:val="000000"/>
          <w:sz w:val="28"/>
          <w:szCs w:val="28"/>
          <w:lang w:val="ru-RU"/>
        </w:rPr>
        <w:t>2.1</w:t>
      </w:r>
      <w:r>
        <w:rPr>
          <w:color w:val="000000"/>
          <w:sz w:val="28"/>
          <w:szCs w:val="28"/>
        </w:rPr>
        <w:t xml:space="preserve">7. На основании результатов рассмотрения заявок на едином портале автоматически формируется протокол рассмотрения заявок и подписывается усиленной квалифицированной электронной подписью членов Конкурсной </w:t>
      </w:r>
      <w:r>
        <w:rPr>
          <w:color w:val="000000"/>
          <w:sz w:val="28"/>
          <w:szCs w:val="28"/>
        </w:rPr>
        <w:lastRenderedPageBreak/>
        <w:t xml:space="preserve">комиссии в системе «Электронный бюджет», а также размещается на едином портале не позднее </w:t>
      </w:r>
      <w:r>
        <w:rPr>
          <w:color w:val="000000"/>
          <w:sz w:val="28"/>
          <w:szCs w:val="28"/>
          <w:lang w:val="ru-RU"/>
        </w:rPr>
        <w:t>3</w:t>
      </w:r>
      <w:r>
        <w:rPr>
          <w:color w:val="000000"/>
          <w:sz w:val="28"/>
          <w:szCs w:val="28"/>
        </w:rPr>
        <w:t xml:space="preserve"> </w:t>
      </w:r>
      <w:proofErr w:type="spellStart"/>
      <w:r>
        <w:rPr>
          <w:color w:val="000000"/>
          <w:sz w:val="28"/>
          <w:szCs w:val="28"/>
        </w:rPr>
        <w:t>рабоч</w:t>
      </w:r>
      <w:proofErr w:type="spellEnd"/>
      <w:r>
        <w:rPr>
          <w:color w:val="000000"/>
          <w:sz w:val="28"/>
          <w:szCs w:val="28"/>
          <w:lang w:val="ru-RU"/>
        </w:rPr>
        <w:t>их</w:t>
      </w:r>
      <w:r>
        <w:rPr>
          <w:color w:val="000000"/>
          <w:sz w:val="28"/>
          <w:szCs w:val="28"/>
        </w:rPr>
        <w:t xml:space="preserve"> </w:t>
      </w:r>
      <w:proofErr w:type="spellStart"/>
      <w:r>
        <w:rPr>
          <w:color w:val="000000"/>
          <w:sz w:val="28"/>
          <w:szCs w:val="28"/>
        </w:rPr>
        <w:t>дн</w:t>
      </w:r>
      <w:proofErr w:type="spellEnd"/>
      <w:r>
        <w:rPr>
          <w:color w:val="000000"/>
          <w:sz w:val="28"/>
          <w:szCs w:val="28"/>
          <w:lang w:val="ru-RU"/>
        </w:rPr>
        <w:t>ей</w:t>
      </w:r>
      <w:r>
        <w:rPr>
          <w:color w:val="000000"/>
          <w:sz w:val="28"/>
          <w:szCs w:val="28"/>
        </w:rPr>
        <w:t xml:space="preserve">, </w:t>
      </w:r>
      <w:proofErr w:type="spellStart"/>
      <w:r>
        <w:rPr>
          <w:color w:val="000000"/>
          <w:sz w:val="28"/>
          <w:szCs w:val="28"/>
        </w:rPr>
        <w:t>следующ</w:t>
      </w:r>
      <w:proofErr w:type="spellEnd"/>
      <w:r>
        <w:rPr>
          <w:color w:val="000000"/>
          <w:sz w:val="28"/>
          <w:szCs w:val="28"/>
          <w:lang w:val="ru-RU"/>
        </w:rPr>
        <w:t>их</w:t>
      </w:r>
      <w:r>
        <w:rPr>
          <w:color w:val="000000"/>
          <w:sz w:val="28"/>
          <w:szCs w:val="28"/>
        </w:rPr>
        <w:t xml:space="preserve"> за днем его подписания.</w:t>
      </w:r>
    </w:p>
    <w:p w:rsidR="006712EE" w:rsidRDefault="006712EE" w:rsidP="006712EE">
      <w:pPr>
        <w:widowControl w:val="0"/>
        <w:pBdr>
          <w:top w:val="nil"/>
          <w:left w:val="nil"/>
          <w:bottom w:val="nil"/>
          <w:right w:val="nil"/>
          <w:between w:val="nil"/>
        </w:pBdr>
        <w:ind w:firstLine="539"/>
        <w:jc w:val="both"/>
        <w:rPr>
          <w:color w:val="000000"/>
          <w:sz w:val="28"/>
          <w:szCs w:val="28"/>
        </w:rPr>
      </w:pPr>
      <w:bookmarkStart w:id="9" w:name="2uwkc8d3k4sg" w:colFirst="0" w:colLast="0"/>
      <w:bookmarkEnd w:id="9"/>
      <w:r>
        <w:rPr>
          <w:color w:val="000000"/>
          <w:sz w:val="28"/>
          <w:szCs w:val="28"/>
          <w:lang w:val="ru-RU"/>
        </w:rPr>
        <w:t>2.1</w:t>
      </w:r>
      <w:r>
        <w:rPr>
          <w:color w:val="000000"/>
          <w:sz w:val="28"/>
          <w:szCs w:val="28"/>
        </w:rPr>
        <w:t xml:space="preserve">8. В течение 10 календарных дней со дня подписания протокола рассмотрения заявок члены Конкурсной комиссии осуществляют оценку заявок участников конкурса, допущенных к конкурсу, по балльной шкале согласно критериям оценки заявок и показателям критериев оценки заявки, указанным в </w:t>
      </w:r>
      <w:hyperlink w:anchor="g2xw4e67lu8">
        <w:r>
          <w:rPr>
            <w:color w:val="000000"/>
            <w:sz w:val="28"/>
            <w:szCs w:val="28"/>
          </w:rPr>
          <w:t>приложении 1</w:t>
        </w:r>
      </w:hyperlink>
      <w:r>
        <w:rPr>
          <w:color w:val="000000"/>
          <w:sz w:val="28"/>
          <w:szCs w:val="28"/>
        </w:rPr>
        <w:t xml:space="preserve"> к Порядку.</w:t>
      </w:r>
    </w:p>
    <w:p w:rsidR="006712EE" w:rsidRDefault="006712EE" w:rsidP="006712EE">
      <w:pPr>
        <w:widowControl w:val="0"/>
        <w:ind w:firstLine="540"/>
        <w:jc w:val="both"/>
        <w:rPr>
          <w:sz w:val="28"/>
          <w:szCs w:val="28"/>
        </w:rPr>
      </w:pPr>
      <w:r>
        <w:rPr>
          <w:sz w:val="28"/>
          <w:szCs w:val="28"/>
        </w:rPr>
        <w:t>Баллы, выставленные Конкурсной комиссией участнику Конкурса по каждому критерию, суммируются, и определяется итоговая сумма баллов.</w:t>
      </w:r>
    </w:p>
    <w:p w:rsidR="006712EE" w:rsidRDefault="006712EE" w:rsidP="006712EE">
      <w:pPr>
        <w:widowControl w:val="0"/>
        <w:ind w:firstLine="540"/>
        <w:jc w:val="both"/>
        <w:rPr>
          <w:sz w:val="28"/>
          <w:szCs w:val="28"/>
        </w:rPr>
      </w:pPr>
      <w:r>
        <w:rPr>
          <w:sz w:val="28"/>
          <w:szCs w:val="28"/>
        </w:rPr>
        <w:t xml:space="preserve">Ранжирование заявок участников Конкурса, допущенных к Конкурсу, осуществляется Конкурсной комиссией в срок, указанный в </w:t>
      </w:r>
      <w:hyperlink w:anchor="2uwkc8d3k4sg">
        <w:r>
          <w:rPr>
            <w:sz w:val="28"/>
            <w:szCs w:val="28"/>
          </w:rPr>
          <w:t>абзаце первом</w:t>
        </w:r>
      </w:hyperlink>
      <w:r>
        <w:rPr>
          <w:sz w:val="28"/>
          <w:szCs w:val="28"/>
        </w:rPr>
        <w:t xml:space="preserve"> настоящего пункта, по итогам которого составляется рейтинговый список участников Конкурса.</w:t>
      </w:r>
    </w:p>
    <w:p w:rsidR="006712EE" w:rsidRDefault="006712EE" w:rsidP="006712EE">
      <w:pPr>
        <w:widowControl w:val="0"/>
        <w:ind w:firstLine="540"/>
        <w:jc w:val="both"/>
        <w:rPr>
          <w:sz w:val="28"/>
          <w:szCs w:val="28"/>
        </w:rPr>
      </w:pPr>
      <w:r>
        <w:rPr>
          <w:sz w:val="28"/>
          <w:szCs w:val="28"/>
        </w:rPr>
        <w:t>В рейтинговом списке участники Конкурса располагаются по мере уменьшения итоговой суммы полученных баллов по итогам оценки заявок и очередности поступления в случае равенства количества полученных баллов.</w:t>
      </w:r>
    </w:p>
    <w:p w:rsidR="006712EE" w:rsidRDefault="006712EE" w:rsidP="006712EE">
      <w:pPr>
        <w:widowControl w:val="0"/>
        <w:pBdr>
          <w:top w:val="nil"/>
          <w:left w:val="nil"/>
          <w:bottom w:val="nil"/>
          <w:right w:val="nil"/>
          <w:between w:val="nil"/>
        </w:pBdr>
        <w:ind w:firstLine="539"/>
        <w:jc w:val="both"/>
        <w:rPr>
          <w:sz w:val="28"/>
          <w:szCs w:val="28"/>
          <w:lang w:val="ru-RU"/>
        </w:rPr>
      </w:pPr>
      <w:proofErr w:type="gramStart"/>
      <w:r w:rsidRPr="002D7DC8">
        <w:rPr>
          <w:sz w:val="28"/>
          <w:szCs w:val="28"/>
        </w:rPr>
        <w:t xml:space="preserve">Победителями отбора признаются участники отбора, заявки которых расположены первой и последующими в рейтинговом списке, суммарный размер субсидии по которым не превышает предельного объема средств, предусмотренных в бюджете </w:t>
      </w:r>
      <w:r>
        <w:rPr>
          <w:sz w:val="28"/>
          <w:szCs w:val="28"/>
          <w:lang w:val="ru-RU"/>
        </w:rPr>
        <w:t>Раменского муниципального округа</w:t>
      </w:r>
      <w:r w:rsidRPr="002D7DC8">
        <w:rPr>
          <w:sz w:val="28"/>
          <w:szCs w:val="28"/>
        </w:rPr>
        <w:t xml:space="preserve"> Московской области в текущем финансовом году на соответствующие цели.</w:t>
      </w:r>
      <w:proofErr w:type="gramEnd"/>
    </w:p>
    <w:p w:rsidR="006712EE" w:rsidRDefault="006712EE" w:rsidP="006712EE">
      <w:pPr>
        <w:widowControl w:val="0"/>
        <w:pBdr>
          <w:top w:val="nil"/>
          <w:left w:val="nil"/>
          <w:bottom w:val="nil"/>
          <w:right w:val="nil"/>
          <w:between w:val="nil"/>
        </w:pBdr>
        <w:ind w:firstLine="539"/>
        <w:jc w:val="both"/>
        <w:rPr>
          <w:color w:val="000000"/>
          <w:sz w:val="28"/>
          <w:szCs w:val="28"/>
        </w:rPr>
      </w:pPr>
      <w:r>
        <w:rPr>
          <w:color w:val="000000"/>
          <w:sz w:val="28"/>
          <w:szCs w:val="28"/>
        </w:rPr>
        <w:t>Размер субсидии, предоставляемой СО НКО, определяется на основании представленной  участником конкурсного отбора сметы расходов на реализацию Проекта, в пределах лимитов бюджетных обязательств и указывается в Протоколе Комиссии.</w:t>
      </w:r>
    </w:p>
    <w:p w:rsidR="006712EE" w:rsidRDefault="006712EE" w:rsidP="006712EE">
      <w:pPr>
        <w:widowControl w:val="0"/>
        <w:pBdr>
          <w:top w:val="nil"/>
          <w:left w:val="nil"/>
          <w:bottom w:val="nil"/>
          <w:right w:val="nil"/>
          <w:between w:val="nil"/>
        </w:pBdr>
        <w:ind w:firstLine="540"/>
        <w:jc w:val="both"/>
        <w:rPr>
          <w:color w:val="000000"/>
          <w:sz w:val="4"/>
          <w:szCs w:val="4"/>
        </w:rPr>
      </w:pPr>
    </w:p>
    <w:p w:rsidR="006712EE" w:rsidRDefault="006712EE" w:rsidP="006712EE">
      <w:pPr>
        <w:widowControl w:val="0"/>
        <w:ind w:firstLine="539"/>
        <w:jc w:val="both"/>
        <w:rPr>
          <w:sz w:val="28"/>
          <w:szCs w:val="28"/>
        </w:rPr>
      </w:pPr>
      <w:bookmarkStart w:id="10" w:name="33bxq5c57746" w:colFirst="0" w:colLast="0"/>
      <w:bookmarkEnd w:id="10"/>
      <w:r>
        <w:rPr>
          <w:sz w:val="28"/>
          <w:szCs w:val="28"/>
          <w:lang w:val="ru-RU"/>
        </w:rPr>
        <w:t>2.1</w:t>
      </w:r>
      <w:r>
        <w:rPr>
          <w:sz w:val="28"/>
          <w:szCs w:val="28"/>
        </w:rPr>
        <w:t xml:space="preserve">9. На основании результатов ранжирования и определения победителей Конкурса на едином портале автоматически формируется протокол подведения итогов конкурса и подписывается усиленной квалифицированной электронной подписью членов Конкурсной комиссии в системе «Электронный бюджет», а также размещается на едином портале в срок не позднее </w:t>
      </w:r>
      <w:r w:rsidRPr="00BA719D">
        <w:rPr>
          <w:sz w:val="28"/>
          <w:szCs w:val="28"/>
        </w:rPr>
        <w:t>3 рабочих дней, следующих за днем его подписания.</w:t>
      </w:r>
    </w:p>
    <w:p w:rsidR="006712EE" w:rsidRDefault="006712EE" w:rsidP="006712EE">
      <w:pPr>
        <w:widowControl w:val="0"/>
        <w:spacing w:before="120"/>
        <w:ind w:firstLine="539"/>
        <w:jc w:val="both"/>
        <w:rPr>
          <w:sz w:val="28"/>
          <w:szCs w:val="28"/>
        </w:rPr>
      </w:pPr>
      <w:r>
        <w:rPr>
          <w:sz w:val="28"/>
          <w:szCs w:val="28"/>
        </w:rPr>
        <w:t>Протокол подведения итогов конкурса включает в себя следующие сведения:</w:t>
      </w:r>
    </w:p>
    <w:p w:rsidR="006712EE" w:rsidRDefault="006712EE" w:rsidP="006712EE">
      <w:pPr>
        <w:widowControl w:val="0"/>
        <w:spacing w:before="120"/>
        <w:ind w:firstLine="539"/>
        <w:jc w:val="both"/>
        <w:rPr>
          <w:sz w:val="28"/>
          <w:szCs w:val="28"/>
        </w:rPr>
      </w:pPr>
      <w:r>
        <w:rPr>
          <w:sz w:val="28"/>
          <w:szCs w:val="28"/>
        </w:rPr>
        <w:t>дата, время и место проведения рассмотрения заявок;</w:t>
      </w:r>
    </w:p>
    <w:p w:rsidR="006712EE" w:rsidRDefault="006712EE" w:rsidP="006712EE">
      <w:pPr>
        <w:widowControl w:val="0"/>
        <w:spacing w:before="120"/>
        <w:ind w:firstLine="539"/>
        <w:jc w:val="both"/>
        <w:rPr>
          <w:sz w:val="28"/>
          <w:szCs w:val="28"/>
        </w:rPr>
      </w:pPr>
      <w:r>
        <w:rPr>
          <w:sz w:val="28"/>
          <w:szCs w:val="28"/>
        </w:rPr>
        <w:t>дата, время и место оценки заявок;</w:t>
      </w:r>
    </w:p>
    <w:p w:rsidR="006712EE" w:rsidRDefault="006712EE" w:rsidP="006712EE">
      <w:pPr>
        <w:widowControl w:val="0"/>
        <w:spacing w:before="120"/>
        <w:ind w:firstLine="539"/>
        <w:jc w:val="both"/>
        <w:rPr>
          <w:sz w:val="28"/>
          <w:szCs w:val="28"/>
        </w:rPr>
      </w:pPr>
      <w:r>
        <w:rPr>
          <w:sz w:val="28"/>
          <w:szCs w:val="28"/>
        </w:rPr>
        <w:t>информация об участниках конкурса, заявки которых были рассмотрены;</w:t>
      </w:r>
    </w:p>
    <w:p w:rsidR="006712EE" w:rsidRDefault="006712EE" w:rsidP="006712EE">
      <w:pPr>
        <w:widowControl w:val="0"/>
        <w:spacing w:before="120"/>
        <w:ind w:firstLine="539"/>
        <w:jc w:val="both"/>
        <w:rPr>
          <w:sz w:val="28"/>
          <w:szCs w:val="28"/>
        </w:rPr>
      </w:pPr>
      <w:r>
        <w:rPr>
          <w:sz w:val="28"/>
          <w:szCs w:val="28"/>
        </w:rPr>
        <w:t>информация об участниках конкурса, заявки которых были отклонены, с указанием причин их отклонения, в том числе положений объявления, которым не соответствуют заявки;</w:t>
      </w:r>
    </w:p>
    <w:p w:rsidR="006712EE" w:rsidRDefault="006712EE" w:rsidP="006712EE">
      <w:pPr>
        <w:widowControl w:val="0"/>
        <w:ind w:firstLine="539"/>
        <w:jc w:val="both"/>
        <w:rPr>
          <w:sz w:val="28"/>
          <w:szCs w:val="28"/>
        </w:rPr>
      </w:pPr>
      <w:r>
        <w:rPr>
          <w:sz w:val="28"/>
          <w:szCs w:val="28"/>
        </w:rPr>
        <w:t>последовательность оценки заявок участников конкурса, присвоенные заявкам участников конкурса значения по каждому из предусмотренных критериев оценки заявок участников конкурса, сумма полученных баллов по итогам оценки заявок по каждому участнику конкурса;</w:t>
      </w:r>
    </w:p>
    <w:p w:rsidR="006712EE" w:rsidRDefault="006712EE" w:rsidP="006712EE">
      <w:pPr>
        <w:widowControl w:val="0"/>
        <w:spacing w:before="120"/>
        <w:ind w:firstLine="539"/>
        <w:jc w:val="both"/>
        <w:rPr>
          <w:sz w:val="28"/>
          <w:szCs w:val="28"/>
        </w:rPr>
      </w:pPr>
      <w:r>
        <w:rPr>
          <w:sz w:val="28"/>
          <w:szCs w:val="28"/>
        </w:rPr>
        <w:lastRenderedPageBreak/>
        <w:t>наименования участников конкурса, признанных победителями конкурса, с которыми заключается Соглашение (далее - получатели Субсидии), и размер предоставляемой им Субсидии.</w:t>
      </w:r>
    </w:p>
    <w:p w:rsidR="006712EE" w:rsidRDefault="006712EE" w:rsidP="006712EE">
      <w:pPr>
        <w:widowControl w:val="0"/>
        <w:spacing w:before="120"/>
        <w:ind w:firstLine="539"/>
        <w:jc w:val="both"/>
        <w:rPr>
          <w:sz w:val="28"/>
          <w:szCs w:val="28"/>
        </w:rPr>
      </w:pPr>
      <w:r>
        <w:rPr>
          <w:sz w:val="28"/>
          <w:szCs w:val="28"/>
        </w:rPr>
        <w:t xml:space="preserve">Внесение изменений в протокол рассмотрения заявок и протокол подведения итогов отбора осуществляется не позднее 10 календарных дней со дня </w:t>
      </w:r>
      <w:proofErr w:type="gramStart"/>
      <w:r>
        <w:rPr>
          <w:sz w:val="28"/>
          <w:szCs w:val="28"/>
        </w:rPr>
        <w:t>подписания первых версий протокола рассмотрения заявок</w:t>
      </w:r>
      <w:proofErr w:type="gramEnd"/>
      <w:r>
        <w:rPr>
          <w:sz w:val="28"/>
          <w:szCs w:val="28"/>
        </w:rPr>
        <w:t xml:space="preserve"> и протокола подведения итогов отбора путем формирования новых версий указанных протоколов с указанием причин внесения изменений.</w:t>
      </w:r>
    </w:p>
    <w:p w:rsidR="006712EE" w:rsidRDefault="006712EE" w:rsidP="006712EE">
      <w:pPr>
        <w:widowControl w:val="0"/>
        <w:spacing w:before="120"/>
        <w:ind w:firstLine="539"/>
        <w:jc w:val="both"/>
        <w:rPr>
          <w:sz w:val="28"/>
          <w:szCs w:val="28"/>
        </w:rPr>
      </w:pPr>
      <w:r>
        <w:rPr>
          <w:sz w:val="28"/>
          <w:szCs w:val="28"/>
          <w:lang w:val="ru-RU"/>
        </w:rPr>
        <w:t>2.2</w:t>
      </w:r>
      <w:r>
        <w:rPr>
          <w:sz w:val="28"/>
          <w:szCs w:val="28"/>
        </w:rPr>
        <w:t>0. Конкурс признается несостоявшимся в случаях, если:</w:t>
      </w:r>
    </w:p>
    <w:p w:rsidR="006712EE" w:rsidRDefault="006712EE" w:rsidP="006712EE">
      <w:pPr>
        <w:widowControl w:val="0"/>
        <w:spacing w:before="120"/>
        <w:ind w:firstLine="539"/>
        <w:jc w:val="both"/>
        <w:rPr>
          <w:sz w:val="28"/>
          <w:szCs w:val="28"/>
        </w:rPr>
      </w:pPr>
      <w:r>
        <w:rPr>
          <w:sz w:val="28"/>
          <w:szCs w:val="28"/>
        </w:rPr>
        <w:t>1) по окончании срока подачи заявок не подано ни одной заявки;</w:t>
      </w:r>
    </w:p>
    <w:p w:rsidR="006712EE" w:rsidRDefault="006712EE" w:rsidP="006712EE">
      <w:pPr>
        <w:widowControl w:val="0"/>
        <w:spacing w:before="120"/>
        <w:ind w:firstLine="539"/>
        <w:jc w:val="both"/>
        <w:rPr>
          <w:sz w:val="28"/>
          <w:szCs w:val="28"/>
        </w:rPr>
      </w:pPr>
      <w:r>
        <w:rPr>
          <w:sz w:val="28"/>
          <w:szCs w:val="28"/>
        </w:rPr>
        <w:t>2) по результатам рассмотрения заявок отклонены все заявки;</w:t>
      </w:r>
    </w:p>
    <w:p w:rsidR="006712EE" w:rsidRDefault="006712EE" w:rsidP="006712EE">
      <w:pPr>
        <w:widowControl w:val="0"/>
        <w:spacing w:before="120"/>
        <w:ind w:firstLine="539"/>
        <w:jc w:val="both"/>
        <w:rPr>
          <w:sz w:val="28"/>
          <w:szCs w:val="28"/>
        </w:rPr>
      </w:pPr>
      <w:r>
        <w:rPr>
          <w:sz w:val="28"/>
          <w:szCs w:val="28"/>
        </w:rPr>
        <w:t>3) по результатам рассмотрения и оценки заявок принято решение об отказе всем участникам конкурса в признании победителями конкурса.</w:t>
      </w:r>
    </w:p>
    <w:p w:rsidR="006712EE" w:rsidRDefault="006712EE" w:rsidP="006712EE">
      <w:pPr>
        <w:widowControl w:val="0"/>
        <w:spacing w:before="120"/>
        <w:ind w:firstLine="539"/>
        <w:jc w:val="both"/>
        <w:rPr>
          <w:sz w:val="28"/>
          <w:szCs w:val="28"/>
        </w:rPr>
      </w:pPr>
      <w:r>
        <w:rPr>
          <w:sz w:val="28"/>
          <w:szCs w:val="28"/>
          <w:lang w:val="ru-RU"/>
        </w:rPr>
        <w:t>2.2</w:t>
      </w:r>
      <w:r>
        <w:rPr>
          <w:sz w:val="28"/>
          <w:szCs w:val="28"/>
        </w:rPr>
        <w:t xml:space="preserve">1. В случае внесения изменений в законодательство, требующих внесения изменений в Порядок, </w:t>
      </w:r>
      <w:r>
        <w:rPr>
          <w:sz w:val="28"/>
          <w:szCs w:val="28"/>
          <w:lang w:val="ru-RU"/>
        </w:rPr>
        <w:t>Администрация</w:t>
      </w:r>
      <w:r>
        <w:rPr>
          <w:sz w:val="28"/>
          <w:szCs w:val="28"/>
        </w:rPr>
        <w:t xml:space="preserve"> принимает решение об отмене Конкурса.</w:t>
      </w:r>
    </w:p>
    <w:p w:rsidR="006712EE" w:rsidRDefault="006712EE" w:rsidP="006712EE">
      <w:pPr>
        <w:widowControl w:val="0"/>
        <w:spacing w:before="120"/>
        <w:ind w:firstLine="539"/>
        <w:jc w:val="both"/>
        <w:rPr>
          <w:sz w:val="28"/>
          <w:szCs w:val="28"/>
        </w:rPr>
      </w:pPr>
      <w:r>
        <w:rPr>
          <w:sz w:val="28"/>
          <w:szCs w:val="28"/>
        </w:rPr>
        <w:t xml:space="preserve">Объявление об отмене конкурса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уполномоченным представителем </w:t>
      </w:r>
      <w:r>
        <w:rPr>
          <w:sz w:val="28"/>
          <w:szCs w:val="28"/>
          <w:lang w:val="ru-RU"/>
        </w:rPr>
        <w:t>Администрации</w:t>
      </w:r>
      <w:r>
        <w:rPr>
          <w:sz w:val="28"/>
          <w:szCs w:val="28"/>
        </w:rPr>
        <w:t xml:space="preserve">, размещается на едином портале не </w:t>
      </w:r>
      <w:proofErr w:type="gramStart"/>
      <w:r>
        <w:rPr>
          <w:sz w:val="28"/>
          <w:szCs w:val="28"/>
        </w:rPr>
        <w:t>позднее</w:t>
      </w:r>
      <w:proofErr w:type="gramEnd"/>
      <w:r>
        <w:rPr>
          <w:sz w:val="28"/>
          <w:szCs w:val="28"/>
        </w:rPr>
        <w:t xml:space="preserve"> чем за 1 рабочий день до даты окончания срока подачи заявок участниками конкурса и содержит информацию о причинах отмены отбора.</w:t>
      </w:r>
    </w:p>
    <w:p w:rsidR="006712EE" w:rsidRDefault="006712EE" w:rsidP="006712EE">
      <w:pPr>
        <w:widowControl w:val="0"/>
        <w:spacing w:before="120"/>
        <w:ind w:firstLine="539"/>
        <w:jc w:val="both"/>
        <w:rPr>
          <w:sz w:val="28"/>
          <w:szCs w:val="28"/>
        </w:rPr>
      </w:pPr>
      <w:r>
        <w:rPr>
          <w:sz w:val="28"/>
          <w:szCs w:val="28"/>
        </w:rPr>
        <w:t>Участники конкурса, подавшие заявки, информируются об отмене проведения конкурса в системе «Электронный бюджет».</w:t>
      </w:r>
    </w:p>
    <w:p w:rsidR="006712EE" w:rsidRDefault="006712EE" w:rsidP="006712EE">
      <w:pPr>
        <w:widowControl w:val="0"/>
        <w:spacing w:before="120"/>
        <w:ind w:firstLine="539"/>
        <w:jc w:val="both"/>
        <w:rPr>
          <w:sz w:val="28"/>
          <w:szCs w:val="28"/>
        </w:rPr>
      </w:pPr>
      <w:r>
        <w:rPr>
          <w:sz w:val="28"/>
          <w:szCs w:val="28"/>
        </w:rPr>
        <w:t>Конкурс считается отмененным со дня размещения объявления о его отмене на едином портале.</w:t>
      </w:r>
    </w:p>
    <w:p w:rsidR="006712EE" w:rsidRDefault="006712EE" w:rsidP="006712EE">
      <w:pPr>
        <w:widowControl w:val="0"/>
        <w:jc w:val="both"/>
        <w:rPr>
          <w:rFonts w:ascii="Arial" w:eastAsia="Arial" w:hAnsi="Arial" w:cs="Arial"/>
          <w:sz w:val="28"/>
          <w:szCs w:val="28"/>
        </w:rPr>
      </w:pPr>
    </w:p>
    <w:p w:rsidR="006712EE" w:rsidRDefault="006712EE" w:rsidP="006712EE">
      <w:pPr>
        <w:widowControl w:val="0"/>
        <w:jc w:val="center"/>
        <w:rPr>
          <w:b/>
          <w:bCs/>
          <w:sz w:val="28"/>
          <w:szCs w:val="28"/>
        </w:rPr>
      </w:pPr>
      <w:r>
        <w:rPr>
          <w:b/>
          <w:bCs/>
          <w:sz w:val="28"/>
          <w:szCs w:val="28"/>
        </w:rPr>
        <w:t>III. Условия и порядок предоставления Субсидии</w:t>
      </w:r>
    </w:p>
    <w:p w:rsidR="006712EE" w:rsidRDefault="006712EE" w:rsidP="006712EE">
      <w:pPr>
        <w:widowControl w:val="0"/>
        <w:spacing w:before="120"/>
        <w:ind w:firstLine="539"/>
        <w:jc w:val="both"/>
        <w:rPr>
          <w:sz w:val="28"/>
          <w:szCs w:val="28"/>
          <w:lang w:val="ru-RU"/>
        </w:rPr>
      </w:pPr>
      <w:bookmarkStart w:id="11" w:name="rxo6j86ux11r" w:colFirst="0" w:colLast="0"/>
      <w:bookmarkEnd w:id="11"/>
      <w:r>
        <w:rPr>
          <w:sz w:val="28"/>
          <w:szCs w:val="28"/>
        </w:rPr>
        <w:t>3</w:t>
      </w:r>
      <w:bookmarkStart w:id="12" w:name="qjslwkdpbupk" w:colFirst="0" w:colLast="0"/>
      <w:bookmarkEnd w:id="12"/>
      <w:r>
        <w:rPr>
          <w:sz w:val="28"/>
          <w:szCs w:val="28"/>
          <w:lang w:val="ru-RU"/>
        </w:rPr>
        <w:t>.1</w:t>
      </w:r>
      <w:r>
        <w:rPr>
          <w:sz w:val="28"/>
          <w:szCs w:val="28"/>
        </w:rPr>
        <w:t>.</w:t>
      </w:r>
      <w:bookmarkStart w:id="13" w:name="azgkrxnoqgq4" w:colFirst="0" w:colLast="0"/>
      <w:bookmarkEnd w:id="13"/>
      <w:r>
        <w:rPr>
          <w:sz w:val="28"/>
          <w:szCs w:val="28"/>
        </w:rPr>
        <w:t xml:space="preserve"> </w:t>
      </w:r>
      <w:r w:rsidRPr="00576D62">
        <w:rPr>
          <w:sz w:val="28"/>
          <w:szCs w:val="28"/>
        </w:rPr>
        <w:t xml:space="preserve">Список победителей конкурсного отбора утверждается постановлением Администрации на основании итогового протокола не позднее 10 рабочих дней со дня подписания протокола в системе </w:t>
      </w:r>
      <w:r w:rsidR="00007053">
        <w:rPr>
          <w:sz w:val="28"/>
          <w:szCs w:val="28"/>
          <w:lang w:val="ru-RU"/>
        </w:rPr>
        <w:t>«</w:t>
      </w:r>
      <w:r w:rsidRPr="00576D62">
        <w:rPr>
          <w:sz w:val="28"/>
          <w:szCs w:val="28"/>
        </w:rPr>
        <w:t>Электронный бюджет</w:t>
      </w:r>
      <w:r w:rsidR="00007053">
        <w:rPr>
          <w:sz w:val="28"/>
          <w:szCs w:val="28"/>
          <w:lang w:val="ru-RU"/>
        </w:rPr>
        <w:t>»</w:t>
      </w:r>
      <w:r w:rsidRPr="00576D62">
        <w:rPr>
          <w:sz w:val="28"/>
          <w:szCs w:val="28"/>
        </w:rPr>
        <w:t>.</w:t>
      </w:r>
    </w:p>
    <w:p w:rsidR="006712EE" w:rsidRPr="00576D62" w:rsidRDefault="006712EE" w:rsidP="006712EE">
      <w:pPr>
        <w:widowControl w:val="0"/>
        <w:spacing w:before="120"/>
        <w:ind w:firstLine="539"/>
        <w:jc w:val="both"/>
        <w:rPr>
          <w:sz w:val="28"/>
          <w:szCs w:val="28"/>
          <w:lang w:val="ru-RU"/>
        </w:rPr>
      </w:pPr>
      <w:r w:rsidRPr="00576D62">
        <w:rPr>
          <w:sz w:val="28"/>
          <w:szCs w:val="28"/>
          <w:lang w:val="ru-RU"/>
        </w:rPr>
        <w:t xml:space="preserve">Администрация не позднее 20 рабочих дней со дня утверждения постановлением Администрации списка победителей Конкурса заключает с победителем Конкурса соглашение о предоставлении субсидии в системе </w:t>
      </w:r>
      <w:r w:rsidR="00007053">
        <w:rPr>
          <w:sz w:val="28"/>
          <w:szCs w:val="28"/>
          <w:lang w:val="ru-RU"/>
        </w:rPr>
        <w:t>«</w:t>
      </w:r>
      <w:r w:rsidRPr="00576D62">
        <w:rPr>
          <w:sz w:val="28"/>
          <w:szCs w:val="28"/>
          <w:lang w:val="ru-RU"/>
        </w:rPr>
        <w:t>Электронный бюджет</w:t>
      </w:r>
      <w:r w:rsidR="00007053">
        <w:rPr>
          <w:sz w:val="28"/>
          <w:szCs w:val="28"/>
          <w:lang w:val="ru-RU"/>
        </w:rPr>
        <w:t>»</w:t>
      </w:r>
      <w:r w:rsidRPr="00576D62">
        <w:rPr>
          <w:sz w:val="28"/>
          <w:szCs w:val="28"/>
          <w:lang w:val="ru-RU"/>
        </w:rPr>
        <w:t xml:space="preserve"> (при наличии технической возможности), в котором предусматриваются:</w:t>
      </w:r>
    </w:p>
    <w:p w:rsidR="006712EE" w:rsidRPr="00576D62" w:rsidRDefault="006712EE" w:rsidP="006712EE">
      <w:pPr>
        <w:widowControl w:val="0"/>
        <w:spacing w:before="120"/>
        <w:ind w:firstLine="539"/>
        <w:jc w:val="both"/>
        <w:rPr>
          <w:sz w:val="28"/>
          <w:szCs w:val="28"/>
          <w:lang w:val="ru-RU"/>
        </w:rPr>
      </w:pPr>
      <w:r w:rsidRPr="00576D62">
        <w:rPr>
          <w:sz w:val="28"/>
          <w:szCs w:val="28"/>
          <w:lang w:val="ru-RU"/>
        </w:rPr>
        <w:t xml:space="preserve">- условия, порядок и сроки предоставления субсидий, в том числе требования по обеспечению прозрачности деятельности социально </w:t>
      </w:r>
      <w:r w:rsidRPr="00576D62">
        <w:rPr>
          <w:sz w:val="28"/>
          <w:szCs w:val="28"/>
          <w:lang w:val="ru-RU"/>
        </w:rPr>
        <w:lastRenderedPageBreak/>
        <w:t>ориентированной некоммерческой организации;</w:t>
      </w:r>
    </w:p>
    <w:p w:rsidR="006712EE" w:rsidRPr="00576D62" w:rsidRDefault="006712EE" w:rsidP="006712EE">
      <w:pPr>
        <w:widowControl w:val="0"/>
        <w:spacing w:before="120"/>
        <w:ind w:firstLine="539"/>
        <w:jc w:val="both"/>
        <w:rPr>
          <w:sz w:val="28"/>
          <w:szCs w:val="28"/>
          <w:lang w:val="ru-RU"/>
        </w:rPr>
      </w:pPr>
      <w:r w:rsidRPr="00576D62">
        <w:rPr>
          <w:sz w:val="28"/>
          <w:szCs w:val="28"/>
          <w:lang w:val="ru-RU"/>
        </w:rPr>
        <w:t>- размер субсидии, сроки и условия ее перечисления;</w:t>
      </w:r>
    </w:p>
    <w:p w:rsidR="006712EE" w:rsidRPr="00576D62" w:rsidRDefault="006712EE" w:rsidP="006712EE">
      <w:pPr>
        <w:widowControl w:val="0"/>
        <w:spacing w:before="120"/>
        <w:ind w:firstLine="539"/>
        <w:jc w:val="both"/>
        <w:rPr>
          <w:sz w:val="28"/>
          <w:szCs w:val="28"/>
          <w:lang w:val="ru-RU"/>
        </w:rPr>
      </w:pPr>
      <w:r w:rsidRPr="00576D62">
        <w:rPr>
          <w:sz w:val="28"/>
          <w:szCs w:val="28"/>
          <w:lang w:val="ru-RU"/>
        </w:rPr>
        <w:t>- планируемые результаты предоставления субсидии;</w:t>
      </w:r>
    </w:p>
    <w:p w:rsidR="006712EE" w:rsidRPr="00576D62" w:rsidRDefault="006712EE" w:rsidP="006712EE">
      <w:pPr>
        <w:widowControl w:val="0"/>
        <w:spacing w:before="120"/>
        <w:ind w:firstLine="539"/>
        <w:jc w:val="both"/>
        <w:rPr>
          <w:sz w:val="28"/>
          <w:szCs w:val="28"/>
          <w:lang w:val="ru-RU"/>
        </w:rPr>
      </w:pPr>
      <w:r w:rsidRPr="00576D62">
        <w:rPr>
          <w:sz w:val="28"/>
          <w:szCs w:val="28"/>
          <w:lang w:val="ru-RU"/>
        </w:rPr>
        <w:t>- цели и сроки использования субсидий;</w:t>
      </w:r>
    </w:p>
    <w:p w:rsidR="006712EE" w:rsidRPr="00576D62" w:rsidRDefault="006712EE" w:rsidP="006712EE">
      <w:pPr>
        <w:widowControl w:val="0"/>
        <w:spacing w:before="120"/>
        <w:ind w:firstLine="539"/>
        <w:jc w:val="both"/>
        <w:rPr>
          <w:sz w:val="28"/>
          <w:szCs w:val="28"/>
          <w:lang w:val="ru-RU"/>
        </w:rPr>
      </w:pPr>
      <w:r w:rsidRPr="00576D62">
        <w:rPr>
          <w:sz w:val="28"/>
          <w:szCs w:val="28"/>
          <w:lang w:val="ru-RU"/>
        </w:rPr>
        <w:t>- порядок, сроки и форма предоставления отчетности об использовании субсидий;</w:t>
      </w:r>
    </w:p>
    <w:p w:rsidR="006712EE" w:rsidRPr="00576D62" w:rsidRDefault="006712EE" w:rsidP="006712EE">
      <w:pPr>
        <w:widowControl w:val="0"/>
        <w:spacing w:before="120"/>
        <w:ind w:firstLine="539"/>
        <w:jc w:val="both"/>
        <w:rPr>
          <w:sz w:val="28"/>
          <w:szCs w:val="28"/>
          <w:lang w:val="ru-RU"/>
        </w:rPr>
      </w:pPr>
      <w:r w:rsidRPr="00576D62">
        <w:rPr>
          <w:sz w:val="28"/>
          <w:szCs w:val="28"/>
          <w:lang w:val="ru-RU"/>
        </w:rPr>
        <w:t>- порядок возврата субсидии в случае ее нецелевого использования или неиспользования в установленные сроки;</w:t>
      </w:r>
    </w:p>
    <w:p w:rsidR="006712EE" w:rsidRPr="00576D62" w:rsidRDefault="006712EE" w:rsidP="006712EE">
      <w:pPr>
        <w:widowControl w:val="0"/>
        <w:spacing w:before="120"/>
        <w:ind w:firstLine="539"/>
        <w:jc w:val="both"/>
        <w:rPr>
          <w:sz w:val="28"/>
          <w:szCs w:val="28"/>
          <w:lang w:val="ru-RU"/>
        </w:rPr>
      </w:pPr>
      <w:r w:rsidRPr="00576D62">
        <w:rPr>
          <w:sz w:val="28"/>
          <w:szCs w:val="28"/>
          <w:lang w:val="ru-RU"/>
        </w:rPr>
        <w:t xml:space="preserve">- требование о включении в соглашение в случае уменьшения Администрации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 условия о согласовании новых условий соглашения или о расторжении соглашения при </w:t>
      </w:r>
      <w:proofErr w:type="spellStart"/>
      <w:r w:rsidRPr="00576D62">
        <w:rPr>
          <w:sz w:val="28"/>
          <w:szCs w:val="28"/>
          <w:lang w:val="ru-RU"/>
        </w:rPr>
        <w:t>недостижении</w:t>
      </w:r>
      <w:proofErr w:type="spellEnd"/>
      <w:r w:rsidRPr="00576D62">
        <w:rPr>
          <w:sz w:val="28"/>
          <w:szCs w:val="28"/>
          <w:lang w:val="ru-RU"/>
        </w:rPr>
        <w:t xml:space="preserve"> согласия по новым условиям.</w:t>
      </w:r>
    </w:p>
    <w:p w:rsidR="006712EE" w:rsidRDefault="006712EE" w:rsidP="006712EE">
      <w:pPr>
        <w:widowControl w:val="0"/>
        <w:spacing w:before="120"/>
        <w:ind w:firstLine="539"/>
        <w:jc w:val="both"/>
        <w:rPr>
          <w:sz w:val="28"/>
          <w:szCs w:val="28"/>
          <w:lang w:val="ru-RU"/>
        </w:rPr>
      </w:pPr>
      <w:proofErr w:type="gramStart"/>
      <w:r w:rsidRPr="00576D62">
        <w:rPr>
          <w:sz w:val="28"/>
          <w:szCs w:val="28"/>
        </w:rPr>
        <w:t xml:space="preserve">Администрация в срок, не превышающий 10 рабочих дней со дня размещения (опубликования) на официальном сайте Администрации постановления, указанного в пункте </w:t>
      </w:r>
      <w:r>
        <w:rPr>
          <w:sz w:val="28"/>
          <w:szCs w:val="28"/>
          <w:lang w:val="ru-RU"/>
        </w:rPr>
        <w:t>3</w:t>
      </w:r>
      <w:r w:rsidRPr="00576D62">
        <w:rPr>
          <w:sz w:val="28"/>
          <w:szCs w:val="28"/>
        </w:rPr>
        <w:t xml:space="preserve">.1 настоящего Порядка, формирует проекты Соглашений в форме электронных документов в системе </w:t>
      </w:r>
      <w:r w:rsidR="00007053">
        <w:rPr>
          <w:sz w:val="28"/>
          <w:szCs w:val="28"/>
          <w:lang w:val="ru-RU"/>
        </w:rPr>
        <w:t>«</w:t>
      </w:r>
      <w:r w:rsidRPr="00576D62">
        <w:rPr>
          <w:sz w:val="28"/>
          <w:szCs w:val="28"/>
        </w:rPr>
        <w:t>Электронный бюджет</w:t>
      </w:r>
      <w:r w:rsidR="00007053">
        <w:rPr>
          <w:sz w:val="28"/>
          <w:szCs w:val="28"/>
          <w:lang w:val="ru-RU"/>
        </w:rPr>
        <w:t>»</w:t>
      </w:r>
      <w:r w:rsidRPr="00576D62">
        <w:rPr>
          <w:sz w:val="28"/>
          <w:szCs w:val="28"/>
        </w:rPr>
        <w:t xml:space="preserve"> и направляет победителям отбора уведомления о размещении проекта Соглашения в системе </w:t>
      </w:r>
      <w:r w:rsidR="00007053">
        <w:rPr>
          <w:sz w:val="28"/>
          <w:szCs w:val="28"/>
          <w:lang w:val="ru-RU"/>
        </w:rPr>
        <w:t>«</w:t>
      </w:r>
      <w:r w:rsidRPr="00576D62">
        <w:rPr>
          <w:sz w:val="28"/>
          <w:szCs w:val="28"/>
        </w:rPr>
        <w:t>Электронный бюджет</w:t>
      </w:r>
      <w:r w:rsidR="00007053">
        <w:rPr>
          <w:sz w:val="28"/>
          <w:szCs w:val="28"/>
          <w:lang w:val="ru-RU"/>
        </w:rPr>
        <w:t>»</w:t>
      </w:r>
      <w:r w:rsidRPr="00576D62">
        <w:rPr>
          <w:sz w:val="28"/>
          <w:szCs w:val="28"/>
        </w:rPr>
        <w:t xml:space="preserve"> на адреса электронной почты, указанные в заявках.</w:t>
      </w:r>
      <w:proofErr w:type="gramEnd"/>
    </w:p>
    <w:p w:rsidR="006712EE" w:rsidRPr="00576D62" w:rsidRDefault="006712EE" w:rsidP="006712EE">
      <w:pPr>
        <w:widowControl w:val="0"/>
        <w:spacing w:before="120"/>
        <w:ind w:firstLine="539"/>
        <w:jc w:val="both"/>
        <w:rPr>
          <w:sz w:val="28"/>
          <w:szCs w:val="28"/>
          <w:lang w:val="ru-RU"/>
        </w:rPr>
      </w:pPr>
      <w:r w:rsidRPr="00576D62">
        <w:rPr>
          <w:sz w:val="28"/>
          <w:szCs w:val="28"/>
          <w:lang w:val="ru-RU"/>
        </w:rPr>
        <w:t xml:space="preserve">Победители отбора в течение 3 рабочих дней </w:t>
      </w:r>
      <w:proofErr w:type="gramStart"/>
      <w:r w:rsidRPr="00576D62">
        <w:rPr>
          <w:sz w:val="28"/>
          <w:szCs w:val="28"/>
          <w:lang w:val="ru-RU"/>
        </w:rPr>
        <w:t>с даты отправления</w:t>
      </w:r>
      <w:proofErr w:type="gramEnd"/>
      <w:r w:rsidRPr="00576D62">
        <w:rPr>
          <w:sz w:val="28"/>
          <w:szCs w:val="28"/>
          <w:lang w:val="ru-RU"/>
        </w:rPr>
        <w:t xml:space="preserve"> уведомлений рассматривают и подписывают проекты Соглашений в системе "Электронный бюджет" усиленной квалифицированной электронной подписью лица, имеющего право действовать от имени победителя отбора.</w:t>
      </w:r>
    </w:p>
    <w:p w:rsidR="006712EE" w:rsidRDefault="006712EE" w:rsidP="006712EE">
      <w:pPr>
        <w:widowControl w:val="0"/>
        <w:spacing w:before="120"/>
        <w:ind w:firstLine="539"/>
        <w:jc w:val="both"/>
        <w:rPr>
          <w:sz w:val="28"/>
          <w:szCs w:val="28"/>
        </w:rPr>
      </w:pPr>
      <w:proofErr w:type="gramStart"/>
      <w:r>
        <w:rPr>
          <w:sz w:val="28"/>
          <w:szCs w:val="28"/>
        </w:rPr>
        <w:t xml:space="preserve">В случае не подписания победителем конкурса Соглашения в системе «Электронный бюджет» в срок, установленный </w:t>
      </w:r>
      <w:hyperlink w:anchor="pj8kruc6oiuu">
        <w:r>
          <w:rPr>
            <w:sz w:val="28"/>
            <w:szCs w:val="28"/>
          </w:rPr>
          <w:t>абзацем вторым</w:t>
        </w:r>
      </w:hyperlink>
      <w:r>
        <w:rPr>
          <w:sz w:val="28"/>
          <w:szCs w:val="28"/>
        </w:rPr>
        <w:t xml:space="preserve"> настоящего пункта, победитель конкурса признается уклонившимся от заключения Соглашения и Субсидия не предоставляется, о чем победитель конкурса уведомляется </w:t>
      </w:r>
      <w:r>
        <w:rPr>
          <w:sz w:val="28"/>
          <w:szCs w:val="28"/>
          <w:lang w:val="ru-RU"/>
        </w:rPr>
        <w:t>Администрацией</w:t>
      </w:r>
      <w:r>
        <w:rPr>
          <w:sz w:val="28"/>
          <w:szCs w:val="28"/>
        </w:rPr>
        <w:t xml:space="preserve"> в письменной форме в течение </w:t>
      </w:r>
      <w:r>
        <w:rPr>
          <w:sz w:val="28"/>
          <w:szCs w:val="28"/>
          <w:lang w:val="ru-RU"/>
        </w:rPr>
        <w:t>5</w:t>
      </w:r>
      <w:r>
        <w:rPr>
          <w:sz w:val="28"/>
          <w:szCs w:val="28"/>
        </w:rPr>
        <w:t xml:space="preserve"> рабочих дней со дня, следующего за днем окончания срока, установленного </w:t>
      </w:r>
      <w:hyperlink w:anchor="pj8kruc6oiuu">
        <w:r>
          <w:rPr>
            <w:sz w:val="28"/>
            <w:szCs w:val="28"/>
          </w:rPr>
          <w:t>вторым абзацем</w:t>
        </w:r>
      </w:hyperlink>
      <w:r>
        <w:rPr>
          <w:sz w:val="28"/>
          <w:szCs w:val="28"/>
        </w:rPr>
        <w:t xml:space="preserve"> настоящего пункта.</w:t>
      </w:r>
      <w:proofErr w:type="gramEnd"/>
    </w:p>
    <w:p w:rsidR="006712EE" w:rsidRDefault="006712EE" w:rsidP="006712EE">
      <w:pPr>
        <w:widowControl w:val="0"/>
        <w:spacing w:before="120"/>
        <w:ind w:firstLine="540"/>
        <w:jc w:val="both"/>
        <w:rPr>
          <w:sz w:val="28"/>
          <w:szCs w:val="28"/>
        </w:rPr>
      </w:pPr>
      <w:r>
        <w:rPr>
          <w:sz w:val="28"/>
          <w:szCs w:val="28"/>
        </w:rPr>
        <w:t xml:space="preserve">В случае подписания победителем конкурса проекта Соглашения в системе «Электронный бюджет» в срок, установленный </w:t>
      </w:r>
      <w:hyperlink w:anchor="pj8kruc6oiuu">
        <w:r>
          <w:rPr>
            <w:sz w:val="28"/>
            <w:szCs w:val="28"/>
          </w:rPr>
          <w:t>вторым абзацем</w:t>
        </w:r>
      </w:hyperlink>
      <w:r>
        <w:rPr>
          <w:sz w:val="28"/>
          <w:szCs w:val="28"/>
        </w:rPr>
        <w:t xml:space="preserve"> настоящего пункта, Соглашение подписывается </w:t>
      </w:r>
      <w:r>
        <w:rPr>
          <w:sz w:val="28"/>
          <w:szCs w:val="28"/>
          <w:lang w:val="ru-RU"/>
        </w:rPr>
        <w:t>Администрацией</w:t>
      </w:r>
      <w:r>
        <w:rPr>
          <w:sz w:val="28"/>
          <w:szCs w:val="28"/>
        </w:rPr>
        <w:t xml:space="preserve"> в течение 5 рабочих дней со дня направления победителю конкурса уведомления о размещении проекта Соглашения в системе «Электронный бюджет».</w:t>
      </w:r>
    </w:p>
    <w:p w:rsidR="006712EE" w:rsidRDefault="006712EE" w:rsidP="006712EE">
      <w:pPr>
        <w:ind w:firstLine="539"/>
        <w:jc w:val="both"/>
        <w:rPr>
          <w:sz w:val="28"/>
          <w:szCs w:val="28"/>
        </w:rPr>
      </w:pPr>
      <w:r>
        <w:rPr>
          <w:sz w:val="28"/>
          <w:szCs w:val="28"/>
          <w:lang w:val="ru-RU"/>
        </w:rPr>
        <w:t>-</w:t>
      </w:r>
      <w:r>
        <w:rPr>
          <w:sz w:val="28"/>
          <w:szCs w:val="28"/>
        </w:rPr>
        <w:t xml:space="preserve"> 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w:t>
      </w:r>
      <w:r>
        <w:rPr>
          <w:sz w:val="28"/>
          <w:szCs w:val="28"/>
        </w:rPr>
        <w:lastRenderedPageBreak/>
        <w:t>соглашению в части перемены лица в обязательстве с указанием в соглашении юридического лица, являющегося правопреемником;</w:t>
      </w:r>
    </w:p>
    <w:p w:rsidR="006712EE" w:rsidRDefault="006712EE" w:rsidP="006712EE">
      <w:pPr>
        <w:ind w:firstLine="539"/>
        <w:jc w:val="both"/>
        <w:rPr>
          <w:sz w:val="28"/>
          <w:szCs w:val="28"/>
        </w:rPr>
      </w:pPr>
      <w:proofErr w:type="gramStart"/>
      <w:r>
        <w:rPr>
          <w:sz w:val="28"/>
          <w:szCs w:val="28"/>
          <w:lang w:val="ru-RU"/>
        </w:rPr>
        <w:t>-</w:t>
      </w:r>
      <w:r>
        <w:rPr>
          <w:sz w:val="28"/>
          <w:szCs w:val="28"/>
        </w:rPr>
        <w:t xml:space="preserve"> 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w:t>
      </w:r>
      <w:proofErr w:type="gramEnd"/>
      <w:r>
        <w:rPr>
          <w:sz w:val="28"/>
          <w:szCs w:val="28"/>
        </w:rPr>
        <w:t xml:space="preserve">, и </w:t>
      </w:r>
      <w:proofErr w:type="gramStart"/>
      <w:r>
        <w:rPr>
          <w:sz w:val="28"/>
          <w:szCs w:val="28"/>
        </w:rPr>
        <w:t>возврате</w:t>
      </w:r>
      <w:proofErr w:type="gramEnd"/>
      <w:r>
        <w:rPr>
          <w:sz w:val="28"/>
          <w:szCs w:val="28"/>
        </w:rPr>
        <w:t xml:space="preserve"> неиспользованного остатка субсидии в соответствующий бюджет бюджетной системы Российской Федерации. </w:t>
      </w:r>
    </w:p>
    <w:p w:rsidR="006712EE" w:rsidRDefault="006712EE" w:rsidP="006712EE">
      <w:pPr>
        <w:ind w:firstLine="540"/>
        <w:jc w:val="both"/>
        <w:rPr>
          <w:sz w:val="28"/>
          <w:szCs w:val="28"/>
          <w:lang w:val="ru-RU"/>
        </w:rPr>
      </w:pPr>
      <w:r>
        <w:rPr>
          <w:sz w:val="28"/>
          <w:szCs w:val="28"/>
          <w:lang w:val="ru-RU"/>
        </w:rPr>
        <w:t>-</w:t>
      </w:r>
      <w:r>
        <w:rPr>
          <w:sz w:val="28"/>
          <w:szCs w:val="28"/>
        </w:rPr>
        <w:t xml:space="preserve"> В случае уменьшения </w:t>
      </w:r>
      <w:r>
        <w:rPr>
          <w:sz w:val="28"/>
          <w:szCs w:val="28"/>
          <w:lang w:val="ru-RU"/>
        </w:rPr>
        <w:t>Администрацией</w:t>
      </w:r>
      <w:r>
        <w:rPr>
          <w:sz w:val="28"/>
          <w:szCs w:val="28"/>
        </w:rPr>
        <w:t xml:space="preserve"> ранее доведенных лимитов бюджетных обязательств, приводящего к невозможности предоставления субсидии в размере, определенном в соглашении,  осуществляется согласование новых условий соглашения. При </w:t>
      </w:r>
      <w:proofErr w:type="spellStart"/>
      <w:r>
        <w:rPr>
          <w:sz w:val="28"/>
          <w:szCs w:val="28"/>
        </w:rPr>
        <w:t>недостижении</w:t>
      </w:r>
      <w:proofErr w:type="spellEnd"/>
      <w:r>
        <w:rPr>
          <w:sz w:val="28"/>
          <w:szCs w:val="28"/>
        </w:rPr>
        <w:t xml:space="preserve"> согласия по новым условиям,  соглашение расторгается.</w:t>
      </w:r>
    </w:p>
    <w:p w:rsidR="006712EE" w:rsidRPr="00576D62" w:rsidRDefault="006712EE" w:rsidP="006712EE">
      <w:pPr>
        <w:ind w:firstLine="540"/>
        <w:jc w:val="both"/>
        <w:rPr>
          <w:sz w:val="28"/>
          <w:szCs w:val="28"/>
          <w:lang w:val="ru-RU"/>
        </w:rPr>
      </w:pPr>
      <w:r>
        <w:rPr>
          <w:sz w:val="28"/>
          <w:szCs w:val="28"/>
          <w:lang w:val="ru-RU"/>
        </w:rPr>
        <w:t xml:space="preserve">3.2.  </w:t>
      </w:r>
      <w:r w:rsidRPr="00576D62">
        <w:rPr>
          <w:sz w:val="28"/>
          <w:szCs w:val="28"/>
          <w:lang w:val="ru-RU"/>
        </w:rPr>
        <w:t xml:space="preserve">Распределение субсидии между </w:t>
      </w:r>
      <w:proofErr w:type="gramStart"/>
      <w:r w:rsidRPr="00576D62">
        <w:rPr>
          <w:sz w:val="28"/>
          <w:szCs w:val="28"/>
          <w:lang w:val="ru-RU"/>
        </w:rPr>
        <w:t>участниками отбора, включенными в рейтинговый список</w:t>
      </w:r>
      <w:r>
        <w:rPr>
          <w:sz w:val="28"/>
          <w:szCs w:val="28"/>
          <w:lang w:val="ru-RU"/>
        </w:rPr>
        <w:t xml:space="preserve"> происходит</w:t>
      </w:r>
      <w:proofErr w:type="gramEnd"/>
      <w:r w:rsidRPr="00576D62">
        <w:rPr>
          <w:sz w:val="28"/>
          <w:szCs w:val="28"/>
          <w:lang w:val="ru-RU"/>
        </w:rPr>
        <w:t xml:space="preserve"> в следующем порядке:</w:t>
      </w:r>
    </w:p>
    <w:p w:rsidR="006712EE" w:rsidRPr="00576D62" w:rsidRDefault="006712EE" w:rsidP="006712EE">
      <w:pPr>
        <w:ind w:firstLine="540"/>
        <w:jc w:val="both"/>
        <w:rPr>
          <w:sz w:val="28"/>
          <w:szCs w:val="28"/>
          <w:lang w:val="ru-RU"/>
        </w:rPr>
      </w:pPr>
      <w:r>
        <w:rPr>
          <w:sz w:val="28"/>
          <w:szCs w:val="28"/>
          <w:lang w:val="ru-RU"/>
        </w:rPr>
        <w:t>У</w:t>
      </w:r>
      <w:r w:rsidRPr="00576D62">
        <w:rPr>
          <w:sz w:val="28"/>
          <w:szCs w:val="28"/>
          <w:lang w:val="ru-RU"/>
        </w:rPr>
        <w:t>частнику отбора, которому присвоен первый порядковый номер в рейтинге, распределяется размер субсидии, равный значению размера, указанному им в заявке, но не выше максимального размера субсидии.</w:t>
      </w:r>
    </w:p>
    <w:p w:rsidR="006712EE" w:rsidRPr="00576D62" w:rsidRDefault="006712EE" w:rsidP="006712EE">
      <w:pPr>
        <w:ind w:firstLine="540"/>
        <w:jc w:val="both"/>
        <w:rPr>
          <w:sz w:val="28"/>
          <w:szCs w:val="28"/>
          <w:lang w:val="ru-RU"/>
        </w:rPr>
      </w:pPr>
      <w:r w:rsidRPr="00576D62">
        <w:rPr>
          <w:sz w:val="28"/>
          <w:szCs w:val="28"/>
          <w:lang w:val="ru-RU"/>
        </w:rPr>
        <w:t>В случае если субсидия, распределяемая в рамках отбора, больше размера субсидии, указанного в заявке участника отбора, которому присвоен первый порядковый номер, оставшийся размер субсидии распределяется между остальными участниками отбора, включенными в рейтинг.</w:t>
      </w:r>
    </w:p>
    <w:p w:rsidR="006712EE" w:rsidRPr="00576D62" w:rsidRDefault="006712EE" w:rsidP="006712EE">
      <w:pPr>
        <w:ind w:firstLine="540"/>
        <w:jc w:val="both"/>
        <w:rPr>
          <w:sz w:val="28"/>
          <w:szCs w:val="28"/>
          <w:lang w:val="ru-RU"/>
        </w:rPr>
      </w:pPr>
      <w:r w:rsidRPr="00576D62">
        <w:rPr>
          <w:sz w:val="28"/>
          <w:szCs w:val="28"/>
          <w:lang w:val="ru-RU"/>
        </w:rPr>
        <w:t>Каждому следующему участнику отбора, включенному в рейтинг, распределяется размер субсидии, равный размеру, указанному им в заявке, но не выше максимального размера субсидии, в случае если указанный им размер меньше нераспределенного размера субсидии либо равен ему.</w:t>
      </w:r>
    </w:p>
    <w:p w:rsidR="006712EE" w:rsidRDefault="006712EE" w:rsidP="006712EE">
      <w:pPr>
        <w:ind w:firstLine="540"/>
        <w:jc w:val="both"/>
        <w:rPr>
          <w:sz w:val="28"/>
          <w:szCs w:val="28"/>
          <w:lang w:val="ru-RU"/>
        </w:rPr>
      </w:pPr>
      <w:r w:rsidRPr="00576D62">
        <w:rPr>
          <w:sz w:val="28"/>
          <w:szCs w:val="28"/>
          <w:lang w:val="ru-RU"/>
        </w:rPr>
        <w:t>В случае если размер субсидии, указанный участником отбора в заявке, больше нераспределенного размера субсидии, такому участнику отбора при его согласии распределяется весь оставшийся нераспределенный размер субсидии, но не выше максимального размера, без изменения указанного участником отбора в заявке значения результата предоставления субсидии.</w:t>
      </w:r>
    </w:p>
    <w:p w:rsidR="006712EE" w:rsidRPr="00576D62" w:rsidRDefault="006712EE" w:rsidP="006712EE">
      <w:pPr>
        <w:ind w:firstLine="540"/>
        <w:jc w:val="both"/>
        <w:rPr>
          <w:sz w:val="28"/>
          <w:szCs w:val="28"/>
          <w:lang w:val="ru-RU"/>
        </w:rPr>
      </w:pPr>
      <w:r>
        <w:rPr>
          <w:sz w:val="28"/>
          <w:szCs w:val="28"/>
          <w:lang w:val="ru-RU"/>
        </w:rPr>
        <w:t>3.3</w:t>
      </w:r>
      <w:r w:rsidRPr="00576D62">
        <w:rPr>
          <w:sz w:val="28"/>
          <w:szCs w:val="28"/>
          <w:lang w:val="ru-RU"/>
        </w:rPr>
        <w:t>. Предоставленная субсидия может быть использована только на цели, указанные в пункте 1.</w:t>
      </w:r>
      <w:r>
        <w:rPr>
          <w:sz w:val="28"/>
          <w:szCs w:val="28"/>
          <w:lang w:val="ru-RU"/>
        </w:rPr>
        <w:t>8</w:t>
      </w:r>
      <w:r w:rsidRPr="00576D62">
        <w:rPr>
          <w:sz w:val="28"/>
          <w:szCs w:val="28"/>
          <w:lang w:val="ru-RU"/>
        </w:rPr>
        <w:t xml:space="preserve"> настоящего Порядка.</w:t>
      </w:r>
    </w:p>
    <w:p w:rsidR="006712EE" w:rsidRPr="00576D62" w:rsidRDefault="006712EE" w:rsidP="006712EE">
      <w:pPr>
        <w:ind w:firstLine="540"/>
        <w:jc w:val="both"/>
        <w:rPr>
          <w:sz w:val="28"/>
          <w:szCs w:val="28"/>
          <w:lang w:val="ru-RU"/>
        </w:rPr>
      </w:pPr>
      <w:r w:rsidRPr="00576D62">
        <w:rPr>
          <w:sz w:val="28"/>
          <w:szCs w:val="28"/>
          <w:lang w:val="ru-RU"/>
        </w:rPr>
        <w:t>За счет предоставленной субсидии получатель субсидии вправе осуществлять следующие расходы на свое содержание и ведение уставной деятельности:</w:t>
      </w:r>
    </w:p>
    <w:p w:rsidR="006712EE" w:rsidRPr="00576D62" w:rsidRDefault="006712EE" w:rsidP="006712EE">
      <w:pPr>
        <w:ind w:firstLine="540"/>
        <w:jc w:val="both"/>
        <w:rPr>
          <w:sz w:val="28"/>
          <w:szCs w:val="28"/>
          <w:lang w:val="ru-RU"/>
        </w:rPr>
      </w:pPr>
      <w:r w:rsidRPr="00576D62">
        <w:rPr>
          <w:sz w:val="28"/>
          <w:szCs w:val="28"/>
          <w:lang w:val="ru-RU"/>
        </w:rPr>
        <w:t>оплата товаров, работ, услуг;</w:t>
      </w:r>
    </w:p>
    <w:p w:rsidR="006712EE" w:rsidRPr="00576D62" w:rsidRDefault="006712EE" w:rsidP="006712EE">
      <w:pPr>
        <w:ind w:firstLine="540"/>
        <w:jc w:val="both"/>
        <w:rPr>
          <w:sz w:val="28"/>
          <w:szCs w:val="28"/>
          <w:lang w:val="ru-RU"/>
        </w:rPr>
      </w:pPr>
      <w:r w:rsidRPr="00576D62">
        <w:rPr>
          <w:sz w:val="28"/>
          <w:szCs w:val="28"/>
          <w:lang w:val="ru-RU"/>
        </w:rPr>
        <w:t>арендная плата;</w:t>
      </w:r>
    </w:p>
    <w:p w:rsidR="006712EE" w:rsidRPr="00576D62" w:rsidRDefault="006712EE" w:rsidP="006712EE">
      <w:pPr>
        <w:ind w:firstLine="540"/>
        <w:jc w:val="both"/>
        <w:rPr>
          <w:sz w:val="28"/>
          <w:szCs w:val="28"/>
          <w:lang w:val="ru-RU"/>
        </w:rPr>
      </w:pPr>
      <w:r w:rsidRPr="00576D62">
        <w:rPr>
          <w:sz w:val="28"/>
          <w:szCs w:val="28"/>
          <w:lang w:val="ru-RU"/>
        </w:rPr>
        <w:t>уплата налогов, сборов, страховых взносов и иных обязательных платежей в бюджетную систему Российской Федерации;</w:t>
      </w:r>
    </w:p>
    <w:p w:rsidR="006712EE" w:rsidRPr="00576D62" w:rsidRDefault="006712EE" w:rsidP="006712EE">
      <w:pPr>
        <w:ind w:firstLine="540"/>
        <w:jc w:val="both"/>
        <w:rPr>
          <w:sz w:val="28"/>
          <w:szCs w:val="28"/>
          <w:lang w:val="ru-RU"/>
        </w:rPr>
      </w:pPr>
      <w:r w:rsidRPr="00576D62">
        <w:rPr>
          <w:sz w:val="28"/>
          <w:szCs w:val="28"/>
          <w:lang w:val="ru-RU"/>
        </w:rPr>
        <w:t>прочие расходы, связанные с осуществлением деятельности.</w:t>
      </w:r>
    </w:p>
    <w:p w:rsidR="006712EE" w:rsidRPr="00576D62" w:rsidRDefault="006712EE" w:rsidP="006712EE">
      <w:pPr>
        <w:ind w:firstLine="540"/>
        <w:jc w:val="both"/>
        <w:rPr>
          <w:sz w:val="28"/>
          <w:szCs w:val="28"/>
          <w:lang w:val="ru-RU"/>
        </w:rPr>
      </w:pPr>
      <w:r>
        <w:rPr>
          <w:sz w:val="28"/>
          <w:szCs w:val="28"/>
          <w:lang w:val="ru-RU"/>
        </w:rPr>
        <w:lastRenderedPageBreak/>
        <w:t>3.4</w:t>
      </w:r>
      <w:r w:rsidRPr="00576D62">
        <w:rPr>
          <w:sz w:val="28"/>
          <w:szCs w:val="28"/>
          <w:lang w:val="ru-RU"/>
        </w:rPr>
        <w:t xml:space="preserve">. Средства субсидии не могут быть использованы </w:t>
      </w:r>
      <w:proofErr w:type="gramStart"/>
      <w:r w:rsidRPr="00576D62">
        <w:rPr>
          <w:sz w:val="28"/>
          <w:szCs w:val="28"/>
          <w:lang w:val="ru-RU"/>
        </w:rPr>
        <w:t>на</w:t>
      </w:r>
      <w:proofErr w:type="gramEnd"/>
      <w:r w:rsidRPr="00576D62">
        <w:rPr>
          <w:sz w:val="28"/>
          <w:szCs w:val="28"/>
          <w:lang w:val="ru-RU"/>
        </w:rPr>
        <w:t>:</w:t>
      </w:r>
    </w:p>
    <w:p w:rsidR="006712EE" w:rsidRPr="00576D62" w:rsidRDefault="006712EE" w:rsidP="006712EE">
      <w:pPr>
        <w:ind w:firstLine="540"/>
        <w:jc w:val="both"/>
        <w:rPr>
          <w:sz w:val="28"/>
          <w:szCs w:val="28"/>
          <w:lang w:val="ru-RU"/>
        </w:rPr>
      </w:pPr>
      <w:r w:rsidRPr="00576D62">
        <w:rPr>
          <w:sz w:val="28"/>
          <w:szCs w:val="28"/>
          <w:lang w:val="ru-RU"/>
        </w:rPr>
        <w:t>- оказание материальной помощи, а также платных услуг населению;</w:t>
      </w:r>
    </w:p>
    <w:p w:rsidR="006712EE" w:rsidRPr="00576D62" w:rsidRDefault="006712EE" w:rsidP="006712EE">
      <w:pPr>
        <w:ind w:firstLine="540"/>
        <w:jc w:val="both"/>
        <w:rPr>
          <w:sz w:val="28"/>
          <w:szCs w:val="28"/>
          <w:lang w:val="ru-RU"/>
        </w:rPr>
      </w:pPr>
      <w:r w:rsidRPr="00576D62">
        <w:rPr>
          <w:sz w:val="28"/>
          <w:szCs w:val="28"/>
          <w:lang w:val="ru-RU"/>
        </w:rPr>
        <w:t>- проведение митингов, демонстраций, пикетирования;</w:t>
      </w:r>
    </w:p>
    <w:p w:rsidR="006712EE" w:rsidRDefault="006712EE" w:rsidP="006712EE">
      <w:pPr>
        <w:ind w:firstLine="540"/>
        <w:jc w:val="both"/>
        <w:rPr>
          <w:sz w:val="28"/>
          <w:szCs w:val="28"/>
          <w:lang w:val="ru-RU"/>
        </w:rPr>
      </w:pPr>
      <w:r w:rsidRPr="00576D62">
        <w:rPr>
          <w:sz w:val="28"/>
          <w:szCs w:val="28"/>
          <w:lang w:val="ru-RU"/>
        </w:rPr>
        <w:t>- реализацию мероприятий, пр</w:t>
      </w:r>
      <w:r>
        <w:rPr>
          <w:sz w:val="28"/>
          <w:szCs w:val="28"/>
          <w:lang w:val="ru-RU"/>
        </w:rPr>
        <w:t>едполагающих извлечение прибыли;</w:t>
      </w:r>
    </w:p>
    <w:p w:rsidR="006712EE" w:rsidRPr="00103C78" w:rsidRDefault="006712EE" w:rsidP="006712EE">
      <w:pPr>
        <w:ind w:firstLine="540"/>
        <w:jc w:val="both"/>
        <w:rPr>
          <w:sz w:val="28"/>
          <w:szCs w:val="28"/>
          <w:lang w:val="ru-RU"/>
        </w:rPr>
      </w:pPr>
      <w:r w:rsidRPr="00103C78">
        <w:rPr>
          <w:sz w:val="28"/>
          <w:szCs w:val="28"/>
          <w:lang w:val="ru-RU"/>
        </w:rPr>
        <w:t>- на осуществление деятельности, не соответствующей видам деятельности, предусмотренным статьей 31.1 Федерального закона от 12.01.1996 №7-ФЗ «О некоммерческих организациях»;</w:t>
      </w:r>
    </w:p>
    <w:p w:rsidR="006712EE" w:rsidRPr="00103C78" w:rsidRDefault="006712EE" w:rsidP="006712EE">
      <w:pPr>
        <w:ind w:firstLine="540"/>
        <w:jc w:val="both"/>
        <w:rPr>
          <w:sz w:val="28"/>
          <w:szCs w:val="28"/>
          <w:lang w:val="ru-RU"/>
        </w:rPr>
      </w:pPr>
      <w:r w:rsidRPr="00103C78">
        <w:rPr>
          <w:sz w:val="28"/>
          <w:szCs w:val="28"/>
          <w:lang w:val="ru-RU"/>
        </w:rPr>
        <w:t>- на поддержку политических партий и избирательных кампаний;</w:t>
      </w:r>
    </w:p>
    <w:p w:rsidR="006712EE" w:rsidRPr="00103C78" w:rsidRDefault="006712EE" w:rsidP="006712EE">
      <w:pPr>
        <w:ind w:firstLine="540"/>
        <w:jc w:val="both"/>
        <w:rPr>
          <w:sz w:val="28"/>
          <w:szCs w:val="28"/>
          <w:lang w:val="ru-RU"/>
        </w:rPr>
      </w:pPr>
      <w:r w:rsidRPr="00103C78">
        <w:rPr>
          <w:sz w:val="28"/>
          <w:szCs w:val="28"/>
          <w:lang w:val="ru-RU"/>
        </w:rPr>
        <w:t>- на проведение фундаментальных научных исследований;</w:t>
      </w:r>
    </w:p>
    <w:p w:rsidR="006712EE" w:rsidRPr="00103C78" w:rsidRDefault="006712EE" w:rsidP="006712EE">
      <w:pPr>
        <w:ind w:firstLine="540"/>
        <w:jc w:val="both"/>
        <w:rPr>
          <w:sz w:val="28"/>
          <w:szCs w:val="28"/>
          <w:lang w:val="ru-RU"/>
        </w:rPr>
      </w:pPr>
      <w:r w:rsidRPr="00103C78">
        <w:rPr>
          <w:sz w:val="28"/>
          <w:szCs w:val="28"/>
          <w:lang w:val="ru-RU"/>
        </w:rPr>
        <w:t>- на уплату неустоек, пеней, штрафов;</w:t>
      </w:r>
    </w:p>
    <w:p w:rsidR="006712EE" w:rsidRPr="00103C78" w:rsidRDefault="006712EE" w:rsidP="006712EE">
      <w:pPr>
        <w:ind w:firstLine="540"/>
        <w:jc w:val="both"/>
        <w:rPr>
          <w:sz w:val="28"/>
          <w:szCs w:val="28"/>
          <w:lang w:val="ru-RU"/>
        </w:rPr>
      </w:pPr>
      <w:r w:rsidRPr="00103C78">
        <w:rPr>
          <w:sz w:val="28"/>
          <w:szCs w:val="28"/>
          <w:lang w:val="ru-RU"/>
        </w:rPr>
        <w:t>- на поддержку текущей деятельности получателя Субсидии, не связанной с реализацией Проекта, включая заработную плату сотрудников, выплату доходов в виде пособия по временной нетрудоспособности и в виде оплаты отпусков, аренду помещений, не используемых для реализации мероприятий Проекта, приобретение, ремонт и реконструкцию помещений;</w:t>
      </w:r>
    </w:p>
    <w:p w:rsidR="006712EE" w:rsidRPr="00103C78" w:rsidRDefault="006712EE" w:rsidP="006712EE">
      <w:pPr>
        <w:ind w:firstLine="540"/>
        <w:jc w:val="both"/>
        <w:rPr>
          <w:sz w:val="28"/>
          <w:szCs w:val="28"/>
          <w:lang w:val="ru-RU"/>
        </w:rPr>
      </w:pPr>
      <w:r w:rsidRPr="00103C78">
        <w:rPr>
          <w:sz w:val="28"/>
          <w:szCs w:val="28"/>
          <w:lang w:val="ru-RU"/>
        </w:rPr>
        <w:t>- на оказание гуманитарной и иной безвозмездной помощи, а также расходы на оказание медицинской помощи в экстренной форме;</w:t>
      </w:r>
    </w:p>
    <w:p w:rsidR="006712EE" w:rsidRPr="00103C78" w:rsidRDefault="006712EE" w:rsidP="006712EE">
      <w:pPr>
        <w:ind w:firstLine="540"/>
        <w:jc w:val="both"/>
        <w:rPr>
          <w:sz w:val="28"/>
          <w:szCs w:val="28"/>
          <w:lang w:val="ru-RU"/>
        </w:rPr>
      </w:pPr>
      <w:r w:rsidRPr="00103C78">
        <w:rPr>
          <w:sz w:val="28"/>
          <w:szCs w:val="28"/>
          <w:lang w:val="ru-RU"/>
        </w:rPr>
        <w:t>- на приобретение транспортных средств;</w:t>
      </w:r>
    </w:p>
    <w:p w:rsidR="006712EE" w:rsidRPr="00103C78" w:rsidRDefault="006712EE" w:rsidP="006712EE">
      <w:pPr>
        <w:ind w:firstLine="540"/>
        <w:jc w:val="both"/>
        <w:rPr>
          <w:sz w:val="28"/>
          <w:szCs w:val="28"/>
          <w:lang w:val="ru-RU"/>
        </w:rPr>
      </w:pPr>
      <w:r w:rsidRPr="00103C78">
        <w:rPr>
          <w:sz w:val="28"/>
          <w:szCs w:val="28"/>
          <w:lang w:val="ru-RU"/>
        </w:rPr>
        <w:t>- на транспортное обслуживание работников СОНКО, если оно не требуется для реализации мероприятий Проекта;</w:t>
      </w:r>
    </w:p>
    <w:p w:rsidR="006712EE" w:rsidRPr="00103C78" w:rsidRDefault="006712EE" w:rsidP="006712EE">
      <w:pPr>
        <w:ind w:firstLine="540"/>
        <w:jc w:val="both"/>
        <w:rPr>
          <w:sz w:val="28"/>
          <w:szCs w:val="28"/>
          <w:lang w:val="ru-RU"/>
        </w:rPr>
      </w:pPr>
      <w:r w:rsidRPr="00103C78">
        <w:rPr>
          <w:sz w:val="28"/>
          <w:szCs w:val="28"/>
          <w:lang w:val="ru-RU"/>
        </w:rPr>
        <w:t>- на организацию и проведение деловых встреч, переговоров, совещаний с юридическими и физическими лицами (в том числе в неофициальной обстановке);</w:t>
      </w:r>
    </w:p>
    <w:p w:rsidR="006712EE" w:rsidRPr="00103C78" w:rsidRDefault="006712EE" w:rsidP="006712EE">
      <w:pPr>
        <w:ind w:firstLine="540"/>
        <w:jc w:val="both"/>
        <w:rPr>
          <w:sz w:val="28"/>
          <w:szCs w:val="28"/>
          <w:lang w:val="ru-RU"/>
        </w:rPr>
      </w:pPr>
      <w:r w:rsidRPr="00103C78">
        <w:rPr>
          <w:sz w:val="28"/>
          <w:szCs w:val="28"/>
          <w:lang w:val="ru-RU"/>
        </w:rPr>
        <w:t>- на платные публикации о Проекте;</w:t>
      </w:r>
    </w:p>
    <w:p w:rsidR="006712EE" w:rsidRPr="00103C78" w:rsidRDefault="006712EE" w:rsidP="006712EE">
      <w:pPr>
        <w:ind w:firstLine="540"/>
        <w:jc w:val="both"/>
        <w:rPr>
          <w:sz w:val="28"/>
          <w:szCs w:val="28"/>
          <w:lang w:val="ru-RU"/>
        </w:rPr>
      </w:pPr>
      <w:r w:rsidRPr="00103C78">
        <w:rPr>
          <w:sz w:val="28"/>
          <w:szCs w:val="28"/>
          <w:lang w:val="ru-RU"/>
        </w:rPr>
        <w:t>- на непредвиденные расходы, в том числе в рамках реализации мероприятий Проекта;</w:t>
      </w:r>
    </w:p>
    <w:p w:rsidR="006712EE" w:rsidRPr="00103C78" w:rsidRDefault="006712EE" w:rsidP="006712EE">
      <w:pPr>
        <w:ind w:firstLine="540"/>
        <w:jc w:val="both"/>
        <w:rPr>
          <w:sz w:val="28"/>
          <w:szCs w:val="28"/>
          <w:lang w:val="ru-RU"/>
        </w:rPr>
      </w:pPr>
      <w:r w:rsidRPr="00103C78">
        <w:rPr>
          <w:sz w:val="28"/>
          <w:szCs w:val="28"/>
          <w:lang w:val="ru-RU"/>
        </w:rPr>
        <w:t>- на 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для целей реализации мероприятий Проекта;</w:t>
      </w:r>
    </w:p>
    <w:p w:rsidR="006712EE" w:rsidRPr="00576D62" w:rsidRDefault="006712EE" w:rsidP="006712EE">
      <w:pPr>
        <w:ind w:firstLine="540"/>
        <w:jc w:val="both"/>
        <w:rPr>
          <w:sz w:val="28"/>
          <w:szCs w:val="28"/>
          <w:lang w:val="ru-RU"/>
        </w:rPr>
      </w:pPr>
      <w:r w:rsidRPr="00103C78">
        <w:rPr>
          <w:sz w:val="28"/>
          <w:szCs w:val="28"/>
          <w:lang w:val="ru-RU"/>
        </w:rPr>
        <w:t>- на иные расходы, не связанные с реализацией Проекта.</w:t>
      </w:r>
    </w:p>
    <w:p w:rsidR="006712EE" w:rsidRDefault="006712EE" w:rsidP="006712EE">
      <w:pPr>
        <w:widowControl w:val="0"/>
        <w:pBdr>
          <w:top w:val="nil"/>
          <w:left w:val="nil"/>
          <w:bottom w:val="nil"/>
          <w:right w:val="nil"/>
          <w:between w:val="nil"/>
        </w:pBdr>
        <w:spacing w:before="120"/>
        <w:ind w:firstLine="539"/>
        <w:jc w:val="both"/>
        <w:rPr>
          <w:color w:val="000000"/>
          <w:sz w:val="28"/>
          <w:szCs w:val="28"/>
        </w:rPr>
      </w:pPr>
      <w:r>
        <w:rPr>
          <w:color w:val="000000"/>
          <w:sz w:val="28"/>
          <w:szCs w:val="28"/>
        </w:rPr>
        <w:t>3</w:t>
      </w:r>
      <w:r>
        <w:rPr>
          <w:color w:val="000000"/>
          <w:sz w:val="28"/>
          <w:szCs w:val="28"/>
          <w:lang w:val="ru-RU"/>
        </w:rPr>
        <w:t>.5</w:t>
      </w:r>
      <w:r>
        <w:rPr>
          <w:color w:val="000000"/>
          <w:sz w:val="28"/>
          <w:szCs w:val="28"/>
        </w:rPr>
        <w:t>. Основаниями для отказа Победителю в предоставлении Субсидии являются:</w:t>
      </w:r>
    </w:p>
    <w:p w:rsidR="006712EE" w:rsidRDefault="006712EE" w:rsidP="006712EE">
      <w:pPr>
        <w:widowControl w:val="0"/>
        <w:spacing w:before="120"/>
        <w:ind w:firstLine="539"/>
        <w:jc w:val="both"/>
        <w:rPr>
          <w:rFonts w:ascii="Arial" w:eastAsia="Arial" w:hAnsi="Arial" w:cs="Arial"/>
          <w:sz w:val="28"/>
          <w:szCs w:val="28"/>
        </w:rPr>
      </w:pPr>
      <w:r>
        <w:rPr>
          <w:sz w:val="28"/>
          <w:szCs w:val="28"/>
          <w:lang w:val="ru-RU"/>
        </w:rPr>
        <w:t>-</w:t>
      </w:r>
      <w:r>
        <w:rPr>
          <w:sz w:val="28"/>
          <w:szCs w:val="28"/>
        </w:rPr>
        <w:t>несоответствие предоставленных документов требованиям, определяемым настоящим Порядком (представление не в полном объеме);</w:t>
      </w:r>
    </w:p>
    <w:p w:rsidR="006712EE" w:rsidRDefault="006712EE" w:rsidP="006712EE">
      <w:pPr>
        <w:widowControl w:val="0"/>
        <w:spacing w:before="120"/>
        <w:ind w:firstLine="539"/>
        <w:jc w:val="both"/>
        <w:rPr>
          <w:sz w:val="28"/>
          <w:szCs w:val="28"/>
        </w:rPr>
      </w:pPr>
      <w:r>
        <w:rPr>
          <w:sz w:val="28"/>
          <w:szCs w:val="28"/>
          <w:lang w:val="ru-RU"/>
        </w:rPr>
        <w:t>-</w:t>
      </w:r>
      <w:r>
        <w:rPr>
          <w:sz w:val="28"/>
          <w:szCs w:val="28"/>
        </w:rPr>
        <w:t xml:space="preserve"> установление факта недостоверности представленной победителем Конкурса информации;</w:t>
      </w:r>
    </w:p>
    <w:p w:rsidR="006712EE" w:rsidRDefault="006712EE" w:rsidP="006712EE">
      <w:pPr>
        <w:widowControl w:val="0"/>
        <w:spacing w:before="120"/>
        <w:ind w:firstLine="539"/>
        <w:jc w:val="both"/>
        <w:rPr>
          <w:sz w:val="28"/>
          <w:szCs w:val="28"/>
        </w:rPr>
      </w:pPr>
      <w:r>
        <w:rPr>
          <w:sz w:val="28"/>
          <w:szCs w:val="28"/>
          <w:lang w:val="ru-RU"/>
        </w:rPr>
        <w:t>-</w:t>
      </w:r>
      <w:r>
        <w:rPr>
          <w:sz w:val="28"/>
          <w:szCs w:val="28"/>
        </w:rPr>
        <w:t xml:space="preserve"> недостоверность информации, представленной СОНКО;</w:t>
      </w:r>
    </w:p>
    <w:p w:rsidR="006712EE" w:rsidRDefault="006712EE" w:rsidP="006712EE">
      <w:pPr>
        <w:widowControl w:val="0"/>
        <w:spacing w:before="120"/>
        <w:ind w:firstLine="539"/>
        <w:jc w:val="both"/>
        <w:rPr>
          <w:sz w:val="28"/>
          <w:szCs w:val="28"/>
        </w:rPr>
      </w:pPr>
      <w:bookmarkStart w:id="14" w:name="6wurc7nj8vjm" w:colFirst="0" w:colLast="0"/>
      <w:bookmarkEnd w:id="14"/>
      <w:r>
        <w:rPr>
          <w:sz w:val="28"/>
          <w:szCs w:val="28"/>
          <w:lang w:val="ru-RU"/>
        </w:rPr>
        <w:t>-</w:t>
      </w:r>
      <w:r>
        <w:rPr>
          <w:sz w:val="28"/>
          <w:szCs w:val="28"/>
        </w:rPr>
        <w:t xml:space="preserve"> недостаточность размера бюджетных ассигнований, предусмотренных Администрацией на соответствующий финансовый год и плановый период, на цели, предусмотренные Порядком;</w:t>
      </w:r>
    </w:p>
    <w:p w:rsidR="006712EE" w:rsidRDefault="006712EE" w:rsidP="006712EE">
      <w:pPr>
        <w:widowControl w:val="0"/>
        <w:spacing w:before="120"/>
        <w:ind w:firstLine="539"/>
        <w:jc w:val="both"/>
        <w:rPr>
          <w:sz w:val="28"/>
          <w:szCs w:val="28"/>
        </w:rPr>
      </w:pPr>
      <w:r>
        <w:rPr>
          <w:sz w:val="28"/>
          <w:szCs w:val="28"/>
          <w:lang w:val="ru-RU"/>
        </w:rPr>
        <w:t>-</w:t>
      </w:r>
      <w:r>
        <w:rPr>
          <w:sz w:val="28"/>
          <w:szCs w:val="28"/>
        </w:rPr>
        <w:t xml:space="preserve"> уклонение от подписания Соглашения.</w:t>
      </w:r>
    </w:p>
    <w:p w:rsidR="006712EE" w:rsidRDefault="006712EE" w:rsidP="006712EE">
      <w:pPr>
        <w:widowControl w:val="0"/>
        <w:pBdr>
          <w:top w:val="nil"/>
          <w:left w:val="nil"/>
          <w:bottom w:val="nil"/>
          <w:right w:val="nil"/>
          <w:between w:val="nil"/>
        </w:pBdr>
        <w:spacing w:before="120"/>
        <w:ind w:firstLine="539"/>
        <w:jc w:val="both"/>
        <w:rPr>
          <w:color w:val="000000"/>
          <w:sz w:val="28"/>
          <w:szCs w:val="28"/>
        </w:rPr>
      </w:pPr>
      <w:bookmarkStart w:id="15" w:name="jg3bhvocc1cm" w:colFirst="0" w:colLast="0"/>
      <w:bookmarkEnd w:id="15"/>
      <w:r>
        <w:rPr>
          <w:color w:val="000000"/>
          <w:sz w:val="28"/>
          <w:szCs w:val="28"/>
        </w:rPr>
        <w:lastRenderedPageBreak/>
        <w:t>3</w:t>
      </w:r>
      <w:r>
        <w:rPr>
          <w:color w:val="000000"/>
          <w:sz w:val="28"/>
          <w:szCs w:val="28"/>
          <w:lang w:val="ru-RU"/>
        </w:rPr>
        <w:t>.6</w:t>
      </w:r>
      <w:r>
        <w:rPr>
          <w:color w:val="000000"/>
          <w:sz w:val="28"/>
          <w:szCs w:val="28"/>
        </w:rPr>
        <w:t xml:space="preserve">. Перечисление Субсидии </w:t>
      </w:r>
      <w:r>
        <w:rPr>
          <w:color w:val="000000"/>
          <w:sz w:val="28"/>
          <w:szCs w:val="28"/>
          <w:lang w:val="ru-RU"/>
        </w:rPr>
        <w:t>Администрацией</w:t>
      </w:r>
      <w:r>
        <w:rPr>
          <w:color w:val="000000"/>
          <w:sz w:val="28"/>
          <w:szCs w:val="28"/>
        </w:rPr>
        <w:t xml:space="preserve"> осуществляется не позднее 10 рабочего дня, следующего за днем подписания Соглашения о предоставлении Субсидии на расчетный счет получателя Субсидии, открытый в учреждениях Центрального банка Российской Федерации или кредитных организациях.</w:t>
      </w:r>
    </w:p>
    <w:p w:rsidR="006712EE" w:rsidRDefault="006712EE" w:rsidP="006712EE">
      <w:pPr>
        <w:widowControl w:val="0"/>
        <w:pBdr>
          <w:top w:val="nil"/>
          <w:left w:val="nil"/>
          <w:bottom w:val="nil"/>
          <w:right w:val="nil"/>
          <w:between w:val="nil"/>
        </w:pBdr>
        <w:ind w:firstLine="539"/>
        <w:jc w:val="both"/>
        <w:rPr>
          <w:color w:val="000000"/>
          <w:sz w:val="28"/>
          <w:szCs w:val="28"/>
        </w:rPr>
      </w:pPr>
      <w:r>
        <w:rPr>
          <w:color w:val="000000"/>
          <w:sz w:val="28"/>
          <w:szCs w:val="28"/>
        </w:rPr>
        <w:t>3</w:t>
      </w:r>
      <w:r>
        <w:rPr>
          <w:color w:val="000000"/>
          <w:sz w:val="28"/>
          <w:szCs w:val="28"/>
          <w:lang w:val="ru-RU"/>
        </w:rPr>
        <w:t>.7</w:t>
      </w:r>
      <w:r>
        <w:rPr>
          <w:color w:val="000000"/>
          <w:sz w:val="28"/>
          <w:szCs w:val="28"/>
        </w:rPr>
        <w:t>. Предоставленная субсидия должна быть использована в течение финансового года, в котором данная субсидия предоставлена.</w:t>
      </w:r>
    </w:p>
    <w:p w:rsidR="006712EE" w:rsidRDefault="006712EE" w:rsidP="006712EE">
      <w:pPr>
        <w:widowControl w:val="0"/>
        <w:jc w:val="both"/>
        <w:rPr>
          <w:rFonts w:ascii="Arial" w:eastAsia="Arial" w:hAnsi="Arial" w:cs="Arial"/>
          <w:sz w:val="28"/>
          <w:szCs w:val="28"/>
        </w:rPr>
      </w:pPr>
    </w:p>
    <w:p w:rsidR="006712EE" w:rsidRDefault="006712EE" w:rsidP="006712EE">
      <w:pPr>
        <w:widowControl w:val="0"/>
        <w:jc w:val="center"/>
        <w:rPr>
          <w:b/>
          <w:bCs/>
          <w:sz w:val="28"/>
          <w:szCs w:val="28"/>
        </w:rPr>
      </w:pPr>
      <w:r>
        <w:rPr>
          <w:b/>
          <w:bCs/>
          <w:sz w:val="28"/>
          <w:szCs w:val="28"/>
        </w:rPr>
        <w:t>IV. Требования к предоставлению отчетности и осуществлению</w:t>
      </w:r>
    </w:p>
    <w:p w:rsidR="006712EE" w:rsidRDefault="006712EE" w:rsidP="006712EE">
      <w:pPr>
        <w:widowControl w:val="0"/>
        <w:jc w:val="center"/>
        <w:rPr>
          <w:b/>
          <w:bCs/>
          <w:sz w:val="28"/>
          <w:szCs w:val="28"/>
        </w:rPr>
      </w:pPr>
      <w:r>
        <w:rPr>
          <w:b/>
          <w:bCs/>
          <w:sz w:val="28"/>
          <w:szCs w:val="28"/>
        </w:rPr>
        <w:t>контроля (мониторинга) за соблюдением условий и порядка</w:t>
      </w:r>
    </w:p>
    <w:p w:rsidR="006712EE" w:rsidRDefault="006712EE" w:rsidP="006712EE">
      <w:pPr>
        <w:widowControl w:val="0"/>
        <w:jc w:val="center"/>
        <w:rPr>
          <w:b/>
          <w:bCs/>
          <w:sz w:val="28"/>
          <w:szCs w:val="28"/>
        </w:rPr>
      </w:pPr>
      <w:r>
        <w:rPr>
          <w:b/>
          <w:bCs/>
          <w:sz w:val="28"/>
          <w:szCs w:val="28"/>
        </w:rPr>
        <w:t>предоставления Субсидии и ответственность за их нарушение</w:t>
      </w:r>
    </w:p>
    <w:p w:rsidR="006712EE" w:rsidRDefault="006712EE" w:rsidP="006712EE">
      <w:pPr>
        <w:widowControl w:val="0"/>
        <w:pBdr>
          <w:top w:val="nil"/>
          <w:left w:val="nil"/>
          <w:bottom w:val="nil"/>
          <w:right w:val="nil"/>
          <w:between w:val="nil"/>
        </w:pBdr>
        <w:spacing w:before="120"/>
        <w:ind w:firstLine="539"/>
        <w:jc w:val="both"/>
        <w:rPr>
          <w:color w:val="000000"/>
          <w:sz w:val="28"/>
          <w:szCs w:val="28"/>
        </w:rPr>
      </w:pPr>
      <w:bookmarkStart w:id="16" w:name="cs279b5nhb4g" w:colFirst="0" w:colLast="0"/>
      <w:bookmarkEnd w:id="16"/>
      <w:r>
        <w:rPr>
          <w:color w:val="000000"/>
          <w:sz w:val="28"/>
          <w:szCs w:val="28"/>
          <w:lang w:val="ru-RU"/>
        </w:rPr>
        <w:t>4.1</w:t>
      </w:r>
      <w:r>
        <w:rPr>
          <w:color w:val="000000"/>
          <w:sz w:val="28"/>
          <w:szCs w:val="28"/>
        </w:rPr>
        <w:t>. Получатели Субсидии представляют ГРБС отчет о достижении значений результата предоставления субсидии по форме, установленной Соглашением (далее - Отчет), в электронной форме посредством личного кабинета в системе «Электронный бюджет» (при наличии технической возможности). В случае отсутствия технической возможности Отчет предоставляется в бумажном виде</w:t>
      </w:r>
      <w:r>
        <w:rPr>
          <w:rFonts w:ascii="Arial" w:eastAsia="Arial" w:hAnsi="Arial" w:cs="Arial"/>
          <w:color w:val="000000"/>
          <w:sz w:val="28"/>
          <w:szCs w:val="28"/>
        </w:rPr>
        <w:t>.</w:t>
      </w:r>
    </w:p>
    <w:p w:rsidR="006712EE" w:rsidRDefault="006712EE" w:rsidP="006712EE">
      <w:pPr>
        <w:widowControl w:val="0"/>
        <w:pBdr>
          <w:top w:val="nil"/>
          <w:left w:val="nil"/>
          <w:bottom w:val="nil"/>
          <w:right w:val="nil"/>
          <w:between w:val="nil"/>
        </w:pBdr>
        <w:ind w:firstLine="539"/>
        <w:jc w:val="both"/>
        <w:rPr>
          <w:color w:val="000000"/>
          <w:sz w:val="28"/>
          <w:szCs w:val="28"/>
        </w:rPr>
      </w:pPr>
      <w:bookmarkStart w:id="17" w:name="pubt1fte59g5" w:colFirst="0" w:colLast="0"/>
      <w:bookmarkEnd w:id="17"/>
      <w:r>
        <w:rPr>
          <w:color w:val="000000"/>
          <w:sz w:val="28"/>
          <w:szCs w:val="28"/>
        </w:rPr>
        <w:t>Отчетным периодом является год получения субсидии.</w:t>
      </w:r>
    </w:p>
    <w:p w:rsidR="006712EE" w:rsidRDefault="006712EE" w:rsidP="006712EE">
      <w:pPr>
        <w:widowControl w:val="0"/>
        <w:pBdr>
          <w:top w:val="nil"/>
          <w:left w:val="nil"/>
          <w:bottom w:val="nil"/>
          <w:right w:val="nil"/>
          <w:between w:val="nil"/>
        </w:pBdr>
        <w:ind w:firstLine="539"/>
        <w:jc w:val="both"/>
        <w:rPr>
          <w:color w:val="000000"/>
          <w:sz w:val="28"/>
          <w:szCs w:val="28"/>
        </w:rPr>
      </w:pPr>
      <w:r>
        <w:rPr>
          <w:color w:val="000000"/>
          <w:sz w:val="28"/>
          <w:szCs w:val="28"/>
        </w:rPr>
        <w:t>Отчет</w:t>
      </w:r>
      <w:r>
        <w:rPr>
          <w:color w:val="000000"/>
          <w:sz w:val="28"/>
          <w:szCs w:val="28"/>
          <w:lang w:val="ru-RU"/>
        </w:rPr>
        <w:t xml:space="preserve">ы предоставляются </w:t>
      </w:r>
      <w:r>
        <w:rPr>
          <w:color w:val="000000"/>
          <w:sz w:val="28"/>
          <w:szCs w:val="28"/>
        </w:rPr>
        <w:t xml:space="preserve">по итогам отчетного периода – в срок до </w:t>
      </w:r>
      <w:r>
        <w:rPr>
          <w:color w:val="000000"/>
          <w:sz w:val="28"/>
          <w:szCs w:val="28"/>
          <w:lang w:val="ru-RU"/>
        </w:rPr>
        <w:t>2</w:t>
      </w:r>
      <w:r>
        <w:rPr>
          <w:color w:val="000000"/>
          <w:sz w:val="28"/>
          <w:szCs w:val="28"/>
        </w:rPr>
        <w:t>0 января года, следующего за отчетным периодом.</w:t>
      </w:r>
    </w:p>
    <w:p w:rsidR="006712EE" w:rsidRDefault="006712EE" w:rsidP="006712EE">
      <w:pPr>
        <w:widowControl w:val="0"/>
        <w:pBdr>
          <w:top w:val="nil"/>
          <w:left w:val="nil"/>
          <w:bottom w:val="nil"/>
          <w:right w:val="nil"/>
          <w:between w:val="nil"/>
        </w:pBdr>
        <w:ind w:firstLine="539"/>
        <w:jc w:val="both"/>
        <w:rPr>
          <w:color w:val="000000"/>
          <w:sz w:val="28"/>
          <w:szCs w:val="28"/>
        </w:rPr>
      </w:pPr>
      <w:bookmarkStart w:id="18" w:name="gdyakemqdwhv" w:colFirst="0" w:colLast="0"/>
      <w:bookmarkEnd w:id="18"/>
      <w:r>
        <w:rPr>
          <w:color w:val="000000"/>
          <w:sz w:val="28"/>
          <w:szCs w:val="28"/>
        </w:rPr>
        <w:t>Форм</w:t>
      </w:r>
      <w:r>
        <w:rPr>
          <w:color w:val="000000"/>
          <w:sz w:val="28"/>
          <w:szCs w:val="28"/>
          <w:lang w:val="ru-RU"/>
        </w:rPr>
        <w:t>а</w:t>
      </w:r>
      <w:r>
        <w:rPr>
          <w:color w:val="000000"/>
          <w:sz w:val="28"/>
          <w:szCs w:val="28"/>
        </w:rPr>
        <w:t xml:space="preserve"> отчет</w:t>
      </w:r>
      <w:proofErr w:type="spellStart"/>
      <w:r>
        <w:rPr>
          <w:color w:val="000000"/>
          <w:sz w:val="28"/>
          <w:szCs w:val="28"/>
          <w:lang w:val="ru-RU"/>
        </w:rPr>
        <w:t>ов</w:t>
      </w:r>
      <w:proofErr w:type="spellEnd"/>
      <w:r>
        <w:rPr>
          <w:color w:val="000000"/>
          <w:sz w:val="28"/>
          <w:szCs w:val="28"/>
        </w:rPr>
        <w:t xml:space="preserve"> определен</w:t>
      </w:r>
      <w:r>
        <w:rPr>
          <w:color w:val="000000"/>
          <w:sz w:val="28"/>
          <w:szCs w:val="28"/>
          <w:lang w:val="ru-RU"/>
        </w:rPr>
        <w:t>а</w:t>
      </w:r>
      <w:r>
        <w:rPr>
          <w:color w:val="000000"/>
          <w:sz w:val="28"/>
          <w:szCs w:val="28"/>
        </w:rPr>
        <w:t xml:space="preserve"> в Приложениях 3,4,5 к Соглашению.</w:t>
      </w:r>
    </w:p>
    <w:p w:rsidR="006712EE" w:rsidRDefault="006712EE" w:rsidP="006712EE">
      <w:pPr>
        <w:widowControl w:val="0"/>
        <w:pBdr>
          <w:top w:val="nil"/>
          <w:left w:val="nil"/>
          <w:bottom w:val="nil"/>
          <w:right w:val="nil"/>
          <w:between w:val="nil"/>
        </w:pBdr>
        <w:ind w:firstLine="539"/>
        <w:jc w:val="both"/>
        <w:rPr>
          <w:color w:val="000000"/>
          <w:sz w:val="28"/>
          <w:szCs w:val="28"/>
        </w:rPr>
      </w:pPr>
      <w:bookmarkStart w:id="19" w:name="_sft8jlntj9zy" w:colFirst="0" w:colLast="0"/>
      <w:bookmarkEnd w:id="19"/>
      <w:r>
        <w:rPr>
          <w:color w:val="000000"/>
          <w:sz w:val="28"/>
          <w:szCs w:val="28"/>
          <w:lang w:val="ru-RU"/>
        </w:rPr>
        <w:t>4.2</w:t>
      </w:r>
      <w:r>
        <w:rPr>
          <w:color w:val="000000"/>
          <w:sz w:val="28"/>
          <w:szCs w:val="28"/>
        </w:rPr>
        <w:t xml:space="preserve">. </w:t>
      </w:r>
      <w:r>
        <w:rPr>
          <w:color w:val="000000"/>
          <w:sz w:val="28"/>
          <w:szCs w:val="28"/>
          <w:lang w:val="ru-RU"/>
        </w:rPr>
        <w:t>Администрация</w:t>
      </w:r>
      <w:r>
        <w:rPr>
          <w:color w:val="000000"/>
          <w:sz w:val="28"/>
          <w:szCs w:val="28"/>
        </w:rPr>
        <w:t xml:space="preserve"> в течение 15 рабочих дней со дня предоставления получателем Субсидии отчетности, предусмотренной пунктом </w:t>
      </w:r>
      <w:r>
        <w:rPr>
          <w:color w:val="000000"/>
          <w:sz w:val="28"/>
          <w:szCs w:val="28"/>
          <w:lang w:val="ru-RU"/>
        </w:rPr>
        <w:t>4.1</w:t>
      </w:r>
      <w:r>
        <w:rPr>
          <w:color w:val="000000"/>
          <w:sz w:val="28"/>
          <w:szCs w:val="28"/>
        </w:rPr>
        <w:t xml:space="preserve"> Порядка, осуществляет ее проверку и принятие.</w:t>
      </w:r>
    </w:p>
    <w:p w:rsidR="006712EE" w:rsidRDefault="006712EE" w:rsidP="006712EE">
      <w:pPr>
        <w:widowControl w:val="0"/>
        <w:pBdr>
          <w:top w:val="nil"/>
          <w:left w:val="nil"/>
          <w:bottom w:val="nil"/>
          <w:right w:val="nil"/>
          <w:between w:val="nil"/>
        </w:pBdr>
        <w:ind w:firstLine="539"/>
        <w:jc w:val="both"/>
        <w:rPr>
          <w:color w:val="000000"/>
          <w:sz w:val="28"/>
          <w:szCs w:val="28"/>
        </w:rPr>
      </w:pPr>
      <w:r>
        <w:rPr>
          <w:color w:val="000000"/>
          <w:sz w:val="28"/>
          <w:szCs w:val="28"/>
        </w:rPr>
        <w:t xml:space="preserve">По итогам проведенной проверки </w:t>
      </w:r>
      <w:r>
        <w:rPr>
          <w:color w:val="000000"/>
          <w:sz w:val="28"/>
          <w:szCs w:val="28"/>
          <w:lang w:val="ru-RU"/>
        </w:rPr>
        <w:t>Администрация</w:t>
      </w:r>
      <w:r>
        <w:rPr>
          <w:color w:val="000000"/>
          <w:sz w:val="28"/>
          <w:szCs w:val="28"/>
        </w:rPr>
        <w:t xml:space="preserve"> принимает представленную получателем Субсидии отчетность в случае ее соответствия требованиям Порядка.</w:t>
      </w:r>
    </w:p>
    <w:p w:rsidR="006712EE" w:rsidRDefault="006712EE" w:rsidP="006712EE">
      <w:pPr>
        <w:widowControl w:val="0"/>
        <w:pBdr>
          <w:top w:val="nil"/>
          <w:left w:val="nil"/>
          <w:bottom w:val="nil"/>
          <w:right w:val="nil"/>
          <w:between w:val="nil"/>
        </w:pBdr>
        <w:ind w:firstLine="539"/>
        <w:jc w:val="both"/>
        <w:rPr>
          <w:color w:val="000000"/>
          <w:sz w:val="28"/>
          <w:szCs w:val="28"/>
        </w:rPr>
      </w:pPr>
      <w:r>
        <w:rPr>
          <w:color w:val="000000"/>
          <w:sz w:val="28"/>
          <w:szCs w:val="28"/>
        </w:rPr>
        <w:t xml:space="preserve">В случае несоответствия представленной получателем Субсидии отчетности требованиям, установленным Порядком, </w:t>
      </w:r>
      <w:r>
        <w:rPr>
          <w:color w:val="000000"/>
          <w:sz w:val="28"/>
          <w:szCs w:val="28"/>
          <w:lang w:val="ru-RU"/>
        </w:rPr>
        <w:t>Администрация</w:t>
      </w:r>
      <w:r>
        <w:rPr>
          <w:color w:val="000000"/>
          <w:sz w:val="28"/>
          <w:szCs w:val="28"/>
        </w:rPr>
        <w:t xml:space="preserve"> в течение 5 рабочих дней направляет получателю Субсидии уведомление об исправлении представленных отчетов и их повторном направлении в Администрацию в срок, указанный в уведомлении.</w:t>
      </w:r>
    </w:p>
    <w:p w:rsidR="006712EE" w:rsidRDefault="006712EE" w:rsidP="006712EE">
      <w:pPr>
        <w:widowControl w:val="0"/>
        <w:pBdr>
          <w:top w:val="nil"/>
          <w:left w:val="nil"/>
          <w:bottom w:val="nil"/>
          <w:right w:val="nil"/>
          <w:between w:val="nil"/>
        </w:pBdr>
        <w:ind w:firstLine="539"/>
        <w:jc w:val="both"/>
        <w:rPr>
          <w:color w:val="000000"/>
          <w:sz w:val="28"/>
          <w:szCs w:val="28"/>
        </w:rPr>
      </w:pPr>
      <w:bookmarkStart w:id="20" w:name="yso0fg1fj1e" w:colFirst="0" w:colLast="0"/>
      <w:bookmarkEnd w:id="20"/>
      <w:r>
        <w:rPr>
          <w:color w:val="000000"/>
          <w:sz w:val="28"/>
          <w:szCs w:val="28"/>
          <w:lang w:val="ru-RU"/>
        </w:rPr>
        <w:t>4.3.</w:t>
      </w:r>
      <w:r>
        <w:rPr>
          <w:color w:val="000000"/>
          <w:sz w:val="28"/>
          <w:szCs w:val="28"/>
        </w:rPr>
        <w:t xml:space="preserve"> </w:t>
      </w:r>
      <w:r>
        <w:rPr>
          <w:color w:val="000000"/>
          <w:sz w:val="28"/>
          <w:szCs w:val="28"/>
          <w:lang w:val="ru-RU"/>
        </w:rPr>
        <w:t>Администрация</w:t>
      </w:r>
      <w:r>
        <w:rPr>
          <w:color w:val="000000"/>
          <w:sz w:val="28"/>
          <w:szCs w:val="28"/>
        </w:rPr>
        <w:t xml:space="preserve"> осуществляет проверку соблюдения получателями Субсидии порядка и условий предоставления Субсидии, в том числе в части достижения результатов предоставления Субсидии, а также органы муниципального финансового контроля осуществляют проверку в соответствии со </w:t>
      </w:r>
      <w:hyperlink r:id="rId10">
        <w:r>
          <w:rPr>
            <w:color w:val="000000"/>
            <w:sz w:val="28"/>
            <w:szCs w:val="28"/>
          </w:rPr>
          <w:t>статьями 268.1</w:t>
        </w:r>
      </w:hyperlink>
      <w:r>
        <w:rPr>
          <w:color w:val="000000"/>
          <w:sz w:val="28"/>
          <w:szCs w:val="28"/>
        </w:rPr>
        <w:t xml:space="preserve"> и </w:t>
      </w:r>
      <w:hyperlink r:id="rId11">
        <w:r>
          <w:rPr>
            <w:color w:val="000000"/>
            <w:sz w:val="28"/>
            <w:szCs w:val="28"/>
          </w:rPr>
          <w:t>269.2</w:t>
        </w:r>
      </w:hyperlink>
      <w:r>
        <w:rPr>
          <w:color w:val="000000"/>
          <w:sz w:val="28"/>
          <w:szCs w:val="28"/>
        </w:rPr>
        <w:t xml:space="preserve"> Бюджетного кодекса Российской Федерации.</w:t>
      </w:r>
    </w:p>
    <w:p w:rsidR="006712EE" w:rsidRDefault="006712EE" w:rsidP="006712EE">
      <w:pPr>
        <w:widowControl w:val="0"/>
        <w:pBdr>
          <w:top w:val="nil"/>
          <w:left w:val="nil"/>
          <w:bottom w:val="nil"/>
          <w:right w:val="nil"/>
          <w:between w:val="nil"/>
        </w:pBdr>
        <w:ind w:firstLine="540"/>
        <w:jc w:val="both"/>
        <w:rPr>
          <w:color w:val="000000"/>
          <w:sz w:val="28"/>
          <w:szCs w:val="28"/>
        </w:rPr>
      </w:pPr>
      <w:bookmarkStart w:id="21" w:name="es6de2i5xcn0" w:colFirst="0" w:colLast="0"/>
      <w:bookmarkEnd w:id="21"/>
      <w:r>
        <w:rPr>
          <w:color w:val="000000"/>
          <w:sz w:val="28"/>
          <w:szCs w:val="28"/>
        </w:rPr>
        <w:t>4</w:t>
      </w:r>
      <w:r>
        <w:rPr>
          <w:color w:val="000000"/>
          <w:sz w:val="28"/>
          <w:szCs w:val="28"/>
          <w:lang w:val="ru-RU"/>
        </w:rPr>
        <w:t>.4</w:t>
      </w:r>
      <w:r>
        <w:rPr>
          <w:color w:val="000000"/>
          <w:sz w:val="28"/>
          <w:szCs w:val="28"/>
        </w:rPr>
        <w:t xml:space="preserve">. Субсидия подлежит возврату в бюджет </w:t>
      </w:r>
      <w:r>
        <w:rPr>
          <w:color w:val="000000"/>
          <w:sz w:val="28"/>
          <w:szCs w:val="28"/>
          <w:lang w:val="ru-RU"/>
        </w:rPr>
        <w:t>Раменского муниципального округа</w:t>
      </w:r>
      <w:r>
        <w:rPr>
          <w:color w:val="000000"/>
          <w:sz w:val="28"/>
          <w:szCs w:val="28"/>
        </w:rPr>
        <w:t xml:space="preserve"> в сроки и </w:t>
      </w:r>
      <w:proofErr w:type="gramStart"/>
      <w:r>
        <w:rPr>
          <w:color w:val="000000"/>
          <w:sz w:val="28"/>
          <w:szCs w:val="28"/>
        </w:rPr>
        <w:t>порядке</w:t>
      </w:r>
      <w:proofErr w:type="gramEnd"/>
      <w:r>
        <w:rPr>
          <w:color w:val="000000"/>
          <w:sz w:val="28"/>
          <w:szCs w:val="28"/>
        </w:rPr>
        <w:t>, установленные в Соглашении, в случаях:</w:t>
      </w:r>
    </w:p>
    <w:p w:rsidR="006712EE" w:rsidRDefault="006712EE" w:rsidP="006712EE">
      <w:pPr>
        <w:widowControl w:val="0"/>
        <w:pBdr>
          <w:top w:val="nil"/>
          <w:left w:val="nil"/>
          <w:bottom w:val="nil"/>
          <w:right w:val="nil"/>
          <w:between w:val="nil"/>
        </w:pBdr>
        <w:ind w:firstLine="540"/>
        <w:jc w:val="both"/>
        <w:rPr>
          <w:color w:val="000000"/>
          <w:sz w:val="28"/>
          <w:szCs w:val="28"/>
        </w:rPr>
      </w:pPr>
      <w:bookmarkStart w:id="22" w:name="a9dsi8w65awt" w:colFirst="0" w:colLast="0"/>
      <w:bookmarkEnd w:id="22"/>
      <w:r>
        <w:rPr>
          <w:color w:val="000000"/>
          <w:sz w:val="28"/>
          <w:szCs w:val="28"/>
          <w:lang w:val="ru-RU"/>
        </w:rPr>
        <w:t>4.4.1</w:t>
      </w:r>
      <w:r w:rsidR="00007053">
        <w:rPr>
          <w:color w:val="000000"/>
          <w:sz w:val="28"/>
          <w:szCs w:val="28"/>
          <w:lang w:val="ru-RU"/>
        </w:rPr>
        <w:t>.</w:t>
      </w:r>
      <w:r w:rsidR="00AA54F7">
        <w:rPr>
          <w:color w:val="000000"/>
          <w:sz w:val="28"/>
          <w:szCs w:val="28"/>
          <w:lang w:val="ru-RU"/>
        </w:rPr>
        <w:t xml:space="preserve"> </w:t>
      </w:r>
      <w:r>
        <w:rPr>
          <w:color w:val="000000"/>
          <w:sz w:val="28"/>
          <w:szCs w:val="28"/>
        </w:rPr>
        <w:t xml:space="preserve">нарушения получателем Субсидии условий, установленных при предоставлении Субсидии, </w:t>
      </w:r>
      <w:proofErr w:type="gramStart"/>
      <w:r>
        <w:rPr>
          <w:color w:val="000000"/>
          <w:sz w:val="28"/>
          <w:szCs w:val="28"/>
        </w:rPr>
        <w:t>выявленного</w:t>
      </w:r>
      <w:proofErr w:type="gramEnd"/>
      <w:r>
        <w:rPr>
          <w:color w:val="000000"/>
          <w:sz w:val="28"/>
          <w:szCs w:val="28"/>
        </w:rPr>
        <w:t xml:space="preserve"> в том числе по фактам проверок, проведенных </w:t>
      </w:r>
      <w:r>
        <w:rPr>
          <w:color w:val="000000"/>
          <w:sz w:val="28"/>
          <w:szCs w:val="28"/>
          <w:lang w:val="ru-RU"/>
        </w:rPr>
        <w:t>Администрацией</w:t>
      </w:r>
      <w:r>
        <w:rPr>
          <w:color w:val="000000"/>
          <w:sz w:val="28"/>
          <w:szCs w:val="28"/>
        </w:rPr>
        <w:t xml:space="preserve"> и органами государственного финансового контроля;</w:t>
      </w:r>
    </w:p>
    <w:p w:rsidR="006712EE" w:rsidRDefault="006712EE" w:rsidP="006712EE">
      <w:pPr>
        <w:widowControl w:val="0"/>
        <w:pBdr>
          <w:top w:val="nil"/>
          <w:left w:val="nil"/>
          <w:bottom w:val="nil"/>
          <w:right w:val="nil"/>
          <w:between w:val="nil"/>
        </w:pBdr>
        <w:ind w:firstLine="540"/>
        <w:jc w:val="both"/>
        <w:rPr>
          <w:color w:val="000000"/>
          <w:sz w:val="28"/>
          <w:szCs w:val="28"/>
        </w:rPr>
      </w:pPr>
      <w:bookmarkStart w:id="23" w:name="8fbxrdazegd7" w:colFirst="0" w:colLast="0"/>
      <w:bookmarkEnd w:id="23"/>
      <w:r>
        <w:rPr>
          <w:color w:val="000000"/>
          <w:sz w:val="28"/>
          <w:szCs w:val="28"/>
          <w:lang w:val="ru-RU"/>
        </w:rPr>
        <w:lastRenderedPageBreak/>
        <w:t>4.4.2</w:t>
      </w:r>
      <w:r w:rsidR="00007053">
        <w:rPr>
          <w:color w:val="000000"/>
          <w:sz w:val="28"/>
          <w:szCs w:val="28"/>
          <w:lang w:val="ru-RU"/>
        </w:rPr>
        <w:t>.</w:t>
      </w:r>
      <w:r w:rsidR="00AA54F7">
        <w:rPr>
          <w:color w:val="000000"/>
          <w:sz w:val="28"/>
          <w:szCs w:val="28"/>
          <w:lang w:val="ru-RU"/>
        </w:rPr>
        <w:t xml:space="preserve"> </w:t>
      </w:r>
      <w:r>
        <w:rPr>
          <w:color w:val="000000"/>
          <w:sz w:val="28"/>
          <w:szCs w:val="28"/>
        </w:rPr>
        <w:t xml:space="preserve">недостижения получателем </w:t>
      </w:r>
      <w:proofErr w:type="gramStart"/>
      <w:r>
        <w:rPr>
          <w:color w:val="000000"/>
          <w:sz w:val="28"/>
          <w:szCs w:val="28"/>
        </w:rPr>
        <w:t>Субсидии значений результатов предоставления Субсидии</w:t>
      </w:r>
      <w:proofErr w:type="gramEnd"/>
      <w:r>
        <w:rPr>
          <w:color w:val="000000"/>
          <w:sz w:val="28"/>
          <w:szCs w:val="28"/>
        </w:rPr>
        <w:t>.</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4</w:t>
      </w:r>
      <w:r>
        <w:rPr>
          <w:color w:val="000000"/>
          <w:sz w:val="28"/>
          <w:szCs w:val="28"/>
          <w:lang w:val="ru-RU"/>
        </w:rPr>
        <w:t>.5</w:t>
      </w:r>
      <w:r>
        <w:rPr>
          <w:color w:val="000000"/>
          <w:sz w:val="28"/>
          <w:szCs w:val="28"/>
        </w:rPr>
        <w:t xml:space="preserve">. В случае, определенном </w:t>
      </w:r>
      <w:r>
        <w:rPr>
          <w:color w:val="000000"/>
          <w:sz w:val="28"/>
          <w:szCs w:val="28"/>
          <w:lang w:val="ru-RU"/>
        </w:rPr>
        <w:t>пунктом 4.4.1</w:t>
      </w:r>
      <w:r>
        <w:rPr>
          <w:color w:val="000000"/>
          <w:sz w:val="28"/>
          <w:szCs w:val="28"/>
        </w:rPr>
        <w:t xml:space="preserve"> Порядка, Субсидия подлежат возврату в доход бюджета </w:t>
      </w:r>
      <w:r>
        <w:rPr>
          <w:color w:val="000000"/>
          <w:sz w:val="28"/>
          <w:szCs w:val="28"/>
          <w:lang w:val="ru-RU"/>
        </w:rPr>
        <w:t>Раменского муниципального округа</w:t>
      </w:r>
      <w:r>
        <w:rPr>
          <w:color w:val="000000"/>
          <w:sz w:val="28"/>
          <w:szCs w:val="28"/>
        </w:rPr>
        <w:t xml:space="preserve"> в соответствии с бюджетным законодательством Российской Федерации в полном объеме.</w:t>
      </w:r>
    </w:p>
    <w:p w:rsidR="006712EE" w:rsidRDefault="006712EE" w:rsidP="006712EE">
      <w:pPr>
        <w:widowControl w:val="0"/>
        <w:pBdr>
          <w:top w:val="nil"/>
          <w:left w:val="nil"/>
          <w:bottom w:val="nil"/>
          <w:right w:val="nil"/>
          <w:between w:val="nil"/>
        </w:pBdr>
        <w:ind w:left="11"/>
        <w:jc w:val="both"/>
        <w:rPr>
          <w:color w:val="000000"/>
          <w:sz w:val="28"/>
          <w:szCs w:val="28"/>
        </w:rPr>
      </w:pPr>
      <w:r>
        <w:rPr>
          <w:color w:val="000000"/>
          <w:sz w:val="28"/>
          <w:szCs w:val="28"/>
        </w:rPr>
        <w:t xml:space="preserve">В случае, определенном </w:t>
      </w:r>
      <w:r>
        <w:rPr>
          <w:color w:val="000000"/>
          <w:sz w:val="28"/>
          <w:szCs w:val="28"/>
          <w:lang w:val="ru-RU"/>
        </w:rPr>
        <w:t>пунктом 4.4.2</w:t>
      </w:r>
      <w:r>
        <w:rPr>
          <w:color w:val="000000"/>
          <w:sz w:val="28"/>
          <w:szCs w:val="28"/>
        </w:rPr>
        <w:t xml:space="preserve"> Порядка, возврат Субсидии производится в размере, рассчитанном пропорционально недостигнутым значениям результатов предоставления Субсидии, установленным Соглашением. </w:t>
      </w:r>
    </w:p>
    <w:p w:rsidR="006712EE" w:rsidRDefault="006712EE" w:rsidP="006712EE">
      <w:pPr>
        <w:widowControl w:val="0"/>
        <w:pBdr>
          <w:top w:val="nil"/>
          <w:left w:val="nil"/>
          <w:bottom w:val="nil"/>
          <w:right w:val="nil"/>
          <w:between w:val="nil"/>
        </w:pBdr>
        <w:ind w:left="11"/>
        <w:jc w:val="both"/>
        <w:rPr>
          <w:color w:val="000000"/>
          <w:sz w:val="28"/>
          <w:szCs w:val="28"/>
          <w:lang w:val="ru-RU"/>
        </w:rPr>
      </w:pPr>
      <w:r>
        <w:rPr>
          <w:color w:val="000000"/>
          <w:sz w:val="28"/>
          <w:szCs w:val="28"/>
        </w:rPr>
        <w:t xml:space="preserve">       4</w:t>
      </w:r>
      <w:r>
        <w:rPr>
          <w:color w:val="000000"/>
          <w:sz w:val="28"/>
          <w:szCs w:val="28"/>
          <w:lang w:val="ru-RU"/>
        </w:rPr>
        <w:t>.6</w:t>
      </w:r>
      <w:r>
        <w:rPr>
          <w:color w:val="000000"/>
          <w:sz w:val="28"/>
          <w:szCs w:val="28"/>
        </w:rPr>
        <w:t xml:space="preserve">. </w:t>
      </w:r>
      <w:r w:rsidRPr="00C71332">
        <w:rPr>
          <w:color w:val="000000"/>
          <w:sz w:val="28"/>
          <w:szCs w:val="28"/>
        </w:rPr>
        <w:t>Субсидия подлежит возврату в течение 3 календарных дней со дня установления нарушения.</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4</w:t>
      </w:r>
      <w:r>
        <w:rPr>
          <w:color w:val="000000"/>
          <w:sz w:val="28"/>
          <w:szCs w:val="28"/>
          <w:lang w:val="ru-RU"/>
        </w:rPr>
        <w:t>.7</w:t>
      </w:r>
      <w:r>
        <w:rPr>
          <w:color w:val="000000"/>
          <w:sz w:val="28"/>
          <w:szCs w:val="28"/>
        </w:rPr>
        <w:t>. В случае неисполнения получателем Субсидии требования о возврате ГРБС производит ее взыскание в порядке, установленном законодательством Российской Федерации.</w:t>
      </w:r>
    </w:p>
    <w:p w:rsidR="006712EE" w:rsidRDefault="006712EE" w:rsidP="006712EE">
      <w:pPr>
        <w:widowControl w:val="0"/>
        <w:rPr>
          <w:sz w:val="28"/>
          <w:szCs w:val="28"/>
          <w:lang w:val="ru-RU"/>
        </w:rPr>
      </w:pPr>
    </w:p>
    <w:p w:rsidR="006712EE" w:rsidRDefault="006712EE" w:rsidP="006712EE">
      <w:pPr>
        <w:widowControl w:val="0"/>
        <w:rPr>
          <w:sz w:val="28"/>
          <w:szCs w:val="28"/>
          <w:lang w:val="ru-RU"/>
        </w:rPr>
      </w:pPr>
    </w:p>
    <w:p w:rsidR="006712EE" w:rsidRDefault="006712EE" w:rsidP="006712EE">
      <w:pPr>
        <w:widowControl w:val="0"/>
        <w:rPr>
          <w:sz w:val="28"/>
          <w:szCs w:val="28"/>
          <w:lang w:val="ru-RU"/>
        </w:rPr>
      </w:pPr>
    </w:p>
    <w:p w:rsidR="006712EE" w:rsidRDefault="006712EE" w:rsidP="006712EE">
      <w:pPr>
        <w:widowControl w:val="0"/>
        <w:rPr>
          <w:sz w:val="28"/>
          <w:szCs w:val="28"/>
          <w:lang w:val="ru-RU"/>
        </w:rPr>
      </w:pPr>
    </w:p>
    <w:p w:rsidR="006712EE" w:rsidRDefault="006712EE" w:rsidP="006712EE">
      <w:pPr>
        <w:widowControl w:val="0"/>
        <w:rPr>
          <w:sz w:val="28"/>
          <w:szCs w:val="28"/>
          <w:lang w:val="ru-RU"/>
        </w:rPr>
      </w:pPr>
    </w:p>
    <w:p w:rsidR="006712EE" w:rsidRDefault="006712EE" w:rsidP="006712EE">
      <w:pPr>
        <w:widowControl w:val="0"/>
        <w:rPr>
          <w:sz w:val="28"/>
          <w:szCs w:val="28"/>
          <w:lang w:val="ru-RU"/>
        </w:rPr>
      </w:pPr>
    </w:p>
    <w:p w:rsidR="006712EE" w:rsidRDefault="006712EE" w:rsidP="006712EE">
      <w:pPr>
        <w:widowControl w:val="0"/>
        <w:rPr>
          <w:sz w:val="28"/>
          <w:szCs w:val="28"/>
          <w:lang w:val="ru-RU"/>
        </w:rPr>
      </w:pPr>
    </w:p>
    <w:p w:rsidR="006712EE" w:rsidRDefault="006712EE" w:rsidP="006712EE">
      <w:pPr>
        <w:widowControl w:val="0"/>
        <w:rPr>
          <w:sz w:val="28"/>
          <w:szCs w:val="28"/>
          <w:lang w:val="ru-RU"/>
        </w:rPr>
      </w:pPr>
    </w:p>
    <w:p w:rsidR="006712EE" w:rsidRDefault="006712EE" w:rsidP="006712EE">
      <w:pPr>
        <w:widowControl w:val="0"/>
        <w:rPr>
          <w:sz w:val="28"/>
          <w:szCs w:val="28"/>
          <w:lang w:val="ru-RU"/>
        </w:rPr>
      </w:pPr>
    </w:p>
    <w:p w:rsidR="006712EE" w:rsidRDefault="006712EE" w:rsidP="006712EE">
      <w:pPr>
        <w:widowControl w:val="0"/>
        <w:rPr>
          <w:sz w:val="28"/>
          <w:szCs w:val="28"/>
          <w:lang w:val="ru-RU"/>
        </w:rPr>
      </w:pPr>
    </w:p>
    <w:p w:rsidR="006712EE" w:rsidRDefault="006712EE" w:rsidP="006712EE">
      <w:pPr>
        <w:widowControl w:val="0"/>
        <w:rPr>
          <w:sz w:val="28"/>
          <w:szCs w:val="28"/>
          <w:lang w:val="ru-RU"/>
        </w:rPr>
      </w:pPr>
    </w:p>
    <w:p w:rsidR="006712EE" w:rsidRDefault="006712EE" w:rsidP="006712EE">
      <w:pPr>
        <w:widowControl w:val="0"/>
        <w:rPr>
          <w:sz w:val="28"/>
          <w:szCs w:val="28"/>
          <w:lang w:val="ru-RU"/>
        </w:rPr>
      </w:pPr>
    </w:p>
    <w:p w:rsidR="006712EE" w:rsidRDefault="006712EE" w:rsidP="006712EE">
      <w:pPr>
        <w:widowControl w:val="0"/>
        <w:rPr>
          <w:sz w:val="28"/>
          <w:szCs w:val="28"/>
          <w:lang w:val="ru-RU"/>
        </w:rPr>
      </w:pPr>
    </w:p>
    <w:p w:rsidR="006712EE" w:rsidRDefault="006712EE" w:rsidP="006712EE">
      <w:pPr>
        <w:widowControl w:val="0"/>
        <w:rPr>
          <w:sz w:val="28"/>
          <w:szCs w:val="28"/>
          <w:lang w:val="ru-RU"/>
        </w:rPr>
      </w:pPr>
    </w:p>
    <w:p w:rsidR="006712EE" w:rsidRDefault="006712EE" w:rsidP="006712EE">
      <w:pPr>
        <w:widowControl w:val="0"/>
        <w:rPr>
          <w:sz w:val="28"/>
          <w:szCs w:val="28"/>
          <w:lang w:val="ru-RU"/>
        </w:rPr>
      </w:pPr>
    </w:p>
    <w:p w:rsidR="006712EE" w:rsidRDefault="006712EE" w:rsidP="006712EE">
      <w:pPr>
        <w:widowControl w:val="0"/>
        <w:rPr>
          <w:sz w:val="28"/>
          <w:szCs w:val="28"/>
          <w:lang w:val="ru-RU"/>
        </w:rPr>
      </w:pPr>
    </w:p>
    <w:p w:rsidR="006712EE" w:rsidRDefault="006712EE" w:rsidP="006712EE">
      <w:pPr>
        <w:widowControl w:val="0"/>
        <w:rPr>
          <w:sz w:val="28"/>
          <w:szCs w:val="28"/>
          <w:lang w:val="ru-RU"/>
        </w:rPr>
      </w:pPr>
    </w:p>
    <w:p w:rsidR="006712EE" w:rsidRDefault="006712EE" w:rsidP="006712EE">
      <w:pPr>
        <w:widowControl w:val="0"/>
        <w:rPr>
          <w:sz w:val="28"/>
          <w:szCs w:val="28"/>
          <w:lang w:val="ru-RU"/>
        </w:rPr>
      </w:pPr>
    </w:p>
    <w:p w:rsidR="006712EE" w:rsidRDefault="006712EE" w:rsidP="006712EE">
      <w:pPr>
        <w:widowControl w:val="0"/>
        <w:rPr>
          <w:sz w:val="28"/>
          <w:szCs w:val="28"/>
          <w:lang w:val="ru-RU"/>
        </w:rPr>
      </w:pPr>
    </w:p>
    <w:p w:rsidR="006712EE" w:rsidRDefault="006712EE" w:rsidP="006712EE">
      <w:pPr>
        <w:widowControl w:val="0"/>
        <w:rPr>
          <w:sz w:val="28"/>
          <w:szCs w:val="28"/>
          <w:lang w:val="ru-RU"/>
        </w:rPr>
      </w:pPr>
    </w:p>
    <w:p w:rsidR="006712EE" w:rsidRDefault="006712EE" w:rsidP="006712EE">
      <w:pPr>
        <w:widowControl w:val="0"/>
        <w:rPr>
          <w:sz w:val="28"/>
          <w:szCs w:val="28"/>
          <w:lang w:val="ru-RU"/>
        </w:rPr>
      </w:pPr>
    </w:p>
    <w:p w:rsidR="00AA54F7" w:rsidRDefault="00AA54F7" w:rsidP="006712EE">
      <w:pPr>
        <w:widowControl w:val="0"/>
        <w:rPr>
          <w:sz w:val="28"/>
          <w:szCs w:val="28"/>
          <w:lang w:val="ru-RU"/>
        </w:rPr>
      </w:pPr>
    </w:p>
    <w:p w:rsidR="00007053" w:rsidRDefault="00007053" w:rsidP="006712EE">
      <w:pPr>
        <w:widowControl w:val="0"/>
        <w:rPr>
          <w:sz w:val="28"/>
          <w:szCs w:val="28"/>
          <w:lang w:val="ru-RU"/>
        </w:rPr>
      </w:pPr>
    </w:p>
    <w:p w:rsidR="00AA54F7" w:rsidRDefault="00AA54F7" w:rsidP="006712EE">
      <w:pPr>
        <w:widowControl w:val="0"/>
        <w:rPr>
          <w:sz w:val="28"/>
          <w:szCs w:val="28"/>
          <w:lang w:val="ru-RU"/>
        </w:rPr>
      </w:pPr>
    </w:p>
    <w:p w:rsidR="006712EE" w:rsidRDefault="006712EE" w:rsidP="006712EE">
      <w:pPr>
        <w:widowControl w:val="0"/>
        <w:rPr>
          <w:sz w:val="28"/>
          <w:szCs w:val="28"/>
          <w:lang w:val="ru-RU"/>
        </w:rPr>
      </w:pPr>
    </w:p>
    <w:p w:rsidR="006712EE" w:rsidRDefault="006712EE" w:rsidP="006712EE">
      <w:pPr>
        <w:widowControl w:val="0"/>
        <w:rPr>
          <w:sz w:val="28"/>
          <w:szCs w:val="28"/>
          <w:lang w:val="ru-RU"/>
        </w:rPr>
      </w:pPr>
    </w:p>
    <w:p w:rsidR="006712EE" w:rsidRDefault="006712EE" w:rsidP="006712EE">
      <w:pPr>
        <w:widowControl w:val="0"/>
        <w:rPr>
          <w:sz w:val="28"/>
          <w:szCs w:val="28"/>
          <w:lang w:val="ru-RU"/>
        </w:rPr>
      </w:pPr>
    </w:p>
    <w:p w:rsidR="006712EE" w:rsidRDefault="006712EE" w:rsidP="006712EE">
      <w:pPr>
        <w:widowControl w:val="0"/>
        <w:rPr>
          <w:sz w:val="28"/>
          <w:szCs w:val="28"/>
          <w:lang w:val="ru-RU"/>
        </w:rPr>
      </w:pPr>
    </w:p>
    <w:p w:rsidR="006712EE" w:rsidRPr="009275B9" w:rsidRDefault="006712EE" w:rsidP="006712EE">
      <w:pPr>
        <w:widowControl w:val="0"/>
        <w:rPr>
          <w:sz w:val="28"/>
          <w:szCs w:val="28"/>
          <w:lang w:val="ru-RU"/>
        </w:rPr>
      </w:pPr>
    </w:p>
    <w:p w:rsidR="006712EE" w:rsidRDefault="006712EE" w:rsidP="006712EE">
      <w:pPr>
        <w:widowControl w:val="0"/>
        <w:rPr>
          <w:sz w:val="28"/>
          <w:szCs w:val="28"/>
        </w:rPr>
      </w:pPr>
    </w:p>
    <w:p w:rsidR="006712EE" w:rsidRDefault="006712EE" w:rsidP="006712EE">
      <w:pPr>
        <w:widowControl w:val="0"/>
        <w:jc w:val="right"/>
        <w:rPr>
          <w:sz w:val="28"/>
          <w:szCs w:val="28"/>
        </w:rPr>
      </w:pPr>
      <w:r>
        <w:rPr>
          <w:sz w:val="28"/>
          <w:szCs w:val="28"/>
        </w:rPr>
        <w:lastRenderedPageBreak/>
        <w:t>Приложение 1</w:t>
      </w:r>
    </w:p>
    <w:p w:rsidR="006712EE" w:rsidRDefault="006712EE" w:rsidP="006712EE">
      <w:pPr>
        <w:widowControl w:val="0"/>
        <w:jc w:val="right"/>
        <w:rPr>
          <w:sz w:val="28"/>
          <w:szCs w:val="28"/>
        </w:rPr>
      </w:pPr>
      <w:r>
        <w:rPr>
          <w:sz w:val="28"/>
          <w:szCs w:val="28"/>
        </w:rPr>
        <w:t>к Порядку</w:t>
      </w:r>
    </w:p>
    <w:p w:rsidR="006712EE" w:rsidRDefault="006712EE" w:rsidP="006712EE">
      <w:pPr>
        <w:widowControl w:val="0"/>
        <w:jc w:val="both"/>
        <w:rPr>
          <w:rFonts w:ascii="Arial" w:eastAsia="Arial" w:hAnsi="Arial" w:cs="Arial"/>
          <w:sz w:val="28"/>
          <w:szCs w:val="28"/>
        </w:rPr>
      </w:pPr>
    </w:p>
    <w:p w:rsidR="006712EE" w:rsidRDefault="006712EE" w:rsidP="006712EE">
      <w:pPr>
        <w:widowControl w:val="0"/>
        <w:jc w:val="both"/>
        <w:rPr>
          <w:rFonts w:ascii="Arial" w:eastAsia="Arial" w:hAnsi="Arial" w:cs="Arial"/>
          <w:sz w:val="28"/>
          <w:szCs w:val="28"/>
        </w:rPr>
      </w:pPr>
      <w:bookmarkStart w:id="24" w:name="g2xw4e67lu8" w:colFirst="0" w:colLast="0"/>
      <w:bookmarkEnd w:id="24"/>
    </w:p>
    <w:p w:rsidR="006712EE" w:rsidRDefault="006712EE" w:rsidP="006712EE">
      <w:pPr>
        <w:widowControl w:val="0"/>
        <w:jc w:val="center"/>
        <w:rPr>
          <w:b/>
          <w:bCs/>
          <w:sz w:val="28"/>
          <w:szCs w:val="28"/>
        </w:rPr>
      </w:pPr>
      <w:r>
        <w:rPr>
          <w:b/>
          <w:bCs/>
          <w:sz w:val="28"/>
          <w:szCs w:val="28"/>
        </w:rPr>
        <w:t>КРИТЕРИИ</w:t>
      </w:r>
    </w:p>
    <w:p w:rsidR="006712EE" w:rsidRDefault="006712EE" w:rsidP="006712EE">
      <w:pPr>
        <w:widowControl w:val="0"/>
        <w:jc w:val="center"/>
        <w:rPr>
          <w:b/>
          <w:bCs/>
          <w:sz w:val="28"/>
          <w:szCs w:val="28"/>
        </w:rPr>
      </w:pPr>
      <w:r>
        <w:rPr>
          <w:b/>
          <w:bCs/>
          <w:sz w:val="28"/>
          <w:szCs w:val="28"/>
        </w:rPr>
        <w:t>ОЦЕНКИ ЗАЯВОК, ПОДАВАЕМЫХ УЧАСТНИКАМИ КОНКУРСА</w:t>
      </w:r>
    </w:p>
    <w:p w:rsidR="006712EE" w:rsidRDefault="006712EE" w:rsidP="006712EE">
      <w:pPr>
        <w:widowControl w:val="0"/>
        <w:jc w:val="center"/>
        <w:rPr>
          <w:rFonts w:ascii="Arial" w:eastAsia="Arial" w:hAnsi="Arial" w:cs="Arial"/>
          <w:b/>
          <w:bCs/>
          <w:sz w:val="28"/>
          <w:szCs w:val="28"/>
        </w:rPr>
      </w:pP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 xml:space="preserve">Заявки оцениваются Комиссией по следующим критериям, максимальная оценка по каждому из которых составляет 20 баллов: </w:t>
      </w:r>
    </w:p>
    <w:p w:rsidR="006712EE" w:rsidRDefault="006712EE" w:rsidP="006712EE">
      <w:pPr>
        <w:widowControl w:val="0"/>
        <w:pBdr>
          <w:top w:val="nil"/>
          <w:left w:val="nil"/>
          <w:bottom w:val="nil"/>
          <w:right w:val="nil"/>
          <w:between w:val="nil"/>
        </w:pBdr>
        <w:ind w:firstLine="720"/>
        <w:jc w:val="both"/>
        <w:rPr>
          <w:color w:val="000000"/>
          <w:sz w:val="26"/>
          <w:szCs w:val="26"/>
        </w:rPr>
      </w:pPr>
    </w:p>
    <w:tbl>
      <w:tblPr>
        <w:tblW w:w="9560"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0"/>
        <w:gridCol w:w="5478"/>
        <w:gridCol w:w="2126"/>
        <w:gridCol w:w="1276"/>
      </w:tblGrid>
      <w:tr w:rsidR="006712EE" w:rsidTr="0057079C">
        <w:tc>
          <w:tcPr>
            <w:tcW w:w="680" w:type="dxa"/>
          </w:tcPr>
          <w:p w:rsidR="006712EE" w:rsidRDefault="006712EE" w:rsidP="0057079C">
            <w:pPr>
              <w:widowControl w:val="0"/>
              <w:pBdr>
                <w:top w:val="nil"/>
                <w:left w:val="nil"/>
                <w:bottom w:val="nil"/>
                <w:right w:val="nil"/>
                <w:between w:val="nil"/>
              </w:pBdr>
              <w:ind w:firstLine="720"/>
              <w:jc w:val="center"/>
              <w:rPr>
                <w:color w:val="000000"/>
                <w:sz w:val="26"/>
                <w:szCs w:val="26"/>
              </w:rPr>
            </w:pPr>
            <w:r>
              <w:rPr>
                <w:color w:val="000000"/>
                <w:sz w:val="26"/>
                <w:szCs w:val="26"/>
              </w:rPr>
              <w:t xml:space="preserve">N </w:t>
            </w:r>
            <w:proofErr w:type="gramStart"/>
            <w:r>
              <w:rPr>
                <w:color w:val="000000"/>
                <w:sz w:val="26"/>
                <w:szCs w:val="26"/>
              </w:rPr>
              <w:t>п</w:t>
            </w:r>
            <w:proofErr w:type="gramEnd"/>
            <w:r>
              <w:rPr>
                <w:color w:val="000000"/>
                <w:sz w:val="26"/>
                <w:szCs w:val="26"/>
              </w:rPr>
              <w:t>/п</w:t>
            </w:r>
          </w:p>
        </w:tc>
        <w:tc>
          <w:tcPr>
            <w:tcW w:w="5478" w:type="dxa"/>
          </w:tcPr>
          <w:p w:rsidR="006712EE" w:rsidRDefault="006712EE" w:rsidP="0057079C">
            <w:pPr>
              <w:widowControl w:val="0"/>
              <w:pBdr>
                <w:top w:val="nil"/>
                <w:left w:val="nil"/>
                <w:bottom w:val="nil"/>
                <w:right w:val="nil"/>
                <w:between w:val="nil"/>
              </w:pBdr>
              <w:ind w:firstLine="720"/>
              <w:jc w:val="center"/>
              <w:rPr>
                <w:color w:val="000000"/>
                <w:sz w:val="26"/>
                <w:szCs w:val="26"/>
              </w:rPr>
            </w:pPr>
            <w:r>
              <w:rPr>
                <w:color w:val="000000"/>
                <w:sz w:val="26"/>
                <w:szCs w:val="26"/>
              </w:rPr>
              <w:t>Критерии</w:t>
            </w:r>
          </w:p>
        </w:tc>
        <w:tc>
          <w:tcPr>
            <w:tcW w:w="2126" w:type="dxa"/>
          </w:tcPr>
          <w:p w:rsidR="006712EE" w:rsidRDefault="006712EE" w:rsidP="0057079C">
            <w:pPr>
              <w:widowControl w:val="0"/>
              <w:pBdr>
                <w:top w:val="nil"/>
                <w:left w:val="nil"/>
                <w:bottom w:val="nil"/>
                <w:right w:val="nil"/>
                <w:between w:val="nil"/>
              </w:pBdr>
              <w:ind w:right="505"/>
              <w:jc w:val="center"/>
              <w:rPr>
                <w:color w:val="000000"/>
                <w:sz w:val="26"/>
                <w:szCs w:val="26"/>
              </w:rPr>
            </w:pPr>
            <w:r>
              <w:rPr>
                <w:color w:val="000000"/>
                <w:sz w:val="26"/>
                <w:szCs w:val="26"/>
              </w:rPr>
              <w:t>Оценка</w:t>
            </w:r>
          </w:p>
        </w:tc>
        <w:tc>
          <w:tcPr>
            <w:tcW w:w="1276" w:type="dxa"/>
          </w:tcPr>
          <w:p w:rsidR="006712EE" w:rsidRDefault="006712EE" w:rsidP="0057079C">
            <w:pPr>
              <w:widowControl w:val="0"/>
              <w:pBdr>
                <w:top w:val="nil"/>
                <w:left w:val="nil"/>
                <w:bottom w:val="nil"/>
                <w:right w:val="nil"/>
                <w:between w:val="nil"/>
              </w:pBdr>
              <w:ind w:left="-346"/>
              <w:jc w:val="right"/>
              <w:rPr>
                <w:color w:val="000000"/>
                <w:sz w:val="26"/>
                <w:szCs w:val="26"/>
              </w:rPr>
            </w:pPr>
            <w:r>
              <w:rPr>
                <w:color w:val="000000"/>
                <w:sz w:val="26"/>
                <w:szCs w:val="26"/>
              </w:rPr>
              <w:t>Весовые                         категории</w:t>
            </w:r>
          </w:p>
        </w:tc>
      </w:tr>
      <w:tr w:rsidR="006712EE" w:rsidTr="0057079C">
        <w:tc>
          <w:tcPr>
            <w:tcW w:w="680"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6"/>
                <w:szCs w:val="26"/>
              </w:rPr>
              <w:t>1  1</w:t>
            </w:r>
          </w:p>
        </w:tc>
        <w:tc>
          <w:tcPr>
            <w:tcW w:w="5478"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8"/>
                <w:szCs w:val="28"/>
              </w:rPr>
              <w:t>Наличие материально-технической базы СОНКО:</w:t>
            </w:r>
          </w:p>
        </w:tc>
        <w:tc>
          <w:tcPr>
            <w:tcW w:w="2126" w:type="dxa"/>
          </w:tcPr>
          <w:p w:rsidR="006712EE" w:rsidRDefault="006712EE" w:rsidP="0057079C">
            <w:pPr>
              <w:widowControl w:val="0"/>
              <w:pBdr>
                <w:top w:val="nil"/>
                <w:left w:val="nil"/>
                <w:bottom w:val="nil"/>
                <w:right w:val="nil"/>
                <w:between w:val="nil"/>
              </w:pBdr>
              <w:rPr>
                <w:color w:val="000000"/>
                <w:sz w:val="26"/>
                <w:szCs w:val="26"/>
              </w:rPr>
            </w:pPr>
            <w:proofErr w:type="spellStart"/>
            <w:r>
              <w:rPr>
                <w:color w:val="000000"/>
                <w:sz w:val="26"/>
                <w:szCs w:val="26"/>
              </w:rPr>
              <w:t>max</w:t>
            </w:r>
            <w:proofErr w:type="spellEnd"/>
            <w:r>
              <w:rPr>
                <w:color w:val="000000"/>
                <w:sz w:val="26"/>
                <w:szCs w:val="26"/>
              </w:rPr>
              <w:t xml:space="preserve"> 20 баллов, в том числе:</w:t>
            </w:r>
          </w:p>
        </w:tc>
        <w:tc>
          <w:tcPr>
            <w:tcW w:w="1276" w:type="dxa"/>
            <w:vMerge w:val="restart"/>
          </w:tcPr>
          <w:p w:rsidR="006712EE" w:rsidRDefault="006712EE" w:rsidP="0057079C">
            <w:pPr>
              <w:widowControl w:val="0"/>
              <w:pBdr>
                <w:top w:val="nil"/>
                <w:left w:val="nil"/>
                <w:bottom w:val="nil"/>
                <w:right w:val="nil"/>
                <w:between w:val="nil"/>
              </w:pBdr>
              <w:jc w:val="center"/>
              <w:rPr>
                <w:color w:val="000000"/>
                <w:sz w:val="26"/>
                <w:szCs w:val="26"/>
              </w:rPr>
            </w:pPr>
            <w:r>
              <w:rPr>
                <w:color w:val="000000"/>
                <w:sz w:val="26"/>
                <w:szCs w:val="26"/>
              </w:rPr>
              <w:t>0,15</w:t>
            </w:r>
          </w:p>
        </w:tc>
      </w:tr>
      <w:tr w:rsidR="006712EE" w:rsidTr="0057079C">
        <w:tc>
          <w:tcPr>
            <w:tcW w:w="680"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6"/>
                <w:szCs w:val="26"/>
              </w:rPr>
              <w:t>1  1.1</w:t>
            </w:r>
          </w:p>
        </w:tc>
        <w:tc>
          <w:tcPr>
            <w:tcW w:w="5478" w:type="dxa"/>
          </w:tcPr>
          <w:p w:rsidR="006712EE" w:rsidRDefault="006712EE" w:rsidP="0057079C">
            <w:pPr>
              <w:widowControl w:val="0"/>
              <w:pBdr>
                <w:top w:val="nil"/>
                <w:left w:val="nil"/>
                <w:bottom w:val="nil"/>
                <w:right w:val="nil"/>
                <w:between w:val="nil"/>
              </w:pBdr>
              <w:ind w:firstLine="720"/>
              <w:rPr>
                <w:color w:val="000000"/>
                <w:sz w:val="26"/>
                <w:szCs w:val="26"/>
              </w:rPr>
            </w:pPr>
            <w:proofErr w:type="gramStart"/>
            <w:r>
              <w:rPr>
                <w:color w:val="000000"/>
                <w:sz w:val="28"/>
                <w:szCs w:val="28"/>
              </w:rPr>
              <w:t xml:space="preserve">СОНКО полностью обеспечена материально-техническими ресурсами (наличие офиса, офисной, в </w:t>
            </w:r>
            <w:proofErr w:type="spellStart"/>
            <w:r>
              <w:rPr>
                <w:color w:val="000000"/>
                <w:sz w:val="28"/>
                <w:szCs w:val="28"/>
              </w:rPr>
              <w:t>т.ч</w:t>
            </w:r>
            <w:proofErr w:type="spellEnd"/>
            <w:r>
              <w:rPr>
                <w:color w:val="000000"/>
                <w:sz w:val="28"/>
                <w:szCs w:val="28"/>
              </w:rPr>
              <w:t>. компьютерной, техники, транспорта)</w:t>
            </w:r>
            <w:proofErr w:type="gramEnd"/>
          </w:p>
        </w:tc>
        <w:tc>
          <w:tcPr>
            <w:tcW w:w="2126" w:type="dxa"/>
          </w:tcPr>
          <w:p w:rsidR="006712EE" w:rsidRDefault="006712EE" w:rsidP="0057079C">
            <w:pPr>
              <w:widowControl w:val="0"/>
              <w:pBdr>
                <w:top w:val="nil"/>
                <w:left w:val="nil"/>
                <w:bottom w:val="nil"/>
                <w:right w:val="nil"/>
                <w:between w:val="nil"/>
              </w:pBdr>
              <w:rPr>
                <w:color w:val="000000"/>
                <w:sz w:val="26"/>
                <w:szCs w:val="26"/>
              </w:rPr>
            </w:pPr>
            <w:r>
              <w:rPr>
                <w:color w:val="000000"/>
                <w:sz w:val="26"/>
                <w:szCs w:val="26"/>
              </w:rPr>
              <w:t>20 баллов</w:t>
            </w:r>
          </w:p>
        </w:tc>
        <w:tc>
          <w:tcPr>
            <w:tcW w:w="1276" w:type="dxa"/>
            <w:vMerge/>
          </w:tcPr>
          <w:p w:rsidR="006712EE" w:rsidRDefault="006712EE" w:rsidP="0057079C">
            <w:pPr>
              <w:widowControl w:val="0"/>
              <w:pBdr>
                <w:top w:val="nil"/>
                <w:left w:val="nil"/>
                <w:bottom w:val="nil"/>
                <w:right w:val="nil"/>
                <w:between w:val="nil"/>
              </w:pBdr>
              <w:rPr>
                <w:color w:val="000000"/>
                <w:sz w:val="26"/>
                <w:szCs w:val="26"/>
              </w:rPr>
            </w:pPr>
          </w:p>
        </w:tc>
      </w:tr>
      <w:tr w:rsidR="006712EE" w:rsidTr="0057079C">
        <w:tc>
          <w:tcPr>
            <w:tcW w:w="680"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6"/>
                <w:szCs w:val="26"/>
              </w:rPr>
              <w:t>1  1.2</w:t>
            </w:r>
          </w:p>
        </w:tc>
        <w:tc>
          <w:tcPr>
            <w:tcW w:w="5478"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8"/>
                <w:szCs w:val="28"/>
              </w:rPr>
              <w:t>СОНКО обладает материально-техническими ресурсами (наличие офиса, офисной, в том числе компьютерной, техники)</w:t>
            </w:r>
          </w:p>
          <w:p w:rsidR="006712EE" w:rsidRDefault="006712EE" w:rsidP="0057079C">
            <w:pPr>
              <w:widowControl w:val="0"/>
              <w:pBdr>
                <w:top w:val="nil"/>
                <w:left w:val="nil"/>
                <w:bottom w:val="nil"/>
                <w:right w:val="nil"/>
                <w:between w:val="nil"/>
              </w:pBdr>
              <w:ind w:firstLine="720"/>
              <w:rPr>
                <w:color w:val="000000"/>
                <w:sz w:val="26"/>
                <w:szCs w:val="26"/>
              </w:rPr>
            </w:pPr>
          </w:p>
        </w:tc>
        <w:tc>
          <w:tcPr>
            <w:tcW w:w="2126" w:type="dxa"/>
          </w:tcPr>
          <w:p w:rsidR="006712EE" w:rsidRDefault="006712EE" w:rsidP="0057079C">
            <w:pPr>
              <w:widowControl w:val="0"/>
              <w:pBdr>
                <w:top w:val="nil"/>
                <w:left w:val="nil"/>
                <w:bottom w:val="nil"/>
                <w:right w:val="nil"/>
                <w:between w:val="nil"/>
              </w:pBdr>
              <w:rPr>
                <w:color w:val="000000"/>
                <w:sz w:val="26"/>
                <w:szCs w:val="26"/>
              </w:rPr>
            </w:pPr>
            <w:r>
              <w:rPr>
                <w:color w:val="000000"/>
                <w:sz w:val="26"/>
                <w:szCs w:val="26"/>
              </w:rPr>
              <w:t>15 баллов</w:t>
            </w:r>
          </w:p>
        </w:tc>
        <w:tc>
          <w:tcPr>
            <w:tcW w:w="1276" w:type="dxa"/>
            <w:vMerge/>
          </w:tcPr>
          <w:p w:rsidR="006712EE" w:rsidRDefault="006712EE" w:rsidP="0057079C">
            <w:pPr>
              <w:widowControl w:val="0"/>
              <w:pBdr>
                <w:top w:val="nil"/>
                <w:left w:val="nil"/>
                <w:bottom w:val="nil"/>
                <w:right w:val="nil"/>
                <w:between w:val="nil"/>
              </w:pBdr>
              <w:rPr>
                <w:color w:val="000000"/>
                <w:sz w:val="26"/>
                <w:szCs w:val="26"/>
              </w:rPr>
            </w:pPr>
          </w:p>
        </w:tc>
      </w:tr>
      <w:tr w:rsidR="006712EE" w:rsidTr="00007053">
        <w:trPr>
          <w:trHeight w:val="716"/>
        </w:trPr>
        <w:tc>
          <w:tcPr>
            <w:tcW w:w="680" w:type="dxa"/>
            <w:vAlign w:val="center"/>
          </w:tcPr>
          <w:p w:rsidR="006712EE" w:rsidRDefault="006712EE" w:rsidP="00007053">
            <w:pPr>
              <w:widowControl w:val="0"/>
              <w:pBdr>
                <w:top w:val="nil"/>
                <w:left w:val="nil"/>
                <w:bottom w:val="nil"/>
                <w:right w:val="nil"/>
                <w:between w:val="nil"/>
              </w:pBdr>
              <w:ind w:firstLine="720"/>
              <w:jc w:val="center"/>
              <w:rPr>
                <w:color w:val="000000"/>
                <w:sz w:val="26"/>
                <w:szCs w:val="26"/>
              </w:rPr>
            </w:pPr>
            <w:r>
              <w:rPr>
                <w:color w:val="000000"/>
                <w:sz w:val="26"/>
                <w:szCs w:val="26"/>
              </w:rPr>
              <w:t>1</w:t>
            </w:r>
          </w:p>
          <w:p w:rsidR="006712EE" w:rsidRDefault="006712EE" w:rsidP="00007053">
            <w:pPr>
              <w:widowControl w:val="0"/>
              <w:pBdr>
                <w:top w:val="nil"/>
                <w:left w:val="nil"/>
                <w:bottom w:val="nil"/>
                <w:right w:val="nil"/>
                <w:between w:val="nil"/>
              </w:pBdr>
              <w:ind w:firstLine="720"/>
              <w:jc w:val="center"/>
              <w:rPr>
                <w:color w:val="000000"/>
                <w:sz w:val="26"/>
                <w:szCs w:val="26"/>
              </w:rPr>
            </w:pPr>
            <w:r>
              <w:rPr>
                <w:color w:val="000000"/>
                <w:sz w:val="26"/>
                <w:szCs w:val="26"/>
              </w:rPr>
              <w:t>1  1.3</w:t>
            </w:r>
          </w:p>
        </w:tc>
        <w:tc>
          <w:tcPr>
            <w:tcW w:w="5478" w:type="dxa"/>
          </w:tcPr>
          <w:p w:rsidR="006712EE" w:rsidRDefault="006712EE" w:rsidP="0057079C">
            <w:pPr>
              <w:widowControl w:val="0"/>
              <w:pBdr>
                <w:top w:val="nil"/>
                <w:left w:val="nil"/>
                <w:bottom w:val="nil"/>
                <w:right w:val="nil"/>
                <w:between w:val="nil"/>
              </w:pBdr>
              <w:ind w:firstLine="720"/>
              <w:rPr>
                <w:color w:val="000000"/>
                <w:sz w:val="28"/>
                <w:szCs w:val="28"/>
              </w:rPr>
            </w:pPr>
            <w:r>
              <w:rPr>
                <w:color w:val="000000"/>
                <w:sz w:val="28"/>
                <w:szCs w:val="28"/>
              </w:rPr>
              <w:t>СОНКО не обладает материально-технической базой</w:t>
            </w:r>
          </w:p>
        </w:tc>
        <w:tc>
          <w:tcPr>
            <w:tcW w:w="2126" w:type="dxa"/>
          </w:tcPr>
          <w:p w:rsidR="006712EE" w:rsidRDefault="006712EE" w:rsidP="0057079C">
            <w:pPr>
              <w:widowControl w:val="0"/>
              <w:pBdr>
                <w:top w:val="nil"/>
                <w:left w:val="nil"/>
                <w:bottom w:val="nil"/>
                <w:right w:val="nil"/>
                <w:between w:val="nil"/>
              </w:pBdr>
              <w:rPr>
                <w:color w:val="000000"/>
                <w:sz w:val="26"/>
                <w:szCs w:val="26"/>
              </w:rPr>
            </w:pPr>
            <w:r>
              <w:rPr>
                <w:color w:val="000000"/>
                <w:sz w:val="26"/>
                <w:szCs w:val="26"/>
              </w:rPr>
              <w:t>0 баллов</w:t>
            </w:r>
          </w:p>
        </w:tc>
        <w:tc>
          <w:tcPr>
            <w:tcW w:w="1276" w:type="dxa"/>
          </w:tcPr>
          <w:p w:rsidR="006712EE" w:rsidRDefault="006712EE" w:rsidP="0057079C">
            <w:pPr>
              <w:widowControl w:val="0"/>
              <w:pBdr>
                <w:top w:val="nil"/>
                <w:left w:val="nil"/>
                <w:bottom w:val="nil"/>
                <w:right w:val="nil"/>
                <w:between w:val="nil"/>
              </w:pBdr>
              <w:jc w:val="center"/>
              <w:rPr>
                <w:color w:val="000000"/>
                <w:sz w:val="26"/>
                <w:szCs w:val="26"/>
              </w:rPr>
            </w:pPr>
            <w:r>
              <w:rPr>
                <w:color w:val="000000"/>
                <w:sz w:val="26"/>
                <w:szCs w:val="26"/>
              </w:rPr>
              <w:t>0,00</w:t>
            </w:r>
          </w:p>
        </w:tc>
      </w:tr>
      <w:tr w:rsidR="006712EE" w:rsidTr="0057079C">
        <w:trPr>
          <w:trHeight w:val="468"/>
        </w:trPr>
        <w:tc>
          <w:tcPr>
            <w:tcW w:w="680"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6"/>
                <w:szCs w:val="26"/>
              </w:rPr>
              <w:t>2  2</w:t>
            </w:r>
          </w:p>
        </w:tc>
        <w:tc>
          <w:tcPr>
            <w:tcW w:w="5478"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8"/>
                <w:szCs w:val="28"/>
              </w:rPr>
              <w:t>Наличие квалифицированного персонала, реализующего Проект:</w:t>
            </w:r>
          </w:p>
        </w:tc>
        <w:tc>
          <w:tcPr>
            <w:tcW w:w="2126" w:type="dxa"/>
          </w:tcPr>
          <w:p w:rsidR="006712EE" w:rsidRDefault="006712EE" w:rsidP="0057079C">
            <w:pPr>
              <w:widowControl w:val="0"/>
              <w:pBdr>
                <w:top w:val="nil"/>
                <w:left w:val="nil"/>
                <w:bottom w:val="nil"/>
                <w:right w:val="nil"/>
                <w:between w:val="nil"/>
              </w:pBdr>
              <w:rPr>
                <w:color w:val="000000"/>
                <w:sz w:val="26"/>
                <w:szCs w:val="26"/>
              </w:rPr>
            </w:pPr>
            <w:proofErr w:type="spellStart"/>
            <w:r>
              <w:rPr>
                <w:color w:val="000000"/>
                <w:sz w:val="26"/>
                <w:szCs w:val="26"/>
              </w:rPr>
              <w:t>max</w:t>
            </w:r>
            <w:proofErr w:type="spellEnd"/>
            <w:r>
              <w:rPr>
                <w:color w:val="000000"/>
                <w:sz w:val="26"/>
                <w:szCs w:val="26"/>
              </w:rPr>
              <w:t xml:space="preserve"> 20 баллов, в том числе:</w:t>
            </w:r>
          </w:p>
        </w:tc>
        <w:tc>
          <w:tcPr>
            <w:tcW w:w="1276" w:type="dxa"/>
            <w:vMerge w:val="restart"/>
          </w:tcPr>
          <w:p w:rsidR="006712EE" w:rsidRDefault="006712EE" w:rsidP="0057079C">
            <w:pPr>
              <w:widowControl w:val="0"/>
              <w:pBdr>
                <w:top w:val="nil"/>
                <w:left w:val="nil"/>
                <w:bottom w:val="nil"/>
                <w:right w:val="nil"/>
                <w:between w:val="nil"/>
              </w:pBdr>
              <w:jc w:val="center"/>
              <w:rPr>
                <w:color w:val="000000"/>
                <w:sz w:val="26"/>
                <w:szCs w:val="26"/>
              </w:rPr>
            </w:pPr>
            <w:r>
              <w:rPr>
                <w:color w:val="000000"/>
                <w:sz w:val="26"/>
                <w:szCs w:val="26"/>
              </w:rPr>
              <w:t>0,15</w:t>
            </w:r>
          </w:p>
        </w:tc>
      </w:tr>
      <w:tr w:rsidR="006712EE" w:rsidTr="0057079C">
        <w:tc>
          <w:tcPr>
            <w:tcW w:w="680"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6"/>
                <w:szCs w:val="26"/>
              </w:rPr>
              <w:t>2</w:t>
            </w:r>
          </w:p>
          <w:p w:rsidR="006712EE" w:rsidRDefault="006712EE" w:rsidP="0057079C">
            <w:pPr>
              <w:widowControl w:val="0"/>
              <w:pBdr>
                <w:top w:val="nil"/>
                <w:left w:val="nil"/>
                <w:bottom w:val="nil"/>
                <w:right w:val="nil"/>
                <w:between w:val="nil"/>
              </w:pBdr>
              <w:ind w:firstLine="720"/>
              <w:rPr>
                <w:color w:val="000000"/>
                <w:sz w:val="26"/>
                <w:szCs w:val="26"/>
              </w:rPr>
            </w:pPr>
            <w:r>
              <w:rPr>
                <w:color w:val="000000"/>
                <w:sz w:val="26"/>
                <w:szCs w:val="26"/>
              </w:rPr>
              <w:t>2  2.1</w:t>
            </w:r>
          </w:p>
        </w:tc>
        <w:tc>
          <w:tcPr>
            <w:tcW w:w="5478" w:type="dxa"/>
          </w:tcPr>
          <w:p w:rsidR="006712EE" w:rsidRDefault="006712EE" w:rsidP="0057079C">
            <w:pPr>
              <w:widowControl w:val="0"/>
              <w:pBdr>
                <w:top w:val="nil"/>
                <w:left w:val="nil"/>
                <w:bottom w:val="nil"/>
                <w:right w:val="nil"/>
                <w:between w:val="nil"/>
              </w:pBdr>
              <w:ind w:firstLine="720"/>
              <w:rPr>
                <w:color w:val="000000"/>
                <w:sz w:val="28"/>
                <w:szCs w:val="28"/>
              </w:rPr>
            </w:pPr>
            <w:r>
              <w:rPr>
                <w:color w:val="000000"/>
                <w:sz w:val="28"/>
                <w:szCs w:val="28"/>
              </w:rPr>
              <w:t>Все сотрудники СОНКО, задействованные в Проекте, имеют необходимую   квалификацию*</w:t>
            </w:r>
          </w:p>
          <w:p w:rsidR="006712EE" w:rsidRDefault="006712EE" w:rsidP="0057079C">
            <w:pPr>
              <w:widowControl w:val="0"/>
              <w:pBdr>
                <w:top w:val="nil"/>
                <w:left w:val="nil"/>
                <w:bottom w:val="nil"/>
                <w:right w:val="nil"/>
                <w:between w:val="nil"/>
              </w:pBdr>
              <w:ind w:firstLine="720"/>
              <w:jc w:val="both"/>
              <w:rPr>
                <w:color w:val="000000"/>
                <w:sz w:val="28"/>
                <w:szCs w:val="28"/>
              </w:rPr>
            </w:pPr>
          </w:p>
          <w:p w:rsidR="006712EE" w:rsidRDefault="006712EE" w:rsidP="00007053">
            <w:pPr>
              <w:widowControl w:val="0"/>
              <w:pBdr>
                <w:top w:val="nil"/>
                <w:left w:val="nil"/>
                <w:bottom w:val="nil"/>
                <w:right w:val="nil"/>
                <w:between w:val="nil"/>
              </w:pBdr>
              <w:ind w:firstLine="720"/>
              <w:jc w:val="both"/>
              <w:rPr>
                <w:color w:val="000000"/>
                <w:sz w:val="26"/>
                <w:szCs w:val="26"/>
              </w:rPr>
            </w:pPr>
            <w:r>
              <w:rPr>
                <w:color w:val="000000"/>
                <w:sz w:val="28"/>
                <w:szCs w:val="28"/>
              </w:rPr>
              <w:t>*Квалификация сотрудника определяется наличием профильного образования и/или стажа работы не менее 2-х лет.</w:t>
            </w:r>
          </w:p>
        </w:tc>
        <w:tc>
          <w:tcPr>
            <w:tcW w:w="2126" w:type="dxa"/>
          </w:tcPr>
          <w:p w:rsidR="006712EE" w:rsidRDefault="006712EE" w:rsidP="0057079C">
            <w:pPr>
              <w:widowControl w:val="0"/>
              <w:pBdr>
                <w:top w:val="nil"/>
                <w:left w:val="nil"/>
                <w:bottom w:val="nil"/>
                <w:right w:val="nil"/>
                <w:between w:val="nil"/>
              </w:pBdr>
              <w:rPr>
                <w:color w:val="000000"/>
                <w:sz w:val="26"/>
                <w:szCs w:val="26"/>
              </w:rPr>
            </w:pPr>
            <w:r>
              <w:rPr>
                <w:color w:val="000000"/>
                <w:sz w:val="26"/>
                <w:szCs w:val="26"/>
              </w:rPr>
              <w:t>20 баллов</w:t>
            </w:r>
          </w:p>
        </w:tc>
        <w:tc>
          <w:tcPr>
            <w:tcW w:w="1276" w:type="dxa"/>
            <w:vMerge/>
          </w:tcPr>
          <w:p w:rsidR="006712EE" w:rsidRDefault="006712EE" w:rsidP="0057079C">
            <w:pPr>
              <w:widowControl w:val="0"/>
              <w:pBdr>
                <w:top w:val="nil"/>
                <w:left w:val="nil"/>
                <w:bottom w:val="nil"/>
                <w:right w:val="nil"/>
                <w:between w:val="nil"/>
              </w:pBdr>
              <w:rPr>
                <w:color w:val="000000"/>
                <w:sz w:val="26"/>
                <w:szCs w:val="26"/>
              </w:rPr>
            </w:pPr>
          </w:p>
        </w:tc>
      </w:tr>
      <w:tr w:rsidR="006712EE" w:rsidTr="0057079C">
        <w:tc>
          <w:tcPr>
            <w:tcW w:w="680"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6"/>
                <w:szCs w:val="26"/>
              </w:rPr>
              <w:t>2</w:t>
            </w:r>
          </w:p>
          <w:p w:rsidR="006712EE" w:rsidRDefault="006712EE" w:rsidP="0057079C">
            <w:pPr>
              <w:widowControl w:val="0"/>
              <w:pBdr>
                <w:top w:val="nil"/>
                <w:left w:val="nil"/>
                <w:bottom w:val="nil"/>
                <w:right w:val="nil"/>
                <w:between w:val="nil"/>
              </w:pBdr>
              <w:ind w:firstLine="720"/>
              <w:rPr>
                <w:color w:val="000000"/>
                <w:sz w:val="26"/>
                <w:szCs w:val="26"/>
              </w:rPr>
            </w:pPr>
            <w:r>
              <w:rPr>
                <w:color w:val="000000"/>
                <w:sz w:val="26"/>
                <w:szCs w:val="26"/>
              </w:rPr>
              <w:t>2 2.2</w:t>
            </w:r>
          </w:p>
        </w:tc>
        <w:tc>
          <w:tcPr>
            <w:tcW w:w="5478"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8"/>
                <w:szCs w:val="28"/>
              </w:rPr>
              <w:t>Не все сотрудники СОНКО, задействованные в Проекте, обладают необходимой квалификацией для его реализации</w:t>
            </w:r>
          </w:p>
        </w:tc>
        <w:tc>
          <w:tcPr>
            <w:tcW w:w="2126" w:type="dxa"/>
          </w:tcPr>
          <w:p w:rsidR="006712EE" w:rsidRDefault="006712EE" w:rsidP="0057079C">
            <w:pPr>
              <w:widowControl w:val="0"/>
              <w:pBdr>
                <w:top w:val="nil"/>
                <w:left w:val="nil"/>
                <w:bottom w:val="nil"/>
                <w:right w:val="nil"/>
                <w:between w:val="nil"/>
              </w:pBdr>
              <w:rPr>
                <w:color w:val="000000"/>
                <w:sz w:val="26"/>
                <w:szCs w:val="26"/>
              </w:rPr>
            </w:pPr>
            <w:r>
              <w:rPr>
                <w:color w:val="000000"/>
                <w:sz w:val="26"/>
                <w:szCs w:val="26"/>
              </w:rPr>
              <w:t>0 баллов</w:t>
            </w:r>
          </w:p>
        </w:tc>
        <w:tc>
          <w:tcPr>
            <w:tcW w:w="1276" w:type="dxa"/>
          </w:tcPr>
          <w:p w:rsidR="006712EE" w:rsidRDefault="006712EE" w:rsidP="0057079C">
            <w:pPr>
              <w:widowControl w:val="0"/>
              <w:pBdr>
                <w:top w:val="nil"/>
                <w:left w:val="nil"/>
                <w:bottom w:val="nil"/>
                <w:right w:val="nil"/>
                <w:between w:val="nil"/>
              </w:pBdr>
              <w:jc w:val="center"/>
              <w:rPr>
                <w:color w:val="000000"/>
                <w:sz w:val="26"/>
                <w:szCs w:val="26"/>
              </w:rPr>
            </w:pPr>
            <w:r>
              <w:rPr>
                <w:color w:val="000000"/>
                <w:sz w:val="26"/>
                <w:szCs w:val="26"/>
              </w:rPr>
              <w:t>0,00</w:t>
            </w:r>
          </w:p>
        </w:tc>
      </w:tr>
      <w:tr w:rsidR="006712EE" w:rsidTr="0057079C">
        <w:tc>
          <w:tcPr>
            <w:tcW w:w="680"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6"/>
                <w:szCs w:val="26"/>
              </w:rPr>
              <w:t>3  3</w:t>
            </w:r>
          </w:p>
        </w:tc>
        <w:tc>
          <w:tcPr>
            <w:tcW w:w="5478" w:type="dxa"/>
          </w:tcPr>
          <w:p w:rsidR="006712EE" w:rsidRDefault="006712EE" w:rsidP="0057079C">
            <w:pPr>
              <w:widowControl w:val="0"/>
              <w:pBdr>
                <w:top w:val="nil"/>
                <w:left w:val="nil"/>
                <w:bottom w:val="nil"/>
                <w:right w:val="nil"/>
                <w:between w:val="nil"/>
              </w:pBdr>
              <w:ind w:firstLine="720"/>
              <w:jc w:val="both"/>
              <w:rPr>
                <w:color w:val="000000"/>
                <w:sz w:val="28"/>
                <w:szCs w:val="28"/>
              </w:rPr>
            </w:pPr>
            <w:r>
              <w:rPr>
                <w:color w:val="000000"/>
                <w:sz w:val="28"/>
                <w:szCs w:val="28"/>
              </w:rPr>
              <w:t>Обоснованность сметы расходов Проекта:</w:t>
            </w:r>
          </w:p>
        </w:tc>
        <w:tc>
          <w:tcPr>
            <w:tcW w:w="2126" w:type="dxa"/>
          </w:tcPr>
          <w:p w:rsidR="006712EE" w:rsidRDefault="006712EE" w:rsidP="0057079C">
            <w:pPr>
              <w:widowControl w:val="0"/>
              <w:pBdr>
                <w:top w:val="nil"/>
                <w:left w:val="nil"/>
                <w:bottom w:val="nil"/>
                <w:right w:val="nil"/>
                <w:between w:val="nil"/>
              </w:pBdr>
              <w:rPr>
                <w:color w:val="000000"/>
                <w:sz w:val="26"/>
                <w:szCs w:val="26"/>
              </w:rPr>
            </w:pPr>
            <w:proofErr w:type="spellStart"/>
            <w:r>
              <w:rPr>
                <w:color w:val="000000"/>
                <w:sz w:val="26"/>
                <w:szCs w:val="26"/>
              </w:rPr>
              <w:t>max</w:t>
            </w:r>
            <w:proofErr w:type="spellEnd"/>
            <w:r>
              <w:rPr>
                <w:color w:val="000000"/>
                <w:sz w:val="26"/>
                <w:szCs w:val="26"/>
              </w:rPr>
              <w:t xml:space="preserve"> 20 баллов, в том числе:</w:t>
            </w:r>
          </w:p>
        </w:tc>
        <w:tc>
          <w:tcPr>
            <w:tcW w:w="1276" w:type="dxa"/>
            <w:vMerge w:val="restart"/>
          </w:tcPr>
          <w:p w:rsidR="006712EE" w:rsidRDefault="006712EE" w:rsidP="0057079C">
            <w:pPr>
              <w:widowControl w:val="0"/>
              <w:pBdr>
                <w:top w:val="nil"/>
                <w:left w:val="nil"/>
                <w:bottom w:val="nil"/>
                <w:right w:val="nil"/>
                <w:between w:val="nil"/>
              </w:pBdr>
              <w:jc w:val="center"/>
              <w:rPr>
                <w:color w:val="000000"/>
                <w:sz w:val="26"/>
                <w:szCs w:val="26"/>
              </w:rPr>
            </w:pPr>
            <w:r>
              <w:rPr>
                <w:color w:val="000000"/>
                <w:sz w:val="26"/>
                <w:szCs w:val="26"/>
              </w:rPr>
              <w:t>0,30</w:t>
            </w:r>
          </w:p>
        </w:tc>
      </w:tr>
      <w:tr w:rsidR="006712EE" w:rsidTr="00FA17CD">
        <w:trPr>
          <w:trHeight w:val="60"/>
        </w:trPr>
        <w:tc>
          <w:tcPr>
            <w:tcW w:w="680"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6"/>
                <w:szCs w:val="26"/>
              </w:rPr>
              <w:t>3</w:t>
            </w:r>
          </w:p>
          <w:p w:rsidR="006712EE" w:rsidRDefault="006712EE" w:rsidP="0057079C">
            <w:pPr>
              <w:widowControl w:val="0"/>
              <w:pBdr>
                <w:top w:val="nil"/>
                <w:left w:val="nil"/>
                <w:bottom w:val="nil"/>
                <w:right w:val="nil"/>
                <w:between w:val="nil"/>
              </w:pBdr>
              <w:ind w:firstLine="720"/>
              <w:rPr>
                <w:color w:val="000000"/>
                <w:sz w:val="26"/>
                <w:szCs w:val="26"/>
              </w:rPr>
            </w:pPr>
            <w:r>
              <w:rPr>
                <w:color w:val="000000"/>
                <w:sz w:val="26"/>
                <w:szCs w:val="26"/>
              </w:rPr>
              <w:t>3  3.1</w:t>
            </w:r>
          </w:p>
        </w:tc>
        <w:tc>
          <w:tcPr>
            <w:tcW w:w="5478"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8"/>
                <w:szCs w:val="28"/>
              </w:rPr>
              <w:t>Все статьи затрат на реализацию Проекта обоснованы, завышенные расходы на реализацию Проекта отсутствуют</w:t>
            </w:r>
          </w:p>
        </w:tc>
        <w:tc>
          <w:tcPr>
            <w:tcW w:w="2126" w:type="dxa"/>
          </w:tcPr>
          <w:p w:rsidR="006712EE" w:rsidRDefault="006712EE" w:rsidP="0057079C">
            <w:pPr>
              <w:widowControl w:val="0"/>
              <w:pBdr>
                <w:top w:val="nil"/>
                <w:left w:val="nil"/>
                <w:bottom w:val="nil"/>
                <w:right w:val="nil"/>
                <w:between w:val="nil"/>
              </w:pBdr>
              <w:rPr>
                <w:color w:val="000000"/>
                <w:sz w:val="26"/>
                <w:szCs w:val="26"/>
              </w:rPr>
            </w:pPr>
            <w:r>
              <w:rPr>
                <w:color w:val="000000"/>
                <w:sz w:val="26"/>
                <w:szCs w:val="26"/>
              </w:rPr>
              <w:t>20 баллов</w:t>
            </w:r>
          </w:p>
        </w:tc>
        <w:tc>
          <w:tcPr>
            <w:tcW w:w="1276" w:type="dxa"/>
            <w:vMerge/>
          </w:tcPr>
          <w:p w:rsidR="006712EE" w:rsidRDefault="006712EE" w:rsidP="0057079C">
            <w:pPr>
              <w:widowControl w:val="0"/>
              <w:pBdr>
                <w:top w:val="nil"/>
                <w:left w:val="nil"/>
                <w:bottom w:val="nil"/>
                <w:right w:val="nil"/>
                <w:between w:val="nil"/>
              </w:pBdr>
              <w:rPr>
                <w:color w:val="000000"/>
                <w:sz w:val="26"/>
                <w:szCs w:val="26"/>
              </w:rPr>
            </w:pPr>
          </w:p>
        </w:tc>
      </w:tr>
      <w:tr w:rsidR="006712EE" w:rsidTr="0057079C">
        <w:tc>
          <w:tcPr>
            <w:tcW w:w="680"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6"/>
                <w:szCs w:val="26"/>
              </w:rPr>
              <w:lastRenderedPageBreak/>
              <w:t>3</w:t>
            </w:r>
          </w:p>
          <w:p w:rsidR="006712EE" w:rsidRDefault="006712EE" w:rsidP="0057079C">
            <w:pPr>
              <w:widowControl w:val="0"/>
              <w:pBdr>
                <w:top w:val="nil"/>
                <w:left w:val="nil"/>
                <w:bottom w:val="nil"/>
                <w:right w:val="nil"/>
                <w:between w:val="nil"/>
              </w:pBdr>
              <w:ind w:firstLine="720"/>
              <w:rPr>
                <w:color w:val="000000"/>
                <w:sz w:val="26"/>
                <w:szCs w:val="26"/>
              </w:rPr>
            </w:pPr>
            <w:r>
              <w:rPr>
                <w:color w:val="000000"/>
                <w:sz w:val="26"/>
                <w:szCs w:val="26"/>
              </w:rPr>
              <w:t>3  3.2</w:t>
            </w:r>
          </w:p>
        </w:tc>
        <w:tc>
          <w:tcPr>
            <w:tcW w:w="5478"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8"/>
                <w:szCs w:val="28"/>
              </w:rPr>
              <w:t>Все статьи затрат на реализацию Проекта обоснованы, установлено завышение расходов не более чем по 2-м пунктам</w:t>
            </w:r>
          </w:p>
        </w:tc>
        <w:tc>
          <w:tcPr>
            <w:tcW w:w="2126" w:type="dxa"/>
          </w:tcPr>
          <w:p w:rsidR="006712EE" w:rsidRDefault="006712EE" w:rsidP="0057079C">
            <w:pPr>
              <w:widowControl w:val="0"/>
              <w:pBdr>
                <w:top w:val="nil"/>
                <w:left w:val="nil"/>
                <w:bottom w:val="nil"/>
                <w:right w:val="nil"/>
                <w:between w:val="nil"/>
              </w:pBdr>
              <w:rPr>
                <w:color w:val="000000"/>
                <w:sz w:val="26"/>
                <w:szCs w:val="26"/>
              </w:rPr>
            </w:pPr>
            <w:r>
              <w:rPr>
                <w:color w:val="000000"/>
                <w:sz w:val="26"/>
                <w:szCs w:val="26"/>
              </w:rPr>
              <w:t>15 баллов</w:t>
            </w:r>
          </w:p>
        </w:tc>
        <w:tc>
          <w:tcPr>
            <w:tcW w:w="1276" w:type="dxa"/>
            <w:vMerge/>
          </w:tcPr>
          <w:p w:rsidR="006712EE" w:rsidRDefault="006712EE" w:rsidP="0057079C">
            <w:pPr>
              <w:widowControl w:val="0"/>
              <w:pBdr>
                <w:top w:val="nil"/>
                <w:left w:val="nil"/>
                <w:bottom w:val="nil"/>
                <w:right w:val="nil"/>
                <w:between w:val="nil"/>
              </w:pBdr>
              <w:rPr>
                <w:color w:val="000000"/>
                <w:sz w:val="26"/>
                <w:szCs w:val="26"/>
              </w:rPr>
            </w:pPr>
          </w:p>
        </w:tc>
      </w:tr>
      <w:tr w:rsidR="006712EE" w:rsidTr="0057079C">
        <w:tc>
          <w:tcPr>
            <w:tcW w:w="680"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6"/>
                <w:szCs w:val="26"/>
              </w:rPr>
              <w:t>3</w:t>
            </w:r>
          </w:p>
          <w:p w:rsidR="006712EE" w:rsidRDefault="006712EE" w:rsidP="0057079C">
            <w:pPr>
              <w:widowControl w:val="0"/>
              <w:pBdr>
                <w:top w:val="nil"/>
                <w:left w:val="nil"/>
                <w:bottom w:val="nil"/>
                <w:right w:val="nil"/>
                <w:between w:val="nil"/>
              </w:pBdr>
              <w:ind w:firstLine="720"/>
              <w:rPr>
                <w:color w:val="000000"/>
                <w:sz w:val="26"/>
                <w:szCs w:val="26"/>
              </w:rPr>
            </w:pPr>
            <w:r>
              <w:rPr>
                <w:color w:val="000000"/>
                <w:sz w:val="26"/>
                <w:szCs w:val="26"/>
              </w:rPr>
              <w:t>3  3.3</w:t>
            </w:r>
          </w:p>
        </w:tc>
        <w:tc>
          <w:tcPr>
            <w:tcW w:w="5478"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8"/>
                <w:szCs w:val="28"/>
              </w:rPr>
              <w:t>Статьи затрат и расходы на реализацию Проекта не обоснованы</w:t>
            </w:r>
          </w:p>
        </w:tc>
        <w:tc>
          <w:tcPr>
            <w:tcW w:w="2126" w:type="dxa"/>
          </w:tcPr>
          <w:p w:rsidR="006712EE" w:rsidRDefault="006712EE" w:rsidP="0057079C">
            <w:pPr>
              <w:widowControl w:val="0"/>
              <w:pBdr>
                <w:top w:val="nil"/>
                <w:left w:val="nil"/>
                <w:bottom w:val="nil"/>
                <w:right w:val="nil"/>
                <w:between w:val="nil"/>
              </w:pBdr>
              <w:rPr>
                <w:color w:val="000000"/>
                <w:sz w:val="26"/>
                <w:szCs w:val="26"/>
              </w:rPr>
            </w:pPr>
            <w:r>
              <w:rPr>
                <w:color w:val="000000"/>
                <w:sz w:val="26"/>
                <w:szCs w:val="26"/>
              </w:rPr>
              <w:t>0 баллов</w:t>
            </w:r>
          </w:p>
        </w:tc>
        <w:tc>
          <w:tcPr>
            <w:tcW w:w="1276" w:type="dxa"/>
          </w:tcPr>
          <w:p w:rsidR="006712EE" w:rsidRDefault="006712EE" w:rsidP="0057079C">
            <w:pPr>
              <w:widowControl w:val="0"/>
              <w:pBdr>
                <w:top w:val="nil"/>
                <w:left w:val="nil"/>
                <w:bottom w:val="nil"/>
                <w:right w:val="nil"/>
                <w:between w:val="nil"/>
              </w:pBdr>
              <w:jc w:val="center"/>
              <w:rPr>
                <w:color w:val="000000"/>
                <w:sz w:val="26"/>
                <w:szCs w:val="26"/>
              </w:rPr>
            </w:pPr>
            <w:r>
              <w:rPr>
                <w:color w:val="000000"/>
                <w:sz w:val="26"/>
                <w:szCs w:val="26"/>
              </w:rPr>
              <w:t>0,00</w:t>
            </w:r>
          </w:p>
        </w:tc>
      </w:tr>
      <w:tr w:rsidR="006712EE" w:rsidTr="0057079C">
        <w:tc>
          <w:tcPr>
            <w:tcW w:w="680"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6"/>
                <w:szCs w:val="26"/>
              </w:rPr>
              <w:t>4</w:t>
            </w:r>
          </w:p>
          <w:p w:rsidR="006712EE" w:rsidRDefault="006712EE" w:rsidP="0057079C">
            <w:r>
              <w:t xml:space="preserve">  4</w:t>
            </w:r>
          </w:p>
        </w:tc>
        <w:tc>
          <w:tcPr>
            <w:tcW w:w="5478" w:type="dxa"/>
          </w:tcPr>
          <w:p w:rsidR="006712EE" w:rsidRDefault="006712EE" w:rsidP="0057079C">
            <w:pPr>
              <w:widowControl w:val="0"/>
              <w:pBdr>
                <w:top w:val="nil"/>
                <w:left w:val="nil"/>
                <w:bottom w:val="nil"/>
                <w:right w:val="nil"/>
                <w:between w:val="nil"/>
              </w:pBdr>
              <w:ind w:firstLine="720"/>
              <w:jc w:val="both"/>
              <w:rPr>
                <w:color w:val="000000"/>
                <w:sz w:val="28"/>
                <w:szCs w:val="28"/>
              </w:rPr>
            </w:pPr>
            <w:r>
              <w:rPr>
                <w:color w:val="000000"/>
                <w:sz w:val="28"/>
                <w:szCs w:val="28"/>
              </w:rPr>
              <w:t xml:space="preserve">Количество привлекаемых к реализации Проекта волонтеров: </w:t>
            </w:r>
          </w:p>
          <w:p w:rsidR="006712EE" w:rsidRDefault="006712EE" w:rsidP="0057079C">
            <w:pPr>
              <w:widowControl w:val="0"/>
              <w:pBdr>
                <w:top w:val="nil"/>
                <w:left w:val="nil"/>
                <w:bottom w:val="nil"/>
                <w:right w:val="nil"/>
                <w:between w:val="nil"/>
              </w:pBdr>
              <w:ind w:firstLine="720"/>
              <w:rPr>
                <w:color w:val="000000"/>
                <w:sz w:val="26"/>
                <w:szCs w:val="26"/>
              </w:rPr>
            </w:pPr>
          </w:p>
        </w:tc>
        <w:tc>
          <w:tcPr>
            <w:tcW w:w="2126" w:type="dxa"/>
          </w:tcPr>
          <w:p w:rsidR="006712EE" w:rsidRDefault="006712EE" w:rsidP="0057079C">
            <w:pPr>
              <w:widowControl w:val="0"/>
              <w:pBdr>
                <w:top w:val="nil"/>
                <w:left w:val="nil"/>
                <w:bottom w:val="nil"/>
                <w:right w:val="nil"/>
                <w:between w:val="nil"/>
              </w:pBdr>
              <w:rPr>
                <w:color w:val="000000"/>
                <w:sz w:val="26"/>
                <w:szCs w:val="26"/>
              </w:rPr>
            </w:pPr>
            <w:proofErr w:type="spellStart"/>
            <w:r>
              <w:rPr>
                <w:color w:val="000000"/>
                <w:sz w:val="26"/>
                <w:szCs w:val="26"/>
              </w:rPr>
              <w:t>max</w:t>
            </w:r>
            <w:proofErr w:type="spellEnd"/>
            <w:r>
              <w:rPr>
                <w:color w:val="000000"/>
                <w:sz w:val="26"/>
                <w:szCs w:val="26"/>
              </w:rPr>
              <w:t xml:space="preserve"> 20 баллов, в том числе:</w:t>
            </w:r>
          </w:p>
        </w:tc>
        <w:tc>
          <w:tcPr>
            <w:tcW w:w="1276" w:type="dxa"/>
            <w:vMerge w:val="restart"/>
          </w:tcPr>
          <w:p w:rsidR="006712EE" w:rsidRDefault="006712EE" w:rsidP="0057079C">
            <w:pPr>
              <w:widowControl w:val="0"/>
              <w:pBdr>
                <w:top w:val="nil"/>
                <w:left w:val="nil"/>
                <w:bottom w:val="nil"/>
                <w:right w:val="nil"/>
                <w:between w:val="nil"/>
              </w:pBdr>
              <w:jc w:val="center"/>
              <w:rPr>
                <w:color w:val="000000"/>
                <w:sz w:val="26"/>
                <w:szCs w:val="26"/>
              </w:rPr>
            </w:pPr>
            <w:r>
              <w:rPr>
                <w:color w:val="000000"/>
                <w:sz w:val="26"/>
                <w:szCs w:val="26"/>
              </w:rPr>
              <w:t>0,20</w:t>
            </w:r>
          </w:p>
        </w:tc>
      </w:tr>
      <w:tr w:rsidR="006712EE" w:rsidTr="0057079C">
        <w:tc>
          <w:tcPr>
            <w:tcW w:w="680"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6"/>
                <w:szCs w:val="26"/>
              </w:rPr>
              <w:t>4  4.1</w:t>
            </w:r>
          </w:p>
        </w:tc>
        <w:tc>
          <w:tcPr>
            <w:tcW w:w="5478"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8"/>
                <w:szCs w:val="28"/>
              </w:rPr>
              <w:t>Участие в подготовке и реализации Проекта свыше 10 волонтеров – 5 баллов</w:t>
            </w:r>
          </w:p>
        </w:tc>
        <w:tc>
          <w:tcPr>
            <w:tcW w:w="2126" w:type="dxa"/>
          </w:tcPr>
          <w:p w:rsidR="006712EE" w:rsidRDefault="006712EE" w:rsidP="0057079C">
            <w:pPr>
              <w:widowControl w:val="0"/>
              <w:pBdr>
                <w:top w:val="nil"/>
                <w:left w:val="nil"/>
                <w:bottom w:val="nil"/>
                <w:right w:val="nil"/>
                <w:between w:val="nil"/>
              </w:pBdr>
              <w:rPr>
                <w:color w:val="000000"/>
                <w:sz w:val="26"/>
                <w:szCs w:val="26"/>
              </w:rPr>
            </w:pPr>
            <w:r>
              <w:rPr>
                <w:color w:val="000000"/>
                <w:sz w:val="26"/>
                <w:szCs w:val="26"/>
              </w:rPr>
              <w:t>20 баллов</w:t>
            </w:r>
          </w:p>
        </w:tc>
        <w:tc>
          <w:tcPr>
            <w:tcW w:w="1276" w:type="dxa"/>
            <w:vMerge/>
          </w:tcPr>
          <w:p w:rsidR="006712EE" w:rsidRDefault="006712EE" w:rsidP="0057079C">
            <w:pPr>
              <w:widowControl w:val="0"/>
              <w:pBdr>
                <w:top w:val="nil"/>
                <w:left w:val="nil"/>
                <w:bottom w:val="nil"/>
                <w:right w:val="nil"/>
                <w:between w:val="nil"/>
              </w:pBdr>
              <w:rPr>
                <w:color w:val="000000"/>
                <w:sz w:val="26"/>
                <w:szCs w:val="26"/>
              </w:rPr>
            </w:pPr>
          </w:p>
        </w:tc>
      </w:tr>
      <w:tr w:rsidR="006712EE" w:rsidTr="0057079C">
        <w:tc>
          <w:tcPr>
            <w:tcW w:w="680"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6"/>
                <w:szCs w:val="26"/>
              </w:rPr>
              <w:t>4</w:t>
            </w:r>
          </w:p>
          <w:p w:rsidR="006712EE" w:rsidRDefault="006712EE" w:rsidP="0057079C">
            <w:pPr>
              <w:widowControl w:val="0"/>
              <w:pBdr>
                <w:top w:val="nil"/>
                <w:left w:val="nil"/>
                <w:bottom w:val="nil"/>
                <w:right w:val="nil"/>
                <w:between w:val="nil"/>
              </w:pBdr>
              <w:ind w:firstLine="720"/>
              <w:rPr>
                <w:color w:val="000000"/>
                <w:sz w:val="26"/>
                <w:szCs w:val="26"/>
              </w:rPr>
            </w:pPr>
            <w:r>
              <w:rPr>
                <w:color w:val="000000"/>
                <w:sz w:val="26"/>
                <w:szCs w:val="26"/>
              </w:rPr>
              <w:t>4  4.2</w:t>
            </w:r>
          </w:p>
        </w:tc>
        <w:tc>
          <w:tcPr>
            <w:tcW w:w="5478"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8"/>
                <w:szCs w:val="28"/>
              </w:rPr>
              <w:t>Участие в подготовке и реализации Проекта от 1 до 10 волонтеров</w:t>
            </w:r>
          </w:p>
        </w:tc>
        <w:tc>
          <w:tcPr>
            <w:tcW w:w="2126" w:type="dxa"/>
          </w:tcPr>
          <w:p w:rsidR="006712EE" w:rsidRDefault="006712EE" w:rsidP="0057079C">
            <w:pPr>
              <w:widowControl w:val="0"/>
              <w:pBdr>
                <w:top w:val="nil"/>
                <w:left w:val="nil"/>
                <w:bottom w:val="nil"/>
                <w:right w:val="nil"/>
                <w:between w:val="nil"/>
              </w:pBdr>
              <w:rPr>
                <w:color w:val="000000"/>
                <w:sz w:val="26"/>
                <w:szCs w:val="26"/>
              </w:rPr>
            </w:pPr>
            <w:r>
              <w:rPr>
                <w:color w:val="000000"/>
                <w:sz w:val="26"/>
                <w:szCs w:val="26"/>
              </w:rPr>
              <w:t>15 баллов</w:t>
            </w:r>
          </w:p>
        </w:tc>
        <w:tc>
          <w:tcPr>
            <w:tcW w:w="1276" w:type="dxa"/>
            <w:vMerge/>
          </w:tcPr>
          <w:p w:rsidR="006712EE" w:rsidRDefault="006712EE" w:rsidP="0057079C">
            <w:pPr>
              <w:widowControl w:val="0"/>
              <w:pBdr>
                <w:top w:val="nil"/>
                <w:left w:val="nil"/>
                <w:bottom w:val="nil"/>
                <w:right w:val="nil"/>
                <w:between w:val="nil"/>
              </w:pBdr>
              <w:rPr>
                <w:color w:val="000000"/>
                <w:sz w:val="26"/>
                <w:szCs w:val="26"/>
              </w:rPr>
            </w:pPr>
          </w:p>
        </w:tc>
      </w:tr>
      <w:tr w:rsidR="006712EE" w:rsidTr="0057079C">
        <w:tc>
          <w:tcPr>
            <w:tcW w:w="680"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6"/>
                <w:szCs w:val="26"/>
              </w:rPr>
              <w:t>4</w:t>
            </w:r>
          </w:p>
          <w:p w:rsidR="006712EE" w:rsidRDefault="006712EE" w:rsidP="0057079C">
            <w:pPr>
              <w:widowControl w:val="0"/>
              <w:pBdr>
                <w:top w:val="nil"/>
                <w:left w:val="nil"/>
                <w:bottom w:val="nil"/>
                <w:right w:val="nil"/>
                <w:between w:val="nil"/>
              </w:pBdr>
              <w:ind w:firstLine="720"/>
              <w:rPr>
                <w:color w:val="000000"/>
                <w:sz w:val="26"/>
                <w:szCs w:val="26"/>
              </w:rPr>
            </w:pPr>
            <w:r>
              <w:rPr>
                <w:color w:val="000000"/>
                <w:sz w:val="26"/>
                <w:szCs w:val="26"/>
              </w:rPr>
              <w:t>4  4.3</w:t>
            </w:r>
          </w:p>
        </w:tc>
        <w:tc>
          <w:tcPr>
            <w:tcW w:w="5478"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8"/>
                <w:szCs w:val="28"/>
              </w:rPr>
              <w:t>Отсутствие волонтеров</w:t>
            </w:r>
          </w:p>
        </w:tc>
        <w:tc>
          <w:tcPr>
            <w:tcW w:w="2126" w:type="dxa"/>
          </w:tcPr>
          <w:p w:rsidR="006712EE" w:rsidRDefault="006712EE" w:rsidP="0057079C">
            <w:pPr>
              <w:widowControl w:val="0"/>
              <w:pBdr>
                <w:top w:val="nil"/>
                <w:left w:val="nil"/>
                <w:bottom w:val="nil"/>
                <w:right w:val="nil"/>
                <w:between w:val="nil"/>
              </w:pBdr>
              <w:rPr>
                <w:color w:val="000000"/>
                <w:sz w:val="26"/>
                <w:szCs w:val="26"/>
              </w:rPr>
            </w:pPr>
            <w:r>
              <w:rPr>
                <w:color w:val="000000"/>
                <w:sz w:val="26"/>
                <w:szCs w:val="26"/>
              </w:rPr>
              <w:t>0 баллов</w:t>
            </w:r>
          </w:p>
        </w:tc>
        <w:tc>
          <w:tcPr>
            <w:tcW w:w="1276" w:type="dxa"/>
          </w:tcPr>
          <w:p w:rsidR="006712EE" w:rsidRDefault="006712EE" w:rsidP="0057079C">
            <w:pPr>
              <w:widowControl w:val="0"/>
              <w:pBdr>
                <w:top w:val="nil"/>
                <w:left w:val="nil"/>
                <w:bottom w:val="nil"/>
                <w:right w:val="nil"/>
                <w:between w:val="nil"/>
              </w:pBdr>
              <w:jc w:val="center"/>
              <w:rPr>
                <w:color w:val="000000"/>
                <w:sz w:val="26"/>
                <w:szCs w:val="26"/>
              </w:rPr>
            </w:pPr>
            <w:r>
              <w:rPr>
                <w:color w:val="000000"/>
                <w:sz w:val="26"/>
                <w:szCs w:val="26"/>
              </w:rPr>
              <w:t>0,00</w:t>
            </w:r>
          </w:p>
        </w:tc>
      </w:tr>
      <w:tr w:rsidR="006712EE" w:rsidTr="0057079C">
        <w:tc>
          <w:tcPr>
            <w:tcW w:w="680"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6"/>
                <w:szCs w:val="26"/>
              </w:rPr>
              <w:t>5</w:t>
            </w:r>
          </w:p>
          <w:p w:rsidR="006712EE" w:rsidRDefault="006712EE" w:rsidP="0057079C">
            <w:r>
              <w:t xml:space="preserve">  5</w:t>
            </w:r>
          </w:p>
        </w:tc>
        <w:tc>
          <w:tcPr>
            <w:tcW w:w="5478"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8"/>
                <w:szCs w:val="28"/>
              </w:rPr>
              <w:t>Опыт реализации аналогичных Проектов:</w:t>
            </w:r>
          </w:p>
        </w:tc>
        <w:tc>
          <w:tcPr>
            <w:tcW w:w="2126" w:type="dxa"/>
          </w:tcPr>
          <w:p w:rsidR="006712EE" w:rsidRDefault="006712EE" w:rsidP="0057079C">
            <w:pPr>
              <w:widowControl w:val="0"/>
              <w:pBdr>
                <w:top w:val="nil"/>
                <w:left w:val="nil"/>
                <w:bottom w:val="nil"/>
                <w:right w:val="nil"/>
                <w:between w:val="nil"/>
              </w:pBdr>
              <w:rPr>
                <w:color w:val="000000"/>
                <w:sz w:val="26"/>
                <w:szCs w:val="26"/>
              </w:rPr>
            </w:pPr>
            <w:proofErr w:type="spellStart"/>
            <w:r>
              <w:rPr>
                <w:color w:val="000000"/>
                <w:sz w:val="26"/>
                <w:szCs w:val="26"/>
              </w:rPr>
              <w:t>max</w:t>
            </w:r>
            <w:proofErr w:type="spellEnd"/>
            <w:r>
              <w:rPr>
                <w:color w:val="000000"/>
                <w:sz w:val="26"/>
                <w:szCs w:val="26"/>
              </w:rPr>
              <w:t xml:space="preserve"> 20 баллов, в том числе:</w:t>
            </w:r>
          </w:p>
        </w:tc>
        <w:tc>
          <w:tcPr>
            <w:tcW w:w="1276" w:type="dxa"/>
            <w:vMerge w:val="restart"/>
          </w:tcPr>
          <w:p w:rsidR="006712EE" w:rsidRDefault="006712EE" w:rsidP="0057079C">
            <w:pPr>
              <w:widowControl w:val="0"/>
              <w:pBdr>
                <w:top w:val="nil"/>
                <w:left w:val="nil"/>
                <w:bottom w:val="nil"/>
                <w:right w:val="nil"/>
                <w:between w:val="nil"/>
              </w:pBdr>
              <w:jc w:val="center"/>
              <w:rPr>
                <w:color w:val="000000"/>
                <w:sz w:val="26"/>
                <w:szCs w:val="26"/>
              </w:rPr>
            </w:pPr>
            <w:r>
              <w:rPr>
                <w:color w:val="000000"/>
                <w:sz w:val="26"/>
                <w:szCs w:val="26"/>
              </w:rPr>
              <w:t>0,20</w:t>
            </w:r>
          </w:p>
        </w:tc>
      </w:tr>
      <w:tr w:rsidR="006712EE" w:rsidTr="0057079C">
        <w:tc>
          <w:tcPr>
            <w:tcW w:w="680"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6"/>
                <w:szCs w:val="26"/>
              </w:rPr>
              <w:t>5  5.1</w:t>
            </w:r>
          </w:p>
        </w:tc>
        <w:tc>
          <w:tcPr>
            <w:tcW w:w="5478"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8"/>
                <w:szCs w:val="28"/>
              </w:rPr>
              <w:t>Присутствие опыта реализации аналогичных Проектов</w:t>
            </w:r>
          </w:p>
        </w:tc>
        <w:tc>
          <w:tcPr>
            <w:tcW w:w="2126" w:type="dxa"/>
          </w:tcPr>
          <w:p w:rsidR="006712EE" w:rsidRDefault="006712EE" w:rsidP="0057079C">
            <w:pPr>
              <w:widowControl w:val="0"/>
              <w:pBdr>
                <w:top w:val="nil"/>
                <w:left w:val="nil"/>
                <w:bottom w:val="nil"/>
                <w:right w:val="nil"/>
                <w:between w:val="nil"/>
              </w:pBdr>
              <w:rPr>
                <w:color w:val="000000"/>
                <w:sz w:val="26"/>
                <w:szCs w:val="26"/>
              </w:rPr>
            </w:pPr>
            <w:r>
              <w:rPr>
                <w:color w:val="000000"/>
                <w:sz w:val="26"/>
                <w:szCs w:val="26"/>
              </w:rPr>
              <w:t>20 баллов</w:t>
            </w:r>
          </w:p>
        </w:tc>
        <w:tc>
          <w:tcPr>
            <w:tcW w:w="1276" w:type="dxa"/>
            <w:vMerge/>
          </w:tcPr>
          <w:p w:rsidR="006712EE" w:rsidRDefault="006712EE" w:rsidP="0057079C">
            <w:pPr>
              <w:widowControl w:val="0"/>
              <w:pBdr>
                <w:top w:val="nil"/>
                <w:left w:val="nil"/>
                <w:bottom w:val="nil"/>
                <w:right w:val="nil"/>
                <w:between w:val="nil"/>
              </w:pBdr>
              <w:rPr>
                <w:color w:val="000000"/>
                <w:sz w:val="26"/>
                <w:szCs w:val="26"/>
              </w:rPr>
            </w:pPr>
          </w:p>
        </w:tc>
      </w:tr>
      <w:tr w:rsidR="006712EE" w:rsidTr="0057079C">
        <w:tc>
          <w:tcPr>
            <w:tcW w:w="680"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6"/>
                <w:szCs w:val="26"/>
              </w:rPr>
              <w:t>5  5.2</w:t>
            </w:r>
          </w:p>
        </w:tc>
        <w:tc>
          <w:tcPr>
            <w:tcW w:w="5478" w:type="dxa"/>
          </w:tcPr>
          <w:p w:rsidR="006712EE" w:rsidRDefault="006712EE" w:rsidP="0057079C">
            <w:pPr>
              <w:widowControl w:val="0"/>
              <w:pBdr>
                <w:top w:val="nil"/>
                <w:left w:val="nil"/>
                <w:bottom w:val="nil"/>
                <w:right w:val="nil"/>
                <w:between w:val="nil"/>
              </w:pBdr>
              <w:ind w:firstLine="720"/>
              <w:rPr>
                <w:color w:val="000000"/>
                <w:sz w:val="26"/>
                <w:szCs w:val="26"/>
              </w:rPr>
            </w:pPr>
            <w:r>
              <w:rPr>
                <w:color w:val="000000"/>
                <w:sz w:val="28"/>
                <w:szCs w:val="28"/>
              </w:rPr>
              <w:t>Отсутствие опыта</w:t>
            </w:r>
          </w:p>
        </w:tc>
        <w:tc>
          <w:tcPr>
            <w:tcW w:w="2126" w:type="dxa"/>
          </w:tcPr>
          <w:p w:rsidR="006712EE" w:rsidRDefault="006712EE" w:rsidP="0057079C">
            <w:pPr>
              <w:widowControl w:val="0"/>
              <w:pBdr>
                <w:top w:val="nil"/>
                <w:left w:val="nil"/>
                <w:bottom w:val="nil"/>
                <w:right w:val="nil"/>
                <w:between w:val="nil"/>
              </w:pBdr>
              <w:jc w:val="center"/>
              <w:rPr>
                <w:color w:val="000000"/>
                <w:sz w:val="26"/>
                <w:szCs w:val="26"/>
              </w:rPr>
            </w:pPr>
            <w:r>
              <w:rPr>
                <w:color w:val="000000"/>
                <w:sz w:val="26"/>
                <w:szCs w:val="26"/>
              </w:rPr>
              <w:t>0 баллов</w:t>
            </w:r>
          </w:p>
        </w:tc>
        <w:tc>
          <w:tcPr>
            <w:tcW w:w="1276" w:type="dxa"/>
          </w:tcPr>
          <w:p w:rsidR="006712EE" w:rsidRDefault="006712EE" w:rsidP="0057079C">
            <w:pPr>
              <w:widowControl w:val="0"/>
              <w:pBdr>
                <w:top w:val="nil"/>
                <w:left w:val="nil"/>
                <w:bottom w:val="nil"/>
                <w:right w:val="nil"/>
                <w:between w:val="nil"/>
              </w:pBdr>
              <w:jc w:val="center"/>
              <w:rPr>
                <w:color w:val="000000"/>
                <w:sz w:val="26"/>
                <w:szCs w:val="26"/>
              </w:rPr>
            </w:pPr>
            <w:r>
              <w:rPr>
                <w:color w:val="000000"/>
                <w:sz w:val="26"/>
                <w:szCs w:val="26"/>
              </w:rPr>
              <w:t>0,00</w:t>
            </w:r>
          </w:p>
        </w:tc>
      </w:tr>
    </w:tbl>
    <w:p w:rsidR="006712EE" w:rsidRDefault="006712EE" w:rsidP="006712EE">
      <w:pPr>
        <w:widowControl w:val="0"/>
        <w:jc w:val="both"/>
        <w:rPr>
          <w:rFonts w:ascii="Arial" w:eastAsia="Arial" w:hAnsi="Arial" w:cs="Arial"/>
          <w:sz w:val="28"/>
          <w:szCs w:val="28"/>
        </w:rPr>
      </w:pPr>
    </w:p>
    <w:p w:rsidR="006712EE" w:rsidRDefault="006712EE" w:rsidP="006712EE">
      <w:pPr>
        <w:widowControl w:val="0"/>
        <w:jc w:val="both"/>
        <w:rPr>
          <w:rFonts w:ascii="Arial" w:eastAsia="Arial" w:hAnsi="Arial" w:cs="Arial"/>
          <w:sz w:val="28"/>
          <w:szCs w:val="28"/>
        </w:rPr>
      </w:pPr>
    </w:p>
    <w:p w:rsidR="006712EE" w:rsidRDefault="006712EE" w:rsidP="006712EE">
      <w:pPr>
        <w:shd w:val="clear" w:color="auto" w:fill="FFFFFF"/>
        <w:rPr>
          <w:rFonts w:ascii="Arial" w:eastAsia="Arial" w:hAnsi="Arial" w:cs="Arial"/>
          <w:sz w:val="28"/>
          <w:szCs w:val="28"/>
        </w:rPr>
      </w:pPr>
    </w:p>
    <w:p w:rsidR="006712EE" w:rsidRDefault="006712EE" w:rsidP="006712EE">
      <w:pPr>
        <w:widowControl w:val="0"/>
        <w:jc w:val="right"/>
        <w:rPr>
          <w:color w:val="000000"/>
        </w:rPr>
      </w:pPr>
    </w:p>
    <w:p w:rsidR="006712EE" w:rsidRDefault="006712EE" w:rsidP="006712EE">
      <w:pPr>
        <w:widowControl w:val="0"/>
        <w:jc w:val="right"/>
        <w:rPr>
          <w:sz w:val="28"/>
          <w:szCs w:val="28"/>
          <w:lang w:val="ru-RU"/>
        </w:rPr>
      </w:pPr>
    </w:p>
    <w:p w:rsidR="006712EE" w:rsidRDefault="006712EE" w:rsidP="006712EE">
      <w:pPr>
        <w:widowControl w:val="0"/>
        <w:jc w:val="right"/>
        <w:rPr>
          <w:sz w:val="28"/>
          <w:szCs w:val="28"/>
          <w:lang w:val="ru-RU"/>
        </w:rPr>
      </w:pPr>
    </w:p>
    <w:p w:rsidR="006712EE" w:rsidRDefault="006712EE" w:rsidP="006712EE">
      <w:pPr>
        <w:widowControl w:val="0"/>
        <w:jc w:val="right"/>
        <w:rPr>
          <w:sz w:val="28"/>
          <w:szCs w:val="28"/>
          <w:lang w:val="ru-RU"/>
        </w:rPr>
      </w:pPr>
    </w:p>
    <w:p w:rsidR="00FA17CD" w:rsidRDefault="00FA17CD" w:rsidP="006712EE">
      <w:pPr>
        <w:widowControl w:val="0"/>
        <w:jc w:val="right"/>
        <w:rPr>
          <w:sz w:val="28"/>
          <w:szCs w:val="28"/>
          <w:lang w:val="ru-RU"/>
        </w:rPr>
      </w:pPr>
    </w:p>
    <w:p w:rsidR="00FA17CD" w:rsidRDefault="00FA17CD" w:rsidP="006712EE">
      <w:pPr>
        <w:widowControl w:val="0"/>
        <w:jc w:val="right"/>
        <w:rPr>
          <w:sz w:val="28"/>
          <w:szCs w:val="28"/>
          <w:lang w:val="ru-RU"/>
        </w:rPr>
      </w:pPr>
    </w:p>
    <w:p w:rsidR="00FA17CD" w:rsidRDefault="00FA17CD" w:rsidP="006712EE">
      <w:pPr>
        <w:widowControl w:val="0"/>
        <w:jc w:val="right"/>
        <w:rPr>
          <w:sz w:val="28"/>
          <w:szCs w:val="28"/>
          <w:lang w:val="ru-RU"/>
        </w:rPr>
      </w:pPr>
    </w:p>
    <w:p w:rsidR="00FA17CD" w:rsidRDefault="00FA17CD" w:rsidP="006712EE">
      <w:pPr>
        <w:widowControl w:val="0"/>
        <w:jc w:val="right"/>
        <w:rPr>
          <w:sz w:val="28"/>
          <w:szCs w:val="28"/>
          <w:lang w:val="ru-RU"/>
        </w:rPr>
      </w:pPr>
    </w:p>
    <w:p w:rsidR="00FA17CD" w:rsidRDefault="00FA17CD" w:rsidP="006712EE">
      <w:pPr>
        <w:widowControl w:val="0"/>
        <w:jc w:val="right"/>
        <w:rPr>
          <w:sz w:val="28"/>
          <w:szCs w:val="28"/>
          <w:lang w:val="ru-RU"/>
        </w:rPr>
      </w:pPr>
    </w:p>
    <w:p w:rsidR="00FA17CD" w:rsidRDefault="00FA17CD" w:rsidP="006712EE">
      <w:pPr>
        <w:widowControl w:val="0"/>
        <w:jc w:val="right"/>
        <w:rPr>
          <w:sz w:val="28"/>
          <w:szCs w:val="28"/>
          <w:lang w:val="ru-RU"/>
        </w:rPr>
      </w:pPr>
    </w:p>
    <w:p w:rsidR="00FA17CD" w:rsidRDefault="00FA17CD" w:rsidP="006712EE">
      <w:pPr>
        <w:widowControl w:val="0"/>
        <w:jc w:val="right"/>
        <w:rPr>
          <w:sz w:val="28"/>
          <w:szCs w:val="28"/>
          <w:lang w:val="ru-RU"/>
        </w:rPr>
      </w:pPr>
    </w:p>
    <w:p w:rsidR="00FA17CD" w:rsidRDefault="00FA17CD" w:rsidP="006712EE">
      <w:pPr>
        <w:widowControl w:val="0"/>
        <w:jc w:val="right"/>
        <w:rPr>
          <w:sz w:val="28"/>
          <w:szCs w:val="28"/>
          <w:lang w:val="ru-RU"/>
        </w:rPr>
      </w:pPr>
    </w:p>
    <w:p w:rsidR="00007053" w:rsidRDefault="00007053" w:rsidP="006712EE">
      <w:pPr>
        <w:widowControl w:val="0"/>
        <w:jc w:val="right"/>
        <w:rPr>
          <w:sz w:val="28"/>
          <w:szCs w:val="28"/>
          <w:lang w:val="ru-RU"/>
        </w:rPr>
      </w:pPr>
    </w:p>
    <w:p w:rsidR="00FA17CD" w:rsidRDefault="00FA17CD" w:rsidP="006712EE">
      <w:pPr>
        <w:widowControl w:val="0"/>
        <w:jc w:val="right"/>
        <w:rPr>
          <w:sz w:val="28"/>
          <w:szCs w:val="28"/>
          <w:lang w:val="ru-RU"/>
        </w:rPr>
      </w:pPr>
    </w:p>
    <w:p w:rsidR="00FA17CD" w:rsidRDefault="00FA17CD" w:rsidP="006712EE">
      <w:pPr>
        <w:widowControl w:val="0"/>
        <w:jc w:val="right"/>
        <w:rPr>
          <w:sz w:val="28"/>
          <w:szCs w:val="28"/>
          <w:lang w:val="ru-RU"/>
        </w:rPr>
      </w:pPr>
    </w:p>
    <w:p w:rsidR="00FA17CD" w:rsidRDefault="00FA17CD" w:rsidP="006712EE">
      <w:pPr>
        <w:widowControl w:val="0"/>
        <w:jc w:val="right"/>
        <w:rPr>
          <w:sz w:val="28"/>
          <w:szCs w:val="28"/>
          <w:lang w:val="ru-RU"/>
        </w:rPr>
      </w:pPr>
    </w:p>
    <w:p w:rsidR="00FA17CD" w:rsidRPr="009275B9" w:rsidRDefault="00FA17CD" w:rsidP="006712EE">
      <w:pPr>
        <w:widowControl w:val="0"/>
        <w:jc w:val="right"/>
        <w:rPr>
          <w:sz w:val="28"/>
          <w:szCs w:val="28"/>
          <w:lang w:val="ru-RU"/>
        </w:rPr>
      </w:pPr>
    </w:p>
    <w:p w:rsidR="006712EE" w:rsidRDefault="006712EE" w:rsidP="006712EE">
      <w:pPr>
        <w:widowControl w:val="0"/>
        <w:jc w:val="right"/>
        <w:rPr>
          <w:sz w:val="28"/>
          <w:szCs w:val="28"/>
        </w:rPr>
      </w:pPr>
    </w:p>
    <w:p w:rsidR="006712EE" w:rsidRDefault="006712EE" w:rsidP="006712EE">
      <w:pPr>
        <w:widowControl w:val="0"/>
        <w:jc w:val="right"/>
        <w:rPr>
          <w:sz w:val="28"/>
          <w:szCs w:val="28"/>
        </w:rPr>
      </w:pPr>
      <w:r>
        <w:rPr>
          <w:sz w:val="28"/>
          <w:szCs w:val="28"/>
        </w:rPr>
        <w:lastRenderedPageBreak/>
        <w:t>Приложение 2</w:t>
      </w:r>
    </w:p>
    <w:p w:rsidR="006712EE" w:rsidRDefault="006712EE" w:rsidP="006712EE">
      <w:pPr>
        <w:widowControl w:val="0"/>
        <w:jc w:val="right"/>
        <w:rPr>
          <w:sz w:val="28"/>
          <w:szCs w:val="28"/>
        </w:rPr>
      </w:pPr>
      <w:r>
        <w:rPr>
          <w:sz w:val="28"/>
          <w:szCs w:val="28"/>
        </w:rPr>
        <w:t>К Порядку</w:t>
      </w:r>
    </w:p>
    <w:p w:rsidR="006712EE" w:rsidRDefault="006712EE" w:rsidP="006712EE">
      <w:pPr>
        <w:widowControl w:val="0"/>
        <w:jc w:val="right"/>
        <w:rPr>
          <w:sz w:val="28"/>
          <w:szCs w:val="28"/>
        </w:rPr>
      </w:pPr>
      <w:r>
        <w:rPr>
          <w:sz w:val="28"/>
          <w:szCs w:val="28"/>
        </w:rPr>
        <w:t>Форма 1</w:t>
      </w:r>
    </w:p>
    <w:p w:rsidR="006712EE" w:rsidRDefault="006712EE" w:rsidP="006712EE">
      <w:pPr>
        <w:shd w:val="clear" w:color="auto" w:fill="FFFFFF"/>
        <w:jc w:val="right"/>
        <w:rPr>
          <w:color w:val="000000"/>
        </w:rPr>
      </w:pPr>
    </w:p>
    <w:p w:rsidR="006712EE" w:rsidRDefault="006712EE" w:rsidP="006712EE">
      <w:pPr>
        <w:shd w:val="clear" w:color="auto" w:fill="FFFFFF"/>
        <w:jc w:val="center"/>
        <w:rPr>
          <w:color w:val="000000"/>
        </w:rPr>
      </w:pPr>
      <w:r>
        <w:rPr>
          <w:color w:val="000000"/>
        </w:rPr>
        <w:t>ПРОЕКТ</w:t>
      </w:r>
    </w:p>
    <w:p w:rsidR="006712EE" w:rsidRDefault="006712EE" w:rsidP="006712EE">
      <w:pPr>
        <w:shd w:val="clear" w:color="auto" w:fill="FFFFFF"/>
        <w:rPr>
          <w:color w:val="000000"/>
        </w:rPr>
      </w:pPr>
      <w:r>
        <w:rPr>
          <w:color w:val="000000"/>
        </w:rPr>
        <w:t>_____________________________________________________________________________</w:t>
      </w:r>
    </w:p>
    <w:p w:rsidR="006712EE" w:rsidRDefault="006712EE" w:rsidP="006712EE">
      <w:pPr>
        <w:shd w:val="clear" w:color="auto" w:fill="FFFFFF"/>
        <w:jc w:val="center"/>
        <w:rPr>
          <w:color w:val="000000"/>
        </w:rPr>
      </w:pPr>
      <w:r>
        <w:rPr>
          <w:color w:val="000000"/>
        </w:rPr>
        <w:t>(наименование проекта, наименование социально ориентированной некоммерческой организации)</w:t>
      </w:r>
    </w:p>
    <w:p w:rsidR="006712EE" w:rsidRDefault="006712EE" w:rsidP="006712EE">
      <w:pPr>
        <w:shd w:val="clear" w:color="auto" w:fill="FFFFFF"/>
        <w:jc w:val="center"/>
        <w:rPr>
          <w:color w:val="000000"/>
        </w:rPr>
      </w:pPr>
    </w:p>
    <w:p w:rsidR="006712EE" w:rsidRDefault="006712EE" w:rsidP="006712EE">
      <w:pPr>
        <w:shd w:val="clear" w:color="auto" w:fill="FFFFFF"/>
        <w:rPr>
          <w:color w:val="000000"/>
        </w:rPr>
      </w:pPr>
      <w:r>
        <w:rPr>
          <w:color w:val="000000"/>
        </w:rPr>
        <w:t>1 Информационная карта проекта</w:t>
      </w:r>
    </w:p>
    <w:p w:rsidR="006712EE" w:rsidRDefault="006712EE" w:rsidP="006712EE">
      <w:pPr>
        <w:shd w:val="clear" w:color="auto" w:fill="FFFFFF"/>
        <w:rPr>
          <w:color w:val="000000"/>
        </w:rPr>
      </w:pPr>
    </w:p>
    <w:tbl>
      <w:tblPr>
        <w:tblW w:w="957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5"/>
        <w:gridCol w:w="4786"/>
      </w:tblGrid>
      <w:tr w:rsidR="006712EE" w:rsidTr="0057079C">
        <w:trPr>
          <w:trHeight w:val="357"/>
        </w:trPr>
        <w:tc>
          <w:tcPr>
            <w:tcW w:w="4785" w:type="dxa"/>
            <w:shd w:val="clear" w:color="auto" w:fill="auto"/>
          </w:tcPr>
          <w:p w:rsidR="006712EE" w:rsidRDefault="006712EE" w:rsidP="0057079C">
            <w:pPr>
              <w:shd w:val="clear" w:color="auto" w:fill="FFFFFF"/>
              <w:rPr>
                <w:color w:val="000000"/>
              </w:rPr>
            </w:pPr>
            <w:r>
              <w:rPr>
                <w:color w:val="000000"/>
              </w:rPr>
              <w:t>Полное наименование проекта</w:t>
            </w:r>
          </w:p>
        </w:tc>
        <w:tc>
          <w:tcPr>
            <w:tcW w:w="4786" w:type="dxa"/>
            <w:shd w:val="clear" w:color="auto" w:fill="auto"/>
          </w:tcPr>
          <w:p w:rsidR="006712EE" w:rsidRDefault="006712EE" w:rsidP="0057079C">
            <w:pPr>
              <w:rPr>
                <w:color w:val="000000"/>
              </w:rPr>
            </w:pPr>
          </w:p>
        </w:tc>
      </w:tr>
      <w:tr w:rsidR="006712EE" w:rsidTr="0057079C">
        <w:trPr>
          <w:trHeight w:val="998"/>
        </w:trPr>
        <w:tc>
          <w:tcPr>
            <w:tcW w:w="4785" w:type="dxa"/>
            <w:shd w:val="clear" w:color="auto" w:fill="auto"/>
          </w:tcPr>
          <w:p w:rsidR="006712EE" w:rsidRDefault="006712EE" w:rsidP="0057079C">
            <w:pPr>
              <w:shd w:val="clear" w:color="auto" w:fill="FFFFFF"/>
              <w:rPr>
                <w:color w:val="000000"/>
              </w:rPr>
            </w:pPr>
            <w:r>
              <w:rPr>
                <w:color w:val="000000"/>
              </w:rPr>
              <w:t>Руководитель (автор) проекта (наименование должности, Ф.И.О., контактная информация)</w:t>
            </w:r>
          </w:p>
        </w:tc>
        <w:tc>
          <w:tcPr>
            <w:tcW w:w="4786" w:type="dxa"/>
            <w:shd w:val="clear" w:color="auto" w:fill="auto"/>
          </w:tcPr>
          <w:p w:rsidR="006712EE" w:rsidRDefault="006712EE" w:rsidP="0057079C">
            <w:pPr>
              <w:rPr>
                <w:color w:val="000000"/>
              </w:rPr>
            </w:pPr>
          </w:p>
        </w:tc>
      </w:tr>
      <w:tr w:rsidR="006712EE" w:rsidTr="0057079C">
        <w:tc>
          <w:tcPr>
            <w:tcW w:w="4785" w:type="dxa"/>
            <w:shd w:val="clear" w:color="auto" w:fill="auto"/>
          </w:tcPr>
          <w:p w:rsidR="006712EE" w:rsidRDefault="006712EE" w:rsidP="0057079C">
            <w:pPr>
              <w:shd w:val="clear" w:color="auto" w:fill="FFFFFF"/>
              <w:rPr>
                <w:color w:val="000000"/>
              </w:rPr>
            </w:pPr>
            <w:r>
              <w:rPr>
                <w:color w:val="000000"/>
              </w:rPr>
              <w:t>Направленность проекта (проблемы, на решение которых направлен проект)</w:t>
            </w:r>
          </w:p>
        </w:tc>
        <w:tc>
          <w:tcPr>
            <w:tcW w:w="4786" w:type="dxa"/>
            <w:shd w:val="clear" w:color="auto" w:fill="auto"/>
          </w:tcPr>
          <w:p w:rsidR="006712EE" w:rsidRDefault="006712EE" w:rsidP="0057079C">
            <w:pPr>
              <w:rPr>
                <w:color w:val="000000"/>
              </w:rPr>
            </w:pPr>
          </w:p>
        </w:tc>
      </w:tr>
      <w:tr w:rsidR="006712EE" w:rsidTr="0057079C">
        <w:tc>
          <w:tcPr>
            <w:tcW w:w="4785" w:type="dxa"/>
            <w:shd w:val="clear" w:color="auto" w:fill="auto"/>
          </w:tcPr>
          <w:p w:rsidR="006712EE" w:rsidRDefault="006712EE" w:rsidP="0057079C">
            <w:pPr>
              <w:shd w:val="clear" w:color="auto" w:fill="FFFFFF"/>
              <w:rPr>
                <w:color w:val="000000"/>
              </w:rPr>
            </w:pPr>
            <w:r>
              <w:rPr>
                <w:color w:val="000000"/>
              </w:rPr>
              <w:t>Цели и задачи проекта</w:t>
            </w:r>
          </w:p>
        </w:tc>
        <w:tc>
          <w:tcPr>
            <w:tcW w:w="4786" w:type="dxa"/>
            <w:shd w:val="clear" w:color="auto" w:fill="auto"/>
          </w:tcPr>
          <w:p w:rsidR="006712EE" w:rsidRDefault="006712EE" w:rsidP="0057079C">
            <w:pPr>
              <w:rPr>
                <w:color w:val="000000"/>
              </w:rPr>
            </w:pPr>
          </w:p>
        </w:tc>
      </w:tr>
      <w:tr w:rsidR="006712EE" w:rsidTr="0057079C">
        <w:tc>
          <w:tcPr>
            <w:tcW w:w="4785" w:type="dxa"/>
            <w:shd w:val="clear" w:color="auto" w:fill="auto"/>
          </w:tcPr>
          <w:p w:rsidR="006712EE" w:rsidRDefault="006712EE" w:rsidP="0057079C">
            <w:pPr>
              <w:shd w:val="clear" w:color="auto" w:fill="FFFFFF"/>
              <w:rPr>
                <w:color w:val="000000"/>
              </w:rPr>
            </w:pPr>
            <w:r>
              <w:rPr>
                <w:color w:val="000000"/>
              </w:rPr>
              <w:t>Целевые группы проекта</w:t>
            </w:r>
          </w:p>
        </w:tc>
        <w:tc>
          <w:tcPr>
            <w:tcW w:w="4786" w:type="dxa"/>
            <w:shd w:val="clear" w:color="auto" w:fill="auto"/>
          </w:tcPr>
          <w:p w:rsidR="006712EE" w:rsidRDefault="006712EE" w:rsidP="0057079C">
            <w:pPr>
              <w:rPr>
                <w:color w:val="000000"/>
              </w:rPr>
            </w:pPr>
          </w:p>
        </w:tc>
      </w:tr>
      <w:tr w:rsidR="006712EE" w:rsidTr="0057079C">
        <w:tc>
          <w:tcPr>
            <w:tcW w:w="4785" w:type="dxa"/>
            <w:shd w:val="clear" w:color="auto" w:fill="auto"/>
          </w:tcPr>
          <w:p w:rsidR="006712EE" w:rsidRDefault="006712EE" w:rsidP="0057079C">
            <w:pPr>
              <w:shd w:val="clear" w:color="auto" w:fill="FFFFFF"/>
              <w:rPr>
                <w:color w:val="000000"/>
              </w:rPr>
            </w:pPr>
            <w:r>
              <w:rPr>
                <w:color w:val="000000"/>
              </w:rPr>
              <w:t>Количество участников, охватываемых мероприятиями проекта</w:t>
            </w:r>
          </w:p>
        </w:tc>
        <w:tc>
          <w:tcPr>
            <w:tcW w:w="4786" w:type="dxa"/>
            <w:shd w:val="clear" w:color="auto" w:fill="auto"/>
          </w:tcPr>
          <w:p w:rsidR="006712EE" w:rsidRDefault="006712EE" w:rsidP="0057079C">
            <w:pPr>
              <w:rPr>
                <w:color w:val="000000"/>
              </w:rPr>
            </w:pPr>
          </w:p>
        </w:tc>
      </w:tr>
      <w:tr w:rsidR="006712EE" w:rsidTr="0057079C">
        <w:tc>
          <w:tcPr>
            <w:tcW w:w="4785" w:type="dxa"/>
            <w:shd w:val="clear" w:color="auto" w:fill="auto"/>
          </w:tcPr>
          <w:p w:rsidR="006712EE" w:rsidRDefault="006712EE" w:rsidP="0057079C">
            <w:pPr>
              <w:shd w:val="clear" w:color="auto" w:fill="FFFFFF"/>
              <w:rPr>
                <w:color w:val="000000"/>
              </w:rPr>
            </w:pPr>
            <w:r>
              <w:rPr>
                <w:color w:val="000000"/>
              </w:rPr>
              <w:t>Количество волонтеров (добровольцев), привлекаемых к реализации проекта</w:t>
            </w:r>
          </w:p>
        </w:tc>
        <w:tc>
          <w:tcPr>
            <w:tcW w:w="4786" w:type="dxa"/>
            <w:shd w:val="clear" w:color="auto" w:fill="auto"/>
          </w:tcPr>
          <w:p w:rsidR="006712EE" w:rsidRDefault="006712EE" w:rsidP="0057079C">
            <w:pPr>
              <w:rPr>
                <w:color w:val="000000"/>
              </w:rPr>
            </w:pPr>
          </w:p>
        </w:tc>
      </w:tr>
      <w:tr w:rsidR="006712EE" w:rsidTr="0057079C">
        <w:trPr>
          <w:trHeight w:val="319"/>
        </w:trPr>
        <w:tc>
          <w:tcPr>
            <w:tcW w:w="4785" w:type="dxa"/>
            <w:shd w:val="clear" w:color="auto" w:fill="auto"/>
          </w:tcPr>
          <w:p w:rsidR="006712EE" w:rsidRDefault="006712EE" w:rsidP="0057079C">
            <w:pPr>
              <w:shd w:val="clear" w:color="auto" w:fill="FFFFFF"/>
              <w:rPr>
                <w:color w:val="000000"/>
              </w:rPr>
            </w:pPr>
            <w:r>
              <w:rPr>
                <w:color w:val="000000"/>
              </w:rPr>
              <w:t>Территория реализации проекта</w:t>
            </w:r>
          </w:p>
        </w:tc>
        <w:tc>
          <w:tcPr>
            <w:tcW w:w="4786" w:type="dxa"/>
            <w:shd w:val="clear" w:color="auto" w:fill="auto"/>
          </w:tcPr>
          <w:p w:rsidR="006712EE" w:rsidRDefault="006712EE" w:rsidP="0057079C">
            <w:pPr>
              <w:rPr>
                <w:color w:val="000000"/>
              </w:rPr>
            </w:pPr>
          </w:p>
        </w:tc>
      </w:tr>
      <w:tr w:rsidR="006712EE" w:rsidTr="0057079C">
        <w:trPr>
          <w:trHeight w:val="547"/>
        </w:trPr>
        <w:tc>
          <w:tcPr>
            <w:tcW w:w="4785" w:type="dxa"/>
            <w:shd w:val="clear" w:color="auto" w:fill="auto"/>
          </w:tcPr>
          <w:p w:rsidR="006712EE" w:rsidRDefault="006712EE" w:rsidP="0057079C">
            <w:pPr>
              <w:shd w:val="clear" w:color="auto" w:fill="FFFFFF"/>
              <w:rPr>
                <w:color w:val="000000"/>
              </w:rPr>
            </w:pPr>
            <w:r>
              <w:rPr>
                <w:color w:val="000000"/>
              </w:rPr>
              <w:t>Механизмы реализации проект</w:t>
            </w:r>
            <w:proofErr w:type="gramStart"/>
            <w:r>
              <w:rPr>
                <w:color w:val="000000"/>
              </w:rPr>
              <w:t>а(</w:t>
            </w:r>
            <w:proofErr w:type="gramEnd"/>
            <w:r>
              <w:rPr>
                <w:color w:val="000000"/>
              </w:rPr>
              <w:t>перечислить)</w:t>
            </w:r>
          </w:p>
        </w:tc>
        <w:tc>
          <w:tcPr>
            <w:tcW w:w="4786" w:type="dxa"/>
            <w:shd w:val="clear" w:color="auto" w:fill="auto"/>
          </w:tcPr>
          <w:p w:rsidR="006712EE" w:rsidRDefault="006712EE" w:rsidP="0057079C">
            <w:pPr>
              <w:rPr>
                <w:color w:val="000000"/>
              </w:rPr>
            </w:pPr>
          </w:p>
        </w:tc>
      </w:tr>
      <w:tr w:rsidR="006712EE" w:rsidTr="0057079C">
        <w:tc>
          <w:tcPr>
            <w:tcW w:w="4785" w:type="dxa"/>
            <w:shd w:val="clear" w:color="auto" w:fill="auto"/>
          </w:tcPr>
          <w:p w:rsidR="006712EE" w:rsidRDefault="006712EE" w:rsidP="0057079C">
            <w:pPr>
              <w:shd w:val="clear" w:color="auto" w:fill="FFFFFF"/>
              <w:rPr>
                <w:color w:val="000000"/>
              </w:rPr>
            </w:pPr>
            <w:proofErr w:type="gramStart"/>
            <w:r>
              <w:rPr>
                <w:color w:val="000000"/>
              </w:rPr>
              <w:t>Партнеры (организации, участвующие в</w:t>
            </w:r>
            <w:proofErr w:type="gramEnd"/>
          </w:p>
          <w:p w:rsidR="006712EE" w:rsidRDefault="006712EE" w:rsidP="0057079C">
            <w:pPr>
              <w:shd w:val="clear" w:color="auto" w:fill="FFFFFF"/>
              <w:rPr>
                <w:color w:val="000000"/>
              </w:rPr>
            </w:pPr>
            <w:r>
              <w:rPr>
                <w:color w:val="000000"/>
              </w:rPr>
              <w:t>информационной, финансовой и иной поддержке) (при наличии)</w:t>
            </w:r>
          </w:p>
        </w:tc>
        <w:tc>
          <w:tcPr>
            <w:tcW w:w="4786" w:type="dxa"/>
            <w:shd w:val="clear" w:color="auto" w:fill="auto"/>
          </w:tcPr>
          <w:p w:rsidR="006712EE" w:rsidRDefault="006712EE" w:rsidP="0057079C">
            <w:pPr>
              <w:rPr>
                <w:color w:val="000000"/>
              </w:rPr>
            </w:pPr>
          </w:p>
        </w:tc>
      </w:tr>
      <w:tr w:rsidR="006712EE" w:rsidTr="0057079C">
        <w:tc>
          <w:tcPr>
            <w:tcW w:w="4785" w:type="dxa"/>
            <w:shd w:val="clear" w:color="auto" w:fill="auto"/>
          </w:tcPr>
          <w:p w:rsidR="006712EE" w:rsidRDefault="006712EE" w:rsidP="0057079C">
            <w:pPr>
              <w:shd w:val="clear" w:color="auto" w:fill="FFFFFF"/>
              <w:rPr>
                <w:color w:val="000000"/>
              </w:rPr>
            </w:pPr>
            <w:r>
              <w:rPr>
                <w:color w:val="000000"/>
              </w:rPr>
              <w:t xml:space="preserve">Основные этапы реализации </w:t>
            </w:r>
          </w:p>
          <w:p w:rsidR="006712EE" w:rsidRDefault="006712EE" w:rsidP="0057079C">
            <w:pPr>
              <w:shd w:val="clear" w:color="auto" w:fill="FFFFFF"/>
              <w:rPr>
                <w:color w:val="000000"/>
              </w:rPr>
            </w:pPr>
            <w:r>
              <w:rPr>
                <w:color w:val="000000"/>
              </w:rPr>
              <w:t>проекта  (не более 2 х листов  машинописного текста)</w:t>
            </w:r>
          </w:p>
        </w:tc>
        <w:tc>
          <w:tcPr>
            <w:tcW w:w="4786" w:type="dxa"/>
            <w:shd w:val="clear" w:color="auto" w:fill="auto"/>
          </w:tcPr>
          <w:p w:rsidR="006712EE" w:rsidRDefault="006712EE" w:rsidP="0057079C">
            <w:pPr>
              <w:rPr>
                <w:color w:val="000000"/>
              </w:rPr>
            </w:pPr>
          </w:p>
        </w:tc>
      </w:tr>
      <w:tr w:rsidR="006712EE" w:rsidTr="0057079C">
        <w:tc>
          <w:tcPr>
            <w:tcW w:w="4785" w:type="dxa"/>
            <w:shd w:val="clear" w:color="auto" w:fill="auto"/>
          </w:tcPr>
          <w:p w:rsidR="006712EE" w:rsidRDefault="006712EE" w:rsidP="0057079C">
            <w:pPr>
              <w:shd w:val="clear" w:color="auto" w:fill="FFFFFF"/>
              <w:rPr>
                <w:color w:val="000000"/>
              </w:rPr>
            </w:pPr>
            <w:r>
              <w:rPr>
                <w:color w:val="000000"/>
              </w:rPr>
              <w:t>Ресурсы проекта:</w:t>
            </w:r>
          </w:p>
          <w:p w:rsidR="006712EE" w:rsidRDefault="006712EE" w:rsidP="0057079C">
            <w:pPr>
              <w:shd w:val="clear" w:color="auto" w:fill="FFFFFF"/>
              <w:rPr>
                <w:color w:val="000000"/>
              </w:rPr>
            </w:pPr>
            <w:r>
              <w:rPr>
                <w:color w:val="000000"/>
              </w:rPr>
              <w:t>- информационно-методические</w:t>
            </w:r>
          </w:p>
          <w:p w:rsidR="006712EE" w:rsidRDefault="006712EE" w:rsidP="0057079C">
            <w:pPr>
              <w:shd w:val="clear" w:color="auto" w:fill="FFFFFF"/>
              <w:rPr>
                <w:color w:val="000000"/>
              </w:rPr>
            </w:pPr>
            <w:r>
              <w:rPr>
                <w:color w:val="000000"/>
              </w:rPr>
              <w:t>- материально-технические</w:t>
            </w:r>
          </w:p>
          <w:p w:rsidR="006712EE" w:rsidRDefault="006712EE" w:rsidP="0057079C">
            <w:pPr>
              <w:rPr>
                <w:color w:val="000000"/>
              </w:rPr>
            </w:pPr>
            <w:r>
              <w:rPr>
                <w:color w:val="000000"/>
              </w:rPr>
              <w:t>- наличие квалифицированного персонала</w:t>
            </w:r>
          </w:p>
        </w:tc>
        <w:tc>
          <w:tcPr>
            <w:tcW w:w="4786" w:type="dxa"/>
            <w:shd w:val="clear" w:color="auto" w:fill="auto"/>
          </w:tcPr>
          <w:p w:rsidR="006712EE" w:rsidRDefault="006712EE" w:rsidP="0057079C">
            <w:pPr>
              <w:rPr>
                <w:color w:val="000000"/>
              </w:rPr>
            </w:pPr>
          </w:p>
        </w:tc>
      </w:tr>
      <w:tr w:rsidR="006712EE" w:rsidTr="0057079C">
        <w:tc>
          <w:tcPr>
            <w:tcW w:w="4785" w:type="dxa"/>
            <w:shd w:val="clear" w:color="auto" w:fill="auto"/>
          </w:tcPr>
          <w:p w:rsidR="006712EE" w:rsidRDefault="006712EE" w:rsidP="0057079C">
            <w:pPr>
              <w:shd w:val="clear" w:color="auto" w:fill="FFFFFF"/>
              <w:rPr>
                <w:color w:val="000000"/>
              </w:rPr>
            </w:pPr>
            <w:r>
              <w:rPr>
                <w:color w:val="000000"/>
              </w:rPr>
              <w:t>Источники и объемы финансирования</w:t>
            </w:r>
          </w:p>
          <w:p w:rsidR="006712EE" w:rsidRDefault="006712EE" w:rsidP="0057079C">
            <w:pPr>
              <w:shd w:val="clear" w:color="auto" w:fill="FFFFFF"/>
              <w:rPr>
                <w:color w:val="000000"/>
              </w:rPr>
            </w:pPr>
            <w:r>
              <w:rPr>
                <w:color w:val="000000"/>
              </w:rPr>
              <w:t>в том числе:</w:t>
            </w:r>
          </w:p>
          <w:p w:rsidR="006712EE" w:rsidRDefault="006712EE" w:rsidP="0057079C">
            <w:pPr>
              <w:shd w:val="clear" w:color="auto" w:fill="FFFFFF"/>
              <w:rPr>
                <w:color w:val="000000"/>
              </w:rPr>
            </w:pPr>
            <w:r>
              <w:rPr>
                <w:color w:val="000000"/>
              </w:rPr>
              <w:t>- общая стоимость проекта</w:t>
            </w:r>
          </w:p>
          <w:p w:rsidR="006712EE" w:rsidRDefault="006712EE" w:rsidP="0057079C">
            <w:pPr>
              <w:shd w:val="clear" w:color="auto" w:fill="FFFFFF"/>
              <w:rPr>
                <w:color w:val="000000"/>
              </w:rPr>
            </w:pPr>
            <w:r>
              <w:rPr>
                <w:color w:val="000000"/>
              </w:rPr>
              <w:t xml:space="preserve">- форма и объем </w:t>
            </w:r>
            <w:proofErr w:type="spellStart"/>
            <w:r>
              <w:rPr>
                <w:color w:val="000000"/>
              </w:rPr>
              <w:t>софинансирования</w:t>
            </w:r>
            <w:proofErr w:type="spellEnd"/>
            <w:r>
              <w:rPr>
                <w:color w:val="000000"/>
              </w:rPr>
              <w:t xml:space="preserve"> (при наличии)</w:t>
            </w:r>
          </w:p>
        </w:tc>
        <w:tc>
          <w:tcPr>
            <w:tcW w:w="4786" w:type="dxa"/>
            <w:shd w:val="clear" w:color="auto" w:fill="auto"/>
          </w:tcPr>
          <w:p w:rsidR="006712EE" w:rsidRDefault="006712EE" w:rsidP="0057079C">
            <w:pPr>
              <w:rPr>
                <w:color w:val="000000"/>
              </w:rPr>
            </w:pPr>
          </w:p>
        </w:tc>
      </w:tr>
      <w:tr w:rsidR="006712EE" w:rsidTr="0057079C">
        <w:tc>
          <w:tcPr>
            <w:tcW w:w="4785" w:type="dxa"/>
            <w:shd w:val="clear" w:color="auto" w:fill="auto"/>
          </w:tcPr>
          <w:p w:rsidR="006712EE" w:rsidRDefault="006712EE" w:rsidP="0057079C">
            <w:pPr>
              <w:rPr>
                <w:color w:val="000000"/>
              </w:rPr>
            </w:pPr>
            <w:r>
              <w:rPr>
                <w:color w:val="000000"/>
              </w:rPr>
              <w:t>Изготавливаемый продукт или предоставляемая социальная услуга</w:t>
            </w:r>
          </w:p>
        </w:tc>
        <w:tc>
          <w:tcPr>
            <w:tcW w:w="4786" w:type="dxa"/>
            <w:shd w:val="clear" w:color="auto" w:fill="auto"/>
          </w:tcPr>
          <w:p w:rsidR="006712EE" w:rsidRDefault="006712EE" w:rsidP="0057079C">
            <w:pPr>
              <w:rPr>
                <w:color w:val="000000"/>
              </w:rPr>
            </w:pPr>
          </w:p>
        </w:tc>
      </w:tr>
      <w:tr w:rsidR="006712EE" w:rsidTr="0057079C">
        <w:tc>
          <w:tcPr>
            <w:tcW w:w="4785" w:type="dxa"/>
            <w:shd w:val="clear" w:color="auto" w:fill="auto"/>
          </w:tcPr>
          <w:p w:rsidR="006712EE" w:rsidRDefault="006712EE" w:rsidP="0057079C">
            <w:pPr>
              <w:shd w:val="clear" w:color="auto" w:fill="FFFFFF"/>
              <w:rPr>
                <w:color w:val="000000"/>
              </w:rPr>
            </w:pPr>
            <w:r>
              <w:rPr>
                <w:color w:val="000000"/>
              </w:rPr>
              <w:t>Ожидаемые результаты</w:t>
            </w:r>
          </w:p>
          <w:p w:rsidR="006712EE" w:rsidRDefault="006712EE" w:rsidP="0057079C">
            <w:pPr>
              <w:shd w:val="clear" w:color="auto" w:fill="FFFFFF"/>
              <w:rPr>
                <w:color w:val="000000"/>
              </w:rPr>
            </w:pPr>
            <w:r>
              <w:rPr>
                <w:color w:val="000000"/>
              </w:rPr>
              <w:t>(перечислить)</w:t>
            </w:r>
          </w:p>
        </w:tc>
        <w:tc>
          <w:tcPr>
            <w:tcW w:w="4786" w:type="dxa"/>
            <w:shd w:val="clear" w:color="auto" w:fill="auto"/>
          </w:tcPr>
          <w:p w:rsidR="006712EE" w:rsidRDefault="006712EE" w:rsidP="0057079C">
            <w:pPr>
              <w:rPr>
                <w:color w:val="000000"/>
              </w:rPr>
            </w:pPr>
          </w:p>
        </w:tc>
      </w:tr>
      <w:tr w:rsidR="006712EE" w:rsidTr="0057079C">
        <w:tc>
          <w:tcPr>
            <w:tcW w:w="4785" w:type="dxa"/>
            <w:shd w:val="clear" w:color="auto" w:fill="auto"/>
          </w:tcPr>
          <w:p w:rsidR="006712EE" w:rsidRDefault="006712EE" w:rsidP="0057079C">
            <w:pPr>
              <w:shd w:val="clear" w:color="auto" w:fill="FFFFFF"/>
              <w:rPr>
                <w:color w:val="000000"/>
              </w:rPr>
            </w:pPr>
            <w:r>
              <w:rPr>
                <w:color w:val="000000"/>
              </w:rPr>
              <w:t>Дополнительная информация</w:t>
            </w:r>
          </w:p>
          <w:p w:rsidR="006712EE" w:rsidRDefault="006712EE" w:rsidP="0057079C">
            <w:pPr>
              <w:shd w:val="clear" w:color="auto" w:fill="FFFFFF"/>
              <w:rPr>
                <w:color w:val="000000"/>
              </w:rPr>
            </w:pPr>
            <w:r>
              <w:rPr>
                <w:color w:val="000000"/>
              </w:rPr>
              <w:t>(история возникновения проекта, основные публикации)</w:t>
            </w:r>
          </w:p>
        </w:tc>
        <w:tc>
          <w:tcPr>
            <w:tcW w:w="4786" w:type="dxa"/>
            <w:shd w:val="clear" w:color="auto" w:fill="auto"/>
          </w:tcPr>
          <w:p w:rsidR="006712EE" w:rsidRDefault="006712EE" w:rsidP="0057079C">
            <w:pPr>
              <w:rPr>
                <w:color w:val="000000"/>
              </w:rPr>
            </w:pPr>
          </w:p>
        </w:tc>
      </w:tr>
    </w:tbl>
    <w:p w:rsidR="006712EE" w:rsidRDefault="006712EE" w:rsidP="006712EE">
      <w:pPr>
        <w:shd w:val="clear" w:color="auto" w:fill="FFFFFF"/>
        <w:rPr>
          <w:color w:val="000000"/>
        </w:rPr>
      </w:pPr>
    </w:p>
    <w:p w:rsidR="006712EE" w:rsidRDefault="006712EE" w:rsidP="006712EE">
      <w:pPr>
        <w:shd w:val="clear" w:color="auto" w:fill="FFFFFF"/>
        <w:spacing w:after="120"/>
        <w:rPr>
          <w:color w:val="000000"/>
        </w:rPr>
      </w:pPr>
      <w:r>
        <w:rPr>
          <w:color w:val="000000"/>
        </w:rPr>
        <w:lastRenderedPageBreak/>
        <w:t>2. Общие положения, обоснование актуальности проекта (обоснование актуальности проекта, не более 3 страниц).</w:t>
      </w:r>
    </w:p>
    <w:p w:rsidR="006712EE" w:rsidRDefault="006712EE" w:rsidP="006712EE">
      <w:pPr>
        <w:shd w:val="clear" w:color="auto" w:fill="FFFFFF"/>
        <w:spacing w:after="120"/>
        <w:rPr>
          <w:color w:val="000000"/>
        </w:rPr>
      </w:pPr>
      <w:r>
        <w:rPr>
          <w:color w:val="000000"/>
        </w:rPr>
        <w:t>3. Механизмы реализации проекта: формы деятельности, приемы, методы (методика проведения или сценарный план) (не более 2 страниц машинописного текста)</w:t>
      </w:r>
    </w:p>
    <w:p w:rsidR="006712EE" w:rsidRDefault="006712EE" w:rsidP="006712EE">
      <w:pPr>
        <w:shd w:val="clear" w:color="auto" w:fill="FFFFFF"/>
        <w:rPr>
          <w:color w:val="000000"/>
        </w:rPr>
      </w:pPr>
      <w:r>
        <w:rPr>
          <w:color w:val="000000"/>
        </w:rPr>
        <w:t>4 Сроки реализации и календарный план-график проекта:</w:t>
      </w:r>
    </w:p>
    <w:p w:rsidR="006712EE" w:rsidRDefault="006712EE" w:rsidP="006712EE">
      <w:pPr>
        <w:shd w:val="clear" w:color="auto" w:fill="FFFFFF"/>
        <w:rPr>
          <w:color w:val="000000"/>
        </w:rPr>
      </w:pPr>
    </w:p>
    <w:tbl>
      <w:tblPr>
        <w:tblW w:w="957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9"/>
        <w:gridCol w:w="1715"/>
        <w:gridCol w:w="545"/>
        <w:gridCol w:w="546"/>
        <w:gridCol w:w="546"/>
        <w:gridCol w:w="546"/>
        <w:gridCol w:w="545"/>
        <w:gridCol w:w="545"/>
        <w:gridCol w:w="545"/>
        <w:gridCol w:w="545"/>
        <w:gridCol w:w="545"/>
        <w:gridCol w:w="545"/>
        <w:gridCol w:w="545"/>
        <w:gridCol w:w="545"/>
        <w:gridCol w:w="545"/>
      </w:tblGrid>
      <w:tr w:rsidR="006712EE" w:rsidTr="0057079C">
        <w:trPr>
          <w:trHeight w:val="1755"/>
        </w:trPr>
        <w:tc>
          <w:tcPr>
            <w:tcW w:w="769" w:type="dxa"/>
            <w:shd w:val="clear" w:color="auto" w:fill="auto"/>
          </w:tcPr>
          <w:p w:rsidR="006712EE" w:rsidRDefault="006712EE" w:rsidP="0057079C">
            <w:pPr>
              <w:jc w:val="center"/>
              <w:rPr>
                <w:color w:val="000000"/>
              </w:rPr>
            </w:pPr>
            <w:r>
              <w:rPr>
                <w:color w:val="000000"/>
              </w:rPr>
              <w:t>№</w:t>
            </w:r>
            <w:proofErr w:type="gramStart"/>
            <w:r>
              <w:rPr>
                <w:color w:val="000000"/>
              </w:rPr>
              <w:t>п</w:t>
            </w:r>
            <w:proofErr w:type="gramEnd"/>
            <w:r>
              <w:rPr>
                <w:color w:val="000000"/>
              </w:rPr>
              <w:t>/п</w:t>
            </w:r>
          </w:p>
        </w:tc>
        <w:tc>
          <w:tcPr>
            <w:tcW w:w="1715" w:type="dxa"/>
            <w:shd w:val="clear" w:color="auto" w:fill="auto"/>
          </w:tcPr>
          <w:p w:rsidR="006712EE" w:rsidRDefault="006712EE" w:rsidP="0057079C">
            <w:pPr>
              <w:shd w:val="clear" w:color="auto" w:fill="FFFFFF"/>
              <w:jc w:val="center"/>
              <w:rPr>
                <w:color w:val="000000"/>
              </w:rPr>
            </w:pPr>
            <w:r>
              <w:rPr>
                <w:color w:val="000000"/>
              </w:rPr>
              <w:t>Наименование мероприятия</w:t>
            </w:r>
          </w:p>
          <w:p w:rsidR="006712EE" w:rsidRDefault="006712EE" w:rsidP="0057079C">
            <w:pPr>
              <w:jc w:val="center"/>
              <w:rPr>
                <w:color w:val="000000"/>
              </w:rPr>
            </w:pPr>
          </w:p>
        </w:tc>
        <w:tc>
          <w:tcPr>
            <w:tcW w:w="6543" w:type="dxa"/>
            <w:gridSpan w:val="12"/>
            <w:shd w:val="clear" w:color="auto" w:fill="auto"/>
          </w:tcPr>
          <w:p w:rsidR="006712EE" w:rsidRDefault="006712EE" w:rsidP="0057079C">
            <w:pPr>
              <w:jc w:val="center"/>
              <w:rPr>
                <w:color w:val="000000"/>
              </w:rPr>
            </w:pPr>
          </w:p>
          <w:p w:rsidR="006712EE" w:rsidRDefault="006712EE" w:rsidP="0057079C">
            <w:pPr>
              <w:jc w:val="center"/>
              <w:rPr>
                <w:color w:val="000000"/>
              </w:rPr>
            </w:pPr>
            <w:r>
              <w:rPr>
                <w:color w:val="000000"/>
              </w:rPr>
              <w:t>«___» _____________ 20_ года – «___» ______________ 20_ года</w:t>
            </w:r>
          </w:p>
        </w:tc>
        <w:tc>
          <w:tcPr>
            <w:tcW w:w="545" w:type="dxa"/>
            <w:vMerge w:val="restart"/>
            <w:shd w:val="clear" w:color="auto" w:fill="auto"/>
          </w:tcPr>
          <w:p w:rsidR="006712EE" w:rsidRDefault="006712EE" w:rsidP="0057079C">
            <w:pPr>
              <w:ind w:left="113" w:right="113"/>
              <w:rPr>
                <w:color w:val="000000"/>
              </w:rPr>
            </w:pPr>
            <w:r>
              <w:rPr>
                <w:color w:val="000000"/>
              </w:rPr>
              <w:t>Исполнитель мероприятия</w:t>
            </w:r>
          </w:p>
        </w:tc>
      </w:tr>
      <w:tr w:rsidR="006712EE" w:rsidTr="0057079C">
        <w:trPr>
          <w:cantSplit/>
          <w:trHeight w:val="1310"/>
        </w:trPr>
        <w:tc>
          <w:tcPr>
            <w:tcW w:w="769" w:type="dxa"/>
            <w:shd w:val="clear" w:color="auto" w:fill="auto"/>
          </w:tcPr>
          <w:p w:rsidR="006712EE" w:rsidRDefault="006712EE" w:rsidP="0057079C">
            <w:pPr>
              <w:rPr>
                <w:color w:val="000000"/>
              </w:rPr>
            </w:pPr>
          </w:p>
        </w:tc>
        <w:tc>
          <w:tcPr>
            <w:tcW w:w="1715" w:type="dxa"/>
            <w:shd w:val="clear" w:color="auto" w:fill="auto"/>
          </w:tcPr>
          <w:p w:rsidR="006712EE" w:rsidRDefault="006712EE" w:rsidP="0057079C">
            <w:pPr>
              <w:rPr>
                <w:color w:val="000000"/>
              </w:rPr>
            </w:pPr>
          </w:p>
        </w:tc>
        <w:tc>
          <w:tcPr>
            <w:tcW w:w="545" w:type="dxa"/>
            <w:shd w:val="clear" w:color="auto" w:fill="auto"/>
          </w:tcPr>
          <w:p w:rsidR="006712EE" w:rsidRDefault="006712EE" w:rsidP="0057079C">
            <w:pPr>
              <w:ind w:left="113" w:right="113"/>
              <w:jc w:val="center"/>
              <w:rPr>
                <w:color w:val="000000"/>
              </w:rPr>
            </w:pPr>
            <w:r>
              <w:rPr>
                <w:color w:val="000000"/>
              </w:rPr>
              <w:t>месяц</w:t>
            </w:r>
          </w:p>
        </w:tc>
        <w:tc>
          <w:tcPr>
            <w:tcW w:w="546" w:type="dxa"/>
            <w:shd w:val="clear" w:color="auto" w:fill="auto"/>
          </w:tcPr>
          <w:p w:rsidR="006712EE" w:rsidRDefault="006712EE" w:rsidP="0057079C">
            <w:pPr>
              <w:ind w:left="113" w:right="113"/>
              <w:jc w:val="center"/>
              <w:rPr>
                <w:color w:val="000000"/>
              </w:rPr>
            </w:pPr>
            <w:r>
              <w:rPr>
                <w:color w:val="000000"/>
              </w:rPr>
              <w:t>месяц</w:t>
            </w:r>
          </w:p>
        </w:tc>
        <w:tc>
          <w:tcPr>
            <w:tcW w:w="546" w:type="dxa"/>
            <w:shd w:val="clear" w:color="auto" w:fill="auto"/>
          </w:tcPr>
          <w:p w:rsidR="006712EE" w:rsidRDefault="006712EE" w:rsidP="0057079C">
            <w:pPr>
              <w:ind w:left="113" w:right="113"/>
              <w:jc w:val="center"/>
              <w:rPr>
                <w:color w:val="000000"/>
              </w:rPr>
            </w:pPr>
            <w:r>
              <w:rPr>
                <w:color w:val="000000"/>
              </w:rPr>
              <w:t>месяц</w:t>
            </w:r>
          </w:p>
        </w:tc>
        <w:tc>
          <w:tcPr>
            <w:tcW w:w="546" w:type="dxa"/>
            <w:shd w:val="clear" w:color="auto" w:fill="auto"/>
          </w:tcPr>
          <w:p w:rsidR="006712EE" w:rsidRDefault="006712EE" w:rsidP="0057079C">
            <w:pPr>
              <w:ind w:left="113" w:right="113"/>
              <w:jc w:val="center"/>
              <w:rPr>
                <w:color w:val="000000"/>
              </w:rPr>
            </w:pPr>
            <w:r>
              <w:rPr>
                <w:color w:val="000000"/>
              </w:rPr>
              <w:t>месяц</w:t>
            </w:r>
          </w:p>
        </w:tc>
        <w:tc>
          <w:tcPr>
            <w:tcW w:w="545" w:type="dxa"/>
            <w:shd w:val="clear" w:color="auto" w:fill="auto"/>
          </w:tcPr>
          <w:p w:rsidR="006712EE" w:rsidRDefault="006712EE" w:rsidP="0057079C">
            <w:pPr>
              <w:ind w:left="113" w:right="113"/>
              <w:jc w:val="center"/>
              <w:rPr>
                <w:color w:val="000000"/>
              </w:rPr>
            </w:pPr>
            <w:r>
              <w:rPr>
                <w:color w:val="000000"/>
              </w:rPr>
              <w:t>месяц</w:t>
            </w:r>
          </w:p>
        </w:tc>
        <w:tc>
          <w:tcPr>
            <w:tcW w:w="545" w:type="dxa"/>
            <w:shd w:val="clear" w:color="auto" w:fill="auto"/>
          </w:tcPr>
          <w:p w:rsidR="006712EE" w:rsidRDefault="006712EE" w:rsidP="0057079C">
            <w:pPr>
              <w:ind w:left="113" w:right="113"/>
              <w:jc w:val="center"/>
              <w:rPr>
                <w:color w:val="000000"/>
              </w:rPr>
            </w:pPr>
            <w:r>
              <w:rPr>
                <w:color w:val="000000"/>
              </w:rPr>
              <w:t>месяц</w:t>
            </w:r>
          </w:p>
        </w:tc>
        <w:tc>
          <w:tcPr>
            <w:tcW w:w="545" w:type="dxa"/>
            <w:shd w:val="clear" w:color="auto" w:fill="auto"/>
          </w:tcPr>
          <w:p w:rsidR="006712EE" w:rsidRDefault="006712EE" w:rsidP="0057079C">
            <w:pPr>
              <w:ind w:left="113" w:right="113"/>
              <w:jc w:val="center"/>
              <w:rPr>
                <w:color w:val="000000"/>
              </w:rPr>
            </w:pPr>
            <w:r>
              <w:rPr>
                <w:color w:val="000000"/>
              </w:rPr>
              <w:t>месяц</w:t>
            </w:r>
          </w:p>
        </w:tc>
        <w:tc>
          <w:tcPr>
            <w:tcW w:w="545" w:type="dxa"/>
            <w:shd w:val="clear" w:color="auto" w:fill="auto"/>
          </w:tcPr>
          <w:p w:rsidR="006712EE" w:rsidRDefault="006712EE" w:rsidP="0057079C">
            <w:pPr>
              <w:ind w:left="113" w:right="113"/>
              <w:jc w:val="center"/>
              <w:rPr>
                <w:color w:val="000000"/>
              </w:rPr>
            </w:pPr>
            <w:r>
              <w:rPr>
                <w:color w:val="000000"/>
              </w:rPr>
              <w:t>месяц</w:t>
            </w:r>
          </w:p>
        </w:tc>
        <w:tc>
          <w:tcPr>
            <w:tcW w:w="545" w:type="dxa"/>
            <w:shd w:val="clear" w:color="auto" w:fill="auto"/>
          </w:tcPr>
          <w:p w:rsidR="006712EE" w:rsidRDefault="006712EE" w:rsidP="0057079C">
            <w:pPr>
              <w:ind w:left="113" w:right="113"/>
              <w:jc w:val="center"/>
              <w:rPr>
                <w:color w:val="000000"/>
              </w:rPr>
            </w:pPr>
            <w:r>
              <w:rPr>
                <w:color w:val="000000"/>
              </w:rPr>
              <w:t>месяц</w:t>
            </w:r>
          </w:p>
        </w:tc>
        <w:tc>
          <w:tcPr>
            <w:tcW w:w="545" w:type="dxa"/>
            <w:shd w:val="clear" w:color="auto" w:fill="auto"/>
          </w:tcPr>
          <w:p w:rsidR="006712EE" w:rsidRDefault="006712EE" w:rsidP="0057079C">
            <w:pPr>
              <w:ind w:left="113" w:right="113"/>
              <w:jc w:val="center"/>
              <w:rPr>
                <w:color w:val="000000"/>
              </w:rPr>
            </w:pPr>
            <w:r>
              <w:rPr>
                <w:color w:val="000000"/>
              </w:rPr>
              <w:t>месяц</w:t>
            </w:r>
          </w:p>
        </w:tc>
        <w:tc>
          <w:tcPr>
            <w:tcW w:w="545" w:type="dxa"/>
            <w:shd w:val="clear" w:color="auto" w:fill="auto"/>
          </w:tcPr>
          <w:p w:rsidR="006712EE" w:rsidRDefault="006712EE" w:rsidP="0057079C">
            <w:pPr>
              <w:ind w:left="113" w:right="113"/>
              <w:jc w:val="center"/>
              <w:rPr>
                <w:color w:val="000000"/>
              </w:rPr>
            </w:pPr>
            <w:r>
              <w:rPr>
                <w:color w:val="000000"/>
              </w:rPr>
              <w:t>месяц</w:t>
            </w:r>
          </w:p>
        </w:tc>
        <w:tc>
          <w:tcPr>
            <w:tcW w:w="545" w:type="dxa"/>
            <w:shd w:val="clear" w:color="auto" w:fill="auto"/>
          </w:tcPr>
          <w:p w:rsidR="006712EE" w:rsidRDefault="006712EE" w:rsidP="0057079C">
            <w:pPr>
              <w:ind w:left="113" w:right="113"/>
              <w:jc w:val="center"/>
              <w:rPr>
                <w:color w:val="000000"/>
              </w:rPr>
            </w:pPr>
            <w:r>
              <w:rPr>
                <w:color w:val="000000"/>
              </w:rPr>
              <w:t>месяц</w:t>
            </w:r>
          </w:p>
        </w:tc>
        <w:tc>
          <w:tcPr>
            <w:tcW w:w="545" w:type="dxa"/>
            <w:vMerge/>
            <w:shd w:val="clear" w:color="auto" w:fill="auto"/>
          </w:tcPr>
          <w:p w:rsidR="006712EE" w:rsidRDefault="006712EE" w:rsidP="0057079C">
            <w:pPr>
              <w:widowControl w:val="0"/>
              <w:pBdr>
                <w:top w:val="nil"/>
                <w:left w:val="nil"/>
                <w:bottom w:val="nil"/>
                <w:right w:val="nil"/>
                <w:between w:val="nil"/>
              </w:pBdr>
              <w:rPr>
                <w:color w:val="000000"/>
              </w:rPr>
            </w:pPr>
          </w:p>
        </w:tc>
      </w:tr>
      <w:tr w:rsidR="006712EE" w:rsidTr="0057079C">
        <w:tc>
          <w:tcPr>
            <w:tcW w:w="769" w:type="dxa"/>
            <w:shd w:val="clear" w:color="auto" w:fill="auto"/>
          </w:tcPr>
          <w:p w:rsidR="006712EE" w:rsidRDefault="006712EE" w:rsidP="0057079C">
            <w:pPr>
              <w:rPr>
                <w:color w:val="000000"/>
              </w:rPr>
            </w:pPr>
            <w:r>
              <w:rPr>
                <w:color w:val="000000"/>
              </w:rPr>
              <w:t>1</w:t>
            </w:r>
          </w:p>
        </w:tc>
        <w:tc>
          <w:tcPr>
            <w:tcW w:w="1715" w:type="dxa"/>
            <w:shd w:val="clear" w:color="auto" w:fill="auto"/>
          </w:tcPr>
          <w:p w:rsidR="006712EE" w:rsidRDefault="006712EE" w:rsidP="0057079C">
            <w:pPr>
              <w:rPr>
                <w:color w:val="000000"/>
              </w:rPr>
            </w:pPr>
            <w:r>
              <w:rPr>
                <w:color w:val="000000"/>
              </w:rPr>
              <w:t>2</w:t>
            </w:r>
          </w:p>
        </w:tc>
        <w:tc>
          <w:tcPr>
            <w:tcW w:w="545" w:type="dxa"/>
            <w:shd w:val="clear" w:color="auto" w:fill="auto"/>
          </w:tcPr>
          <w:p w:rsidR="006712EE" w:rsidRDefault="006712EE" w:rsidP="0057079C">
            <w:pPr>
              <w:rPr>
                <w:color w:val="000000"/>
              </w:rPr>
            </w:pPr>
            <w:r>
              <w:rPr>
                <w:color w:val="000000"/>
              </w:rPr>
              <w:t>3</w:t>
            </w:r>
          </w:p>
        </w:tc>
        <w:tc>
          <w:tcPr>
            <w:tcW w:w="546" w:type="dxa"/>
            <w:shd w:val="clear" w:color="auto" w:fill="auto"/>
          </w:tcPr>
          <w:p w:rsidR="006712EE" w:rsidRDefault="006712EE" w:rsidP="0057079C">
            <w:pPr>
              <w:rPr>
                <w:color w:val="000000"/>
              </w:rPr>
            </w:pPr>
            <w:r>
              <w:rPr>
                <w:color w:val="000000"/>
              </w:rPr>
              <w:t>4</w:t>
            </w:r>
          </w:p>
        </w:tc>
        <w:tc>
          <w:tcPr>
            <w:tcW w:w="546" w:type="dxa"/>
            <w:shd w:val="clear" w:color="auto" w:fill="auto"/>
          </w:tcPr>
          <w:p w:rsidR="006712EE" w:rsidRDefault="006712EE" w:rsidP="0057079C">
            <w:pPr>
              <w:rPr>
                <w:color w:val="000000"/>
              </w:rPr>
            </w:pPr>
            <w:r>
              <w:rPr>
                <w:color w:val="000000"/>
              </w:rPr>
              <w:t>5</w:t>
            </w:r>
          </w:p>
        </w:tc>
        <w:tc>
          <w:tcPr>
            <w:tcW w:w="546" w:type="dxa"/>
            <w:shd w:val="clear" w:color="auto" w:fill="auto"/>
          </w:tcPr>
          <w:p w:rsidR="006712EE" w:rsidRDefault="006712EE" w:rsidP="0057079C">
            <w:pPr>
              <w:rPr>
                <w:color w:val="000000"/>
              </w:rPr>
            </w:pPr>
            <w:r>
              <w:rPr>
                <w:color w:val="000000"/>
              </w:rPr>
              <w:t>6</w:t>
            </w:r>
          </w:p>
        </w:tc>
        <w:tc>
          <w:tcPr>
            <w:tcW w:w="545" w:type="dxa"/>
            <w:shd w:val="clear" w:color="auto" w:fill="auto"/>
          </w:tcPr>
          <w:p w:rsidR="006712EE" w:rsidRDefault="006712EE" w:rsidP="0057079C">
            <w:pPr>
              <w:rPr>
                <w:color w:val="000000"/>
              </w:rPr>
            </w:pPr>
            <w:r>
              <w:rPr>
                <w:color w:val="000000"/>
              </w:rPr>
              <w:t>7</w:t>
            </w:r>
          </w:p>
        </w:tc>
        <w:tc>
          <w:tcPr>
            <w:tcW w:w="545" w:type="dxa"/>
            <w:shd w:val="clear" w:color="auto" w:fill="auto"/>
          </w:tcPr>
          <w:p w:rsidR="006712EE" w:rsidRDefault="006712EE" w:rsidP="0057079C">
            <w:pPr>
              <w:rPr>
                <w:color w:val="000000"/>
              </w:rPr>
            </w:pPr>
            <w:r>
              <w:rPr>
                <w:color w:val="000000"/>
              </w:rPr>
              <w:t>8</w:t>
            </w:r>
          </w:p>
        </w:tc>
        <w:tc>
          <w:tcPr>
            <w:tcW w:w="545" w:type="dxa"/>
            <w:shd w:val="clear" w:color="auto" w:fill="auto"/>
          </w:tcPr>
          <w:p w:rsidR="006712EE" w:rsidRDefault="006712EE" w:rsidP="0057079C">
            <w:pPr>
              <w:rPr>
                <w:color w:val="000000"/>
              </w:rPr>
            </w:pPr>
            <w:r>
              <w:rPr>
                <w:color w:val="000000"/>
              </w:rPr>
              <w:t>9</w:t>
            </w:r>
          </w:p>
        </w:tc>
        <w:tc>
          <w:tcPr>
            <w:tcW w:w="545" w:type="dxa"/>
            <w:shd w:val="clear" w:color="auto" w:fill="auto"/>
          </w:tcPr>
          <w:p w:rsidR="006712EE" w:rsidRDefault="006712EE" w:rsidP="0057079C">
            <w:pPr>
              <w:rPr>
                <w:color w:val="000000"/>
              </w:rPr>
            </w:pPr>
            <w:r>
              <w:rPr>
                <w:color w:val="000000"/>
              </w:rPr>
              <w:t>10</w:t>
            </w:r>
          </w:p>
        </w:tc>
        <w:tc>
          <w:tcPr>
            <w:tcW w:w="545" w:type="dxa"/>
            <w:shd w:val="clear" w:color="auto" w:fill="auto"/>
          </w:tcPr>
          <w:p w:rsidR="006712EE" w:rsidRDefault="006712EE" w:rsidP="0057079C">
            <w:pPr>
              <w:rPr>
                <w:color w:val="000000"/>
              </w:rPr>
            </w:pPr>
            <w:r>
              <w:rPr>
                <w:color w:val="000000"/>
              </w:rPr>
              <w:t>11</w:t>
            </w:r>
          </w:p>
        </w:tc>
        <w:tc>
          <w:tcPr>
            <w:tcW w:w="545" w:type="dxa"/>
            <w:shd w:val="clear" w:color="auto" w:fill="auto"/>
          </w:tcPr>
          <w:p w:rsidR="006712EE" w:rsidRDefault="006712EE" w:rsidP="0057079C">
            <w:pPr>
              <w:rPr>
                <w:color w:val="000000"/>
              </w:rPr>
            </w:pPr>
            <w:r>
              <w:rPr>
                <w:color w:val="000000"/>
              </w:rPr>
              <w:t>12</w:t>
            </w:r>
          </w:p>
        </w:tc>
        <w:tc>
          <w:tcPr>
            <w:tcW w:w="545" w:type="dxa"/>
            <w:shd w:val="clear" w:color="auto" w:fill="auto"/>
          </w:tcPr>
          <w:p w:rsidR="006712EE" w:rsidRDefault="006712EE" w:rsidP="0057079C">
            <w:pPr>
              <w:rPr>
                <w:color w:val="000000"/>
              </w:rPr>
            </w:pPr>
            <w:r>
              <w:rPr>
                <w:color w:val="000000"/>
              </w:rPr>
              <w:t>13</w:t>
            </w:r>
          </w:p>
        </w:tc>
        <w:tc>
          <w:tcPr>
            <w:tcW w:w="545" w:type="dxa"/>
            <w:shd w:val="clear" w:color="auto" w:fill="auto"/>
          </w:tcPr>
          <w:p w:rsidR="006712EE" w:rsidRDefault="006712EE" w:rsidP="0057079C">
            <w:pPr>
              <w:rPr>
                <w:color w:val="000000"/>
              </w:rPr>
            </w:pPr>
            <w:r>
              <w:rPr>
                <w:color w:val="000000"/>
              </w:rPr>
              <w:t>14</w:t>
            </w:r>
          </w:p>
        </w:tc>
        <w:tc>
          <w:tcPr>
            <w:tcW w:w="545" w:type="dxa"/>
            <w:shd w:val="clear" w:color="auto" w:fill="auto"/>
          </w:tcPr>
          <w:p w:rsidR="006712EE" w:rsidRDefault="006712EE" w:rsidP="0057079C">
            <w:pPr>
              <w:rPr>
                <w:color w:val="000000"/>
              </w:rPr>
            </w:pPr>
            <w:r>
              <w:rPr>
                <w:color w:val="000000"/>
              </w:rPr>
              <w:t>15</w:t>
            </w:r>
          </w:p>
        </w:tc>
      </w:tr>
      <w:tr w:rsidR="006712EE" w:rsidTr="0057079C">
        <w:tc>
          <w:tcPr>
            <w:tcW w:w="769" w:type="dxa"/>
            <w:shd w:val="clear" w:color="auto" w:fill="auto"/>
          </w:tcPr>
          <w:p w:rsidR="006712EE" w:rsidRDefault="006712EE" w:rsidP="0057079C">
            <w:pPr>
              <w:rPr>
                <w:color w:val="000000"/>
              </w:rPr>
            </w:pPr>
          </w:p>
        </w:tc>
        <w:tc>
          <w:tcPr>
            <w:tcW w:w="1715" w:type="dxa"/>
            <w:shd w:val="clear" w:color="auto" w:fill="auto"/>
          </w:tcPr>
          <w:p w:rsidR="006712EE" w:rsidRDefault="006712EE" w:rsidP="0057079C">
            <w:pPr>
              <w:rPr>
                <w:color w:val="000000"/>
              </w:rPr>
            </w:pPr>
          </w:p>
        </w:tc>
        <w:tc>
          <w:tcPr>
            <w:tcW w:w="545" w:type="dxa"/>
            <w:shd w:val="clear" w:color="auto" w:fill="auto"/>
          </w:tcPr>
          <w:p w:rsidR="006712EE" w:rsidRDefault="006712EE" w:rsidP="0057079C">
            <w:pPr>
              <w:rPr>
                <w:color w:val="000000"/>
              </w:rPr>
            </w:pPr>
          </w:p>
        </w:tc>
        <w:tc>
          <w:tcPr>
            <w:tcW w:w="546" w:type="dxa"/>
            <w:shd w:val="clear" w:color="auto" w:fill="auto"/>
          </w:tcPr>
          <w:p w:rsidR="006712EE" w:rsidRDefault="006712EE" w:rsidP="0057079C">
            <w:pPr>
              <w:rPr>
                <w:color w:val="000000"/>
              </w:rPr>
            </w:pPr>
          </w:p>
        </w:tc>
        <w:tc>
          <w:tcPr>
            <w:tcW w:w="546" w:type="dxa"/>
            <w:shd w:val="clear" w:color="auto" w:fill="auto"/>
          </w:tcPr>
          <w:p w:rsidR="006712EE" w:rsidRDefault="006712EE" w:rsidP="0057079C">
            <w:pPr>
              <w:rPr>
                <w:color w:val="000000"/>
              </w:rPr>
            </w:pPr>
          </w:p>
        </w:tc>
        <w:tc>
          <w:tcPr>
            <w:tcW w:w="546" w:type="dxa"/>
            <w:shd w:val="clear" w:color="auto" w:fill="auto"/>
          </w:tcPr>
          <w:p w:rsidR="006712EE" w:rsidRDefault="006712EE" w:rsidP="0057079C">
            <w:pPr>
              <w:rPr>
                <w:color w:val="000000"/>
              </w:rPr>
            </w:pPr>
          </w:p>
        </w:tc>
        <w:tc>
          <w:tcPr>
            <w:tcW w:w="545" w:type="dxa"/>
            <w:shd w:val="clear" w:color="auto" w:fill="auto"/>
          </w:tcPr>
          <w:p w:rsidR="006712EE" w:rsidRDefault="006712EE" w:rsidP="0057079C">
            <w:pPr>
              <w:rPr>
                <w:color w:val="000000"/>
              </w:rPr>
            </w:pPr>
          </w:p>
        </w:tc>
        <w:tc>
          <w:tcPr>
            <w:tcW w:w="545" w:type="dxa"/>
            <w:shd w:val="clear" w:color="auto" w:fill="auto"/>
          </w:tcPr>
          <w:p w:rsidR="006712EE" w:rsidRDefault="006712EE" w:rsidP="0057079C">
            <w:pPr>
              <w:rPr>
                <w:color w:val="000000"/>
              </w:rPr>
            </w:pPr>
          </w:p>
        </w:tc>
        <w:tc>
          <w:tcPr>
            <w:tcW w:w="545" w:type="dxa"/>
            <w:shd w:val="clear" w:color="auto" w:fill="auto"/>
          </w:tcPr>
          <w:p w:rsidR="006712EE" w:rsidRDefault="006712EE" w:rsidP="0057079C">
            <w:pPr>
              <w:rPr>
                <w:color w:val="000000"/>
              </w:rPr>
            </w:pPr>
          </w:p>
        </w:tc>
        <w:tc>
          <w:tcPr>
            <w:tcW w:w="545" w:type="dxa"/>
            <w:shd w:val="clear" w:color="auto" w:fill="auto"/>
          </w:tcPr>
          <w:p w:rsidR="006712EE" w:rsidRDefault="006712EE" w:rsidP="0057079C">
            <w:pPr>
              <w:rPr>
                <w:color w:val="000000"/>
              </w:rPr>
            </w:pPr>
          </w:p>
        </w:tc>
        <w:tc>
          <w:tcPr>
            <w:tcW w:w="545" w:type="dxa"/>
            <w:shd w:val="clear" w:color="auto" w:fill="auto"/>
          </w:tcPr>
          <w:p w:rsidR="006712EE" w:rsidRDefault="006712EE" w:rsidP="0057079C">
            <w:pPr>
              <w:rPr>
                <w:color w:val="000000"/>
              </w:rPr>
            </w:pPr>
          </w:p>
        </w:tc>
        <w:tc>
          <w:tcPr>
            <w:tcW w:w="545" w:type="dxa"/>
            <w:shd w:val="clear" w:color="auto" w:fill="auto"/>
          </w:tcPr>
          <w:p w:rsidR="006712EE" w:rsidRDefault="006712EE" w:rsidP="0057079C">
            <w:pPr>
              <w:rPr>
                <w:color w:val="000000"/>
              </w:rPr>
            </w:pPr>
          </w:p>
        </w:tc>
        <w:tc>
          <w:tcPr>
            <w:tcW w:w="545" w:type="dxa"/>
            <w:shd w:val="clear" w:color="auto" w:fill="auto"/>
          </w:tcPr>
          <w:p w:rsidR="006712EE" w:rsidRDefault="006712EE" w:rsidP="0057079C">
            <w:pPr>
              <w:rPr>
                <w:color w:val="000000"/>
              </w:rPr>
            </w:pPr>
          </w:p>
        </w:tc>
        <w:tc>
          <w:tcPr>
            <w:tcW w:w="545" w:type="dxa"/>
            <w:shd w:val="clear" w:color="auto" w:fill="auto"/>
          </w:tcPr>
          <w:p w:rsidR="006712EE" w:rsidRDefault="006712EE" w:rsidP="0057079C">
            <w:pPr>
              <w:rPr>
                <w:color w:val="000000"/>
              </w:rPr>
            </w:pPr>
          </w:p>
        </w:tc>
        <w:tc>
          <w:tcPr>
            <w:tcW w:w="545" w:type="dxa"/>
            <w:shd w:val="clear" w:color="auto" w:fill="auto"/>
          </w:tcPr>
          <w:p w:rsidR="006712EE" w:rsidRDefault="006712EE" w:rsidP="0057079C">
            <w:pPr>
              <w:rPr>
                <w:color w:val="000000"/>
              </w:rPr>
            </w:pPr>
          </w:p>
        </w:tc>
      </w:tr>
      <w:tr w:rsidR="006712EE" w:rsidTr="0057079C">
        <w:tc>
          <w:tcPr>
            <w:tcW w:w="769" w:type="dxa"/>
            <w:shd w:val="clear" w:color="auto" w:fill="auto"/>
          </w:tcPr>
          <w:p w:rsidR="006712EE" w:rsidRDefault="006712EE" w:rsidP="0057079C">
            <w:pPr>
              <w:rPr>
                <w:color w:val="000000"/>
              </w:rPr>
            </w:pPr>
          </w:p>
        </w:tc>
        <w:tc>
          <w:tcPr>
            <w:tcW w:w="1715" w:type="dxa"/>
            <w:shd w:val="clear" w:color="auto" w:fill="auto"/>
          </w:tcPr>
          <w:p w:rsidR="006712EE" w:rsidRDefault="006712EE" w:rsidP="0057079C">
            <w:pPr>
              <w:rPr>
                <w:color w:val="000000"/>
              </w:rPr>
            </w:pPr>
          </w:p>
        </w:tc>
        <w:tc>
          <w:tcPr>
            <w:tcW w:w="545" w:type="dxa"/>
            <w:shd w:val="clear" w:color="auto" w:fill="auto"/>
          </w:tcPr>
          <w:p w:rsidR="006712EE" w:rsidRDefault="006712EE" w:rsidP="0057079C">
            <w:pPr>
              <w:rPr>
                <w:color w:val="000000"/>
              </w:rPr>
            </w:pPr>
          </w:p>
        </w:tc>
        <w:tc>
          <w:tcPr>
            <w:tcW w:w="546" w:type="dxa"/>
            <w:shd w:val="clear" w:color="auto" w:fill="auto"/>
          </w:tcPr>
          <w:p w:rsidR="006712EE" w:rsidRDefault="006712EE" w:rsidP="0057079C">
            <w:pPr>
              <w:rPr>
                <w:color w:val="000000"/>
              </w:rPr>
            </w:pPr>
          </w:p>
        </w:tc>
        <w:tc>
          <w:tcPr>
            <w:tcW w:w="546" w:type="dxa"/>
            <w:shd w:val="clear" w:color="auto" w:fill="auto"/>
          </w:tcPr>
          <w:p w:rsidR="006712EE" w:rsidRDefault="006712EE" w:rsidP="0057079C">
            <w:pPr>
              <w:rPr>
                <w:color w:val="000000"/>
              </w:rPr>
            </w:pPr>
          </w:p>
        </w:tc>
        <w:tc>
          <w:tcPr>
            <w:tcW w:w="546" w:type="dxa"/>
            <w:shd w:val="clear" w:color="auto" w:fill="auto"/>
          </w:tcPr>
          <w:p w:rsidR="006712EE" w:rsidRDefault="006712EE" w:rsidP="0057079C">
            <w:pPr>
              <w:rPr>
                <w:color w:val="000000"/>
              </w:rPr>
            </w:pPr>
          </w:p>
        </w:tc>
        <w:tc>
          <w:tcPr>
            <w:tcW w:w="545" w:type="dxa"/>
            <w:shd w:val="clear" w:color="auto" w:fill="auto"/>
          </w:tcPr>
          <w:p w:rsidR="006712EE" w:rsidRDefault="006712EE" w:rsidP="0057079C">
            <w:pPr>
              <w:rPr>
                <w:color w:val="000000"/>
              </w:rPr>
            </w:pPr>
          </w:p>
        </w:tc>
        <w:tc>
          <w:tcPr>
            <w:tcW w:w="545" w:type="dxa"/>
            <w:shd w:val="clear" w:color="auto" w:fill="auto"/>
          </w:tcPr>
          <w:p w:rsidR="006712EE" w:rsidRDefault="006712EE" w:rsidP="0057079C">
            <w:pPr>
              <w:rPr>
                <w:color w:val="000000"/>
              </w:rPr>
            </w:pPr>
          </w:p>
        </w:tc>
        <w:tc>
          <w:tcPr>
            <w:tcW w:w="545" w:type="dxa"/>
            <w:shd w:val="clear" w:color="auto" w:fill="auto"/>
          </w:tcPr>
          <w:p w:rsidR="006712EE" w:rsidRDefault="006712EE" w:rsidP="0057079C">
            <w:pPr>
              <w:rPr>
                <w:color w:val="000000"/>
              </w:rPr>
            </w:pPr>
          </w:p>
        </w:tc>
        <w:tc>
          <w:tcPr>
            <w:tcW w:w="545" w:type="dxa"/>
            <w:shd w:val="clear" w:color="auto" w:fill="auto"/>
          </w:tcPr>
          <w:p w:rsidR="006712EE" w:rsidRDefault="006712EE" w:rsidP="0057079C">
            <w:pPr>
              <w:rPr>
                <w:color w:val="000000"/>
              </w:rPr>
            </w:pPr>
          </w:p>
        </w:tc>
        <w:tc>
          <w:tcPr>
            <w:tcW w:w="545" w:type="dxa"/>
            <w:shd w:val="clear" w:color="auto" w:fill="auto"/>
          </w:tcPr>
          <w:p w:rsidR="006712EE" w:rsidRDefault="006712EE" w:rsidP="0057079C">
            <w:pPr>
              <w:rPr>
                <w:color w:val="000000"/>
              </w:rPr>
            </w:pPr>
          </w:p>
        </w:tc>
        <w:tc>
          <w:tcPr>
            <w:tcW w:w="545" w:type="dxa"/>
            <w:shd w:val="clear" w:color="auto" w:fill="auto"/>
          </w:tcPr>
          <w:p w:rsidR="006712EE" w:rsidRDefault="006712EE" w:rsidP="0057079C">
            <w:pPr>
              <w:rPr>
                <w:color w:val="000000"/>
              </w:rPr>
            </w:pPr>
          </w:p>
        </w:tc>
        <w:tc>
          <w:tcPr>
            <w:tcW w:w="545" w:type="dxa"/>
            <w:shd w:val="clear" w:color="auto" w:fill="auto"/>
          </w:tcPr>
          <w:p w:rsidR="006712EE" w:rsidRDefault="006712EE" w:rsidP="0057079C">
            <w:pPr>
              <w:rPr>
                <w:color w:val="000000"/>
              </w:rPr>
            </w:pPr>
          </w:p>
        </w:tc>
        <w:tc>
          <w:tcPr>
            <w:tcW w:w="545" w:type="dxa"/>
            <w:shd w:val="clear" w:color="auto" w:fill="auto"/>
          </w:tcPr>
          <w:p w:rsidR="006712EE" w:rsidRDefault="006712EE" w:rsidP="0057079C">
            <w:pPr>
              <w:rPr>
                <w:color w:val="000000"/>
              </w:rPr>
            </w:pPr>
          </w:p>
        </w:tc>
        <w:tc>
          <w:tcPr>
            <w:tcW w:w="545" w:type="dxa"/>
            <w:shd w:val="clear" w:color="auto" w:fill="auto"/>
          </w:tcPr>
          <w:p w:rsidR="006712EE" w:rsidRDefault="006712EE" w:rsidP="0057079C">
            <w:pPr>
              <w:rPr>
                <w:color w:val="000000"/>
              </w:rPr>
            </w:pPr>
          </w:p>
        </w:tc>
      </w:tr>
    </w:tbl>
    <w:p w:rsidR="006712EE" w:rsidRDefault="006712EE" w:rsidP="006712EE">
      <w:pPr>
        <w:shd w:val="clear" w:color="auto" w:fill="FFFFFF"/>
        <w:rPr>
          <w:color w:val="000000"/>
        </w:rPr>
      </w:pPr>
      <w:r>
        <w:rPr>
          <w:color w:val="000000"/>
        </w:rPr>
        <w:t xml:space="preserve"> 5 Ожидаемые результаты, критерии экономической и социальной оценки эффективности проекта, достигаемый социальный эффект, возможности дальнейшей реализации проекта.</w:t>
      </w:r>
    </w:p>
    <w:p w:rsidR="006712EE" w:rsidRDefault="006712EE" w:rsidP="006712EE">
      <w:pPr>
        <w:shd w:val="clear" w:color="auto" w:fill="FFFFFF"/>
        <w:jc w:val="both"/>
        <w:rPr>
          <w:color w:val="000000"/>
        </w:rPr>
      </w:pPr>
      <w:r>
        <w:rPr>
          <w:color w:val="000000"/>
        </w:rPr>
        <w:t>6 Опыт заявителя и партнеров (при наличии) в реализации аналогичных проектов.</w:t>
      </w:r>
    </w:p>
    <w:p w:rsidR="006712EE" w:rsidRDefault="006712EE" w:rsidP="006712EE">
      <w:pPr>
        <w:shd w:val="clear" w:color="auto" w:fill="FFFFFF"/>
        <w:jc w:val="both"/>
        <w:rPr>
          <w:color w:val="000000"/>
        </w:rPr>
      </w:pPr>
      <w:r>
        <w:rPr>
          <w:color w:val="000000"/>
        </w:rPr>
        <w:t>7 Дополнительные материалы.</w:t>
      </w:r>
    </w:p>
    <w:p w:rsidR="006712EE" w:rsidRDefault="006712EE" w:rsidP="006712EE">
      <w:pPr>
        <w:shd w:val="clear" w:color="auto" w:fill="FFFFFF"/>
        <w:rPr>
          <w:color w:val="000000"/>
        </w:rPr>
      </w:pPr>
    </w:p>
    <w:p w:rsidR="006712EE" w:rsidRDefault="006712EE" w:rsidP="006712EE">
      <w:pPr>
        <w:shd w:val="clear" w:color="auto" w:fill="FFFFFF"/>
        <w:rPr>
          <w:color w:val="000000"/>
        </w:rPr>
      </w:pPr>
      <w:r>
        <w:rPr>
          <w:color w:val="000000"/>
        </w:rPr>
        <w:t>Руководитель организации</w:t>
      </w:r>
    </w:p>
    <w:p w:rsidR="006712EE" w:rsidRDefault="006712EE" w:rsidP="006712EE">
      <w:pPr>
        <w:shd w:val="clear" w:color="auto" w:fill="FFFFFF"/>
        <w:rPr>
          <w:color w:val="000000"/>
        </w:rPr>
      </w:pPr>
      <w:proofErr w:type="gramStart"/>
      <w:r>
        <w:rPr>
          <w:color w:val="000000"/>
        </w:rPr>
        <w:t>(лицо, его замещающее     ____________      (подпись) ______________(расшифровка подписи)</w:t>
      </w:r>
      <w:proofErr w:type="gramEnd"/>
    </w:p>
    <w:p w:rsidR="006712EE" w:rsidRDefault="006712EE" w:rsidP="006712EE">
      <w:pPr>
        <w:shd w:val="clear" w:color="auto" w:fill="FFFFFF"/>
        <w:rPr>
          <w:color w:val="000000"/>
        </w:rPr>
      </w:pPr>
      <w:r>
        <w:rPr>
          <w:color w:val="000000"/>
        </w:rPr>
        <w:t>М.П.</w:t>
      </w:r>
    </w:p>
    <w:p w:rsidR="006712EE" w:rsidRDefault="006712EE" w:rsidP="006712EE">
      <w:pPr>
        <w:shd w:val="clear" w:color="auto" w:fill="FFFFFF"/>
        <w:rPr>
          <w:color w:val="000000"/>
        </w:rPr>
      </w:pPr>
      <w:r>
        <w:rPr>
          <w:color w:val="000000"/>
        </w:rPr>
        <w:t>«___» ___________ 20___ года</w:t>
      </w:r>
    </w:p>
    <w:p w:rsidR="006712EE" w:rsidRDefault="006712EE" w:rsidP="006712EE">
      <w:pPr>
        <w:shd w:val="clear" w:color="auto" w:fill="FFFFFF"/>
        <w:rPr>
          <w:color w:val="000000"/>
        </w:rPr>
      </w:pPr>
    </w:p>
    <w:p w:rsidR="006712EE" w:rsidRDefault="006712EE" w:rsidP="006712EE">
      <w:pPr>
        <w:shd w:val="clear" w:color="auto" w:fill="FFFFFF"/>
        <w:rPr>
          <w:color w:val="000000"/>
        </w:rPr>
      </w:pPr>
    </w:p>
    <w:p w:rsidR="006712EE" w:rsidRDefault="006712EE" w:rsidP="006712EE">
      <w:pPr>
        <w:shd w:val="clear" w:color="auto" w:fill="FFFFFF"/>
        <w:rPr>
          <w:color w:val="000000"/>
          <w:lang w:val="ru-RU"/>
        </w:rPr>
      </w:pPr>
    </w:p>
    <w:p w:rsidR="006712EE" w:rsidRPr="000F6A11" w:rsidRDefault="006712EE" w:rsidP="006712EE">
      <w:pPr>
        <w:shd w:val="clear" w:color="auto" w:fill="FFFFFF"/>
        <w:rPr>
          <w:color w:val="000000"/>
          <w:lang w:val="ru-RU"/>
        </w:rPr>
      </w:pPr>
    </w:p>
    <w:p w:rsidR="006712EE" w:rsidRDefault="006712EE" w:rsidP="006712EE">
      <w:pPr>
        <w:shd w:val="clear" w:color="auto" w:fill="FFFFFF"/>
        <w:rPr>
          <w:color w:val="000000"/>
        </w:rPr>
      </w:pPr>
    </w:p>
    <w:p w:rsidR="006712EE" w:rsidRDefault="006712EE" w:rsidP="006712EE">
      <w:pPr>
        <w:shd w:val="clear" w:color="auto" w:fill="FFFFFF"/>
        <w:rPr>
          <w:color w:val="000000"/>
        </w:rPr>
      </w:pPr>
    </w:p>
    <w:p w:rsidR="006712EE" w:rsidRDefault="006712EE" w:rsidP="006712EE">
      <w:pPr>
        <w:shd w:val="clear" w:color="auto" w:fill="FFFFFF"/>
        <w:rPr>
          <w:color w:val="000000"/>
          <w:lang w:val="ru-RU"/>
        </w:rPr>
      </w:pPr>
    </w:p>
    <w:p w:rsidR="006712EE" w:rsidRPr="009275B9" w:rsidRDefault="006712EE" w:rsidP="006712EE">
      <w:pPr>
        <w:shd w:val="clear" w:color="auto" w:fill="FFFFFF"/>
        <w:rPr>
          <w:color w:val="000000"/>
          <w:lang w:val="ru-RU"/>
        </w:rPr>
      </w:pPr>
    </w:p>
    <w:p w:rsidR="006712EE" w:rsidRDefault="006712EE" w:rsidP="006712EE">
      <w:pPr>
        <w:shd w:val="clear" w:color="auto" w:fill="FFFFFF"/>
        <w:rPr>
          <w:color w:val="000000"/>
        </w:rPr>
      </w:pPr>
    </w:p>
    <w:p w:rsidR="006712EE" w:rsidRDefault="006712EE" w:rsidP="006712EE">
      <w:pPr>
        <w:widowControl w:val="0"/>
        <w:jc w:val="right"/>
        <w:rPr>
          <w:sz w:val="28"/>
          <w:szCs w:val="28"/>
        </w:rPr>
      </w:pPr>
      <w:r>
        <w:rPr>
          <w:sz w:val="28"/>
          <w:szCs w:val="28"/>
        </w:rPr>
        <w:lastRenderedPageBreak/>
        <w:t>Форма 2</w:t>
      </w:r>
    </w:p>
    <w:p w:rsidR="006712EE" w:rsidRDefault="006712EE" w:rsidP="006712EE">
      <w:pPr>
        <w:shd w:val="clear" w:color="auto" w:fill="FFFFFF"/>
        <w:jc w:val="center"/>
        <w:rPr>
          <w:color w:val="000000"/>
        </w:rPr>
      </w:pPr>
    </w:p>
    <w:p w:rsidR="006712EE" w:rsidRDefault="006712EE" w:rsidP="006712EE">
      <w:pPr>
        <w:shd w:val="clear" w:color="auto" w:fill="FFFFFF"/>
        <w:jc w:val="center"/>
        <w:rPr>
          <w:color w:val="000000"/>
        </w:rPr>
      </w:pPr>
      <w:r>
        <w:rPr>
          <w:color w:val="000000"/>
        </w:rPr>
        <w:t>Смета</w:t>
      </w:r>
    </w:p>
    <w:p w:rsidR="006712EE" w:rsidRDefault="006712EE" w:rsidP="006712EE">
      <w:pPr>
        <w:shd w:val="clear" w:color="auto" w:fill="FFFFFF"/>
        <w:jc w:val="center"/>
        <w:rPr>
          <w:color w:val="000000"/>
        </w:rPr>
      </w:pPr>
      <w:r>
        <w:rPr>
          <w:color w:val="000000"/>
        </w:rPr>
        <w:t>расходов на реализацию проекта</w:t>
      </w:r>
    </w:p>
    <w:p w:rsidR="006712EE" w:rsidRDefault="006712EE" w:rsidP="006712EE">
      <w:pPr>
        <w:shd w:val="clear" w:color="auto" w:fill="FFFFFF"/>
        <w:jc w:val="right"/>
        <w:rPr>
          <w:color w:val="000000"/>
        </w:rPr>
      </w:pPr>
    </w:p>
    <w:p w:rsidR="006712EE" w:rsidRDefault="006712EE" w:rsidP="006712EE">
      <w:pPr>
        <w:shd w:val="clear" w:color="auto" w:fill="FFFFFF"/>
        <w:rPr>
          <w:color w:val="000000"/>
        </w:rPr>
      </w:pPr>
      <w:r>
        <w:rPr>
          <w:color w:val="000000"/>
        </w:rPr>
        <w:t>_______________________________________________________________,</w:t>
      </w:r>
    </w:p>
    <w:p w:rsidR="006712EE" w:rsidRDefault="006712EE" w:rsidP="006712EE">
      <w:pPr>
        <w:shd w:val="clear" w:color="auto" w:fill="FFFFFF"/>
        <w:jc w:val="center"/>
        <w:rPr>
          <w:color w:val="000000"/>
        </w:rPr>
      </w:pPr>
      <w:r>
        <w:rPr>
          <w:color w:val="000000"/>
        </w:rPr>
        <w:t>(наименование проекта)</w:t>
      </w:r>
    </w:p>
    <w:p w:rsidR="006712EE" w:rsidRDefault="006712EE" w:rsidP="006712EE">
      <w:pPr>
        <w:shd w:val="clear" w:color="auto" w:fill="FFFFFF"/>
        <w:jc w:val="center"/>
      </w:pPr>
      <w:r>
        <w:rPr>
          <w:color w:val="000000"/>
        </w:rPr>
        <w:t xml:space="preserve">представленного </w:t>
      </w:r>
      <w:proofErr w:type="gramStart"/>
      <w:r>
        <w:rPr>
          <w:color w:val="000000"/>
        </w:rPr>
        <w:t xml:space="preserve">для участия в конкурсном отборе проектов социально ориентированных некоммерческих организаций для предоставления субсидии из бюджета </w:t>
      </w:r>
      <w:r>
        <w:rPr>
          <w:color w:val="000000"/>
          <w:lang w:val="ru-RU"/>
        </w:rPr>
        <w:t>Раменского муниципального округа</w:t>
      </w:r>
      <w:r>
        <w:rPr>
          <w:color w:val="000000"/>
        </w:rPr>
        <w:t xml:space="preserve"> в рамках</w:t>
      </w:r>
      <w:proofErr w:type="gramEnd"/>
      <w:r>
        <w:rPr>
          <w:color w:val="000000"/>
        </w:rPr>
        <w:t xml:space="preserve"> исполнения муниципальной программы </w:t>
      </w:r>
      <w:r>
        <w:t>«Социальная защита населения»</w:t>
      </w:r>
    </w:p>
    <w:p w:rsidR="006712EE" w:rsidRDefault="006712EE" w:rsidP="006712EE">
      <w:pPr>
        <w:shd w:val="clear" w:color="auto" w:fill="FFFFFF"/>
        <w:jc w:val="center"/>
      </w:pPr>
    </w:p>
    <w:p w:rsidR="006712EE" w:rsidRDefault="006712EE" w:rsidP="006712EE">
      <w:pPr>
        <w:shd w:val="clear" w:color="auto" w:fill="FFFFFF"/>
        <w:jc w:val="both"/>
        <w:rPr>
          <w:color w:val="000000"/>
        </w:rPr>
      </w:pPr>
    </w:p>
    <w:p w:rsidR="006712EE" w:rsidRDefault="006712EE" w:rsidP="006712EE">
      <w:pPr>
        <w:shd w:val="clear" w:color="auto" w:fill="FFFFFF"/>
        <w:jc w:val="both"/>
        <w:rPr>
          <w:color w:val="000000"/>
        </w:rPr>
      </w:pPr>
    </w:p>
    <w:p w:rsidR="006712EE" w:rsidRDefault="006712EE" w:rsidP="006712EE">
      <w:pPr>
        <w:shd w:val="clear" w:color="auto" w:fill="FFFFFF"/>
        <w:rPr>
          <w:color w:val="000000"/>
        </w:rPr>
      </w:pPr>
      <w:r>
        <w:rPr>
          <w:color w:val="000000"/>
        </w:rPr>
        <w:t>__________________________________________________________________</w:t>
      </w:r>
    </w:p>
    <w:p w:rsidR="006712EE" w:rsidRDefault="006712EE" w:rsidP="006712EE">
      <w:pPr>
        <w:shd w:val="clear" w:color="auto" w:fill="FFFFFF"/>
        <w:jc w:val="center"/>
        <w:rPr>
          <w:color w:val="000000"/>
        </w:rPr>
      </w:pPr>
      <w:r>
        <w:rPr>
          <w:color w:val="000000"/>
        </w:rPr>
        <w:t>(полное наименование организации, представляющей проект)</w:t>
      </w:r>
    </w:p>
    <w:p w:rsidR="006712EE" w:rsidRDefault="006712EE" w:rsidP="006712EE">
      <w:pPr>
        <w:shd w:val="clear" w:color="auto" w:fill="FFFFFF"/>
        <w:jc w:val="center"/>
        <w:rPr>
          <w:color w:val="000000"/>
        </w:rPr>
      </w:pPr>
    </w:p>
    <w:tbl>
      <w:tblPr>
        <w:tblW w:w="903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3"/>
        <w:gridCol w:w="3496"/>
        <w:gridCol w:w="1985"/>
        <w:gridCol w:w="1417"/>
        <w:gridCol w:w="1418"/>
      </w:tblGrid>
      <w:tr w:rsidR="006712EE" w:rsidTr="0057079C">
        <w:trPr>
          <w:trHeight w:val="600"/>
        </w:trPr>
        <w:tc>
          <w:tcPr>
            <w:tcW w:w="723" w:type="dxa"/>
            <w:vMerge w:val="restart"/>
            <w:shd w:val="clear" w:color="auto" w:fill="auto"/>
          </w:tcPr>
          <w:p w:rsidR="006712EE" w:rsidRDefault="006712EE" w:rsidP="0057079C">
            <w:pPr>
              <w:jc w:val="center"/>
              <w:rPr>
                <w:color w:val="000000"/>
              </w:rPr>
            </w:pPr>
            <w:r>
              <w:rPr>
                <w:color w:val="000000"/>
              </w:rPr>
              <w:t>№</w:t>
            </w:r>
            <w:proofErr w:type="gramStart"/>
            <w:r>
              <w:rPr>
                <w:color w:val="000000"/>
              </w:rPr>
              <w:t>п</w:t>
            </w:r>
            <w:proofErr w:type="gramEnd"/>
            <w:r>
              <w:rPr>
                <w:color w:val="000000"/>
              </w:rPr>
              <w:t>/п</w:t>
            </w:r>
          </w:p>
        </w:tc>
        <w:tc>
          <w:tcPr>
            <w:tcW w:w="3496" w:type="dxa"/>
            <w:vMerge w:val="restart"/>
            <w:shd w:val="clear" w:color="auto" w:fill="auto"/>
          </w:tcPr>
          <w:p w:rsidR="006712EE" w:rsidRDefault="006712EE" w:rsidP="0057079C">
            <w:pPr>
              <w:jc w:val="center"/>
              <w:rPr>
                <w:color w:val="000000"/>
              </w:rPr>
            </w:pPr>
          </w:p>
          <w:p w:rsidR="006712EE" w:rsidRDefault="006712EE" w:rsidP="0057079C">
            <w:pPr>
              <w:jc w:val="center"/>
              <w:rPr>
                <w:color w:val="000000"/>
              </w:rPr>
            </w:pPr>
            <w:r>
              <w:rPr>
                <w:color w:val="000000"/>
              </w:rPr>
              <w:t xml:space="preserve">Статья затрат </w:t>
            </w:r>
          </w:p>
        </w:tc>
        <w:tc>
          <w:tcPr>
            <w:tcW w:w="1985" w:type="dxa"/>
            <w:vMerge w:val="restart"/>
            <w:shd w:val="clear" w:color="auto" w:fill="auto"/>
          </w:tcPr>
          <w:p w:rsidR="006712EE" w:rsidRDefault="006712EE" w:rsidP="0057079C">
            <w:pPr>
              <w:jc w:val="center"/>
              <w:rPr>
                <w:color w:val="000000"/>
              </w:rPr>
            </w:pPr>
          </w:p>
          <w:p w:rsidR="006712EE" w:rsidRDefault="006712EE" w:rsidP="0057079C">
            <w:pPr>
              <w:jc w:val="center"/>
              <w:rPr>
                <w:color w:val="000000"/>
              </w:rPr>
            </w:pPr>
            <w:r>
              <w:rPr>
                <w:color w:val="000000"/>
              </w:rPr>
              <w:t>Количество единиц (с указанием единицы измерения)</w:t>
            </w:r>
          </w:p>
        </w:tc>
        <w:tc>
          <w:tcPr>
            <w:tcW w:w="1417" w:type="dxa"/>
            <w:vMerge w:val="restart"/>
            <w:shd w:val="clear" w:color="auto" w:fill="auto"/>
          </w:tcPr>
          <w:p w:rsidR="006712EE" w:rsidRDefault="006712EE" w:rsidP="0057079C">
            <w:pPr>
              <w:jc w:val="center"/>
              <w:rPr>
                <w:color w:val="000000"/>
              </w:rPr>
            </w:pPr>
          </w:p>
          <w:p w:rsidR="006712EE" w:rsidRDefault="006712EE" w:rsidP="0057079C">
            <w:pPr>
              <w:jc w:val="center"/>
              <w:rPr>
                <w:color w:val="000000"/>
              </w:rPr>
            </w:pPr>
            <w:r>
              <w:rPr>
                <w:color w:val="000000"/>
              </w:rPr>
              <w:t>Стоимость единицы</w:t>
            </w:r>
          </w:p>
        </w:tc>
        <w:tc>
          <w:tcPr>
            <w:tcW w:w="1418" w:type="dxa"/>
            <w:vMerge w:val="restart"/>
            <w:shd w:val="clear" w:color="auto" w:fill="auto"/>
          </w:tcPr>
          <w:p w:rsidR="006712EE" w:rsidRDefault="006712EE" w:rsidP="0057079C">
            <w:pPr>
              <w:jc w:val="center"/>
              <w:rPr>
                <w:color w:val="000000"/>
              </w:rPr>
            </w:pPr>
          </w:p>
          <w:p w:rsidR="006712EE" w:rsidRDefault="006712EE" w:rsidP="0057079C">
            <w:pPr>
              <w:jc w:val="center"/>
              <w:rPr>
                <w:color w:val="000000"/>
              </w:rPr>
            </w:pPr>
            <w:r>
              <w:rPr>
                <w:color w:val="000000"/>
              </w:rPr>
              <w:t>Сумма всего   (руб.)</w:t>
            </w:r>
          </w:p>
        </w:tc>
      </w:tr>
      <w:tr w:rsidR="006712EE" w:rsidTr="0057079C">
        <w:trPr>
          <w:trHeight w:val="728"/>
        </w:trPr>
        <w:tc>
          <w:tcPr>
            <w:tcW w:w="723" w:type="dxa"/>
            <w:vMerge/>
            <w:shd w:val="clear" w:color="auto" w:fill="auto"/>
          </w:tcPr>
          <w:p w:rsidR="006712EE" w:rsidRDefault="006712EE" w:rsidP="0057079C">
            <w:pPr>
              <w:widowControl w:val="0"/>
              <w:pBdr>
                <w:top w:val="nil"/>
                <w:left w:val="nil"/>
                <w:bottom w:val="nil"/>
                <w:right w:val="nil"/>
                <w:between w:val="nil"/>
              </w:pBdr>
              <w:rPr>
                <w:color w:val="000000"/>
              </w:rPr>
            </w:pPr>
          </w:p>
        </w:tc>
        <w:tc>
          <w:tcPr>
            <w:tcW w:w="3496" w:type="dxa"/>
            <w:vMerge/>
            <w:shd w:val="clear" w:color="auto" w:fill="auto"/>
          </w:tcPr>
          <w:p w:rsidR="006712EE" w:rsidRDefault="006712EE" w:rsidP="0057079C">
            <w:pPr>
              <w:widowControl w:val="0"/>
              <w:pBdr>
                <w:top w:val="nil"/>
                <w:left w:val="nil"/>
                <w:bottom w:val="nil"/>
                <w:right w:val="nil"/>
                <w:between w:val="nil"/>
              </w:pBdr>
              <w:rPr>
                <w:color w:val="000000"/>
              </w:rPr>
            </w:pPr>
          </w:p>
        </w:tc>
        <w:tc>
          <w:tcPr>
            <w:tcW w:w="1985" w:type="dxa"/>
            <w:vMerge/>
            <w:shd w:val="clear" w:color="auto" w:fill="auto"/>
          </w:tcPr>
          <w:p w:rsidR="006712EE" w:rsidRDefault="006712EE" w:rsidP="0057079C">
            <w:pPr>
              <w:widowControl w:val="0"/>
              <w:pBdr>
                <w:top w:val="nil"/>
                <w:left w:val="nil"/>
                <w:bottom w:val="nil"/>
                <w:right w:val="nil"/>
                <w:between w:val="nil"/>
              </w:pBdr>
              <w:rPr>
                <w:color w:val="000000"/>
              </w:rPr>
            </w:pPr>
          </w:p>
        </w:tc>
        <w:tc>
          <w:tcPr>
            <w:tcW w:w="1417" w:type="dxa"/>
            <w:vMerge/>
            <w:shd w:val="clear" w:color="auto" w:fill="auto"/>
          </w:tcPr>
          <w:p w:rsidR="006712EE" w:rsidRDefault="006712EE" w:rsidP="0057079C">
            <w:pPr>
              <w:widowControl w:val="0"/>
              <w:pBdr>
                <w:top w:val="nil"/>
                <w:left w:val="nil"/>
                <w:bottom w:val="nil"/>
                <w:right w:val="nil"/>
                <w:between w:val="nil"/>
              </w:pBdr>
              <w:rPr>
                <w:color w:val="000000"/>
              </w:rPr>
            </w:pPr>
          </w:p>
        </w:tc>
        <w:tc>
          <w:tcPr>
            <w:tcW w:w="1418" w:type="dxa"/>
            <w:vMerge/>
            <w:shd w:val="clear" w:color="auto" w:fill="auto"/>
          </w:tcPr>
          <w:p w:rsidR="006712EE" w:rsidRDefault="006712EE" w:rsidP="0057079C">
            <w:pPr>
              <w:widowControl w:val="0"/>
              <w:pBdr>
                <w:top w:val="nil"/>
                <w:left w:val="nil"/>
                <w:bottom w:val="nil"/>
                <w:right w:val="nil"/>
                <w:between w:val="nil"/>
              </w:pBdr>
              <w:rPr>
                <w:color w:val="000000"/>
              </w:rPr>
            </w:pPr>
          </w:p>
        </w:tc>
      </w:tr>
      <w:tr w:rsidR="006712EE" w:rsidTr="0057079C">
        <w:tc>
          <w:tcPr>
            <w:tcW w:w="723" w:type="dxa"/>
            <w:shd w:val="clear" w:color="auto" w:fill="auto"/>
          </w:tcPr>
          <w:p w:rsidR="006712EE" w:rsidRDefault="006712EE" w:rsidP="0057079C">
            <w:pPr>
              <w:jc w:val="center"/>
              <w:rPr>
                <w:color w:val="000000"/>
              </w:rPr>
            </w:pPr>
            <w:r>
              <w:rPr>
                <w:color w:val="000000"/>
              </w:rPr>
              <w:t>1</w:t>
            </w:r>
          </w:p>
        </w:tc>
        <w:tc>
          <w:tcPr>
            <w:tcW w:w="3496" w:type="dxa"/>
            <w:shd w:val="clear" w:color="auto" w:fill="auto"/>
          </w:tcPr>
          <w:p w:rsidR="006712EE" w:rsidRDefault="006712EE" w:rsidP="0057079C">
            <w:pPr>
              <w:jc w:val="center"/>
              <w:rPr>
                <w:color w:val="000000"/>
              </w:rPr>
            </w:pPr>
            <w:r>
              <w:rPr>
                <w:color w:val="000000"/>
              </w:rPr>
              <w:t>2</w:t>
            </w:r>
          </w:p>
        </w:tc>
        <w:tc>
          <w:tcPr>
            <w:tcW w:w="1985" w:type="dxa"/>
            <w:shd w:val="clear" w:color="auto" w:fill="auto"/>
          </w:tcPr>
          <w:p w:rsidR="006712EE" w:rsidRDefault="006712EE" w:rsidP="0057079C">
            <w:pPr>
              <w:jc w:val="center"/>
              <w:rPr>
                <w:color w:val="000000"/>
              </w:rPr>
            </w:pPr>
            <w:r>
              <w:rPr>
                <w:color w:val="000000"/>
              </w:rPr>
              <w:t>3</w:t>
            </w:r>
          </w:p>
        </w:tc>
        <w:tc>
          <w:tcPr>
            <w:tcW w:w="1417" w:type="dxa"/>
            <w:shd w:val="clear" w:color="auto" w:fill="auto"/>
          </w:tcPr>
          <w:p w:rsidR="006712EE" w:rsidRDefault="006712EE" w:rsidP="0057079C">
            <w:pPr>
              <w:jc w:val="center"/>
              <w:rPr>
                <w:color w:val="000000"/>
              </w:rPr>
            </w:pPr>
            <w:r>
              <w:rPr>
                <w:color w:val="000000"/>
              </w:rPr>
              <w:t>4</w:t>
            </w:r>
          </w:p>
        </w:tc>
        <w:tc>
          <w:tcPr>
            <w:tcW w:w="1418" w:type="dxa"/>
            <w:shd w:val="clear" w:color="auto" w:fill="auto"/>
          </w:tcPr>
          <w:p w:rsidR="006712EE" w:rsidRDefault="006712EE" w:rsidP="0057079C">
            <w:pPr>
              <w:jc w:val="center"/>
              <w:rPr>
                <w:color w:val="000000"/>
              </w:rPr>
            </w:pPr>
            <w:r>
              <w:rPr>
                <w:color w:val="000000"/>
              </w:rPr>
              <w:t>5</w:t>
            </w:r>
          </w:p>
        </w:tc>
      </w:tr>
      <w:tr w:rsidR="006712EE" w:rsidTr="0057079C">
        <w:tc>
          <w:tcPr>
            <w:tcW w:w="723" w:type="dxa"/>
            <w:shd w:val="clear" w:color="auto" w:fill="auto"/>
          </w:tcPr>
          <w:p w:rsidR="006712EE" w:rsidRDefault="006712EE" w:rsidP="0057079C">
            <w:pPr>
              <w:rPr>
                <w:color w:val="000000"/>
              </w:rPr>
            </w:pPr>
            <w:r>
              <w:rPr>
                <w:color w:val="000000"/>
              </w:rPr>
              <w:t>1.</w:t>
            </w:r>
          </w:p>
        </w:tc>
        <w:tc>
          <w:tcPr>
            <w:tcW w:w="3496" w:type="dxa"/>
            <w:shd w:val="clear" w:color="auto" w:fill="auto"/>
          </w:tcPr>
          <w:p w:rsidR="006712EE" w:rsidRDefault="006712EE" w:rsidP="0057079C">
            <w:pPr>
              <w:rPr>
                <w:color w:val="000000"/>
              </w:rPr>
            </w:pPr>
          </w:p>
        </w:tc>
        <w:tc>
          <w:tcPr>
            <w:tcW w:w="1985" w:type="dxa"/>
            <w:shd w:val="clear" w:color="auto" w:fill="auto"/>
          </w:tcPr>
          <w:p w:rsidR="006712EE" w:rsidRDefault="006712EE" w:rsidP="0057079C">
            <w:pPr>
              <w:rPr>
                <w:color w:val="000000"/>
              </w:rPr>
            </w:pPr>
          </w:p>
        </w:tc>
        <w:tc>
          <w:tcPr>
            <w:tcW w:w="1417" w:type="dxa"/>
            <w:shd w:val="clear" w:color="auto" w:fill="auto"/>
          </w:tcPr>
          <w:p w:rsidR="006712EE" w:rsidRDefault="006712EE" w:rsidP="0057079C">
            <w:pPr>
              <w:rPr>
                <w:color w:val="000000"/>
              </w:rPr>
            </w:pPr>
          </w:p>
        </w:tc>
        <w:tc>
          <w:tcPr>
            <w:tcW w:w="1418" w:type="dxa"/>
            <w:shd w:val="clear" w:color="auto" w:fill="auto"/>
          </w:tcPr>
          <w:p w:rsidR="006712EE" w:rsidRDefault="006712EE" w:rsidP="0057079C">
            <w:pPr>
              <w:rPr>
                <w:color w:val="000000"/>
              </w:rPr>
            </w:pPr>
          </w:p>
        </w:tc>
      </w:tr>
      <w:tr w:rsidR="006712EE" w:rsidTr="0057079C">
        <w:tc>
          <w:tcPr>
            <w:tcW w:w="723" w:type="dxa"/>
            <w:shd w:val="clear" w:color="auto" w:fill="auto"/>
          </w:tcPr>
          <w:p w:rsidR="006712EE" w:rsidRDefault="006712EE" w:rsidP="0057079C">
            <w:pPr>
              <w:rPr>
                <w:color w:val="000000"/>
              </w:rPr>
            </w:pPr>
            <w:r>
              <w:rPr>
                <w:color w:val="000000"/>
              </w:rPr>
              <w:t>2.</w:t>
            </w:r>
          </w:p>
        </w:tc>
        <w:tc>
          <w:tcPr>
            <w:tcW w:w="3496" w:type="dxa"/>
            <w:shd w:val="clear" w:color="auto" w:fill="auto"/>
          </w:tcPr>
          <w:p w:rsidR="006712EE" w:rsidRDefault="006712EE" w:rsidP="0057079C">
            <w:pPr>
              <w:rPr>
                <w:color w:val="000000"/>
              </w:rPr>
            </w:pPr>
          </w:p>
        </w:tc>
        <w:tc>
          <w:tcPr>
            <w:tcW w:w="1985" w:type="dxa"/>
            <w:shd w:val="clear" w:color="auto" w:fill="auto"/>
          </w:tcPr>
          <w:p w:rsidR="006712EE" w:rsidRDefault="006712EE" w:rsidP="0057079C">
            <w:pPr>
              <w:rPr>
                <w:color w:val="000000"/>
              </w:rPr>
            </w:pPr>
          </w:p>
        </w:tc>
        <w:tc>
          <w:tcPr>
            <w:tcW w:w="1417" w:type="dxa"/>
            <w:shd w:val="clear" w:color="auto" w:fill="auto"/>
          </w:tcPr>
          <w:p w:rsidR="006712EE" w:rsidRDefault="006712EE" w:rsidP="0057079C">
            <w:pPr>
              <w:rPr>
                <w:color w:val="000000"/>
              </w:rPr>
            </w:pPr>
          </w:p>
        </w:tc>
        <w:tc>
          <w:tcPr>
            <w:tcW w:w="1418" w:type="dxa"/>
            <w:shd w:val="clear" w:color="auto" w:fill="auto"/>
          </w:tcPr>
          <w:p w:rsidR="006712EE" w:rsidRDefault="006712EE" w:rsidP="0057079C">
            <w:pPr>
              <w:rPr>
                <w:color w:val="000000"/>
              </w:rPr>
            </w:pPr>
          </w:p>
        </w:tc>
      </w:tr>
      <w:tr w:rsidR="006712EE" w:rsidTr="0057079C">
        <w:tc>
          <w:tcPr>
            <w:tcW w:w="723" w:type="dxa"/>
            <w:shd w:val="clear" w:color="auto" w:fill="auto"/>
          </w:tcPr>
          <w:p w:rsidR="006712EE" w:rsidRDefault="006712EE" w:rsidP="0057079C">
            <w:pPr>
              <w:rPr>
                <w:color w:val="000000"/>
              </w:rPr>
            </w:pPr>
            <w:r>
              <w:rPr>
                <w:color w:val="000000"/>
              </w:rPr>
              <w:t>3.</w:t>
            </w:r>
          </w:p>
        </w:tc>
        <w:tc>
          <w:tcPr>
            <w:tcW w:w="3496" w:type="dxa"/>
            <w:shd w:val="clear" w:color="auto" w:fill="auto"/>
          </w:tcPr>
          <w:p w:rsidR="006712EE" w:rsidRDefault="006712EE" w:rsidP="0057079C">
            <w:pPr>
              <w:rPr>
                <w:color w:val="000000"/>
              </w:rPr>
            </w:pPr>
          </w:p>
        </w:tc>
        <w:tc>
          <w:tcPr>
            <w:tcW w:w="1985" w:type="dxa"/>
            <w:shd w:val="clear" w:color="auto" w:fill="auto"/>
          </w:tcPr>
          <w:p w:rsidR="006712EE" w:rsidRDefault="006712EE" w:rsidP="0057079C">
            <w:pPr>
              <w:rPr>
                <w:color w:val="000000"/>
              </w:rPr>
            </w:pPr>
          </w:p>
        </w:tc>
        <w:tc>
          <w:tcPr>
            <w:tcW w:w="1417" w:type="dxa"/>
            <w:shd w:val="clear" w:color="auto" w:fill="auto"/>
          </w:tcPr>
          <w:p w:rsidR="006712EE" w:rsidRDefault="006712EE" w:rsidP="0057079C">
            <w:pPr>
              <w:rPr>
                <w:color w:val="000000"/>
              </w:rPr>
            </w:pPr>
          </w:p>
        </w:tc>
        <w:tc>
          <w:tcPr>
            <w:tcW w:w="1418" w:type="dxa"/>
            <w:shd w:val="clear" w:color="auto" w:fill="auto"/>
          </w:tcPr>
          <w:p w:rsidR="006712EE" w:rsidRDefault="006712EE" w:rsidP="0057079C">
            <w:pPr>
              <w:rPr>
                <w:color w:val="000000"/>
              </w:rPr>
            </w:pPr>
          </w:p>
        </w:tc>
      </w:tr>
      <w:tr w:rsidR="006712EE" w:rsidTr="0057079C">
        <w:tc>
          <w:tcPr>
            <w:tcW w:w="723" w:type="dxa"/>
            <w:shd w:val="clear" w:color="auto" w:fill="auto"/>
          </w:tcPr>
          <w:p w:rsidR="006712EE" w:rsidRDefault="006712EE" w:rsidP="0057079C">
            <w:pPr>
              <w:rPr>
                <w:color w:val="000000"/>
              </w:rPr>
            </w:pPr>
            <w:r>
              <w:rPr>
                <w:color w:val="000000"/>
              </w:rPr>
              <w:t>4.</w:t>
            </w:r>
          </w:p>
        </w:tc>
        <w:tc>
          <w:tcPr>
            <w:tcW w:w="3496" w:type="dxa"/>
            <w:shd w:val="clear" w:color="auto" w:fill="auto"/>
          </w:tcPr>
          <w:p w:rsidR="006712EE" w:rsidRDefault="006712EE" w:rsidP="0057079C">
            <w:pPr>
              <w:rPr>
                <w:color w:val="000000"/>
              </w:rPr>
            </w:pPr>
          </w:p>
        </w:tc>
        <w:tc>
          <w:tcPr>
            <w:tcW w:w="1985" w:type="dxa"/>
            <w:shd w:val="clear" w:color="auto" w:fill="auto"/>
          </w:tcPr>
          <w:p w:rsidR="006712EE" w:rsidRDefault="006712EE" w:rsidP="0057079C">
            <w:pPr>
              <w:rPr>
                <w:color w:val="000000"/>
              </w:rPr>
            </w:pPr>
          </w:p>
        </w:tc>
        <w:tc>
          <w:tcPr>
            <w:tcW w:w="1417" w:type="dxa"/>
            <w:shd w:val="clear" w:color="auto" w:fill="auto"/>
          </w:tcPr>
          <w:p w:rsidR="006712EE" w:rsidRDefault="006712EE" w:rsidP="0057079C">
            <w:pPr>
              <w:rPr>
                <w:color w:val="000000"/>
              </w:rPr>
            </w:pPr>
          </w:p>
        </w:tc>
        <w:tc>
          <w:tcPr>
            <w:tcW w:w="1418" w:type="dxa"/>
            <w:shd w:val="clear" w:color="auto" w:fill="auto"/>
          </w:tcPr>
          <w:p w:rsidR="006712EE" w:rsidRDefault="006712EE" w:rsidP="0057079C">
            <w:pPr>
              <w:rPr>
                <w:color w:val="000000"/>
              </w:rPr>
            </w:pPr>
          </w:p>
        </w:tc>
      </w:tr>
      <w:tr w:rsidR="006712EE" w:rsidTr="0057079C">
        <w:tc>
          <w:tcPr>
            <w:tcW w:w="4219" w:type="dxa"/>
            <w:gridSpan w:val="2"/>
            <w:shd w:val="clear" w:color="auto" w:fill="auto"/>
          </w:tcPr>
          <w:p w:rsidR="006712EE" w:rsidRDefault="006712EE" w:rsidP="0057079C">
            <w:pPr>
              <w:rPr>
                <w:color w:val="000000"/>
              </w:rPr>
            </w:pPr>
            <w:r>
              <w:rPr>
                <w:color w:val="000000"/>
              </w:rPr>
              <w:t>ИТОГО:</w:t>
            </w:r>
          </w:p>
        </w:tc>
        <w:tc>
          <w:tcPr>
            <w:tcW w:w="1985" w:type="dxa"/>
            <w:shd w:val="clear" w:color="auto" w:fill="auto"/>
          </w:tcPr>
          <w:p w:rsidR="006712EE" w:rsidRDefault="006712EE" w:rsidP="0057079C">
            <w:pPr>
              <w:rPr>
                <w:color w:val="000000"/>
              </w:rPr>
            </w:pPr>
          </w:p>
        </w:tc>
        <w:tc>
          <w:tcPr>
            <w:tcW w:w="1417" w:type="dxa"/>
            <w:shd w:val="clear" w:color="auto" w:fill="auto"/>
          </w:tcPr>
          <w:p w:rsidR="006712EE" w:rsidRDefault="006712EE" w:rsidP="0057079C">
            <w:pPr>
              <w:rPr>
                <w:color w:val="000000"/>
              </w:rPr>
            </w:pPr>
          </w:p>
        </w:tc>
        <w:tc>
          <w:tcPr>
            <w:tcW w:w="1418" w:type="dxa"/>
            <w:shd w:val="clear" w:color="auto" w:fill="auto"/>
          </w:tcPr>
          <w:p w:rsidR="006712EE" w:rsidRDefault="006712EE" w:rsidP="0057079C">
            <w:pPr>
              <w:rPr>
                <w:color w:val="000000"/>
              </w:rPr>
            </w:pPr>
          </w:p>
        </w:tc>
      </w:tr>
    </w:tbl>
    <w:p w:rsidR="006712EE" w:rsidRDefault="006712EE" w:rsidP="006712EE">
      <w:pPr>
        <w:shd w:val="clear" w:color="auto" w:fill="FFFFFF"/>
        <w:rPr>
          <w:color w:val="000000"/>
        </w:rPr>
      </w:pPr>
    </w:p>
    <w:p w:rsidR="006712EE" w:rsidRDefault="006712EE" w:rsidP="006712EE">
      <w:pPr>
        <w:shd w:val="clear" w:color="auto" w:fill="FFFFFF"/>
        <w:rPr>
          <w:color w:val="000000"/>
        </w:rPr>
      </w:pPr>
    </w:p>
    <w:p w:rsidR="006712EE" w:rsidRDefault="006712EE" w:rsidP="006712EE">
      <w:pPr>
        <w:shd w:val="clear" w:color="auto" w:fill="FFFFFF"/>
        <w:rPr>
          <w:color w:val="000000"/>
        </w:rPr>
      </w:pPr>
    </w:p>
    <w:p w:rsidR="006712EE" w:rsidRDefault="006712EE" w:rsidP="006712EE">
      <w:pPr>
        <w:shd w:val="clear" w:color="auto" w:fill="FFFFFF"/>
        <w:rPr>
          <w:color w:val="000000"/>
        </w:rPr>
      </w:pPr>
      <w:r>
        <w:rPr>
          <w:color w:val="000000"/>
        </w:rPr>
        <w:t>Руководитель организации</w:t>
      </w:r>
    </w:p>
    <w:p w:rsidR="006712EE" w:rsidRDefault="006712EE" w:rsidP="006712EE">
      <w:pPr>
        <w:shd w:val="clear" w:color="auto" w:fill="FFFFFF"/>
        <w:rPr>
          <w:color w:val="000000"/>
        </w:rPr>
      </w:pPr>
      <w:proofErr w:type="gramStart"/>
      <w:r>
        <w:rPr>
          <w:color w:val="000000"/>
        </w:rPr>
        <w:t>(лицо, его замещающее        _____________  (подпись)______________(расшифровка подписи)</w:t>
      </w:r>
      <w:proofErr w:type="gramEnd"/>
    </w:p>
    <w:p w:rsidR="006712EE" w:rsidRDefault="006712EE" w:rsidP="006712EE">
      <w:pPr>
        <w:shd w:val="clear" w:color="auto" w:fill="FFFFFF"/>
        <w:rPr>
          <w:color w:val="000000"/>
        </w:rPr>
      </w:pPr>
      <w:r>
        <w:rPr>
          <w:color w:val="000000"/>
        </w:rPr>
        <w:t>М.П.</w:t>
      </w:r>
    </w:p>
    <w:p w:rsidR="006712EE" w:rsidRDefault="006712EE" w:rsidP="006712EE">
      <w:pPr>
        <w:shd w:val="clear" w:color="auto" w:fill="FFFFFF"/>
        <w:rPr>
          <w:color w:val="000000"/>
        </w:rPr>
      </w:pPr>
    </w:p>
    <w:p w:rsidR="006712EE" w:rsidRDefault="006712EE" w:rsidP="006712EE">
      <w:pPr>
        <w:shd w:val="clear" w:color="auto" w:fill="FFFFFF"/>
        <w:rPr>
          <w:color w:val="000000"/>
        </w:rPr>
      </w:pPr>
      <w:r>
        <w:rPr>
          <w:color w:val="000000"/>
        </w:rPr>
        <w:t>Главный бухгалтер организации      __________(подпись)___________(расшифровка подписи)</w:t>
      </w:r>
    </w:p>
    <w:p w:rsidR="006712EE" w:rsidRDefault="006712EE" w:rsidP="006712EE">
      <w:pPr>
        <w:shd w:val="clear" w:color="auto" w:fill="FFFFFF"/>
        <w:rPr>
          <w:color w:val="000000"/>
        </w:rPr>
      </w:pPr>
      <w:r>
        <w:rPr>
          <w:color w:val="000000"/>
        </w:rPr>
        <w:t>М.П.</w:t>
      </w:r>
    </w:p>
    <w:p w:rsidR="006712EE" w:rsidRDefault="006712EE" w:rsidP="006712EE">
      <w:pPr>
        <w:shd w:val="clear" w:color="auto" w:fill="FFFFFF"/>
        <w:rPr>
          <w:color w:val="000000"/>
        </w:rPr>
      </w:pPr>
      <w:r>
        <w:rPr>
          <w:color w:val="000000"/>
        </w:rPr>
        <w:t>«___» ___________ 20___ года»</w:t>
      </w:r>
    </w:p>
    <w:p w:rsidR="006712EE" w:rsidRDefault="006712EE" w:rsidP="006712EE">
      <w:pPr>
        <w:widowControl w:val="0"/>
        <w:jc w:val="right"/>
        <w:rPr>
          <w:rFonts w:ascii="Arial" w:eastAsia="Arial" w:hAnsi="Arial" w:cs="Arial"/>
          <w:sz w:val="28"/>
          <w:szCs w:val="28"/>
        </w:rPr>
      </w:pPr>
    </w:p>
    <w:p w:rsidR="006712EE" w:rsidRDefault="006712EE" w:rsidP="006712EE">
      <w:pPr>
        <w:widowControl w:val="0"/>
        <w:jc w:val="right"/>
        <w:rPr>
          <w:rFonts w:ascii="Arial" w:eastAsia="Arial" w:hAnsi="Arial" w:cs="Arial"/>
          <w:sz w:val="28"/>
          <w:szCs w:val="28"/>
        </w:rPr>
      </w:pPr>
    </w:p>
    <w:p w:rsidR="006712EE" w:rsidRDefault="006712EE" w:rsidP="006712EE">
      <w:pPr>
        <w:widowControl w:val="0"/>
        <w:jc w:val="right"/>
        <w:rPr>
          <w:rFonts w:ascii="Arial" w:eastAsia="Arial" w:hAnsi="Arial" w:cs="Arial"/>
          <w:sz w:val="28"/>
          <w:szCs w:val="28"/>
        </w:rPr>
      </w:pPr>
    </w:p>
    <w:p w:rsidR="006712EE" w:rsidRDefault="006712EE" w:rsidP="006712EE">
      <w:pPr>
        <w:widowControl w:val="0"/>
        <w:jc w:val="right"/>
        <w:rPr>
          <w:rFonts w:ascii="Arial" w:eastAsia="Arial" w:hAnsi="Arial" w:cs="Arial"/>
          <w:sz w:val="28"/>
          <w:szCs w:val="28"/>
        </w:rPr>
      </w:pPr>
    </w:p>
    <w:p w:rsidR="006712EE" w:rsidRDefault="006712EE" w:rsidP="006712EE">
      <w:pPr>
        <w:widowControl w:val="0"/>
        <w:jc w:val="center"/>
        <w:rPr>
          <w:rFonts w:ascii="Arial" w:eastAsia="Arial" w:hAnsi="Arial" w:cs="Arial"/>
          <w:b/>
          <w:bCs/>
          <w:sz w:val="28"/>
          <w:szCs w:val="28"/>
        </w:rPr>
      </w:pPr>
    </w:p>
    <w:p w:rsidR="006712EE" w:rsidRDefault="006712EE" w:rsidP="006712EE">
      <w:pPr>
        <w:widowControl w:val="0"/>
        <w:rPr>
          <w:rFonts w:ascii="Arial" w:eastAsia="Arial" w:hAnsi="Arial" w:cs="Arial"/>
          <w:b/>
          <w:bCs/>
          <w:sz w:val="28"/>
          <w:szCs w:val="28"/>
        </w:rPr>
      </w:pPr>
    </w:p>
    <w:p w:rsidR="006712EE" w:rsidRDefault="006712EE" w:rsidP="006712EE">
      <w:pPr>
        <w:widowControl w:val="0"/>
        <w:pBdr>
          <w:top w:val="nil"/>
          <w:left w:val="nil"/>
          <w:bottom w:val="nil"/>
          <w:right w:val="nil"/>
          <w:between w:val="nil"/>
        </w:pBdr>
        <w:ind w:firstLine="708"/>
        <w:jc w:val="right"/>
        <w:rPr>
          <w:b/>
          <w:bCs/>
          <w:color w:val="000000"/>
        </w:rPr>
      </w:pPr>
    </w:p>
    <w:p w:rsidR="006712EE" w:rsidRDefault="006712EE" w:rsidP="006712EE">
      <w:pPr>
        <w:widowControl w:val="0"/>
        <w:rPr>
          <w:sz w:val="28"/>
          <w:szCs w:val="28"/>
          <w:lang w:val="ru-RU"/>
        </w:rPr>
      </w:pPr>
    </w:p>
    <w:p w:rsidR="00FA17CD" w:rsidRPr="00FA17CD" w:rsidRDefault="00FA17CD" w:rsidP="006712EE">
      <w:pPr>
        <w:widowControl w:val="0"/>
        <w:rPr>
          <w:sz w:val="28"/>
          <w:szCs w:val="28"/>
          <w:lang w:val="ru-RU"/>
        </w:rPr>
      </w:pPr>
    </w:p>
    <w:p w:rsidR="006712EE" w:rsidRDefault="006712EE" w:rsidP="006712EE">
      <w:pPr>
        <w:widowControl w:val="0"/>
        <w:jc w:val="right"/>
        <w:rPr>
          <w:sz w:val="28"/>
          <w:szCs w:val="28"/>
        </w:rPr>
      </w:pPr>
      <w:r>
        <w:rPr>
          <w:sz w:val="28"/>
          <w:szCs w:val="28"/>
        </w:rPr>
        <w:lastRenderedPageBreak/>
        <w:t>Приложение 3</w:t>
      </w:r>
    </w:p>
    <w:p w:rsidR="006712EE" w:rsidRDefault="006712EE" w:rsidP="006712EE">
      <w:pPr>
        <w:widowControl w:val="0"/>
        <w:jc w:val="right"/>
        <w:rPr>
          <w:sz w:val="28"/>
          <w:szCs w:val="28"/>
        </w:rPr>
      </w:pPr>
      <w:r>
        <w:rPr>
          <w:sz w:val="28"/>
          <w:szCs w:val="28"/>
        </w:rPr>
        <w:t>К Порядку</w:t>
      </w:r>
    </w:p>
    <w:p w:rsidR="006712EE" w:rsidRDefault="006712EE" w:rsidP="006712EE">
      <w:pPr>
        <w:widowControl w:val="0"/>
        <w:jc w:val="right"/>
        <w:rPr>
          <w:sz w:val="28"/>
          <w:szCs w:val="28"/>
        </w:rPr>
      </w:pPr>
    </w:p>
    <w:p w:rsidR="006712EE" w:rsidRDefault="006712EE" w:rsidP="006712EE">
      <w:pPr>
        <w:pBdr>
          <w:top w:val="nil"/>
          <w:left w:val="nil"/>
          <w:bottom w:val="nil"/>
          <w:right w:val="nil"/>
          <w:between w:val="nil"/>
        </w:pBdr>
        <w:jc w:val="right"/>
        <w:rPr>
          <w:color w:val="000000"/>
          <w:sz w:val="22"/>
          <w:szCs w:val="22"/>
        </w:rPr>
      </w:pPr>
    </w:p>
    <w:p w:rsidR="006712EE" w:rsidRDefault="006712EE" w:rsidP="006712EE">
      <w:pPr>
        <w:pBdr>
          <w:top w:val="nil"/>
          <w:left w:val="nil"/>
          <w:bottom w:val="nil"/>
          <w:right w:val="nil"/>
          <w:between w:val="nil"/>
        </w:pBdr>
        <w:jc w:val="center"/>
        <w:rPr>
          <w:color w:val="000000"/>
          <w:sz w:val="26"/>
          <w:szCs w:val="26"/>
        </w:rPr>
      </w:pPr>
      <w:r>
        <w:rPr>
          <w:color w:val="000000"/>
          <w:sz w:val="26"/>
          <w:szCs w:val="26"/>
        </w:rPr>
        <w:t xml:space="preserve">СОГЛАШЕНИЕ </w:t>
      </w:r>
    </w:p>
    <w:p w:rsidR="006712EE" w:rsidRDefault="006712EE" w:rsidP="006712EE">
      <w:pPr>
        <w:pBdr>
          <w:top w:val="nil"/>
          <w:left w:val="nil"/>
          <w:bottom w:val="nil"/>
          <w:right w:val="nil"/>
          <w:between w:val="nil"/>
        </w:pBdr>
        <w:jc w:val="center"/>
        <w:rPr>
          <w:color w:val="000000"/>
          <w:sz w:val="28"/>
          <w:szCs w:val="28"/>
        </w:rPr>
      </w:pPr>
      <w:r>
        <w:rPr>
          <w:color w:val="000000"/>
          <w:sz w:val="28"/>
          <w:szCs w:val="28"/>
        </w:rPr>
        <w:t>о предоставлении Субсидии</w:t>
      </w:r>
    </w:p>
    <w:p w:rsidR="006712EE" w:rsidRDefault="006712EE" w:rsidP="006712EE">
      <w:pPr>
        <w:pBdr>
          <w:top w:val="nil"/>
          <w:left w:val="nil"/>
          <w:bottom w:val="nil"/>
          <w:right w:val="nil"/>
          <w:between w:val="nil"/>
        </w:pBdr>
        <w:jc w:val="center"/>
        <w:rPr>
          <w:color w:val="000000"/>
          <w:sz w:val="28"/>
          <w:szCs w:val="28"/>
        </w:rPr>
      </w:pPr>
    </w:p>
    <w:p w:rsidR="006712EE" w:rsidRDefault="006712EE" w:rsidP="006712EE">
      <w:pPr>
        <w:pBdr>
          <w:top w:val="nil"/>
          <w:left w:val="nil"/>
          <w:bottom w:val="nil"/>
          <w:right w:val="nil"/>
          <w:between w:val="nil"/>
        </w:pBdr>
        <w:jc w:val="center"/>
        <w:rPr>
          <w:color w:val="000000"/>
          <w:sz w:val="28"/>
          <w:szCs w:val="28"/>
        </w:rPr>
      </w:pPr>
    </w:p>
    <w:p w:rsidR="006712EE" w:rsidRDefault="006712EE" w:rsidP="006712EE">
      <w:pPr>
        <w:pBdr>
          <w:top w:val="nil"/>
          <w:left w:val="nil"/>
          <w:bottom w:val="nil"/>
          <w:right w:val="nil"/>
          <w:between w:val="nil"/>
        </w:pBdr>
        <w:jc w:val="center"/>
        <w:rPr>
          <w:color w:val="000000"/>
          <w:sz w:val="28"/>
          <w:szCs w:val="28"/>
        </w:rPr>
      </w:pPr>
      <w:r>
        <w:rPr>
          <w:color w:val="000000"/>
          <w:sz w:val="28"/>
          <w:szCs w:val="28"/>
        </w:rPr>
        <w:t xml:space="preserve">г. </w:t>
      </w:r>
      <w:r>
        <w:rPr>
          <w:color w:val="000000"/>
          <w:sz w:val="28"/>
          <w:szCs w:val="28"/>
          <w:lang w:val="ru-RU"/>
        </w:rPr>
        <w:t>Раменское</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"_____" ________________ 2025 г.</w:t>
      </w:r>
    </w:p>
    <w:p w:rsidR="006712EE" w:rsidRDefault="006712EE" w:rsidP="006712EE">
      <w:pPr>
        <w:pBdr>
          <w:top w:val="nil"/>
          <w:left w:val="nil"/>
          <w:bottom w:val="nil"/>
          <w:right w:val="nil"/>
          <w:between w:val="nil"/>
        </w:pBdr>
        <w:jc w:val="center"/>
        <w:rPr>
          <w:color w:val="000000"/>
          <w:sz w:val="28"/>
          <w:szCs w:val="28"/>
        </w:rPr>
      </w:pP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 xml:space="preserve">Главный распорядитель бюджетных средств </w:t>
      </w:r>
      <w:r>
        <w:rPr>
          <w:color w:val="000000"/>
          <w:sz w:val="28"/>
          <w:szCs w:val="28"/>
          <w:lang w:val="ru-RU"/>
        </w:rPr>
        <w:t>Раменского муниципального округа</w:t>
      </w:r>
      <w:r>
        <w:rPr>
          <w:color w:val="000000"/>
          <w:sz w:val="28"/>
          <w:szCs w:val="28"/>
        </w:rPr>
        <w:t xml:space="preserve"> Московской области (далее – ГРБС), в лице ______________с одной стороны, и СОНКО______________, (далее - Получатель субсидии), с другой стороны, в соответствии с Протоколом заседания Конкурсной комиссии по отбору претендентов СОНКО на получение субсидии администрации </w:t>
      </w:r>
      <w:r>
        <w:rPr>
          <w:color w:val="000000"/>
          <w:sz w:val="28"/>
          <w:szCs w:val="28"/>
          <w:lang w:val="ru-RU"/>
        </w:rPr>
        <w:t>Раменского муниципального округа</w:t>
      </w:r>
      <w:r>
        <w:rPr>
          <w:color w:val="000000"/>
          <w:sz w:val="28"/>
          <w:szCs w:val="28"/>
        </w:rPr>
        <w:t xml:space="preserve"> Московской области заключили настоящие Соглашение о нижеследующем:</w:t>
      </w:r>
    </w:p>
    <w:p w:rsidR="006712EE" w:rsidRDefault="006712EE" w:rsidP="006712EE">
      <w:pPr>
        <w:widowControl w:val="0"/>
        <w:pBdr>
          <w:top w:val="nil"/>
          <w:left w:val="nil"/>
          <w:bottom w:val="nil"/>
          <w:right w:val="nil"/>
          <w:between w:val="nil"/>
        </w:pBdr>
        <w:ind w:firstLine="540"/>
        <w:jc w:val="both"/>
        <w:rPr>
          <w:color w:val="000000"/>
          <w:sz w:val="28"/>
          <w:szCs w:val="28"/>
        </w:rPr>
      </w:pPr>
    </w:p>
    <w:p w:rsidR="006712EE" w:rsidRDefault="006712EE" w:rsidP="006712EE">
      <w:pPr>
        <w:widowControl w:val="0"/>
        <w:pBdr>
          <w:top w:val="nil"/>
          <w:left w:val="nil"/>
          <w:bottom w:val="nil"/>
          <w:right w:val="nil"/>
          <w:between w:val="nil"/>
        </w:pBdr>
        <w:ind w:firstLine="540"/>
        <w:jc w:val="center"/>
        <w:rPr>
          <w:color w:val="000000"/>
          <w:sz w:val="28"/>
          <w:szCs w:val="28"/>
        </w:rPr>
      </w:pPr>
      <w:r>
        <w:rPr>
          <w:color w:val="000000"/>
          <w:sz w:val="28"/>
          <w:szCs w:val="28"/>
        </w:rPr>
        <w:t>1. Общие положения</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 xml:space="preserve">1.1. </w:t>
      </w:r>
      <w:proofErr w:type="gramStart"/>
      <w:r>
        <w:rPr>
          <w:color w:val="000000"/>
          <w:sz w:val="28"/>
          <w:szCs w:val="28"/>
        </w:rPr>
        <w:t xml:space="preserve">Настоящее Соглашение заключено в соответствии с Бюджетным кодексом Российской Федерации, Гражданским кодексом Российской Федерации, Порядком предоставления  субсидий социально ориентированным некоммерческим организациям, не являющимся государственными (муниципальными)  учреждениями, осуществляющими деятельность на территории </w:t>
      </w:r>
      <w:r>
        <w:rPr>
          <w:color w:val="000000"/>
          <w:sz w:val="28"/>
          <w:szCs w:val="28"/>
          <w:lang w:val="ru-RU"/>
        </w:rPr>
        <w:t>Раменского муниципального округа</w:t>
      </w:r>
      <w:r>
        <w:rPr>
          <w:color w:val="000000"/>
          <w:sz w:val="28"/>
          <w:szCs w:val="28"/>
        </w:rPr>
        <w:t xml:space="preserve"> Московской области, утвержденным Постановлением администрации </w:t>
      </w:r>
      <w:r>
        <w:rPr>
          <w:color w:val="000000"/>
          <w:sz w:val="28"/>
          <w:szCs w:val="28"/>
          <w:lang w:val="ru-RU"/>
        </w:rPr>
        <w:t>Раменского муниципального округа</w:t>
      </w:r>
      <w:r>
        <w:rPr>
          <w:color w:val="000000"/>
          <w:sz w:val="28"/>
          <w:szCs w:val="28"/>
        </w:rPr>
        <w:t xml:space="preserve"> от _____№_____(далее – Порядок) за счет средств бюджета </w:t>
      </w:r>
      <w:r>
        <w:rPr>
          <w:color w:val="000000"/>
          <w:sz w:val="28"/>
          <w:szCs w:val="28"/>
          <w:lang w:val="ru-RU"/>
        </w:rPr>
        <w:t>Раменского муниципального округа</w:t>
      </w:r>
      <w:r>
        <w:rPr>
          <w:color w:val="000000"/>
          <w:sz w:val="28"/>
          <w:szCs w:val="28"/>
        </w:rPr>
        <w:t xml:space="preserve"> в рамках реализации мероприятий муниципальной программы </w:t>
      </w:r>
      <w:r>
        <w:rPr>
          <w:color w:val="000000"/>
          <w:sz w:val="28"/>
          <w:szCs w:val="28"/>
          <w:lang w:val="ru-RU"/>
        </w:rPr>
        <w:t>Раменского муниципального округа</w:t>
      </w:r>
      <w:proofErr w:type="gramEnd"/>
      <w:r>
        <w:rPr>
          <w:color w:val="000000"/>
          <w:sz w:val="28"/>
          <w:szCs w:val="28"/>
        </w:rPr>
        <w:t xml:space="preserve"> </w:t>
      </w:r>
      <w:proofErr w:type="gramStart"/>
      <w:r>
        <w:rPr>
          <w:color w:val="000000"/>
          <w:sz w:val="28"/>
          <w:szCs w:val="28"/>
        </w:rPr>
        <w:t xml:space="preserve">Московской области «Социальная защита населения», утвержденной Постановлением администрации от ______№_____, Протоколом от ___  №___  заседания Конкурсной комиссии по отбору претендентов СОНКО на получение субсидии администрации </w:t>
      </w:r>
      <w:r>
        <w:rPr>
          <w:color w:val="000000"/>
          <w:sz w:val="28"/>
          <w:szCs w:val="28"/>
          <w:lang w:val="ru-RU"/>
        </w:rPr>
        <w:t>Раменского муниципального округа</w:t>
      </w:r>
      <w:r>
        <w:rPr>
          <w:color w:val="000000"/>
          <w:sz w:val="28"/>
          <w:szCs w:val="28"/>
        </w:rPr>
        <w:t xml:space="preserve"> Московской области.</w:t>
      </w:r>
      <w:proofErr w:type="gramEnd"/>
    </w:p>
    <w:p w:rsidR="006712EE" w:rsidRDefault="006712EE" w:rsidP="006712EE">
      <w:pPr>
        <w:widowControl w:val="0"/>
        <w:pBdr>
          <w:top w:val="nil"/>
          <w:left w:val="nil"/>
          <w:bottom w:val="nil"/>
          <w:right w:val="nil"/>
          <w:between w:val="nil"/>
        </w:pBdr>
        <w:ind w:firstLine="540"/>
        <w:jc w:val="both"/>
        <w:rPr>
          <w:color w:val="000000"/>
          <w:sz w:val="28"/>
          <w:szCs w:val="28"/>
        </w:rPr>
      </w:pPr>
    </w:p>
    <w:p w:rsidR="006712EE" w:rsidRDefault="006712EE" w:rsidP="006712EE">
      <w:pPr>
        <w:widowControl w:val="0"/>
        <w:pBdr>
          <w:top w:val="nil"/>
          <w:left w:val="nil"/>
          <w:bottom w:val="nil"/>
          <w:right w:val="nil"/>
          <w:between w:val="nil"/>
        </w:pBdr>
        <w:ind w:firstLine="540"/>
        <w:jc w:val="center"/>
        <w:rPr>
          <w:color w:val="000000"/>
          <w:sz w:val="28"/>
          <w:szCs w:val="28"/>
        </w:rPr>
      </w:pPr>
      <w:r>
        <w:rPr>
          <w:color w:val="000000"/>
          <w:sz w:val="28"/>
          <w:szCs w:val="28"/>
        </w:rPr>
        <w:t>2. Предмет Соглашения</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 xml:space="preserve">2.1. Предметом настоящего Соглашения являются отношения между ГРБС и Получателем субсидии, возникающие при предоставлении финансовой поддержки в рамках муниципальной программы «Социальная защита населения», утвержденной Постановлением администрации </w:t>
      </w:r>
      <w:r>
        <w:rPr>
          <w:color w:val="000000"/>
          <w:sz w:val="28"/>
          <w:szCs w:val="28"/>
          <w:lang w:val="ru-RU"/>
        </w:rPr>
        <w:t>Раменского муниципального округа</w:t>
      </w:r>
      <w:r>
        <w:rPr>
          <w:color w:val="000000"/>
          <w:sz w:val="28"/>
          <w:szCs w:val="28"/>
        </w:rPr>
        <w:t xml:space="preserve"> в виде субсидии победителю  (далее – Субсидия) по проекту «   »(название Проекта и его описание</w:t>
      </w:r>
      <w:proofErr w:type="gramStart"/>
      <w:r>
        <w:rPr>
          <w:color w:val="000000"/>
          <w:sz w:val="28"/>
          <w:szCs w:val="28"/>
        </w:rPr>
        <w:t>)(</w:t>
      </w:r>
      <w:proofErr w:type="gramEnd"/>
      <w:r>
        <w:rPr>
          <w:color w:val="000000"/>
          <w:sz w:val="28"/>
          <w:szCs w:val="28"/>
        </w:rPr>
        <w:t>далее – Проект) в размере, предусмотренном пунктом 3.1 настоящего Соглашения.</w:t>
      </w:r>
    </w:p>
    <w:p w:rsidR="006712EE" w:rsidRDefault="006712EE" w:rsidP="006712EE">
      <w:pPr>
        <w:widowControl w:val="0"/>
        <w:pBdr>
          <w:top w:val="nil"/>
          <w:left w:val="nil"/>
          <w:bottom w:val="nil"/>
          <w:right w:val="nil"/>
          <w:between w:val="nil"/>
        </w:pBdr>
        <w:ind w:firstLine="540"/>
        <w:jc w:val="both"/>
        <w:rPr>
          <w:color w:val="000000"/>
          <w:sz w:val="28"/>
          <w:szCs w:val="28"/>
        </w:rPr>
      </w:pPr>
    </w:p>
    <w:p w:rsidR="006712EE" w:rsidRDefault="00FA17CD" w:rsidP="006712EE">
      <w:pPr>
        <w:widowControl w:val="0"/>
        <w:pBdr>
          <w:top w:val="nil"/>
          <w:left w:val="nil"/>
          <w:bottom w:val="nil"/>
          <w:right w:val="nil"/>
          <w:between w:val="nil"/>
        </w:pBdr>
        <w:ind w:firstLine="540"/>
        <w:jc w:val="center"/>
        <w:rPr>
          <w:color w:val="000000"/>
          <w:sz w:val="28"/>
          <w:szCs w:val="28"/>
        </w:rPr>
      </w:pPr>
      <w:r>
        <w:rPr>
          <w:color w:val="000000"/>
          <w:sz w:val="28"/>
          <w:szCs w:val="28"/>
          <w:lang w:val="ru-RU"/>
        </w:rPr>
        <w:br/>
      </w:r>
      <w:r w:rsidR="006712EE">
        <w:rPr>
          <w:color w:val="000000"/>
          <w:sz w:val="28"/>
          <w:szCs w:val="28"/>
        </w:rPr>
        <w:lastRenderedPageBreak/>
        <w:t>3. Обязанности Сторон</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3.1. ГРБС обязуется:</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3.1.1. Предоставить Получателю субсидии Субсидию в сумме «_________», равной значению размера субсидии.</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3.1.2. Обеспечить перечисление Субсидии Получателю субсидии в соответствии с разделом 4 настоящего Соглашения не позднее 10 рабочего дня, следующего за днем подписания Соглашения о предоставлении Субсидии.</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3.2. Получатель субсидии обязуется:</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 xml:space="preserve">3.2.1. </w:t>
      </w:r>
      <w:proofErr w:type="gramStart"/>
      <w:r>
        <w:rPr>
          <w:color w:val="000000"/>
          <w:sz w:val="28"/>
          <w:szCs w:val="28"/>
        </w:rPr>
        <w:t xml:space="preserve">Использовать в срок до «__» Субсидию, полученную по настоящему Соглашению, по целевому назначению в соответствии со сметами расходов, составленными по Форме 2, являющейся приложением к  Порядку предоставления субсидий социально ориентированным некоммерческим организациям, не являющимся государственными (муниципальными) учреждениями, осуществляющим деятельность на территории </w:t>
      </w:r>
      <w:r>
        <w:rPr>
          <w:color w:val="000000"/>
          <w:sz w:val="28"/>
          <w:szCs w:val="28"/>
          <w:lang w:val="ru-RU"/>
        </w:rPr>
        <w:t>Раменского муниципального округа</w:t>
      </w:r>
      <w:r>
        <w:rPr>
          <w:color w:val="000000"/>
          <w:sz w:val="28"/>
          <w:szCs w:val="28"/>
        </w:rPr>
        <w:t>.</w:t>
      </w:r>
      <w:proofErr w:type="gramEnd"/>
      <w:r>
        <w:rPr>
          <w:color w:val="000000"/>
          <w:sz w:val="28"/>
          <w:szCs w:val="28"/>
        </w:rPr>
        <w:t xml:space="preserve"> Неиспользованная Субсидия подлежит возврату в местный бюджет.</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 xml:space="preserve">3.2.2. Обеспечить отдельный учет Субсидии, полученной из бюджета           </w:t>
      </w:r>
      <w:r>
        <w:rPr>
          <w:color w:val="000000"/>
          <w:sz w:val="28"/>
          <w:szCs w:val="28"/>
          <w:lang w:val="ru-RU"/>
        </w:rPr>
        <w:t>Раменского муниципального округа</w:t>
      </w:r>
      <w:r>
        <w:rPr>
          <w:color w:val="000000"/>
          <w:sz w:val="28"/>
          <w:szCs w:val="28"/>
        </w:rPr>
        <w:t>, и расходуемой в рамках настоящего Соглашения.</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3.2.3. Своевременно представить ГРБС отчетность, предусмотренную пунктом 5.2 настоящего Соглашения.</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3.2.4. Обеспечить доступ на осуществление ГРБС и органом муниципального финансового контроля проверок соблюдения условий, целей и Порядка предоставления субсидий в соответствии со статьями 268.1 и 269.2 Бюджетного кодекса Российской Федерации.</w:t>
      </w:r>
    </w:p>
    <w:p w:rsidR="006712EE" w:rsidRDefault="006712EE" w:rsidP="006712EE">
      <w:pPr>
        <w:widowControl w:val="0"/>
        <w:pBdr>
          <w:top w:val="nil"/>
          <w:left w:val="nil"/>
          <w:bottom w:val="nil"/>
          <w:right w:val="nil"/>
          <w:between w:val="nil"/>
        </w:pBdr>
        <w:ind w:firstLine="540"/>
        <w:jc w:val="both"/>
        <w:rPr>
          <w:color w:val="000000"/>
          <w:sz w:val="28"/>
          <w:szCs w:val="28"/>
        </w:rPr>
      </w:pPr>
    </w:p>
    <w:p w:rsidR="006712EE" w:rsidRDefault="006712EE" w:rsidP="006712EE">
      <w:pPr>
        <w:widowControl w:val="0"/>
        <w:pBdr>
          <w:top w:val="nil"/>
          <w:left w:val="nil"/>
          <w:bottom w:val="nil"/>
          <w:right w:val="nil"/>
          <w:between w:val="nil"/>
        </w:pBdr>
        <w:ind w:firstLine="540"/>
        <w:jc w:val="center"/>
        <w:rPr>
          <w:color w:val="000000"/>
          <w:sz w:val="28"/>
          <w:szCs w:val="28"/>
        </w:rPr>
      </w:pPr>
      <w:r>
        <w:rPr>
          <w:color w:val="000000"/>
          <w:sz w:val="28"/>
          <w:szCs w:val="28"/>
        </w:rPr>
        <w:t>4. Порядок финансирования</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4.1. Перечисление Субсидии осуществляется с лицевого счета ГРБС на расчетный счет Получателя субсидии, открытый в учреждениях Центрального банка Российской Федерации или кредитных организациях.</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 xml:space="preserve">4.2. Получателем субсидии по согласованию с ГРБС может быть произведено перераспределение средств между статьями расходов в пределах общей суммы финансирования Проекта. Данные изменения оформляются в виде дополнительного соглашения к настоящему Соглашению. </w:t>
      </w:r>
    </w:p>
    <w:p w:rsidR="006712EE" w:rsidRDefault="006712EE" w:rsidP="006712EE">
      <w:pPr>
        <w:widowControl w:val="0"/>
        <w:pBdr>
          <w:top w:val="nil"/>
          <w:left w:val="nil"/>
          <w:bottom w:val="nil"/>
          <w:right w:val="nil"/>
          <w:between w:val="nil"/>
        </w:pBdr>
        <w:ind w:firstLine="540"/>
        <w:jc w:val="both"/>
        <w:rPr>
          <w:color w:val="000000"/>
          <w:sz w:val="28"/>
          <w:szCs w:val="28"/>
        </w:rPr>
      </w:pPr>
    </w:p>
    <w:p w:rsidR="006712EE" w:rsidRDefault="006712EE" w:rsidP="006712EE">
      <w:pPr>
        <w:widowControl w:val="0"/>
        <w:pBdr>
          <w:top w:val="nil"/>
          <w:left w:val="nil"/>
          <w:bottom w:val="nil"/>
          <w:right w:val="nil"/>
          <w:between w:val="nil"/>
        </w:pBdr>
        <w:ind w:firstLine="540"/>
        <w:jc w:val="center"/>
        <w:rPr>
          <w:color w:val="000000"/>
          <w:sz w:val="28"/>
          <w:szCs w:val="28"/>
        </w:rPr>
      </w:pPr>
      <w:r>
        <w:rPr>
          <w:color w:val="000000"/>
          <w:sz w:val="28"/>
          <w:szCs w:val="28"/>
        </w:rPr>
        <w:t>5. Порядок и форма отчетности</w:t>
      </w:r>
    </w:p>
    <w:p w:rsidR="006712EE" w:rsidRDefault="006712EE" w:rsidP="006712EE">
      <w:pPr>
        <w:widowControl w:val="0"/>
        <w:pBdr>
          <w:top w:val="nil"/>
          <w:left w:val="nil"/>
          <w:bottom w:val="nil"/>
          <w:right w:val="nil"/>
          <w:between w:val="nil"/>
        </w:pBdr>
        <w:ind w:firstLine="540"/>
        <w:jc w:val="both"/>
        <w:rPr>
          <w:color w:val="000000"/>
          <w:sz w:val="28"/>
          <w:szCs w:val="28"/>
        </w:rPr>
      </w:pPr>
      <w:proofErr w:type="gramStart"/>
      <w:r>
        <w:rPr>
          <w:color w:val="000000"/>
          <w:sz w:val="28"/>
          <w:szCs w:val="28"/>
        </w:rPr>
        <w:t>Контроль за</w:t>
      </w:r>
      <w:proofErr w:type="gramEnd"/>
      <w:r>
        <w:rPr>
          <w:color w:val="000000"/>
          <w:sz w:val="28"/>
          <w:szCs w:val="28"/>
        </w:rPr>
        <w:t xml:space="preserve"> целевым использованием Субсидии.</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 xml:space="preserve">5.1. ГРБС осуществляет </w:t>
      </w:r>
      <w:proofErr w:type="gramStart"/>
      <w:r>
        <w:rPr>
          <w:color w:val="000000"/>
          <w:sz w:val="28"/>
          <w:szCs w:val="28"/>
        </w:rPr>
        <w:t>контроль за</w:t>
      </w:r>
      <w:proofErr w:type="gramEnd"/>
      <w:r>
        <w:rPr>
          <w:color w:val="000000"/>
          <w:sz w:val="28"/>
          <w:szCs w:val="28"/>
        </w:rPr>
        <w:t xml:space="preserve"> целевым использованием Субсидии, предоставленной Получателю субсидии.</w:t>
      </w:r>
    </w:p>
    <w:p w:rsidR="006712EE" w:rsidRDefault="006712EE" w:rsidP="006712EE">
      <w:pPr>
        <w:widowControl w:val="0"/>
        <w:pBdr>
          <w:top w:val="nil"/>
          <w:left w:val="nil"/>
          <w:bottom w:val="nil"/>
          <w:right w:val="nil"/>
          <w:between w:val="nil"/>
        </w:pBdr>
        <w:ind w:firstLine="539"/>
        <w:jc w:val="both"/>
        <w:rPr>
          <w:color w:val="000000"/>
          <w:sz w:val="28"/>
          <w:szCs w:val="28"/>
        </w:rPr>
      </w:pPr>
      <w:r>
        <w:rPr>
          <w:color w:val="000000"/>
          <w:sz w:val="28"/>
          <w:szCs w:val="28"/>
        </w:rPr>
        <w:t>5.2. Получатель Субсидии представляет ГРБС отчеты о достижении значений результата предоставления субсидии в течени</w:t>
      </w:r>
      <w:proofErr w:type="gramStart"/>
      <w:r>
        <w:rPr>
          <w:color w:val="000000"/>
          <w:sz w:val="28"/>
          <w:szCs w:val="28"/>
        </w:rPr>
        <w:t>и</w:t>
      </w:r>
      <w:proofErr w:type="gramEnd"/>
      <w:r>
        <w:rPr>
          <w:color w:val="000000"/>
          <w:sz w:val="28"/>
          <w:szCs w:val="28"/>
        </w:rPr>
        <w:t xml:space="preserve"> 10 рабочих дней после реализации Проекта по формам, приведенных в приложении № 3,4,5 к настоящему Соглашению, в электронной форме посредством личного кабинета в системе «Электронный бюджет» (при наличии технической </w:t>
      </w:r>
      <w:r>
        <w:rPr>
          <w:color w:val="000000"/>
          <w:sz w:val="28"/>
          <w:szCs w:val="28"/>
        </w:rPr>
        <w:lastRenderedPageBreak/>
        <w:t>возможности). В случае отсутствия технической возможности Отчет предоставляется в бумажном виде</w:t>
      </w:r>
      <w:r>
        <w:rPr>
          <w:rFonts w:ascii="Arial" w:eastAsia="Arial" w:hAnsi="Arial" w:cs="Arial"/>
          <w:color w:val="000000"/>
          <w:sz w:val="28"/>
          <w:szCs w:val="28"/>
        </w:rPr>
        <w:t>.</w:t>
      </w:r>
    </w:p>
    <w:p w:rsidR="006712EE" w:rsidRDefault="006712EE" w:rsidP="006712EE">
      <w:pPr>
        <w:widowControl w:val="0"/>
        <w:pBdr>
          <w:top w:val="nil"/>
          <w:left w:val="nil"/>
          <w:bottom w:val="nil"/>
          <w:right w:val="nil"/>
          <w:between w:val="nil"/>
        </w:pBdr>
        <w:ind w:firstLine="539"/>
        <w:jc w:val="both"/>
        <w:rPr>
          <w:color w:val="000000"/>
          <w:sz w:val="28"/>
          <w:szCs w:val="28"/>
        </w:rPr>
      </w:pPr>
      <w:r>
        <w:rPr>
          <w:color w:val="000000"/>
          <w:sz w:val="28"/>
          <w:szCs w:val="28"/>
        </w:rPr>
        <w:t xml:space="preserve">Отчетным периодом является год получения субсидии. </w:t>
      </w:r>
    </w:p>
    <w:p w:rsidR="006712EE" w:rsidRDefault="006712EE" w:rsidP="006712EE">
      <w:pPr>
        <w:widowControl w:val="0"/>
        <w:pBdr>
          <w:top w:val="nil"/>
          <w:left w:val="nil"/>
          <w:bottom w:val="nil"/>
          <w:right w:val="nil"/>
          <w:between w:val="nil"/>
        </w:pBdr>
        <w:ind w:firstLine="539"/>
        <w:jc w:val="both"/>
        <w:rPr>
          <w:color w:val="000000"/>
          <w:sz w:val="28"/>
          <w:szCs w:val="28"/>
        </w:rPr>
      </w:pPr>
      <w:r w:rsidRPr="00193FA2">
        <w:rPr>
          <w:color w:val="000000"/>
          <w:sz w:val="28"/>
          <w:szCs w:val="28"/>
        </w:rPr>
        <w:t xml:space="preserve">Отчеты предоставляются по итогам отчетного периода – в срок до </w:t>
      </w:r>
      <w:r>
        <w:rPr>
          <w:color w:val="000000"/>
          <w:sz w:val="28"/>
          <w:szCs w:val="28"/>
          <w:lang w:val="ru-RU"/>
        </w:rPr>
        <w:t>2</w:t>
      </w:r>
      <w:r w:rsidRPr="00193FA2">
        <w:rPr>
          <w:color w:val="000000"/>
          <w:sz w:val="28"/>
          <w:szCs w:val="28"/>
        </w:rPr>
        <w:t>0 января года, следующего за отчетным периодом</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5.3. Отчеты, предусмотренные пунктом 5.2 настоящего Соглашения, представляется Получателем субсидии ГРБС с приложением копий подтверждающих документов по реализации данного Проекта. В случае безналичного расчета предоставляются счет, счет-фактура, товарная накладная, копия платежного поручения с отметкой банка, договор купли-продажи (если имеется). В случае наличного расчета предоставляются: приходно-кассовый ордер, товарный чек, кассовый чек (если имеется), договор купли-продажи (если имеется). В случае аренды транспортного средства дополнительно предоставляется договор аренды транспортного средства.</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 xml:space="preserve">5.4. Получатель субсидии, допустивший нецелевое использование субсидии и не представивший отчеты по Проекту в срок, предусмотренный пунктом 5.2 настоящего Соглашения, обязуется в течение 10 рабочих дней возвратить в бюджет </w:t>
      </w:r>
      <w:r>
        <w:rPr>
          <w:color w:val="000000"/>
          <w:sz w:val="28"/>
          <w:szCs w:val="28"/>
          <w:lang w:val="ru-RU"/>
        </w:rPr>
        <w:t>Раменского муниципального округа</w:t>
      </w:r>
      <w:r>
        <w:rPr>
          <w:color w:val="000000"/>
          <w:sz w:val="28"/>
          <w:szCs w:val="28"/>
        </w:rPr>
        <w:t xml:space="preserve"> сумму Субсидии, использованную не по целевому назначению.</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 xml:space="preserve">Возврат суммы Субсидии, использованной Получателем субсидии не по целевому назначению, осуществляются Получателем субсидии путем перечисления их в бюджет </w:t>
      </w:r>
      <w:r>
        <w:rPr>
          <w:color w:val="000000"/>
          <w:sz w:val="28"/>
          <w:szCs w:val="28"/>
          <w:lang w:val="ru-RU"/>
        </w:rPr>
        <w:t>Раменского муниципального округа</w:t>
      </w:r>
      <w:r>
        <w:rPr>
          <w:color w:val="000000"/>
          <w:sz w:val="28"/>
          <w:szCs w:val="28"/>
        </w:rPr>
        <w:t>.</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 xml:space="preserve"> </w:t>
      </w:r>
    </w:p>
    <w:p w:rsidR="006712EE" w:rsidRDefault="006712EE" w:rsidP="006712EE">
      <w:pPr>
        <w:widowControl w:val="0"/>
        <w:pBdr>
          <w:top w:val="nil"/>
          <w:left w:val="nil"/>
          <w:bottom w:val="nil"/>
          <w:right w:val="nil"/>
          <w:between w:val="nil"/>
        </w:pBdr>
        <w:ind w:firstLine="540"/>
        <w:jc w:val="center"/>
        <w:rPr>
          <w:color w:val="000000"/>
          <w:sz w:val="28"/>
          <w:szCs w:val="28"/>
        </w:rPr>
      </w:pPr>
      <w:r>
        <w:rPr>
          <w:color w:val="000000"/>
          <w:sz w:val="28"/>
          <w:szCs w:val="28"/>
        </w:rPr>
        <w:t>6. Ответственность Сторон</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Порядок рассмотрения споров</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6.1. Стороны несут ответственность за неисполнение обязательств по настоящему Соглашению в соответствии с законодательством.</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6.2. Споры, возникающие при исполнении настоящего Соглашения, разрешаются Сторонами путем переговоров. В случае невозможности урегулирования разногласий путем переговоров спорный вопрос передается на рассмотрение в Арбитражный суд Московской области.</w:t>
      </w:r>
    </w:p>
    <w:p w:rsidR="006712EE" w:rsidRDefault="006712EE" w:rsidP="006712EE">
      <w:pPr>
        <w:widowControl w:val="0"/>
        <w:pBdr>
          <w:top w:val="nil"/>
          <w:left w:val="nil"/>
          <w:bottom w:val="nil"/>
          <w:right w:val="nil"/>
          <w:between w:val="nil"/>
        </w:pBdr>
        <w:ind w:firstLine="540"/>
        <w:jc w:val="both"/>
        <w:rPr>
          <w:color w:val="000000"/>
          <w:sz w:val="28"/>
          <w:szCs w:val="28"/>
        </w:rPr>
      </w:pPr>
    </w:p>
    <w:p w:rsidR="006712EE" w:rsidRDefault="006712EE" w:rsidP="006712EE">
      <w:pPr>
        <w:widowControl w:val="0"/>
        <w:pBdr>
          <w:top w:val="nil"/>
          <w:left w:val="nil"/>
          <w:bottom w:val="nil"/>
          <w:right w:val="nil"/>
          <w:between w:val="nil"/>
        </w:pBdr>
        <w:ind w:firstLine="540"/>
        <w:jc w:val="center"/>
        <w:rPr>
          <w:color w:val="000000"/>
          <w:sz w:val="28"/>
          <w:szCs w:val="28"/>
        </w:rPr>
      </w:pPr>
      <w:r>
        <w:rPr>
          <w:color w:val="000000"/>
          <w:sz w:val="28"/>
          <w:szCs w:val="28"/>
        </w:rPr>
        <w:t>7. Форс-мажор</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7.1. Стороны освобождаются от ответственности за частичное или полное неисполнение обязательств по Соглашению, если неисполнение явилось следствием обстоятельств непреодолимой силы, возникших после заключения Соглашения в результате событий чрезвычайного характера, которые Стороны не могли ни предвидеть, ни предотвратить разумными мерами. К обстоятельствам непреодолимой силы относятся события, на которые Стороны не могут оказывать влияния и за возникновение которых не несут ответственности, например, землетрясение, наводнение, пожар, забастовки, массовые беспорядки, военные действия, террористические акты и т.д.</w:t>
      </w:r>
    </w:p>
    <w:p w:rsidR="006712EE" w:rsidRDefault="006712EE" w:rsidP="006712EE">
      <w:pPr>
        <w:widowControl w:val="0"/>
        <w:pBdr>
          <w:top w:val="nil"/>
          <w:left w:val="nil"/>
          <w:bottom w:val="nil"/>
          <w:right w:val="nil"/>
          <w:between w:val="nil"/>
        </w:pBdr>
        <w:ind w:firstLine="540"/>
        <w:jc w:val="both"/>
        <w:rPr>
          <w:color w:val="000000"/>
          <w:sz w:val="28"/>
          <w:szCs w:val="28"/>
        </w:rPr>
      </w:pPr>
    </w:p>
    <w:p w:rsidR="006712EE" w:rsidRDefault="006712EE" w:rsidP="006712EE">
      <w:pPr>
        <w:widowControl w:val="0"/>
        <w:pBdr>
          <w:top w:val="nil"/>
          <w:left w:val="nil"/>
          <w:bottom w:val="nil"/>
          <w:right w:val="nil"/>
          <w:between w:val="nil"/>
        </w:pBdr>
        <w:ind w:firstLine="540"/>
        <w:jc w:val="center"/>
        <w:rPr>
          <w:color w:val="000000"/>
          <w:sz w:val="28"/>
          <w:szCs w:val="28"/>
        </w:rPr>
      </w:pPr>
      <w:bookmarkStart w:id="25" w:name="_32rde1otiud0" w:colFirst="0" w:colLast="0"/>
      <w:bookmarkEnd w:id="25"/>
      <w:r>
        <w:rPr>
          <w:color w:val="000000"/>
          <w:sz w:val="28"/>
          <w:szCs w:val="28"/>
        </w:rPr>
        <w:lastRenderedPageBreak/>
        <w:t>8. Расторжение Соглашения</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8.1. Настоящее Соглашени</w:t>
      </w:r>
      <w:r w:rsidR="004A2E79">
        <w:rPr>
          <w:color w:val="000000"/>
          <w:sz w:val="28"/>
          <w:szCs w:val="28"/>
          <w:lang w:val="ru-RU"/>
        </w:rPr>
        <w:t>е</w:t>
      </w:r>
      <w:bookmarkStart w:id="26" w:name="_GoBack"/>
      <w:bookmarkEnd w:id="26"/>
      <w:r>
        <w:rPr>
          <w:color w:val="000000"/>
          <w:sz w:val="28"/>
          <w:szCs w:val="28"/>
        </w:rPr>
        <w:t xml:space="preserve"> может быть расторгнуто:</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по соглашению Сторон;</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 xml:space="preserve">в одностороннем порядке по требованию ГРБС в случае выявления фактов нецелевого использования или неиспользования в срок Субсидии, полученной Получателем субсидии в рамках настоящего Соглашения. Соглашение считается расторгнутым по истечении 30 календарных дней </w:t>
      </w:r>
      <w:proofErr w:type="gramStart"/>
      <w:r>
        <w:rPr>
          <w:color w:val="000000"/>
          <w:sz w:val="28"/>
          <w:szCs w:val="28"/>
        </w:rPr>
        <w:t>с даты получения</w:t>
      </w:r>
      <w:proofErr w:type="gramEnd"/>
      <w:r>
        <w:rPr>
          <w:color w:val="000000"/>
          <w:sz w:val="28"/>
          <w:szCs w:val="28"/>
        </w:rPr>
        <w:t xml:space="preserve"> Получателем субсидии письменного уведомления ГРБС о расторжении Соглашения. При этом обязательства Получателя субсидии возвратить Субсидию в бюджет </w:t>
      </w:r>
      <w:r>
        <w:rPr>
          <w:color w:val="000000"/>
          <w:sz w:val="28"/>
          <w:szCs w:val="28"/>
          <w:lang w:val="ru-RU"/>
        </w:rPr>
        <w:t>Раменского муниципального округа</w:t>
      </w:r>
      <w:r>
        <w:rPr>
          <w:color w:val="000000"/>
          <w:sz w:val="28"/>
          <w:szCs w:val="28"/>
        </w:rPr>
        <w:t xml:space="preserve"> сохраняются после расторжения Соглашения и действуют до их исполнения.</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по иным основаниям, предусмотренным законодательством.</w:t>
      </w:r>
    </w:p>
    <w:p w:rsidR="00FA17CD" w:rsidRDefault="00FA17CD" w:rsidP="006712EE">
      <w:pPr>
        <w:widowControl w:val="0"/>
        <w:pBdr>
          <w:top w:val="nil"/>
          <w:left w:val="nil"/>
          <w:bottom w:val="nil"/>
          <w:right w:val="nil"/>
          <w:between w:val="nil"/>
        </w:pBdr>
        <w:ind w:firstLine="540"/>
        <w:jc w:val="center"/>
        <w:rPr>
          <w:color w:val="000000"/>
          <w:sz w:val="28"/>
          <w:szCs w:val="28"/>
          <w:lang w:val="ru-RU"/>
        </w:rPr>
      </w:pPr>
    </w:p>
    <w:p w:rsidR="006712EE" w:rsidRDefault="006712EE" w:rsidP="006712EE">
      <w:pPr>
        <w:widowControl w:val="0"/>
        <w:pBdr>
          <w:top w:val="nil"/>
          <w:left w:val="nil"/>
          <w:bottom w:val="nil"/>
          <w:right w:val="nil"/>
          <w:between w:val="nil"/>
        </w:pBdr>
        <w:ind w:firstLine="540"/>
        <w:jc w:val="center"/>
        <w:rPr>
          <w:color w:val="000000"/>
          <w:sz w:val="28"/>
          <w:szCs w:val="28"/>
        </w:rPr>
      </w:pPr>
      <w:r>
        <w:rPr>
          <w:color w:val="000000"/>
          <w:sz w:val="28"/>
          <w:szCs w:val="28"/>
        </w:rPr>
        <w:t>9. Заключительные положения</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 xml:space="preserve">9.1. Подписанное Сторонами настоящее Соглашение вступает в силу </w:t>
      </w:r>
      <w:proofErr w:type="gramStart"/>
      <w:r>
        <w:rPr>
          <w:color w:val="000000"/>
          <w:sz w:val="28"/>
          <w:szCs w:val="28"/>
        </w:rPr>
        <w:t>с даты подписания</w:t>
      </w:r>
      <w:proofErr w:type="gramEnd"/>
      <w:r>
        <w:rPr>
          <w:color w:val="000000"/>
          <w:sz w:val="28"/>
          <w:szCs w:val="28"/>
        </w:rPr>
        <w:t xml:space="preserve"> Сторонами.</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9.2. Отношения между Сторонами по настоящему Соглашению прекращаются после исполнения ими всех обязательств.</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9.3. Изменения и дополнения к настоящему Соглашению считаются действительными, если они совершены в письменной форме и подписаны Сторонами.</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9.4. Отношения Сторон, не урегулированные настоящим Соглашением, регламентируются законодательством.</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9.5. Стороны обязаны оповещать друг друга в письменной форме обо всех происходящих изменениях их статуса и реквизитов в течение 10 календарных дней со дня соответствующего изменения.</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9.6. Настоящее Соглашение составлено в двух экземплярах, имеющих одинаковую юридическую силу, по одному экземпляру для каждой из Сторон.</w:t>
      </w:r>
    </w:p>
    <w:p w:rsidR="006712EE" w:rsidRDefault="006712EE" w:rsidP="006712EE">
      <w:pPr>
        <w:widowControl w:val="0"/>
        <w:pBdr>
          <w:top w:val="nil"/>
          <w:left w:val="nil"/>
          <w:bottom w:val="nil"/>
          <w:right w:val="nil"/>
          <w:between w:val="nil"/>
        </w:pBdr>
        <w:ind w:firstLine="540"/>
        <w:jc w:val="both"/>
        <w:rPr>
          <w:color w:val="000000"/>
          <w:sz w:val="28"/>
          <w:szCs w:val="28"/>
        </w:rPr>
      </w:pPr>
      <w:r>
        <w:rPr>
          <w:color w:val="000000"/>
          <w:sz w:val="28"/>
          <w:szCs w:val="28"/>
        </w:rPr>
        <w:t>9.7. Неотъемлемыми частями настоящего Соглашения являются формы и Отчёты об использование Субсидии, предоставленной по Соглашению:</w:t>
      </w:r>
    </w:p>
    <w:p w:rsidR="006712EE" w:rsidRDefault="006712EE" w:rsidP="006712EE">
      <w:pPr>
        <w:widowControl w:val="0"/>
        <w:pBdr>
          <w:top w:val="nil"/>
          <w:left w:val="nil"/>
          <w:bottom w:val="nil"/>
          <w:right w:val="nil"/>
          <w:between w:val="nil"/>
        </w:pBdr>
        <w:jc w:val="both"/>
        <w:rPr>
          <w:color w:val="000000"/>
          <w:sz w:val="28"/>
          <w:szCs w:val="28"/>
        </w:rPr>
      </w:pPr>
      <w:r>
        <w:rPr>
          <w:color w:val="000000"/>
          <w:sz w:val="28"/>
          <w:szCs w:val="28"/>
        </w:rPr>
        <w:t>приложение № 1- Значения результатов предоставления Субсидии,</w:t>
      </w:r>
    </w:p>
    <w:p w:rsidR="006712EE" w:rsidRDefault="006712EE" w:rsidP="006712EE">
      <w:pPr>
        <w:tabs>
          <w:tab w:val="left" w:pos="3195"/>
        </w:tabs>
        <w:rPr>
          <w:sz w:val="28"/>
          <w:szCs w:val="28"/>
        </w:rPr>
      </w:pPr>
      <w:r>
        <w:rPr>
          <w:sz w:val="28"/>
          <w:szCs w:val="28"/>
        </w:rPr>
        <w:t>приложение № 2 - План мероприятий по достижению результатов предоставления Субсидии (контрольные точки),</w:t>
      </w:r>
    </w:p>
    <w:p w:rsidR="006712EE" w:rsidRDefault="006712EE" w:rsidP="006712EE">
      <w:pPr>
        <w:widowControl w:val="0"/>
        <w:pBdr>
          <w:top w:val="nil"/>
          <w:left w:val="nil"/>
          <w:bottom w:val="nil"/>
          <w:right w:val="nil"/>
          <w:between w:val="nil"/>
        </w:pBdr>
        <w:jc w:val="both"/>
        <w:rPr>
          <w:color w:val="000000"/>
          <w:sz w:val="28"/>
          <w:szCs w:val="28"/>
        </w:rPr>
      </w:pPr>
      <w:r>
        <w:rPr>
          <w:color w:val="000000"/>
          <w:sz w:val="28"/>
          <w:szCs w:val="28"/>
        </w:rPr>
        <w:t>приложение № 3 - Отчет о достижении значений результатов предоставления Субсидии,</w:t>
      </w:r>
    </w:p>
    <w:p w:rsidR="006712EE" w:rsidRDefault="006712EE" w:rsidP="006712EE">
      <w:pPr>
        <w:widowControl w:val="0"/>
        <w:pBdr>
          <w:top w:val="nil"/>
          <w:left w:val="nil"/>
          <w:bottom w:val="nil"/>
          <w:right w:val="nil"/>
          <w:between w:val="nil"/>
        </w:pBdr>
        <w:jc w:val="both"/>
        <w:rPr>
          <w:color w:val="000000"/>
          <w:sz w:val="28"/>
          <w:szCs w:val="28"/>
        </w:rPr>
      </w:pPr>
      <w:r>
        <w:rPr>
          <w:color w:val="000000"/>
          <w:sz w:val="28"/>
          <w:szCs w:val="28"/>
        </w:rPr>
        <w:t>приложение № 4 – Отчет о реализации плана мероприятий по достижению результатов предоставления Субсидии (контрольных точек),</w:t>
      </w:r>
    </w:p>
    <w:p w:rsidR="006712EE" w:rsidRDefault="006712EE" w:rsidP="006712EE">
      <w:pPr>
        <w:tabs>
          <w:tab w:val="left" w:pos="9072"/>
        </w:tabs>
        <w:rPr>
          <w:sz w:val="28"/>
          <w:szCs w:val="28"/>
        </w:rPr>
      </w:pPr>
      <w:r>
        <w:rPr>
          <w:sz w:val="28"/>
          <w:szCs w:val="28"/>
        </w:rPr>
        <w:t>приложение № 5 – Отчет о расходах, источников финансового обеспечения которых является Субсидия.</w:t>
      </w:r>
    </w:p>
    <w:p w:rsidR="006712EE" w:rsidRDefault="006712EE" w:rsidP="006712EE">
      <w:pPr>
        <w:widowControl w:val="0"/>
        <w:pBdr>
          <w:top w:val="nil"/>
          <w:left w:val="nil"/>
          <w:bottom w:val="nil"/>
          <w:right w:val="nil"/>
          <w:between w:val="nil"/>
        </w:pBdr>
        <w:ind w:firstLine="540"/>
        <w:jc w:val="both"/>
        <w:rPr>
          <w:color w:val="000000"/>
          <w:sz w:val="28"/>
          <w:szCs w:val="28"/>
        </w:rPr>
      </w:pPr>
    </w:p>
    <w:p w:rsidR="006712EE" w:rsidRDefault="006712EE" w:rsidP="006712EE">
      <w:pPr>
        <w:widowControl w:val="0"/>
        <w:pBdr>
          <w:top w:val="nil"/>
          <w:left w:val="nil"/>
          <w:bottom w:val="nil"/>
          <w:right w:val="nil"/>
          <w:between w:val="nil"/>
        </w:pBdr>
        <w:ind w:firstLine="540"/>
        <w:jc w:val="center"/>
        <w:rPr>
          <w:color w:val="000000"/>
          <w:sz w:val="28"/>
          <w:szCs w:val="28"/>
        </w:rPr>
      </w:pPr>
      <w:r>
        <w:rPr>
          <w:color w:val="000000"/>
          <w:sz w:val="28"/>
          <w:szCs w:val="28"/>
        </w:rPr>
        <w:t>10. Реквизиты Сторон</w:t>
      </w:r>
    </w:p>
    <w:tbl>
      <w:tblPr>
        <w:tblW w:w="942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33"/>
        <w:gridCol w:w="4792"/>
      </w:tblGrid>
      <w:tr w:rsidR="006712EE" w:rsidTr="0057079C">
        <w:tc>
          <w:tcPr>
            <w:tcW w:w="4633" w:type="dxa"/>
          </w:tcPr>
          <w:p w:rsidR="006712EE" w:rsidRDefault="006712EE" w:rsidP="0057079C">
            <w:pPr>
              <w:widowControl w:val="0"/>
              <w:pBdr>
                <w:top w:val="nil"/>
                <w:left w:val="nil"/>
                <w:bottom w:val="nil"/>
                <w:right w:val="nil"/>
                <w:between w:val="nil"/>
              </w:pBdr>
              <w:ind w:firstLine="540"/>
              <w:jc w:val="both"/>
              <w:rPr>
                <w:color w:val="000000"/>
                <w:sz w:val="28"/>
                <w:szCs w:val="28"/>
              </w:rPr>
            </w:pPr>
            <w:r>
              <w:rPr>
                <w:color w:val="000000"/>
                <w:sz w:val="28"/>
                <w:szCs w:val="28"/>
              </w:rPr>
              <w:t>ГРБС</w:t>
            </w:r>
          </w:p>
        </w:tc>
        <w:tc>
          <w:tcPr>
            <w:tcW w:w="4792" w:type="dxa"/>
          </w:tcPr>
          <w:p w:rsidR="006712EE" w:rsidRDefault="006712EE" w:rsidP="0057079C">
            <w:pPr>
              <w:widowControl w:val="0"/>
              <w:pBdr>
                <w:top w:val="nil"/>
                <w:left w:val="nil"/>
                <w:bottom w:val="nil"/>
                <w:right w:val="nil"/>
                <w:between w:val="nil"/>
              </w:pBdr>
              <w:ind w:firstLine="540"/>
              <w:jc w:val="both"/>
              <w:rPr>
                <w:color w:val="000000"/>
                <w:sz w:val="28"/>
                <w:szCs w:val="28"/>
              </w:rPr>
            </w:pPr>
            <w:r>
              <w:rPr>
                <w:color w:val="000000"/>
                <w:sz w:val="28"/>
                <w:szCs w:val="28"/>
              </w:rPr>
              <w:t>Получатель субсидии</w:t>
            </w:r>
          </w:p>
        </w:tc>
      </w:tr>
      <w:tr w:rsidR="006712EE" w:rsidTr="0057079C">
        <w:tc>
          <w:tcPr>
            <w:tcW w:w="4633" w:type="dxa"/>
          </w:tcPr>
          <w:p w:rsidR="006712EE" w:rsidRDefault="006712EE" w:rsidP="0057079C">
            <w:pPr>
              <w:widowControl w:val="0"/>
              <w:pBdr>
                <w:top w:val="nil"/>
                <w:left w:val="nil"/>
                <w:bottom w:val="nil"/>
                <w:right w:val="nil"/>
                <w:between w:val="nil"/>
              </w:pBdr>
              <w:ind w:firstLine="540"/>
              <w:jc w:val="both"/>
              <w:rPr>
                <w:color w:val="000000"/>
                <w:sz w:val="28"/>
                <w:szCs w:val="28"/>
              </w:rPr>
            </w:pPr>
            <w:r>
              <w:rPr>
                <w:color w:val="000000"/>
                <w:sz w:val="28"/>
                <w:szCs w:val="28"/>
              </w:rPr>
              <w:t>Наименование ГРБС</w:t>
            </w:r>
          </w:p>
          <w:p w:rsidR="006712EE" w:rsidRDefault="006712EE" w:rsidP="0057079C">
            <w:pPr>
              <w:widowControl w:val="0"/>
              <w:pBdr>
                <w:top w:val="nil"/>
                <w:left w:val="nil"/>
                <w:bottom w:val="nil"/>
                <w:right w:val="nil"/>
                <w:between w:val="nil"/>
              </w:pBdr>
              <w:ind w:firstLine="540"/>
              <w:jc w:val="both"/>
              <w:rPr>
                <w:color w:val="000000"/>
                <w:sz w:val="28"/>
                <w:szCs w:val="28"/>
              </w:rPr>
            </w:pPr>
            <w:r>
              <w:rPr>
                <w:color w:val="000000"/>
                <w:sz w:val="28"/>
                <w:szCs w:val="28"/>
              </w:rPr>
              <w:t>Юридический адрес:</w:t>
            </w:r>
          </w:p>
          <w:p w:rsidR="006712EE" w:rsidRDefault="006712EE" w:rsidP="0057079C">
            <w:pPr>
              <w:widowControl w:val="0"/>
              <w:pBdr>
                <w:top w:val="nil"/>
                <w:left w:val="nil"/>
                <w:bottom w:val="nil"/>
                <w:right w:val="nil"/>
                <w:between w:val="nil"/>
              </w:pBdr>
              <w:ind w:firstLine="540"/>
              <w:jc w:val="both"/>
              <w:rPr>
                <w:color w:val="000000"/>
                <w:sz w:val="28"/>
                <w:szCs w:val="28"/>
              </w:rPr>
            </w:pPr>
            <w:r>
              <w:rPr>
                <w:color w:val="000000"/>
                <w:sz w:val="28"/>
                <w:szCs w:val="28"/>
              </w:rPr>
              <w:lastRenderedPageBreak/>
              <w:t xml:space="preserve">Почтовый адрес: </w:t>
            </w:r>
          </w:p>
          <w:p w:rsidR="006712EE" w:rsidRDefault="006712EE" w:rsidP="0057079C">
            <w:pPr>
              <w:widowControl w:val="0"/>
              <w:pBdr>
                <w:top w:val="nil"/>
                <w:left w:val="nil"/>
                <w:bottom w:val="nil"/>
                <w:right w:val="nil"/>
                <w:between w:val="nil"/>
              </w:pBdr>
              <w:ind w:firstLine="540"/>
              <w:jc w:val="both"/>
              <w:rPr>
                <w:color w:val="000000"/>
                <w:sz w:val="28"/>
                <w:szCs w:val="28"/>
              </w:rPr>
            </w:pPr>
            <w:proofErr w:type="gramStart"/>
            <w:r>
              <w:rPr>
                <w:color w:val="000000"/>
                <w:sz w:val="28"/>
                <w:szCs w:val="28"/>
              </w:rPr>
              <w:t>Р</w:t>
            </w:r>
            <w:proofErr w:type="gramEnd"/>
            <w:r>
              <w:rPr>
                <w:color w:val="000000"/>
                <w:sz w:val="28"/>
                <w:szCs w:val="28"/>
              </w:rPr>
              <w:t xml:space="preserve">/с </w:t>
            </w:r>
          </w:p>
          <w:p w:rsidR="006712EE" w:rsidRDefault="006712EE" w:rsidP="0057079C">
            <w:pPr>
              <w:widowControl w:val="0"/>
              <w:pBdr>
                <w:top w:val="nil"/>
                <w:left w:val="nil"/>
                <w:bottom w:val="nil"/>
                <w:right w:val="nil"/>
                <w:between w:val="nil"/>
              </w:pBdr>
              <w:ind w:firstLine="540"/>
              <w:jc w:val="both"/>
              <w:rPr>
                <w:color w:val="000000"/>
                <w:sz w:val="28"/>
                <w:szCs w:val="28"/>
              </w:rPr>
            </w:pPr>
            <w:r>
              <w:rPr>
                <w:color w:val="000000"/>
                <w:sz w:val="28"/>
                <w:szCs w:val="28"/>
              </w:rPr>
              <w:t xml:space="preserve">к/с </w:t>
            </w:r>
          </w:p>
          <w:p w:rsidR="006712EE" w:rsidRDefault="006712EE" w:rsidP="0057079C">
            <w:pPr>
              <w:widowControl w:val="0"/>
              <w:pBdr>
                <w:top w:val="nil"/>
                <w:left w:val="nil"/>
                <w:bottom w:val="nil"/>
                <w:right w:val="nil"/>
                <w:between w:val="nil"/>
              </w:pBdr>
              <w:ind w:firstLine="540"/>
              <w:jc w:val="both"/>
              <w:rPr>
                <w:color w:val="000000"/>
                <w:sz w:val="28"/>
                <w:szCs w:val="28"/>
              </w:rPr>
            </w:pPr>
            <w:r>
              <w:rPr>
                <w:color w:val="000000"/>
                <w:sz w:val="28"/>
                <w:szCs w:val="28"/>
              </w:rPr>
              <w:t xml:space="preserve">БИК </w:t>
            </w:r>
          </w:p>
          <w:p w:rsidR="006712EE" w:rsidRDefault="006712EE" w:rsidP="0057079C">
            <w:pPr>
              <w:widowControl w:val="0"/>
              <w:pBdr>
                <w:top w:val="nil"/>
                <w:left w:val="nil"/>
                <w:bottom w:val="nil"/>
                <w:right w:val="nil"/>
                <w:between w:val="nil"/>
              </w:pBdr>
              <w:ind w:firstLine="540"/>
              <w:jc w:val="both"/>
              <w:rPr>
                <w:color w:val="000000"/>
                <w:sz w:val="28"/>
                <w:szCs w:val="28"/>
              </w:rPr>
            </w:pPr>
            <w:r>
              <w:rPr>
                <w:color w:val="000000"/>
                <w:sz w:val="28"/>
                <w:szCs w:val="28"/>
              </w:rPr>
              <w:t xml:space="preserve">ИНН </w:t>
            </w:r>
          </w:p>
          <w:p w:rsidR="006712EE" w:rsidRDefault="006712EE" w:rsidP="0057079C">
            <w:pPr>
              <w:widowControl w:val="0"/>
              <w:pBdr>
                <w:top w:val="nil"/>
                <w:left w:val="nil"/>
                <w:bottom w:val="nil"/>
                <w:right w:val="nil"/>
                <w:between w:val="nil"/>
              </w:pBdr>
              <w:ind w:firstLine="540"/>
              <w:jc w:val="both"/>
              <w:rPr>
                <w:color w:val="000000"/>
                <w:sz w:val="28"/>
                <w:szCs w:val="28"/>
              </w:rPr>
            </w:pPr>
            <w:r>
              <w:rPr>
                <w:color w:val="000000"/>
                <w:sz w:val="28"/>
                <w:szCs w:val="28"/>
              </w:rPr>
              <w:t xml:space="preserve">ОГРН </w:t>
            </w:r>
          </w:p>
          <w:p w:rsidR="006712EE" w:rsidRDefault="006712EE" w:rsidP="0057079C">
            <w:pPr>
              <w:widowControl w:val="0"/>
              <w:pBdr>
                <w:top w:val="nil"/>
                <w:left w:val="nil"/>
                <w:bottom w:val="nil"/>
                <w:right w:val="nil"/>
                <w:between w:val="nil"/>
              </w:pBdr>
              <w:ind w:firstLine="540"/>
              <w:jc w:val="both"/>
              <w:rPr>
                <w:color w:val="000000"/>
                <w:sz w:val="28"/>
                <w:szCs w:val="28"/>
              </w:rPr>
            </w:pPr>
          </w:p>
        </w:tc>
        <w:tc>
          <w:tcPr>
            <w:tcW w:w="4792" w:type="dxa"/>
          </w:tcPr>
          <w:p w:rsidR="006712EE" w:rsidRDefault="006712EE" w:rsidP="0057079C">
            <w:pPr>
              <w:widowControl w:val="0"/>
              <w:pBdr>
                <w:top w:val="nil"/>
                <w:left w:val="nil"/>
                <w:bottom w:val="nil"/>
                <w:right w:val="nil"/>
                <w:between w:val="nil"/>
              </w:pBdr>
              <w:ind w:firstLine="540"/>
              <w:jc w:val="both"/>
              <w:rPr>
                <w:color w:val="000000"/>
                <w:sz w:val="28"/>
                <w:szCs w:val="28"/>
              </w:rPr>
            </w:pPr>
            <w:r>
              <w:rPr>
                <w:color w:val="000000"/>
                <w:sz w:val="28"/>
                <w:szCs w:val="28"/>
              </w:rPr>
              <w:lastRenderedPageBreak/>
              <w:t>Наименование СОНКО</w:t>
            </w:r>
          </w:p>
          <w:p w:rsidR="006712EE" w:rsidRDefault="006712EE" w:rsidP="0057079C">
            <w:pPr>
              <w:widowControl w:val="0"/>
              <w:pBdr>
                <w:top w:val="nil"/>
                <w:left w:val="nil"/>
                <w:bottom w:val="nil"/>
                <w:right w:val="nil"/>
                <w:between w:val="nil"/>
              </w:pBdr>
              <w:ind w:firstLine="540"/>
              <w:jc w:val="both"/>
              <w:rPr>
                <w:color w:val="000000"/>
                <w:sz w:val="28"/>
                <w:szCs w:val="28"/>
              </w:rPr>
            </w:pPr>
            <w:r>
              <w:rPr>
                <w:color w:val="000000"/>
                <w:sz w:val="28"/>
                <w:szCs w:val="28"/>
              </w:rPr>
              <w:t xml:space="preserve">ИНН </w:t>
            </w:r>
          </w:p>
          <w:p w:rsidR="006712EE" w:rsidRDefault="006712EE" w:rsidP="0057079C">
            <w:pPr>
              <w:widowControl w:val="0"/>
              <w:pBdr>
                <w:top w:val="nil"/>
                <w:left w:val="nil"/>
                <w:bottom w:val="nil"/>
                <w:right w:val="nil"/>
                <w:between w:val="nil"/>
              </w:pBdr>
              <w:ind w:firstLine="540"/>
              <w:jc w:val="both"/>
              <w:rPr>
                <w:color w:val="000000"/>
                <w:sz w:val="28"/>
                <w:szCs w:val="28"/>
              </w:rPr>
            </w:pPr>
            <w:r>
              <w:rPr>
                <w:color w:val="000000"/>
                <w:sz w:val="28"/>
                <w:szCs w:val="28"/>
              </w:rPr>
              <w:lastRenderedPageBreak/>
              <w:t xml:space="preserve">КПП </w:t>
            </w:r>
          </w:p>
          <w:p w:rsidR="006712EE" w:rsidRDefault="006712EE" w:rsidP="0057079C">
            <w:pPr>
              <w:widowControl w:val="0"/>
              <w:pBdr>
                <w:top w:val="nil"/>
                <w:left w:val="nil"/>
                <w:bottom w:val="nil"/>
                <w:right w:val="nil"/>
                <w:between w:val="nil"/>
              </w:pBdr>
              <w:ind w:firstLine="540"/>
              <w:jc w:val="both"/>
              <w:rPr>
                <w:color w:val="000000"/>
                <w:sz w:val="28"/>
                <w:szCs w:val="28"/>
              </w:rPr>
            </w:pPr>
            <w:r>
              <w:rPr>
                <w:color w:val="000000"/>
                <w:sz w:val="28"/>
                <w:szCs w:val="28"/>
              </w:rPr>
              <w:t xml:space="preserve">ОГРН </w:t>
            </w:r>
          </w:p>
          <w:p w:rsidR="006712EE" w:rsidRDefault="006712EE" w:rsidP="0057079C">
            <w:pPr>
              <w:widowControl w:val="0"/>
              <w:pBdr>
                <w:top w:val="nil"/>
                <w:left w:val="nil"/>
                <w:bottom w:val="nil"/>
                <w:right w:val="nil"/>
                <w:between w:val="nil"/>
              </w:pBdr>
              <w:ind w:firstLine="540"/>
              <w:jc w:val="both"/>
              <w:rPr>
                <w:color w:val="000000"/>
                <w:sz w:val="28"/>
                <w:szCs w:val="28"/>
              </w:rPr>
            </w:pPr>
            <w:r>
              <w:rPr>
                <w:color w:val="000000"/>
                <w:sz w:val="28"/>
                <w:szCs w:val="28"/>
              </w:rPr>
              <w:t>Юридический адрес:</w:t>
            </w:r>
          </w:p>
          <w:p w:rsidR="006712EE" w:rsidRDefault="006712EE" w:rsidP="0057079C">
            <w:pPr>
              <w:widowControl w:val="0"/>
              <w:pBdr>
                <w:top w:val="nil"/>
                <w:left w:val="nil"/>
                <w:bottom w:val="nil"/>
                <w:right w:val="nil"/>
                <w:between w:val="nil"/>
              </w:pBdr>
              <w:ind w:firstLine="540"/>
              <w:jc w:val="both"/>
              <w:rPr>
                <w:color w:val="000000"/>
                <w:sz w:val="28"/>
                <w:szCs w:val="28"/>
              </w:rPr>
            </w:pPr>
            <w:r>
              <w:rPr>
                <w:color w:val="000000"/>
                <w:sz w:val="28"/>
                <w:szCs w:val="28"/>
              </w:rPr>
              <w:t xml:space="preserve">Почтовый адрес: </w:t>
            </w:r>
          </w:p>
          <w:p w:rsidR="006712EE" w:rsidRDefault="006712EE" w:rsidP="0057079C">
            <w:pPr>
              <w:widowControl w:val="0"/>
              <w:pBdr>
                <w:top w:val="nil"/>
                <w:left w:val="nil"/>
                <w:bottom w:val="nil"/>
                <w:right w:val="nil"/>
                <w:between w:val="nil"/>
              </w:pBdr>
              <w:ind w:firstLine="540"/>
              <w:jc w:val="both"/>
              <w:rPr>
                <w:color w:val="000000"/>
                <w:sz w:val="28"/>
                <w:szCs w:val="28"/>
              </w:rPr>
            </w:pPr>
            <w:proofErr w:type="gramStart"/>
            <w:r>
              <w:rPr>
                <w:color w:val="000000"/>
                <w:sz w:val="28"/>
                <w:szCs w:val="28"/>
              </w:rPr>
              <w:t>Р</w:t>
            </w:r>
            <w:proofErr w:type="gramEnd"/>
            <w:r>
              <w:rPr>
                <w:color w:val="000000"/>
                <w:sz w:val="28"/>
                <w:szCs w:val="28"/>
              </w:rPr>
              <w:t>/с</w:t>
            </w:r>
          </w:p>
          <w:p w:rsidR="006712EE" w:rsidRDefault="006712EE" w:rsidP="0057079C">
            <w:pPr>
              <w:widowControl w:val="0"/>
              <w:pBdr>
                <w:top w:val="nil"/>
                <w:left w:val="nil"/>
                <w:bottom w:val="nil"/>
                <w:right w:val="nil"/>
                <w:between w:val="nil"/>
              </w:pBdr>
              <w:ind w:firstLine="540"/>
              <w:jc w:val="both"/>
              <w:rPr>
                <w:color w:val="000000"/>
                <w:sz w:val="28"/>
                <w:szCs w:val="28"/>
              </w:rPr>
            </w:pPr>
            <w:r>
              <w:rPr>
                <w:color w:val="000000"/>
                <w:sz w:val="28"/>
                <w:szCs w:val="28"/>
              </w:rPr>
              <w:t>К/с</w:t>
            </w:r>
          </w:p>
          <w:p w:rsidR="006712EE" w:rsidRDefault="006712EE" w:rsidP="0057079C">
            <w:pPr>
              <w:widowControl w:val="0"/>
              <w:pBdr>
                <w:top w:val="nil"/>
                <w:left w:val="nil"/>
                <w:bottom w:val="nil"/>
                <w:right w:val="nil"/>
                <w:between w:val="nil"/>
              </w:pBdr>
              <w:ind w:firstLine="540"/>
              <w:jc w:val="both"/>
              <w:rPr>
                <w:color w:val="000000"/>
                <w:sz w:val="28"/>
                <w:szCs w:val="28"/>
              </w:rPr>
            </w:pPr>
            <w:r>
              <w:rPr>
                <w:color w:val="000000"/>
                <w:sz w:val="28"/>
                <w:szCs w:val="28"/>
              </w:rPr>
              <w:t xml:space="preserve">БИК </w:t>
            </w:r>
          </w:p>
          <w:p w:rsidR="006712EE" w:rsidRDefault="006712EE" w:rsidP="0057079C">
            <w:pPr>
              <w:widowControl w:val="0"/>
              <w:pBdr>
                <w:top w:val="nil"/>
                <w:left w:val="nil"/>
                <w:bottom w:val="nil"/>
                <w:right w:val="nil"/>
                <w:between w:val="nil"/>
              </w:pBdr>
              <w:ind w:firstLine="540"/>
              <w:jc w:val="both"/>
              <w:rPr>
                <w:color w:val="000000"/>
                <w:sz w:val="28"/>
                <w:szCs w:val="28"/>
              </w:rPr>
            </w:pPr>
          </w:p>
        </w:tc>
      </w:tr>
      <w:tr w:rsidR="006712EE" w:rsidTr="0057079C">
        <w:tc>
          <w:tcPr>
            <w:tcW w:w="4633" w:type="dxa"/>
          </w:tcPr>
          <w:p w:rsidR="006712EE" w:rsidRDefault="006712EE" w:rsidP="0057079C">
            <w:pPr>
              <w:widowControl w:val="0"/>
              <w:pBdr>
                <w:top w:val="nil"/>
                <w:left w:val="nil"/>
                <w:bottom w:val="nil"/>
                <w:right w:val="nil"/>
                <w:between w:val="nil"/>
              </w:pBdr>
              <w:ind w:firstLine="540"/>
              <w:jc w:val="both"/>
              <w:rPr>
                <w:color w:val="000000"/>
                <w:sz w:val="28"/>
                <w:szCs w:val="28"/>
              </w:rPr>
            </w:pPr>
            <w:r>
              <w:rPr>
                <w:color w:val="000000"/>
                <w:sz w:val="28"/>
                <w:szCs w:val="28"/>
              </w:rPr>
              <w:lastRenderedPageBreak/>
              <w:t>ГРБС:</w:t>
            </w:r>
          </w:p>
          <w:p w:rsidR="006712EE" w:rsidRDefault="006712EE" w:rsidP="0057079C">
            <w:pPr>
              <w:widowControl w:val="0"/>
              <w:pBdr>
                <w:top w:val="nil"/>
                <w:left w:val="nil"/>
                <w:bottom w:val="nil"/>
                <w:right w:val="nil"/>
                <w:between w:val="nil"/>
              </w:pBdr>
              <w:ind w:firstLine="540"/>
              <w:jc w:val="both"/>
              <w:rPr>
                <w:color w:val="000000"/>
                <w:sz w:val="28"/>
                <w:szCs w:val="28"/>
              </w:rPr>
            </w:pPr>
          </w:p>
          <w:p w:rsidR="006712EE" w:rsidRPr="009275B9" w:rsidRDefault="006712EE" w:rsidP="0057079C">
            <w:pPr>
              <w:widowControl w:val="0"/>
              <w:pBdr>
                <w:top w:val="nil"/>
                <w:left w:val="nil"/>
                <w:bottom w:val="nil"/>
                <w:right w:val="nil"/>
                <w:between w:val="nil"/>
              </w:pBdr>
              <w:jc w:val="both"/>
              <w:rPr>
                <w:color w:val="000000"/>
                <w:sz w:val="28"/>
                <w:szCs w:val="28"/>
                <w:lang w:val="ru-RU"/>
              </w:rPr>
            </w:pPr>
          </w:p>
          <w:p w:rsidR="006712EE" w:rsidRDefault="006712EE" w:rsidP="0057079C">
            <w:pPr>
              <w:widowControl w:val="0"/>
              <w:pBdr>
                <w:top w:val="nil"/>
                <w:left w:val="nil"/>
                <w:bottom w:val="nil"/>
                <w:right w:val="nil"/>
                <w:between w:val="nil"/>
              </w:pBdr>
              <w:ind w:firstLine="540"/>
              <w:jc w:val="both"/>
              <w:rPr>
                <w:color w:val="000000"/>
                <w:sz w:val="28"/>
                <w:szCs w:val="28"/>
              </w:rPr>
            </w:pPr>
            <w:r>
              <w:rPr>
                <w:color w:val="000000"/>
                <w:sz w:val="28"/>
                <w:szCs w:val="28"/>
              </w:rPr>
              <w:t>_____________________(ФИО)</w:t>
            </w:r>
          </w:p>
          <w:p w:rsidR="006712EE" w:rsidRDefault="006712EE" w:rsidP="0057079C">
            <w:pPr>
              <w:widowControl w:val="0"/>
              <w:pBdr>
                <w:top w:val="nil"/>
                <w:left w:val="nil"/>
                <w:bottom w:val="nil"/>
                <w:right w:val="nil"/>
                <w:between w:val="nil"/>
              </w:pBdr>
              <w:ind w:firstLine="540"/>
              <w:jc w:val="both"/>
              <w:rPr>
                <w:color w:val="000000"/>
                <w:sz w:val="28"/>
                <w:szCs w:val="28"/>
              </w:rPr>
            </w:pPr>
            <w:r>
              <w:rPr>
                <w:color w:val="000000"/>
                <w:sz w:val="28"/>
                <w:szCs w:val="28"/>
              </w:rPr>
              <w:t>М.П.</w:t>
            </w:r>
          </w:p>
        </w:tc>
        <w:tc>
          <w:tcPr>
            <w:tcW w:w="4792" w:type="dxa"/>
          </w:tcPr>
          <w:p w:rsidR="006712EE" w:rsidRDefault="006712EE" w:rsidP="0057079C">
            <w:pPr>
              <w:widowControl w:val="0"/>
              <w:pBdr>
                <w:top w:val="nil"/>
                <w:left w:val="nil"/>
                <w:bottom w:val="nil"/>
                <w:right w:val="nil"/>
                <w:between w:val="nil"/>
              </w:pBdr>
              <w:ind w:firstLine="540"/>
              <w:jc w:val="both"/>
              <w:rPr>
                <w:color w:val="000000"/>
                <w:sz w:val="28"/>
                <w:szCs w:val="28"/>
              </w:rPr>
            </w:pPr>
            <w:r>
              <w:rPr>
                <w:color w:val="000000"/>
                <w:sz w:val="28"/>
                <w:szCs w:val="28"/>
              </w:rPr>
              <w:t xml:space="preserve">Получатель субсидии: </w:t>
            </w:r>
          </w:p>
          <w:p w:rsidR="006712EE" w:rsidRDefault="006712EE" w:rsidP="0057079C">
            <w:pPr>
              <w:widowControl w:val="0"/>
              <w:pBdr>
                <w:top w:val="nil"/>
                <w:left w:val="nil"/>
                <w:bottom w:val="nil"/>
                <w:right w:val="nil"/>
                <w:between w:val="nil"/>
              </w:pBdr>
              <w:ind w:firstLine="540"/>
              <w:jc w:val="both"/>
              <w:rPr>
                <w:color w:val="000000"/>
                <w:sz w:val="28"/>
                <w:szCs w:val="28"/>
              </w:rPr>
            </w:pPr>
          </w:p>
          <w:p w:rsidR="006712EE" w:rsidRPr="009275B9" w:rsidRDefault="006712EE" w:rsidP="0057079C">
            <w:pPr>
              <w:widowControl w:val="0"/>
              <w:pBdr>
                <w:top w:val="nil"/>
                <w:left w:val="nil"/>
                <w:bottom w:val="nil"/>
                <w:right w:val="nil"/>
                <w:between w:val="nil"/>
              </w:pBdr>
              <w:jc w:val="both"/>
              <w:rPr>
                <w:color w:val="000000"/>
                <w:sz w:val="28"/>
                <w:szCs w:val="28"/>
                <w:lang w:val="ru-RU"/>
              </w:rPr>
            </w:pPr>
          </w:p>
          <w:p w:rsidR="006712EE" w:rsidRDefault="006712EE" w:rsidP="0057079C">
            <w:pPr>
              <w:widowControl w:val="0"/>
              <w:pBdr>
                <w:top w:val="nil"/>
                <w:left w:val="nil"/>
                <w:bottom w:val="nil"/>
                <w:right w:val="nil"/>
                <w:between w:val="nil"/>
              </w:pBdr>
              <w:ind w:firstLine="540"/>
              <w:jc w:val="both"/>
              <w:rPr>
                <w:color w:val="000000"/>
                <w:sz w:val="28"/>
                <w:szCs w:val="28"/>
              </w:rPr>
            </w:pPr>
            <w:r>
              <w:rPr>
                <w:color w:val="000000"/>
                <w:sz w:val="28"/>
                <w:szCs w:val="28"/>
              </w:rPr>
              <w:t>____________________ (ФИО)</w:t>
            </w:r>
          </w:p>
          <w:p w:rsidR="006712EE" w:rsidRDefault="006712EE" w:rsidP="0057079C">
            <w:pPr>
              <w:widowControl w:val="0"/>
              <w:pBdr>
                <w:top w:val="nil"/>
                <w:left w:val="nil"/>
                <w:bottom w:val="nil"/>
                <w:right w:val="nil"/>
                <w:between w:val="nil"/>
              </w:pBdr>
              <w:ind w:firstLine="540"/>
              <w:jc w:val="both"/>
              <w:rPr>
                <w:color w:val="000000"/>
                <w:sz w:val="28"/>
                <w:szCs w:val="28"/>
              </w:rPr>
            </w:pPr>
            <w:r>
              <w:rPr>
                <w:color w:val="000000"/>
                <w:sz w:val="28"/>
                <w:szCs w:val="28"/>
              </w:rPr>
              <w:t>М.П.</w:t>
            </w:r>
          </w:p>
          <w:p w:rsidR="006712EE" w:rsidRDefault="006712EE" w:rsidP="0057079C">
            <w:pPr>
              <w:widowControl w:val="0"/>
              <w:pBdr>
                <w:top w:val="nil"/>
                <w:left w:val="nil"/>
                <w:bottom w:val="nil"/>
                <w:right w:val="nil"/>
                <w:between w:val="nil"/>
              </w:pBdr>
              <w:ind w:firstLine="540"/>
              <w:jc w:val="both"/>
              <w:rPr>
                <w:color w:val="000000"/>
                <w:sz w:val="28"/>
                <w:szCs w:val="28"/>
              </w:rPr>
            </w:pPr>
          </w:p>
        </w:tc>
      </w:tr>
    </w:tbl>
    <w:p w:rsidR="006712EE" w:rsidRPr="009275B9" w:rsidRDefault="006712EE" w:rsidP="006712EE">
      <w:pPr>
        <w:spacing w:after="1"/>
        <w:jc w:val="both"/>
        <w:rPr>
          <w:sz w:val="26"/>
          <w:szCs w:val="26"/>
          <w:lang w:val="ru-RU"/>
        </w:rPr>
      </w:pPr>
    </w:p>
    <w:p w:rsidR="006712EE" w:rsidRDefault="006712EE" w:rsidP="006712EE">
      <w:pPr>
        <w:rPr>
          <w:sz w:val="26"/>
          <w:szCs w:val="26"/>
        </w:rPr>
      </w:pPr>
    </w:p>
    <w:p w:rsidR="006712EE" w:rsidRDefault="006712EE" w:rsidP="006712EE">
      <w:pPr>
        <w:rPr>
          <w:sz w:val="26"/>
          <w:szCs w:val="26"/>
        </w:rPr>
      </w:pPr>
    </w:p>
    <w:p w:rsidR="006712EE" w:rsidRDefault="006712EE" w:rsidP="006712EE">
      <w:pPr>
        <w:rPr>
          <w:sz w:val="26"/>
          <w:szCs w:val="26"/>
        </w:rPr>
      </w:pPr>
    </w:p>
    <w:p w:rsidR="006712EE" w:rsidRDefault="006712EE" w:rsidP="006712EE">
      <w:pPr>
        <w:rPr>
          <w:sz w:val="26"/>
          <w:szCs w:val="26"/>
        </w:rPr>
      </w:pPr>
    </w:p>
    <w:p w:rsidR="006712EE" w:rsidRDefault="006712EE" w:rsidP="006712EE">
      <w:pPr>
        <w:rPr>
          <w:sz w:val="26"/>
          <w:szCs w:val="26"/>
        </w:rPr>
      </w:pPr>
    </w:p>
    <w:p w:rsidR="006712EE" w:rsidRDefault="006712EE" w:rsidP="006712EE">
      <w:pPr>
        <w:rPr>
          <w:sz w:val="26"/>
          <w:szCs w:val="26"/>
        </w:rPr>
      </w:pPr>
    </w:p>
    <w:p w:rsidR="006712EE" w:rsidRDefault="006712EE" w:rsidP="006712EE">
      <w:pPr>
        <w:rPr>
          <w:sz w:val="26"/>
          <w:szCs w:val="26"/>
        </w:rPr>
      </w:pPr>
    </w:p>
    <w:p w:rsidR="006712EE" w:rsidRDefault="006712EE" w:rsidP="006712EE">
      <w:pPr>
        <w:rPr>
          <w:sz w:val="26"/>
          <w:szCs w:val="26"/>
        </w:rPr>
      </w:pPr>
    </w:p>
    <w:p w:rsidR="006712EE" w:rsidRDefault="006712EE" w:rsidP="006712EE">
      <w:pPr>
        <w:rPr>
          <w:sz w:val="26"/>
          <w:szCs w:val="26"/>
        </w:rPr>
      </w:pPr>
    </w:p>
    <w:p w:rsidR="006712EE" w:rsidRDefault="006712EE" w:rsidP="006712EE">
      <w:pPr>
        <w:rPr>
          <w:sz w:val="26"/>
          <w:szCs w:val="26"/>
        </w:rPr>
      </w:pPr>
    </w:p>
    <w:p w:rsidR="006712EE" w:rsidRDefault="006712EE" w:rsidP="006712EE">
      <w:pPr>
        <w:rPr>
          <w:sz w:val="26"/>
          <w:szCs w:val="26"/>
        </w:rPr>
      </w:pPr>
    </w:p>
    <w:p w:rsidR="006712EE" w:rsidRDefault="006712EE" w:rsidP="006712EE">
      <w:pPr>
        <w:rPr>
          <w:sz w:val="26"/>
          <w:szCs w:val="26"/>
        </w:rPr>
      </w:pPr>
    </w:p>
    <w:p w:rsidR="006712EE" w:rsidRDefault="006712EE" w:rsidP="006712EE">
      <w:pPr>
        <w:rPr>
          <w:sz w:val="26"/>
          <w:szCs w:val="26"/>
        </w:rPr>
      </w:pPr>
    </w:p>
    <w:p w:rsidR="006712EE" w:rsidRDefault="006712EE" w:rsidP="006712EE">
      <w:pPr>
        <w:rPr>
          <w:sz w:val="26"/>
          <w:szCs w:val="26"/>
        </w:rPr>
      </w:pPr>
    </w:p>
    <w:p w:rsidR="006712EE" w:rsidRDefault="006712EE" w:rsidP="006712EE">
      <w:pPr>
        <w:rPr>
          <w:sz w:val="26"/>
          <w:szCs w:val="26"/>
        </w:rPr>
      </w:pPr>
    </w:p>
    <w:p w:rsidR="006712EE" w:rsidRDefault="006712EE" w:rsidP="006712EE">
      <w:pPr>
        <w:rPr>
          <w:sz w:val="26"/>
          <w:szCs w:val="26"/>
        </w:rPr>
      </w:pPr>
    </w:p>
    <w:p w:rsidR="006712EE" w:rsidRDefault="006712EE" w:rsidP="006712EE">
      <w:pPr>
        <w:rPr>
          <w:sz w:val="26"/>
          <w:szCs w:val="26"/>
        </w:rPr>
      </w:pPr>
    </w:p>
    <w:p w:rsidR="006712EE" w:rsidRDefault="006712EE" w:rsidP="006712EE">
      <w:pPr>
        <w:tabs>
          <w:tab w:val="left" w:pos="2655"/>
        </w:tabs>
        <w:rPr>
          <w:sz w:val="26"/>
          <w:szCs w:val="26"/>
        </w:rPr>
      </w:pPr>
    </w:p>
    <w:p w:rsidR="006712EE" w:rsidRDefault="006712EE" w:rsidP="006712EE">
      <w:pPr>
        <w:rPr>
          <w:sz w:val="26"/>
          <w:szCs w:val="26"/>
        </w:rPr>
        <w:sectPr w:rsidR="006712EE">
          <w:footerReference w:type="default" r:id="rId12"/>
          <w:pgSz w:w="11907" w:h="16840"/>
          <w:pgMar w:top="1134" w:right="850" w:bottom="1134" w:left="1701" w:header="0" w:footer="340" w:gutter="0"/>
          <w:pgNumType w:start="1"/>
          <w:cols w:space="720"/>
        </w:sectPr>
      </w:pPr>
    </w:p>
    <w:p w:rsidR="006712EE" w:rsidRDefault="006712EE" w:rsidP="006712EE">
      <w:pPr>
        <w:tabs>
          <w:tab w:val="left" w:pos="3810"/>
          <w:tab w:val="center" w:pos="7285"/>
          <w:tab w:val="left" w:pos="7695"/>
        </w:tabs>
        <w:jc w:val="right"/>
      </w:pPr>
      <w:r>
        <w:rPr>
          <w:sz w:val="20"/>
          <w:szCs w:val="20"/>
        </w:rPr>
        <w:lastRenderedPageBreak/>
        <w:tab/>
      </w:r>
      <w:r>
        <w:rPr>
          <w:sz w:val="20"/>
          <w:szCs w:val="20"/>
        </w:rPr>
        <w:tab/>
      </w:r>
      <w:r>
        <w:t>Приложение № 1</w:t>
      </w:r>
    </w:p>
    <w:p w:rsidR="006712EE" w:rsidRDefault="006712EE" w:rsidP="006712EE">
      <w:pPr>
        <w:tabs>
          <w:tab w:val="left" w:pos="6435"/>
        </w:tabs>
        <w:jc w:val="right"/>
      </w:pPr>
      <w:r>
        <w:tab/>
        <w:t xml:space="preserve">к Соглашению </w:t>
      </w:r>
      <w:proofErr w:type="gramStart"/>
      <w:r>
        <w:t>от</w:t>
      </w:r>
      <w:proofErr w:type="gramEnd"/>
      <w:r>
        <w:t xml:space="preserve"> ___________ № </w:t>
      </w:r>
    </w:p>
    <w:p w:rsidR="006712EE" w:rsidRDefault="006712EE" w:rsidP="006712EE"/>
    <w:p w:rsidR="006712EE" w:rsidRDefault="006712EE" w:rsidP="006712EE">
      <w:pPr>
        <w:rPr>
          <w:sz w:val="20"/>
          <w:szCs w:val="20"/>
        </w:rPr>
      </w:pPr>
    </w:p>
    <w:p w:rsidR="006712EE" w:rsidRDefault="006712EE" w:rsidP="006712EE">
      <w:pPr>
        <w:rPr>
          <w:sz w:val="20"/>
          <w:szCs w:val="20"/>
        </w:rPr>
      </w:pPr>
    </w:p>
    <w:p w:rsidR="006712EE" w:rsidRDefault="006712EE" w:rsidP="006712EE">
      <w:pPr>
        <w:rPr>
          <w:sz w:val="20"/>
          <w:szCs w:val="20"/>
        </w:rPr>
      </w:pPr>
    </w:p>
    <w:p w:rsidR="006712EE" w:rsidRDefault="006712EE" w:rsidP="006712EE">
      <w:pPr>
        <w:rPr>
          <w:sz w:val="20"/>
          <w:szCs w:val="20"/>
        </w:rPr>
      </w:pPr>
    </w:p>
    <w:p w:rsidR="006712EE" w:rsidRDefault="006712EE" w:rsidP="006712EE">
      <w:pPr>
        <w:rPr>
          <w:sz w:val="20"/>
          <w:szCs w:val="20"/>
        </w:rPr>
      </w:pPr>
    </w:p>
    <w:p w:rsidR="006712EE" w:rsidRDefault="006712EE" w:rsidP="006712EE">
      <w:pPr>
        <w:tabs>
          <w:tab w:val="left" w:pos="4545"/>
        </w:tabs>
        <w:rPr>
          <w:b/>
          <w:bCs/>
          <w:sz w:val="26"/>
          <w:szCs w:val="26"/>
        </w:rPr>
      </w:pPr>
      <w:r>
        <w:rPr>
          <w:sz w:val="20"/>
          <w:szCs w:val="20"/>
        </w:rPr>
        <w:tab/>
      </w:r>
      <w:r>
        <w:rPr>
          <w:b/>
          <w:bCs/>
          <w:sz w:val="26"/>
          <w:szCs w:val="26"/>
        </w:rPr>
        <w:t>Значения результатов предоставления Субсидии</w:t>
      </w:r>
    </w:p>
    <w:p w:rsidR="006712EE" w:rsidRDefault="006712EE" w:rsidP="006712EE">
      <w:pPr>
        <w:tabs>
          <w:tab w:val="left" w:pos="4545"/>
        </w:tabs>
        <w:rPr>
          <w:sz w:val="20"/>
          <w:szCs w:val="20"/>
        </w:rPr>
      </w:pPr>
    </w:p>
    <w:p w:rsidR="006712EE" w:rsidRDefault="006712EE" w:rsidP="006712EE">
      <w:pPr>
        <w:tabs>
          <w:tab w:val="left" w:pos="4545"/>
        </w:tabs>
        <w:rPr>
          <w:sz w:val="20"/>
          <w:szCs w:val="20"/>
        </w:rPr>
      </w:pPr>
    </w:p>
    <w:p w:rsidR="006712EE" w:rsidRDefault="006712EE" w:rsidP="006712EE">
      <w:pPr>
        <w:tabs>
          <w:tab w:val="left" w:pos="4545"/>
        </w:tabs>
        <w:rPr>
          <w:sz w:val="20"/>
          <w:szCs w:val="20"/>
        </w:rPr>
      </w:pPr>
    </w:p>
    <w:p w:rsidR="006712EE" w:rsidRDefault="006712EE" w:rsidP="006712EE">
      <w:pPr>
        <w:tabs>
          <w:tab w:val="left" w:pos="4545"/>
        </w:tabs>
        <w:rPr>
          <w:sz w:val="20"/>
          <w:szCs w:val="20"/>
        </w:rPr>
      </w:pPr>
    </w:p>
    <w:p w:rsidR="006712EE" w:rsidRDefault="006712EE" w:rsidP="006712EE">
      <w:pPr>
        <w:tabs>
          <w:tab w:val="left" w:pos="4545"/>
        </w:tabs>
        <w:rPr>
          <w:sz w:val="20"/>
          <w:szCs w:val="20"/>
        </w:rPr>
      </w:pPr>
    </w:p>
    <w:p w:rsidR="006712EE" w:rsidRDefault="006712EE" w:rsidP="006712EE">
      <w:pPr>
        <w:tabs>
          <w:tab w:val="left" w:pos="4545"/>
        </w:tabs>
        <w:rPr>
          <w:sz w:val="20"/>
          <w:szCs w:val="20"/>
        </w:rPr>
      </w:pPr>
    </w:p>
    <w:p w:rsidR="006712EE" w:rsidRDefault="006712EE" w:rsidP="006712EE">
      <w:pPr>
        <w:tabs>
          <w:tab w:val="left" w:pos="4545"/>
        </w:tabs>
        <w:rPr>
          <w:sz w:val="26"/>
          <w:szCs w:val="26"/>
        </w:rPr>
      </w:pPr>
      <w:r>
        <w:rPr>
          <w:sz w:val="20"/>
          <w:szCs w:val="20"/>
        </w:rPr>
        <w:t xml:space="preserve">        </w:t>
      </w:r>
      <w:r>
        <w:rPr>
          <w:sz w:val="26"/>
          <w:szCs w:val="26"/>
          <w:u w:val="single"/>
        </w:rPr>
        <w:t>Наименование Получателя</w:t>
      </w:r>
      <w:r>
        <w:rPr>
          <w:sz w:val="26"/>
          <w:szCs w:val="26"/>
        </w:rPr>
        <w:t xml:space="preserve">                       </w:t>
      </w:r>
    </w:p>
    <w:p w:rsidR="006712EE" w:rsidRDefault="006712EE" w:rsidP="006712EE">
      <w:pPr>
        <w:rPr>
          <w:sz w:val="26"/>
          <w:szCs w:val="26"/>
        </w:rPr>
      </w:pPr>
    </w:p>
    <w:p w:rsidR="006712EE" w:rsidRDefault="006712EE" w:rsidP="006712EE">
      <w:pPr>
        <w:rPr>
          <w:sz w:val="26"/>
          <w:szCs w:val="26"/>
        </w:rPr>
      </w:pPr>
    </w:p>
    <w:p w:rsidR="006712EE" w:rsidRDefault="006712EE" w:rsidP="006712EE">
      <w:pPr>
        <w:rPr>
          <w:sz w:val="26"/>
          <w:szCs w:val="26"/>
          <w:u w:val="single"/>
        </w:rPr>
      </w:pPr>
      <w:r>
        <w:rPr>
          <w:sz w:val="26"/>
          <w:szCs w:val="26"/>
        </w:rPr>
        <w:t xml:space="preserve">       </w:t>
      </w:r>
      <w:r>
        <w:rPr>
          <w:sz w:val="26"/>
          <w:szCs w:val="26"/>
          <w:u w:val="single"/>
        </w:rPr>
        <w:t xml:space="preserve">Наименование главного распорядителя </w:t>
      </w:r>
    </w:p>
    <w:p w:rsidR="006712EE" w:rsidRDefault="006712EE" w:rsidP="006712EE">
      <w:pPr>
        <w:tabs>
          <w:tab w:val="left" w:pos="5340"/>
        </w:tabs>
        <w:rPr>
          <w:sz w:val="26"/>
          <w:szCs w:val="26"/>
        </w:rPr>
      </w:pPr>
      <w:r>
        <w:rPr>
          <w:sz w:val="26"/>
          <w:szCs w:val="26"/>
        </w:rPr>
        <w:t xml:space="preserve">       </w:t>
      </w:r>
      <w:r>
        <w:rPr>
          <w:sz w:val="26"/>
          <w:szCs w:val="26"/>
          <w:u w:val="single"/>
        </w:rPr>
        <w:t>бюджетных средств</w:t>
      </w:r>
      <w:r>
        <w:rPr>
          <w:sz w:val="26"/>
          <w:szCs w:val="26"/>
        </w:rPr>
        <w:t xml:space="preserve">                                   </w:t>
      </w:r>
    </w:p>
    <w:p w:rsidR="006712EE" w:rsidRDefault="006712EE" w:rsidP="006712EE">
      <w:pPr>
        <w:tabs>
          <w:tab w:val="left" w:pos="5340"/>
        </w:tabs>
        <w:rPr>
          <w:sz w:val="26"/>
          <w:szCs w:val="26"/>
        </w:rPr>
      </w:pPr>
    </w:p>
    <w:p w:rsidR="006712EE" w:rsidRDefault="006712EE" w:rsidP="006712EE">
      <w:pPr>
        <w:tabs>
          <w:tab w:val="left" w:pos="5355"/>
        </w:tabs>
        <w:jc w:val="both"/>
        <w:rPr>
          <w:sz w:val="26"/>
          <w:szCs w:val="26"/>
        </w:rPr>
      </w:pPr>
      <w:r>
        <w:rPr>
          <w:sz w:val="26"/>
          <w:szCs w:val="26"/>
        </w:rPr>
        <w:t xml:space="preserve">       </w:t>
      </w:r>
      <w:r>
        <w:rPr>
          <w:sz w:val="26"/>
          <w:szCs w:val="26"/>
          <w:u w:val="single"/>
        </w:rPr>
        <w:t>Наименование структурного элемента</w:t>
      </w:r>
      <w:r>
        <w:rPr>
          <w:sz w:val="26"/>
          <w:szCs w:val="26"/>
        </w:rPr>
        <w:t xml:space="preserve"> </w:t>
      </w:r>
    </w:p>
    <w:p w:rsidR="006712EE" w:rsidRDefault="006712EE" w:rsidP="006712EE">
      <w:pPr>
        <w:tabs>
          <w:tab w:val="left" w:pos="5355"/>
        </w:tabs>
        <w:rPr>
          <w:sz w:val="26"/>
          <w:szCs w:val="26"/>
        </w:rPr>
      </w:pPr>
      <w:r>
        <w:rPr>
          <w:sz w:val="26"/>
          <w:szCs w:val="26"/>
        </w:rPr>
        <w:t xml:space="preserve">       </w:t>
      </w:r>
      <w:r>
        <w:rPr>
          <w:sz w:val="26"/>
          <w:szCs w:val="26"/>
          <w:u w:val="single"/>
        </w:rPr>
        <w:t>муниципальной программы</w:t>
      </w:r>
      <w:r>
        <w:rPr>
          <w:sz w:val="26"/>
          <w:szCs w:val="26"/>
        </w:rPr>
        <w:t xml:space="preserve">                            </w:t>
      </w:r>
    </w:p>
    <w:p w:rsidR="006712EE" w:rsidRDefault="006712EE" w:rsidP="006712EE">
      <w:pPr>
        <w:tabs>
          <w:tab w:val="left" w:pos="5355"/>
        </w:tabs>
        <w:rPr>
          <w:sz w:val="26"/>
          <w:szCs w:val="26"/>
        </w:rPr>
      </w:pPr>
    </w:p>
    <w:p w:rsidR="006712EE" w:rsidRDefault="006712EE" w:rsidP="006712EE">
      <w:pPr>
        <w:tabs>
          <w:tab w:val="left" w:pos="5355"/>
        </w:tabs>
        <w:rPr>
          <w:sz w:val="20"/>
          <w:szCs w:val="20"/>
        </w:rPr>
      </w:pPr>
    </w:p>
    <w:p w:rsidR="006712EE" w:rsidRDefault="006712EE" w:rsidP="006712EE">
      <w:pPr>
        <w:tabs>
          <w:tab w:val="left" w:pos="5355"/>
        </w:tabs>
        <w:rPr>
          <w:sz w:val="20"/>
          <w:szCs w:val="20"/>
        </w:rPr>
      </w:pPr>
    </w:p>
    <w:p w:rsidR="006712EE" w:rsidRDefault="006712EE" w:rsidP="006712EE">
      <w:pPr>
        <w:tabs>
          <w:tab w:val="left" w:pos="5355"/>
        </w:tabs>
        <w:rPr>
          <w:sz w:val="20"/>
          <w:szCs w:val="20"/>
        </w:rPr>
      </w:pPr>
    </w:p>
    <w:p w:rsidR="006712EE" w:rsidRDefault="006712EE" w:rsidP="006712EE">
      <w:pPr>
        <w:tabs>
          <w:tab w:val="left" w:pos="5355"/>
        </w:tabs>
        <w:rPr>
          <w:sz w:val="20"/>
          <w:szCs w:val="20"/>
        </w:rPr>
      </w:pPr>
    </w:p>
    <w:p w:rsidR="006712EE" w:rsidRDefault="006712EE" w:rsidP="006712EE">
      <w:pPr>
        <w:tabs>
          <w:tab w:val="left" w:pos="5355"/>
        </w:tabs>
        <w:rPr>
          <w:sz w:val="20"/>
          <w:szCs w:val="20"/>
        </w:rPr>
      </w:pPr>
    </w:p>
    <w:p w:rsidR="006712EE" w:rsidRDefault="006712EE" w:rsidP="006712EE">
      <w:pPr>
        <w:tabs>
          <w:tab w:val="left" w:pos="5355"/>
        </w:tabs>
        <w:rPr>
          <w:sz w:val="20"/>
          <w:szCs w:val="20"/>
        </w:rPr>
      </w:pPr>
    </w:p>
    <w:p w:rsidR="006712EE" w:rsidRDefault="006712EE" w:rsidP="006712EE">
      <w:pPr>
        <w:tabs>
          <w:tab w:val="left" w:pos="5355"/>
        </w:tabs>
        <w:rPr>
          <w:sz w:val="20"/>
          <w:szCs w:val="20"/>
        </w:rPr>
      </w:pPr>
    </w:p>
    <w:p w:rsidR="006712EE" w:rsidRDefault="006712EE" w:rsidP="006712EE">
      <w:pPr>
        <w:tabs>
          <w:tab w:val="left" w:pos="5355"/>
        </w:tabs>
        <w:rPr>
          <w:sz w:val="20"/>
          <w:szCs w:val="20"/>
        </w:rPr>
      </w:pPr>
    </w:p>
    <w:p w:rsidR="006712EE" w:rsidRDefault="006712EE" w:rsidP="006712EE">
      <w:pPr>
        <w:tabs>
          <w:tab w:val="left" w:pos="5355"/>
        </w:tabs>
        <w:rPr>
          <w:sz w:val="20"/>
          <w:szCs w:val="20"/>
        </w:rPr>
      </w:pPr>
    </w:p>
    <w:p w:rsidR="006712EE" w:rsidRDefault="006712EE" w:rsidP="006712EE">
      <w:pPr>
        <w:tabs>
          <w:tab w:val="left" w:pos="5355"/>
        </w:tabs>
        <w:rPr>
          <w:sz w:val="20"/>
          <w:szCs w:val="20"/>
        </w:rPr>
      </w:pPr>
    </w:p>
    <w:p w:rsidR="006712EE" w:rsidRDefault="006712EE" w:rsidP="006712EE">
      <w:pPr>
        <w:tabs>
          <w:tab w:val="left" w:pos="5355"/>
        </w:tabs>
        <w:rPr>
          <w:sz w:val="20"/>
          <w:szCs w:val="20"/>
        </w:rPr>
      </w:pPr>
    </w:p>
    <w:p w:rsidR="006712EE" w:rsidRDefault="006712EE" w:rsidP="006712EE">
      <w:pPr>
        <w:tabs>
          <w:tab w:val="left" w:pos="5355"/>
        </w:tabs>
        <w:rPr>
          <w:sz w:val="20"/>
          <w:szCs w:val="20"/>
        </w:rPr>
      </w:pPr>
    </w:p>
    <w:p w:rsidR="006712EE" w:rsidRDefault="006712EE" w:rsidP="006712EE">
      <w:pPr>
        <w:tabs>
          <w:tab w:val="left" w:pos="5355"/>
        </w:tabs>
        <w:rPr>
          <w:sz w:val="20"/>
          <w:szCs w:val="20"/>
        </w:rPr>
      </w:pPr>
    </w:p>
    <w:p w:rsidR="006712EE" w:rsidRDefault="006712EE" w:rsidP="006712EE">
      <w:pPr>
        <w:tabs>
          <w:tab w:val="left" w:pos="5355"/>
        </w:tabs>
        <w:rPr>
          <w:sz w:val="20"/>
          <w:szCs w:val="20"/>
        </w:rPr>
      </w:pPr>
    </w:p>
    <w:p w:rsidR="006712EE" w:rsidRDefault="006712EE" w:rsidP="006712EE">
      <w:pPr>
        <w:tabs>
          <w:tab w:val="left" w:pos="5355"/>
        </w:tabs>
        <w:rPr>
          <w:sz w:val="20"/>
          <w:szCs w:val="20"/>
        </w:rPr>
      </w:pPr>
    </w:p>
    <w:tbl>
      <w:tblPr>
        <w:tblW w:w="14770" w:type="dxa"/>
        <w:tblInd w:w="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89"/>
        <w:gridCol w:w="2089"/>
        <w:gridCol w:w="2300"/>
        <w:gridCol w:w="2658"/>
        <w:gridCol w:w="5634"/>
      </w:tblGrid>
      <w:tr w:rsidR="006712EE" w:rsidTr="0057079C">
        <w:trPr>
          <w:trHeight w:val="840"/>
        </w:trPr>
        <w:tc>
          <w:tcPr>
            <w:tcW w:w="4178" w:type="dxa"/>
            <w:gridSpan w:val="2"/>
            <w:vMerge w:val="restart"/>
            <w:shd w:val="clear" w:color="auto" w:fill="auto"/>
          </w:tcPr>
          <w:p w:rsidR="006712EE" w:rsidRDefault="006712EE" w:rsidP="0057079C">
            <w:pPr>
              <w:tabs>
                <w:tab w:val="left" w:pos="5355"/>
              </w:tabs>
            </w:pPr>
            <w:r>
              <w:lastRenderedPageBreak/>
              <w:t>Направление расходов</w:t>
            </w:r>
          </w:p>
        </w:tc>
        <w:tc>
          <w:tcPr>
            <w:tcW w:w="2300" w:type="dxa"/>
            <w:vMerge w:val="restart"/>
            <w:shd w:val="clear" w:color="auto" w:fill="auto"/>
          </w:tcPr>
          <w:p w:rsidR="006712EE" w:rsidRDefault="006712EE" w:rsidP="0057079C">
            <w:pPr>
              <w:tabs>
                <w:tab w:val="left" w:pos="5355"/>
              </w:tabs>
            </w:pPr>
            <w:r>
              <w:t>Результат предоставления Субсидии</w:t>
            </w:r>
          </w:p>
        </w:tc>
        <w:tc>
          <w:tcPr>
            <w:tcW w:w="2658" w:type="dxa"/>
            <w:vMerge w:val="restart"/>
            <w:shd w:val="clear" w:color="auto" w:fill="auto"/>
          </w:tcPr>
          <w:p w:rsidR="006712EE" w:rsidRDefault="006712EE" w:rsidP="0057079C">
            <w:pPr>
              <w:tabs>
                <w:tab w:val="left" w:pos="5355"/>
              </w:tabs>
            </w:pPr>
            <w:r>
              <w:t>Единица измерения</w:t>
            </w:r>
          </w:p>
        </w:tc>
        <w:tc>
          <w:tcPr>
            <w:tcW w:w="5634" w:type="dxa"/>
            <w:shd w:val="clear" w:color="auto" w:fill="auto"/>
          </w:tcPr>
          <w:p w:rsidR="006712EE" w:rsidRDefault="006712EE" w:rsidP="0057079C">
            <w:pPr>
              <w:tabs>
                <w:tab w:val="left" w:pos="5355"/>
              </w:tabs>
            </w:pPr>
            <w:r>
              <w:t>Плановые значения результатов предоставления Субсидии</w:t>
            </w:r>
          </w:p>
          <w:p w:rsidR="006712EE" w:rsidRDefault="006712EE" w:rsidP="0057079C">
            <w:pPr>
              <w:tabs>
                <w:tab w:val="left" w:pos="5355"/>
              </w:tabs>
            </w:pPr>
          </w:p>
        </w:tc>
      </w:tr>
      <w:tr w:rsidR="006712EE" w:rsidTr="0057079C">
        <w:trPr>
          <w:trHeight w:val="838"/>
        </w:trPr>
        <w:tc>
          <w:tcPr>
            <w:tcW w:w="4178" w:type="dxa"/>
            <w:gridSpan w:val="2"/>
            <w:vMerge/>
            <w:shd w:val="clear" w:color="auto" w:fill="auto"/>
          </w:tcPr>
          <w:p w:rsidR="006712EE" w:rsidRDefault="006712EE" w:rsidP="0057079C">
            <w:pPr>
              <w:widowControl w:val="0"/>
              <w:pBdr>
                <w:top w:val="nil"/>
                <w:left w:val="nil"/>
                <w:bottom w:val="nil"/>
                <w:right w:val="nil"/>
                <w:between w:val="nil"/>
              </w:pBdr>
            </w:pPr>
          </w:p>
        </w:tc>
        <w:tc>
          <w:tcPr>
            <w:tcW w:w="2300" w:type="dxa"/>
            <w:vMerge/>
            <w:shd w:val="clear" w:color="auto" w:fill="auto"/>
          </w:tcPr>
          <w:p w:rsidR="006712EE" w:rsidRDefault="006712EE" w:rsidP="0057079C">
            <w:pPr>
              <w:widowControl w:val="0"/>
              <w:pBdr>
                <w:top w:val="nil"/>
                <w:left w:val="nil"/>
                <w:bottom w:val="nil"/>
                <w:right w:val="nil"/>
                <w:between w:val="nil"/>
              </w:pBdr>
            </w:pPr>
          </w:p>
        </w:tc>
        <w:tc>
          <w:tcPr>
            <w:tcW w:w="2658" w:type="dxa"/>
            <w:vMerge/>
            <w:shd w:val="clear" w:color="auto" w:fill="auto"/>
          </w:tcPr>
          <w:p w:rsidR="006712EE" w:rsidRDefault="006712EE" w:rsidP="0057079C">
            <w:pPr>
              <w:widowControl w:val="0"/>
              <w:pBdr>
                <w:top w:val="nil"/>
                <w:left w:val="nil"/>
                <w:bottom w:val="nil"/>
                <w:right w:val="nil"/>
                <w:between w:val="nil"/>
              </w:pBdr>
            </w:pPr>
          </w:p>
        </w:tc>
        <w:tc>
          <w:tcPr>
            <w:tcW w:w="5634" w:type="dxa"/>
            <w:shd w:val="clear" w:color="auto" w:fill="auto"/>
          </w:tcPr>
          <w:p w:rsidR="006712EE" w:rsidRDefault="006712EE" w:rsidP="0057079C">
            <w:pPr>
              <w:tabs>
                <w:tab w:val="left" w:pos="5355"/>
              </w:tabs>
            </w:pPr>
            <w:r>
              <w:t xml:space="preserve">                             На ____  ___ 20____ г.</w:t>
            </w:r>
          </w:p>
        </w:tc>
      </w:tr>
      <w:tr w:rsidR="006712EE" w:rsidTr="0057079C">
        <w:trPr>
          <w:cantSplit/>
          <w:trHeight w:val="1969"/>
        </w:trPr>
        <w:tc>
          <w:tcPr>
            <w:tcW w:w="2089" w:type="dxa"/>
            <w:shd w:val="clear" w:color="auto" w:fill="auto"/>
          </w:tcPr>
          <w:p w:rsidR="006712EE" w:rsidRDefault="006712EE" w:rsidP="0057079C">
            <w:pPr>
              <w:tabs>
                <w:tab w:val="left" w:pos="5355"/>
              </w:tabs>
              <w:ind w:right="113"/>
            </w:pPr>
            <w:r>
              <w:t xml:space="preserve">Наименование </w:t>
            </w:r>
          </w:p>
        </w:tc>
        <w:tc>
          <w:tcPr>
            <w:tcW w:w="2089" w:type="dxa"/>
            <w:shd w:val="clear" w:color="auto" w:fill="auto"/>
          </w:tcPr>
          <w:p w:rsidR="006712EE" w:rsidRDefault="006712EE" w:rsidP="0057079C">
            <w:pPr>
              <w:tabs>
                <w:tab w:val="left" w:pos="5355"/>
              </w:tabs>
              <w:jc w:val="center"/>
            </w:pPr>
            <w:r>
              <w:t>код по БК</w:t>
            </w:r>
          </w:p>
        </w:tc>
        <w:tc>
          <w:tcPr>
            <w:tcW w:w="2300" w:type="dxa"/>
            <w:shd w:val="clear" w:color="auto" w:fill="auto"/>
          </w:tcPr>
          <w:p w:rsidR="006712EE" w:rsidRDefault="006712EE" w:rsidP="0057079C">
            <w:pPr>
              <w:tabs>
                <w:tab w:val="left" w:pos="5355"/>
              </w:tabs>
              <w:jc w:val="center"/>
            </w:pPr>
            <w:r>
              <w:t xml:space="preserve"> Наименование: </w:t>
            </w:r>
          </w:p>
          <w:p w:rsidR="006712EE" w:rsidRDefault="006712EE" w:rsidP="0057079C">
            <w:pPr>
              <w:tabs>
                <w:tab w:val="left" w:pos="5355"/>
              </w:tabs>
              <w:jc w:val="center"/>
            </w:pPr>
          </w:p>
          <w:p w:rsidR="006712EE" w:rsidRDefault="006712EE" w:rsidP="0057079C">
            <w:pPr>
              <w:tabs>
                <w:tab w:val="left" w:pos="5355"/>
              </w:tabs>
              <w:jc w:val="center"/>
            </w:pPr>
          </w:p>
        </w:tc>
        <w:tc>
          <w:tcPr>
            <w:tcW w:w="2658" w:type="dxa"/>
            <w:shd w:val="clear" w:color="auto" w:fill="auto"/>
          </w:tcPr>
          <w:p w:rsidR="006712EE" w:rsidRDefault="006712EE" w:rsidP="0057079C">
            <w:pPr>
              <w:tabs>
                <w:tab w:val="left" w:pos="5355"/>
              </w:tabs>
              <w:ind w:right="113"/>
              <w:jc w:val="center"/>
            </w:pPr>
            <w:r>
              <w:t xml:space="preserve">Наименование:  </w:t>
            </w:r>
          </w:p>
        </w:tc>
        <w:tc>
          <w:tcPr>
            <w:tcW w:w="5634" w:type="dxa"/>
            <w:shd w:val="clear" w:color="auto" w:fill="auto"/>
          </w:tcPr>
          <w:p w:rsidR="006712EE" w:rsidRDefault="006712EE" w:rsidP="0057079C">
            <w:pPr>
              <w:tabs>
                <w:tab w:val="left" w:pos="5355"/>
              </w:tabs>
              <w:ind w:right="113"/>
              <w:jc w:val="center"/>
            </w:pPr>
            <w:proofErr w:type="gramStart"/>
            <w:r>
              <w:t>С даты заключения</w:t>
            </w:r>
            <w:proofErr w:type="gramEnd"/>
            <w:r>
              <w:t xml:space="preserve"> Соглашения</w:t>
            </w:r>
          </w:p>
        </w:tc>
      </w:tr>
      <w:tr w:rsidR="006712EE" w:rsidTr="0057079C">
        <w:trPr>
          <w:trHeight w:val="418"/>
        </w:trPr>
        <w:tc>
          <w:tcPr>
            <w:tcW w:w="2089" w:type="dxa"/>
            <w:shd w:val="clear" w:color="auto" w:fill="auto"/>
          </w:tcPr>
          <w:p w:rsidR="006712EE" w:rsidRDefault="006712EE" w:rsidP="0057079C">
            <w:pPr>
              <w:tabs>
                <w:tab w:val="left" w:pos="5355"/>
              </w:tabs>
              <w:jc w:val="center"/>
              <w:rPr>
                <w:sz w:val="20"/>
                <w:szCs w:val="20"/>
              </w:rPr>
            </w:pPr>
            <w:r>
              <w:rPr>
                <w:sz w:val="20"/>
                <w:szCs w:val="20"/>
              </w:rPr>
              <w:t>1</w:t>
            </w:r>
          </w:p>
        </w:tc>
        <w:tc>
          <w:tcPr>
            <w:tcW w:w="2089" w:type="dxa"/>
            <w:shd w:val="clear" w:color="auto" w:fill="auto"/>
          </w:tcPr>
          <w:p w:rsidR="006712EE" w:rsidRDefault="006712EE" w:rsidP="0057079C">
            <w:pPr>
              <w:tabs>
                <w:tab w:val="left" w:pos="5355"/>
              </w:tabs>
              <w:jc w:val="center"/>
              <w:rPr>
                <w:sz w:val="20"/>
                <w:szCs w:val="20"/>
              </w:rPr>
            </w:pPr>
            <w:r>
              <w:rPr>
                <w:sz w:val="20"/>
                <w:szCs w:val="20"/>
              </w:rPr>
              <w:t>2</w:t>
            </w:r>
          </w:p>
        </w:tc>
        <w:tc>
          <w:tcPr>
            <w:tcW w:w="2300" w:type="dxa"/>
            <w:shd w:val="clear" w:color="auto" w:fill="auto"/>
          </w:tcPr>
          <w:p w:rsidR="006712EE" w:rsidRDefault="006712EE" w:rsidP="0057079C">
            <w:pPr>
              <w:tabs>
                <w:tab w:val="left" w:pos="5355"/>
              </w:tabs>
              <w:jc w:val="center"/>
              <w:rPr>
                <w:sz w:val="20"/>
                <w:szCs w:val="20"/>
              </w:rPr>
            </w:pPr>
            <w:r>
              <w:rPr>
                <w:sz w:val="20"/>
                <w:szCs w:val="20"/>
              </w:rPr>
              <w:t>3</w:t>
            </w:r>
          </w:p>
        </w:tc>
        <w:tc>
          <w:tcPr>
            <w:tcW w:w="2658" w:type="dxa"/>
            <w:shd w:val="clear" w:color="auto" w:fill="auto"/>
          </w:tcPr>
          <w:p w:rsidR="006712EE" w:rsidRDefault="006712EE" w:rsidP="0057079C">
            <w:pPr>
              <w:tabs>
                <w:tab w:val="left" w:pos="5355"/>
              </w:tabs>
              <w:jc w:val="center"/>
              <w:rPr>
                <w:sz w:val="20"/>
                <w:szCs w:val="20"/>
              </w:rPr>
            </w:pPr>
            <w:r>
              <w:rPr>
                <w:sz w:val="20"/>
                <w:szCs w:val="20"/>
              </w:rPr>
              <w:t>4</w:t>
            </w:r>
          </w:p>
        </w:tc>
        <w:tc>
          <w:tcPr>
            <w:tcW w:w="5634" w:type="dxa"/>
            <w:shd w:val="clear" w:color="auto" w:fill="auto"/>
          </w:tcPr>
          <w:p w:rsidR="006712EE" w:rsidRDefault="006712EE" w:rsidP="0057079C">
            <w:pPr>
              <w:tabs>
                <w:tab w:val="left" w:pos="5355"/>
              </w:tabs>
              <w:jc w:val="center"/>
              <w:rPr>
                <w:sz w:val="20"/>
                <w:szCs w:val="20"/>
              </w:rPr>
            </w:pPr>
            <w:r>
              <w:rPr>
                <w:sz w:val="20"/>
                <w:szCs w:val="20"/>
              </w:rPr>
              <w:t>5</w:t>
            </w:r>
          </w:p>
        </w:tc>
      </w:tr>
      <w:tr w:rsidR="006712EE" w:rsidTr="0057079C">
        <w:trPr>
          <w:trHeight w:val="412"/>
        </w:trPr>
        <w:tc>
          <w:tcPr>
            <w:tcW w:w="2089" w:type="dxa"/>
            <w:shd w:val="clear" w:color="auto" w:fill="auto"/>
          </w:tcPr>
          <w:p w:rsidR="006712EE" w:rsidRDefault="006712EE" w:rsidP="0057079C">
            <w:pPr>
              <w:tabs>
                <w:tab w:val="left" w:pos="5355"/>
              </w:tabs>
              <w:jc w:val="center"/>
              <w:rPr>
                <w:sz w:val="20"/>
                <w:szCs w:val="20"/>
              </w:rPr>
            </w:pPr>
            <w:r>
              <w:rPr>
                <w:sz w:val="20"/>
                <w:szCs w:val="20"/>
              </w:rPr>
              <w:t xml:space="preserve">Субсидия СО НКО </w:t>
            </w:r>
          </w:p>
        </w:tc>
        <w:tc>
          <w:tcPr>
            <w:tcW w:w="2089" w:type="dxa"/>
            <w:shd w:val="clear" w:color="auto" w:fill="auto"/>
          </w:tcPr>
          <w:p w:rsidR="006712EE" w:rsidRDefault="006712EE" w:rsidP="0057079C">
            <w:pPr>
              <w:tabs>
                <w:tab w:val="left" w:pos="5355"/>
              </w:tabs>
              <w:jc w:val="center"/>
              <w:rPr>
                <w:sz w:val="20"/>
                <w:szCs w:val="20"/>
              </w:rPr>
            </w:pPr>
          </w:p>
        </w:tc>
        <w:tc>
          <w:tcPr>
            <w:tcW w:w="2300" w:type="dxa"/>
            <w:shd w:val="clear" w:color="auto" w:fill="auto"/>
          </w:tcPr>
          <w:p w:rsidR="006712EE" w:rsidRDefault="006712EE" w:rsidP="0057079C">
            <w:pPr>
              <w:tabs>
                <w:tab w:val="left" w:pos="5355"/>
              </w:tabs>
              <w:jc w:val="center"/>
              <w:rPr>
                <w:sz w:val="20"/>
                <w:szCs w:val="20"/>
              </w:rPr>
            </w:pPr>
            <w:r>
              <w:rPr>
                <w:sz w:val="20"/>
                <w:szCs w:val="20"/>
              </w:rPr>
              <w:t>Количество мероприятий</w:t>
            </w:r>
          </w:p>
        </w:tc>
        <w:tc>
          <w:tcPr>
            <w:tcW w:w="2658" w:type="dxa"/>
            <w:shd w:val="clear" w:color="auto" w:fill="auto"/>
          </w:tcPr>
          <w:p w:rsidR="006712EE" w:rsidRDefault="006712EE" w:rsidP="0057079C">
            <w:pPr>
              <w:tabs>
                <w:tab w:val="left" w:pos="5355"/>
              </w:tabs>
              <w:jc w:val="center"/>
              <w:rPr>
                <w:sz w:val="20"/>
                <w:szCs w:val="20"/>
              </w:rPr>
            </w:pPr>
            <w:r>
              <w:rPr>
                <w:sz w:val="20"/>
                <w:szCs w:val="20"/>
              </w:rPr>
              <w:t>Единица</w:t>
            </w:r>
          </w:p>
        </w:tc>
        <w:tc>
          <w:tcPr>
            <w:tcW w:w="5634" w:type="dxa"/>
            <w:shd w:val="clear" w:color="auto" w:fill="auto"/>
          </w:tcPr>
          <w:p w:rsidR="006712EE" w:rsidRDefault="006712EE" w:rsidP="0057079C">
            <w:pPr>
              <w:tabs>
                <w:tab w:val="left" w:pos="5355"/>
              </w:tabs>
              <w:jc w:val="center"/>
              <w:rPr>
                <w:sz w:val="20"/>
                <w:szCs w:val="20"/>
              </w:rPr>
            </w:pPr>
            <w:r>
              <w:rPr>
                <w:sz w:val="20"/>
                <w:szCs w:val="20"/>
              </w:rPr>
              <w:t>На 30.12.2025</w:t>
            </w:r>
          </w:p>
        </w:tc>
      </w:tr>
      <w:tr w:rsidR="006712EE" w:rsidTr="0057079C">
        <w:trPr>
          <w:trHeight w:val="419"/>
        </w:trPr>
        <w:tc>
          <w:tcPr>
            <w:tcW w:w="2089" w:type="dxa"/>
            <w:shd w:val="clear" w:color="auto" w:fill="auto"/>
          </w:tcPr>
          <w:p w:rsidR="006712EE" w:rsidRDefault="006712EE" w:rsidP="0057079C">
            <w:pPr>
              <w:tabs>
                <w:tab w:val="left" w:pos="5355"/>
              </w:tabs>
              <w:jc w:val="center"/>
              <w:rPr>
                <w:sz w:val="20"/>
                <w:szCs w:val="20"/>
              </w:rPr>
            </w:pPr>
          </w:p>
        </w:tc>
        <w:tc>
          <w:tcPr>
            <w:tcW w:w="2089" w:type="dxa"/>
            <w:shd w:val="clear" w:color="auto" w:fill="auto"/>
          </w:tcPr>
          <w:p w:rsidR="006712EE" w:rsidRDefault="006712EE" w:rsidP="0057079C">
            <w:pPr>
              <w:tabs>
                <w:tab w:val="left" w:pos="5355"/>
              </w:tabs>
              <w:jc w:val="center"/>
              <w:rPr>
                <w:sz w:val="20"/>
                <w:szCs w:val="20"/>
              </w:rPr>
            </w:pPr>
          </w:p>
        </w:tc>
        <w:tc>
          <w:tcPr>
            <w:tcW w:w="2300" w:type="dxa"/>
            <w:shd w:val="clear" w:color="auto" w:fill="auto"/>
          </w:tcPr>
          <w:p w:rsidR="006712EE" w:rsidRDefault="006712EE" w:rsidP="0057079C">
            <w:pPr>
              <w:tabs>
                <w:tab w:val="left" w:pos="5355"/>
              </w:tabs>
              <w:jc w:val="center"/>
              <w:rPr>
                <w:sz w:val="20"/>
                <w:szCs w:val="20"/>
              </w:rPr>
            </w:pPr>
          </w:p>
        </w:tc>
        <w:tc>
          <w:tcPr>
            <w:tcW w:w="2658" w:type="dxa"/>
            <w:shd w:val="clear" w:color="auto" w:fill="auto"/>
          </w:tcPr>
          <w:p w:rsidR="006712EE" w:rsidRDefault="006712EE" w:rsidP="0057079C">
            <w:pPr>
              <w:tabs>
                <w:tab w:val="left" w:pos="5355"/>
              </w:tabs>
              <w:jc w:val="center"/>
              <w:rPr>
                <w:sz w:val="20"/>
                <w:szCs w:val="20"/>
              </w:rPr>
            </w:pPr>
          </w:p>
        </w:tc>
        <w:tc>
          <w:tcPr>
            <w:tcW w:w="5634" w:type="dxa"/>
            <w:shd w:val="clear" w:color="auto" w:fill="auto"/>
          </w:tcPr>
          <w:p w:rsidR="006712EE" w:rsidRDefault="006712EE" w:rsidP="0057079C">
            <w:pPr>
              <w:tabs>
                <w:tab w:val="left" w:pos="5355"/>
              </w:tabs>
              <w:jc w:val="center"/>
              <w:rPr>
                <w:sz w:val="20"/>
                <w:szCs w:val="20"/>
              </w:rPr>
            </w:pPr>
          </w:p>
        </w:tc>
      </w:tr>
    </w:tbl>
    <w:p w:rsidR="006712EE" w:rsidRDefault="006712EE" w:rsidP="006712EE">
      <w:pPr>
        <w:tabs>
          <w:tab w:val="left" w:pos="5355"/>
        </w:tabs>
        <w:rPr>
          <w:sz w:val="20"/>
          <w:szCs w:val="20"/>
        </w:rPr>
      </w:pPr>
    </w:p>
    <w:p w:rsidR="006712EE" w:rsidRDefault="006712EE" w:rsidP="006712EE">
      <w:pPr>
        <w:tabs>
          <w:tab w:val="left" w:pos="5355"/>
        </w:tabs>
        <w:rPr>
          <w:sz w:val="20"/>
          <w:szCs w:val="20"/>
        </w:rPr>
      </w:pPr>
      <w:r>
        <w:rPr>
          <w:sz w:val="20"/>
          <w:szCs w:val="20"/>
        </w:rPr>
        <w:t xml:space="preserve">Руководитель                     </w:t>
      </w:r>
    </w:p>
    <w:p w:rsidR="006712EE" w:rsidRDefault="006712EE" w:rsidP="006712EE">
      <w:pPr>
        <w:tabs>
          <w:tab w:val="left" w:pos="5355"/>
        </w:tabs>
        <w:rPr>
          <w:sz w:val="20"/>
          <w:szCs w:val="20"/>
        </w:rPr>
      </w:pPr>
      <w:r>
        <w:rPr>
          <w:sz w:val="20"/>
          <w:szCs w:val="20"/>
        </w:rPr>
        <w:t xml:space="preserve">СО НКО                                                 </w:t>
      </w:r>
      <w:r>
        <w:rPr>
          <w:sz w:val="20"/>
          <w:szCs w:val="20"/>
          <w:u w:val="single"/>
        </w:rPr>
        <w:t xml:space="preserve"> _______________________         </w:t>
      </w:r>
      <w:r>
        <w:rPr>
          <w:sz w:val="20"/>
          <w:szCs w:val="20"/>
        </w:rPr>
        <w:t xml:space="preserve">  ____________________________________________  ___________________________</w:t>
      </w:r>
    </w:p>
    <w:p w:rsidR="006712EE" w:rsidRDefault="006712EE" w:rsidP="006712EE">
      <w:pPr>
        <w:tabs>
          <w:tab w:val="left" w:pos="5355"/>
        </w:tabs>
        <w:rPr>
          <w:sz w:val="16"/>
          <w:szCs w:val="16"/>
        </w:rPr>
      </w:pPr>
      <w:r>
        <w:rPr>
          <w:sz w:val="20"/>
          <w:szCs w:val="20"/>
        </w:rPr>
        <w:t xml:space="preserve">                                                                          </w:t>
      </w:r>
      <w:r>
        <w:rPr>
          <w:sz w:val="16"/>
          <w:szCs w:val="16"/>
        </w:rPr>
        <w:t>(должность)                                                                                              (подпись)                                               (расшифровка подписи)</w:t>
      </w:r>
    </w:p>
    <w:p w:rsidR="006712EE" w:rsidRDefault="006712EE" w:rsidP="006712EE">
      <w:pPr>
        <w:tabs>
          <w:tab w:val="left" w:pos="5355"/>
        </w:tabs>
        <w:rPr>
          <w:sz w:val="20"/>
          <w:szCs w:val="20"/>
        </w:rPr>
      </w:pPr>
    </w:p>
    <w:p w:rsidR="006712EE" w:rsidRDefault="006712EE" w:rsidP="006712EE">
      <w:pPr>
        <w:tabs>
          <w:tab w:val="left" w:pos="5355"/>
        </w:tabs>
        <w:rPr>
          <w:sz w:val="16"/>
          <w:szCs w:val="16"/>
        </w:rPr>
      </w:pPr>
      <w:r>
        <w:rPr>
          <w:sz w:val="20"/>
          <w:szCs w:val="20"/>
        </w:rPr>
        <w:t xml:space="preserve">                                                               </w:t>
      </w:r>
    </w:p>
    <w:p w:rsidR="006712EE" w:rsidRDefault="006712EE" w:rsidP="006712EE">
      <w:pPr>
        <w:tabs>
          <w:tab w:val="left" w:pos="5355"/>
        </w:tabs>
        <w:rPr>
          <w:sz w:val="16"/>
          <w:szCs w:val="16"/>
        </w:rPr>
      </w:pPr>
    </w:p>
    <w:p w:rsidR="006712EE" w:rsidRDefault="006712EE" w:rsidP="006712EE">
      <w:pPr>
        <w:tabs>
          <w:tab w:val="left" w:pos="5355"/>
        </w:tabs>
        <w:rPr>
          <w:sz w:val="16"/>
          <w:szCs w:val="16"/>
        </w:rPr>
      </w:pPr>
    </w:p>
    <w:p w:rsidR="006712EE" w:rsidRDefault="006712EE" w:rsidP="006712EE">
      <w:pPr>
        <w:tabs>
          <w:tab w:val="left" w:pos="5355"/>
        </w:tabs>
        <w:rPr>
          <w:sz w:val="20"/>
          <w:szCs w:val="20"/>
        </w:rPr>
      </w:pPr>
      <w:r>
        <w:rPr>
          <w:sz w:val="20"/>
          <w:szCs w:val="20"/>
        </w:rPr>
        <w:t>Исполнитель                                           _________________   ___________________       _________________________</w:t>
      </w:r>
    </w:p>
    <w:p w:rsidR="006712EE" w:rsidRDefault="006712EE" w:rsidP="006712EE">
      <w:pPr>
        <w:tabs>
          <w:tab w:val="left" w:pos="5355"/>
        </w:tabs>
        <w:rPr>
          <w:sz w:val="16"/>
          <w:szCs w:val="16"/>
        </w:rPr>
      </w:pPr>
      <w:r>
        <w:rPr>
          <w:sz w:val="20"/>
          <w:szCs w:val="20"/>
        </w:rPr>
        <w:t xml:space="preserve">                                                                         </w:t>
      </w:r>
      <w:r>
        <w:rPr>
          <w:sz w:val="16"/>
          <w:szCs w:val="16"/>
        </w:rPr>
        <w:t>(должность)                                     (фамилия, инициалы)                                       (телефон)</w:t>
      </w:r>
    </w:p>
    <w:p w:rsidR="006712EE" w:rsidRDefault="006712EE" w:rsidP="006712EE">
      <w:pPr>
        <w:tabs>
          <w:tab w:val="left" w:pos="5355"/>
        </w:tabs>
        <w:rPr>
          <w:sz w:val="16"/>
          <w:szCs w:val="16"/>
        </w:rPr>
      </w:pPr>
    </w:p>
    <w:p w:rsidR="006712EE" w:rsidRDefault="006712EE" w:rsidP="006712EE">
      <w:pPr>
        <w:tabs>
          <w:tab w:val="left" w:pos="4080"/>
        </w:tabs>
        <w:rPr>
          <w:sz w:val="20"/>
          <w:szCs w:val="20"/>
        </w:rPr>
      </w:pPr>
    </w:p>
    <w:p w:rsidR="006712EE" w:rsidRDefault="006712EE" w:rsidP="006712EE">
      <w:pPr>
        <w:tabs>
          <w:tab w:val="left" w:pos="5355"/>
        </w:tabs>
        <w:rPr>
          <w:sz w:val="20"/>
          <w:szCs w:val="20"/>
        </w:rPr>
      </w:pPr>
      <w:r>
        <w:rPr>
          <w:sz w:val="20"/>
          <w:szCs w:val="20"/>
        </w:rPr>
        <w:t xml:space="preserve">                 </w:t>
      </w:r>
    </w:p>
    <w:p w:rsidR="006712EE" w:rsidRDefault="006712EE" w:rsidP="006712EE">
      <w:pPr>
        <w:tabs>
          <w:tab w:val="left" w:pos="5355"/>
        </w:tabs>
        <w:rPr>
          <w:sz w:val="20"/>
          <w:szCs w:val="20"/>
        </w:rPr>
      </w:pPr>
      <w:r>
        <w:rPr>
          <w:sz w:val="20"/>
          <w:szCs w:val="20"/>
        </w:rPr>
        <w:t>Администрация                                     ____________________________________________  ___________________________</w:t>
      </w:r>
    </w:p>
    <w:p w:rsidR="006712EE" w:rsidRDefault="006712EE" w:rsidP="006712EE">
      <w:pPr>
        <w:tabs>
          <w:tab w:val="left" w:pos="5355"/>
        </w:tabs>
        <w:rPr>
          <w:sz w:val="16"/>
          <w:szCs w:val="16"/>
        </w:rPr>
      </w:pPr>
      <w:r>
        <w:rPr>
          <w:sz w:val="20"/>
          <w:szCs w:val="20"/>
        </w:rPr>
        <w:t xml:space="preserve">                                                                          </w:t>
      </w:r>
      <w:r>
        <w:rPr>
          <w:sz w:val="16"/>
          <w:szCs w:val="16"/>
        </w:rPr>
        <w:t>(должность)                                                                                              (подпись)                                               (расшифровка подписи)</w:t>
      </w:r>
    </w:p>
    <w:p w:rsidR="006712EE" w:rsidRDefault="006712EE" w:rsidP="006712EE">
      <w:pPr>
        <w:tabs>
          <w:tab w:val="left" w:pos="4080"/>
        </w:tabs>
        <w:rPr>
          <w:sz w:val="20"/>
          <w:szCs w:val="20"/>
        </w:rPr>
      </w:pPr>
    </w:p>
    <w:p w:rsidR="006712EE" w:rsidRDefault="006712EE" w:rsidP="006712EE">
      <w:pPr>
        <w:jc w:val="center"/>
        <w:rPr>
          <w:sz w:val="26"/>
          <w:szCs w:val="26"/>
        </w:rPr>
      </w:pPr>
    </w:p>
    <w:p w:rsidR="006712EE" w:rsidRDefault="006712EE" w:rsidP="006712EE">
      <w:pPr>
        <w:jc w:val="center"/>
        <w:rPr>
          <w:sz w:val="26"/>
          <w:szCs w:val="26"/>
        </w:rPr>
        <w:sectPr w:rsidR="006712EE">
          <w:pgSz w:w="16840" w:h="11907" w:orient="landscape"/>
          <w:pgMar w:top="1134" w:right="851" w:bottom="560" w:left="426" w:header="0" w:footer="0" w:gutter="0"/>
          <w:cols w:space="720"/>
        </w:sectPr>
      </w:pPr>
    </w:p>
    <w:p w:rsidR="006712EE" w:rsidRDefault="006712EE" w:rsidP="006712EE">
      <w:pPr>
        <w:rPr>
          <w:sz w:val="26"/>
          <w:szCs w:val="26"/>
        </w:rPr>
      </w:pPr>
    </w:p>
    <w:p w:rsidR="006712EE" w:rsidRDefault="006712EE" w:rsidP="006712EE">
      <w:pPr>
        <w:tabs>
          <w:tab w:val="left" w:pos="3810"/>
        </w:tabs>
        <w:jc w:val="right"/>
        <w:rPr>
          <w:sz w:val="26"/>
          <w:szCs w:val="26"/>
        </w:rPr>
      </w:pPr>
      <w:r>
        <w:rPr>
          <w:sz w:val="20"/>
          <w:szCs w:val="20"/>
        </w:rPr>
        <w:tab/>
      </w:r>
      <w:r>
        <w:rPr>
          <w:sz w:val="26"/>
          <w:szCs w:val="26"/>
        </w:rPr>
        <w:t>Приложение № 2</w:t>
      </w:r>
    </w:p>
    <w:p w:rsidR="006712EE" w:rsidRDefault="006712EE" w:rsidP="006712EE">
      <w:pPr>
        <w:tabs>
          <w:tab w:val="left" w:pos="3810"/>
        </w:tabs>
        <w:jc w:val="right"/>
        <w:rPr>
          <w:sz w:val="26"/>
          <w:szCs w:val="26"/>
        </w:rPr>
      </w:pPr>
      <w:r>
        <w:rPr>
          <w:sz w:val="26"/>
          <w:szCs w:val="26"/>
        </w:rPr>
        <w:t xml:space="preserve">                                                                к Соглашению </w:t>
      </w:r>
      <w:proofErr w:type="gramStart"/>
      <w:r>
        <w:rPr>
          <w:sz w:val="26"/>
          <w:szCs w:val="26"/>
        </w:rPr>
        <w:t>от</w:t>
      </w:r>
      <w:proofErr w:type="gramEnd"/>
      <w:r>
        <w:rPr>
          <w:sz w:val="26"/>
          <w:szCs w:val="26"/>
        </w:rPr>
        <w:t xml:space="preserve"> ___________ № ___________</w:t>
      </w:r>
    </w:p>
    <w:p w:rsidR="006712EE" w:rsidRDefault="006712EE" w:rsidP="006712EE">
      <w:pPr>
        <w:jc w:val="right"/>
        <w:rPr>
          <w:sz w:val="20"/>
          <w:szCs w:val="20"/>
        </w:rPr>
      </w:pPr>
    </w:p>
    <w:p w:rsidR="006712EE" w:rsidRDefault="006712EE" w:rsidP="006712EE">
      <w:pPr>
        <w:rPr>
          <w:sz w:val="20"/>
          <w:szCs w:val="20"/>
        </w:rPr>
      </w:pPr>
    </w:p>
    <w:p w:rsidR="006712EE" w:rsidRDefault="006712EE" w:rsidP="006712EE">
      <w:pPr>
        <w:rPr>
          <w:sz w:val="20"/>
          <w:szCs w:val="20"/>
        </w:rPr>
      </w:pPr>
    </w:p>
    <w:p w:rsidR="006712EE" w:rsidRDefault="006712EE" w:rsidP="006712EE">
      <w:pPr>
        <w:tabs>
          <w:tab w:val="left" w:pos="3195"/>
        </w:tabs>
        <w:jc w:val="center"/>
        <w:rPr>
          <w:b/>
          <w:bCs/>
          <w:sz w:val="26"/>
          <w:szCs w:val="26"/>
        </w:rPr>
      </w:pPr>
      <w:r>
        <w:rPr>
          <w:b/>
          <w:bCs/>
          <w:sz w:val="26"/>
          <w:szCs w:val="26"/>
        </w:rPr>
        <w:t>План мероприятий</w:t>
      </w:r>
    </w:p>
    <w:p w:rsidR="006712EE" w:rsidRDefault="006712EE" w:rsidP="006712EE">
      <w:pPr>
        <w:tabs>
          <w:tab w:val="left" w:pos="3195"/>
        </w:tabs>
        <w:jc w:val="center"/>
        <w:rPr>
          <w:b/>
          <w:bCs/>
          <w:sz w:val="26"/>
          <w:szCs w:val="26"/>
        </w:rPr>
      </w:pPr>
      <w:r>
        <w:rPr>
          <w:b/>
          <w:bCs/>
          <w:sz w:val="26"/>
          <w:szCs w:val="26"/>
        </w:rPr>
        <w:t>по достижению результатов предоставления Субсидии (контрольные точки)</w:t>
      </w:r>
    </w:p>
    <w:p w:rsidR="006712EE" w:rsidRDefault="006712EE" w:rsidP="006712EE">
      <w:pPr>
        <w:tabs>
          <w:tab w:val="left" w:pos="3195"/>
        </w:tabs>
        <w:jc w:val="center"/>
        <w:rPr>
          <w:b/>
          <w:bCs/>
          <w:sz w:val="26"/>
          <w:szCs w:val="26"/>
        </w:rPr>
      </w:pPr>
      <w:r>
        <w:rPr>
          <w:b/>
          <w:bCs/>
          <w:sz w:val="26"/>
          <w:szCs w:val="26"/>
        </w:rPr>
        <w:t>на 20_____год</w:t>
      </w:r>
    </w:p>
    <w:p w:rsidR="006712EE" w:rsidRDefault="006712EE" w:rsidP="006712EE">
      <w:pPr>
        <w:tabs>
          <w:tab w:val="left" w:pos="3195"/>
        </w:tabs>
        <w:jc w:val="center"/>
        <w:rPr>
          <w:b/>
          <w:bCs/>
          <w:sz w:val="26"/>
          <w:szCs w:val="26"/>
        </w:rPr>
      </w:pPr>
    </w:p>
    <w:p w:rsidR="006712EE" w:rsidRDefault="006712EE" w:rsidP="006712EE">
      <w:pPr>
        <w:tabs>
          <w:tab w:val="left" w:pos="3195"/>
        </w:tabs>
        <w:jc w:val="center"/>
        <w:rPr>
          <w:sz w:val="20"/>
          <w:szCs w:val="20"/>
        </w:rPr>
      </w:pPr>
    </w:p>
    <w:p w:rsidR="006712EE" w:rsidRDefault="006712EE" w:rsidP="006712EE">
      <w:pPr>
        <w:tabs>
          <w:tab w:val="left" w:pos="3195"/>
        </w:tabs>
        <w:jc w:val="center"/>
        <w:rPr>
          <w:sz w:val="20"/>
          <w:szCs w:val="20"/>
        </w:rPr>
      </w:pPr>
    </w:p>
    <w:p w:rsidR="006712EE" w:rsidRDefault="006712EE" w:rsidP="006712EE">
      <w:pPr>
        <w:rPr>
          <w:sz w:val="26"/>
          <w:szCs w:val="26"/>
        </w:rPr>
      </w:pPr>
      <w:r>
        <w:rPr>
          <w:sz w:val="26"/>
          <w:szCs w:val="26"/>
          <w:u w:val="single"/>
        </w:rPr>
        <w:t>Наименование Получателя</w:t>
      </w:r>
      <w:r>
        <w:rPr>
          <w:sz w:val="26"/>
          <w:szCs w:val="26"/>
        </w:rPr>
        <w:t xml:space="preserve">                                </w:t>
      </w:r>
    </w:p>
    <w:p w:rsidR="006712EE" w:rsidRDefault="006712EE" w:rsidP="006712EE">
      <w:pPr>
        <w:rPr>
          <w:sz w:val="26"/>
          <w:szCs w:val="26"/>
          <w:u w:val="single"/>
        </w:rPr>
      </w:pPr>
      <w:r>
        <w:rPr>
          <w:sz w:val="26"/>
          <w:szCs w:val="26"/>
          <w:u w:val="single"/>
        </w:rPr>
        <w:t xml:space="preserve">Наименование главного </w:t>
      </w:r>
    </w:p>
    <w:p w:rsidR="006712EE" w:rsidRDefault="006712EE" w:rsidP="006712EE">
      <w:pPr>
        <w:rPr>
          <w:sz w:val="26"/>
          <w:szCs w:val="26"/>
        </w:rPr>
      </w:pPr>
      <w:r>
        <w:rPr>
          <w:sz w:val="26"/>
          <w:szCs w:val="26"/>
          <w:u w:val="single"/>
        </w:rPr>
        <w:t>распределителя бюджетных средств</w:t>
      </w:r>
      <w:r>
        <w:rPr>
          <w:sz w:val="26"/>
          <w:szCs w:val="26"/>
        </w:rPr>
        <w:t xml:space="preserve">        </w:t>
      </w:r>
    </w:p>
    <w:p w:rsidR="006712EE" w:rsidRDefault="006712EE" w:rsidP="006712EE">
      <w:pPr>
        <w:rPr>
          <w:sz w:val="26"/>
          <w:szCs w:val="26"/>
        </w:rPr>
      </w:pPr>
    </w:p>
    <w:p w:rsidR="006712EE" w:rsidRDefault="006712EE" w:rsidP="006712EE">
      <w:pPr>
        <w:rPr>
          <w:sz w:val="26"/>
          <w:szCs w:val="26"/>
          <w:u w:val="single"/>
        </w:rPr>
      </w:pPr>
      <w:r>
        <w:rPr>
          <w:sz w:val="26"/>
          <w:szCs w:val="26"/>
          <w:u w:val="single"/>
        </w:rPr>
        <w:t>Наименование структурного элемента</w:t>
      </w:r>
    </w:p>
    <w:p w:rsidR="006712EE" w:rsidRDefault="006712EE" w:rsidP="006712EE">
      <w:pPr>
        <w:jc w:val="both"/>
        <w:rPr>
          <w:sz w:val="26"/>
          <w:szCs w:val="26"/>
        </w:rPr>
      </w:pPr>
      <w:r>
        <w:rPr>
          <w:sz w:val="26"/>
          <w:szCs w:val="26"/>
          <w:u w:val="single"/>
        </w:rPr>
        <w:t xml:space="preserve">муниципальной программы </w:t>
      </w:r>
    </w:p>
    <w:p w:rsidR="006712EE" w:rsidRDefault="006712EE" w:rsidP="006712EE">
      <w:pPr>
        <w:jc w:val="both"/>
        <w:rPr>
          <w:sz w:val="26"/>
          <w:szCs w:val="26"/>
        </w:rPr>
      </w:pPr>
      <w:r>
        <w:rPr>
          <w:sz w:val="26"/>
          <w:szCs w:val="26"/>
        </w:rPr>
        <w:t xml:space="preserve">                                                                     </w:t>
      </w:r>
      <w:r>
        <w:rPr>
          <w:sz w:val="26"/>
          <w:szCs w:val="26"/>
        </w:rPr>
        <w:tab/>
      </w:r>
    </w:p>
    <w:p w:rsidR="006712EE" w:rsidRDefault="006712EE" w:rsidP="006712EE">
      <w:pPr>
        <w:tabs>
          <w:tab w:val="left" w:pos="4320"/>
        </w:tabs>
        <w:rPr>
          <w:sz w:val="26"/>
          <w:szCs w:val="26"/>
        </w:rPr>
      </w:pPr>
      <w:r>
        <w:rPr>
          <w:sz w:val="26"/>
          <w:szCs w:val="26"/>
          <w:u w:val="single"/>
        </w:rPr>
        <w:t>Наименование Субсидии:</w:t>
      </w:r>
      <w:r>
        <w:rPr>
          <w:sz w:val="26"/>
          <w:szCs w:val="26"/>
        </w:rPr>
        <w:t xml:space="preserve">  </w:t>
      </w:r>
    </w:p>
    <w:p w:rsidR="006712EE" w:rsidRDefault="006712EE" w:rsidP="006712EE">
      <w:pPr>
        <w:tabs>
          <w:tab w:val="left" w:pos="4320"/>
        </w:tabs>
        <w:rPr>
          <w:sz w:val="20"/>
          <w:szCs w:val="20"/>
        </w:rPr>
      </w:pPr>
    </w:p>
    <w:tbl>
      <w:tblPr>
        <w:tblW w:w="1019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8"/>
        <w:gridCol w:w="2549"/>
        <w:gridCol w:w="2549"/>
        <w:gridCol w:w="2549"/>
      </w:tblGrid>
      <w:tr w:rsidR="006712EE" w:rsidTr="0057079C">
        <w:trPr>
          <w:trHeight w:val="1268"/>
        </w:trPr>
        <w:tc>
          <w:tcPr>
            <w:tcW w:w="2548" w:type="dxa"/>
            <w:shd w:val="clear" w:color="auto" w:fill="auto"/>
          </w:tcPr>
          <w:p w:rsidR="006712EE" w:rsidRDefault="006712EE" w:rsidP="0057079C">
            <w:pPr>
              <w:tabs>
                <w:tab w:val="left" w:pos="4320"/>
              </w:tabs>
              <w:jc w:val="center"/>
              <w:rPr>
                <w:sz w:val="26"/>
                <w:szCs w:val="26"/>
              </w:rPr>
            </w:pPr>
            <w:r>
              <w:rPr>
                <w:sz w:val="26"/>
                <w:szCs w:val="26"/>
              </w:rPr>
              <w:t>Результат предоставления Субсидии, контрольные точки</w:t>
            </w:r>
          </w:p>
        </w:tc>
        <w:tc>
          <w:tcPr>
            <w:tcW w:w="2549" w:type="dxa"/>
            <w:shd w:val="clear" w:color="auto" w:fill="auto"/>
          </w:tcPr>
          <w:p w:rsidR="006712EE" w:rsidRDefault="006712EE" w:rsidP="0057079C">
            <w:pPr>
              <w:tabs>
                <w:tab w:val="left" w:pos="4320"/>
              </w:tabs>
              <w:jc w:val="center"/>
              <w:rPr>
                <w:sz w:val="26"/>
                <w:szCs w:val="26"/>
              </w:rPr>
            </w:pPr>
          </w:p>
          <w:p w:rsidR="006712EE" w:rsidRDefault="006712EE" w:rsidP="0057079C">
            <w:pPr>
              <w:jc w:val="center"/>
              <w:rPr>
                <w:sz w:val="26"/>
                <w:szCs w:val="26"/>
              </w:rPr>
            </w:pPr>
          </w:p>
          <w:p w:rsidR="006712EE" w:rsidRDefault="006712EE" w:rsidP="0057079C">
            <w:pPr>
              <w:jc w:val="center"/>
              <w:rPr>
                <w:sz w:val="26"/>
                <w:szCs w:val="26"/>
              </w:rPr>
            </w:pPr>
            <w:r>
              <w:rPr>
                <w:sz w:val="26"/>
                <w:szCs w:val="26"/>
              </w:rPr>
              <w:t>Единица измерения</w:t>
            </w:r>
          </w:p>
        </w:tc>
        <w:tc>
          <w:tcPr>
            <w:tcW w:w="2549" w:type="dxa"/>
            <w:shd w:val="clear" w:color="auto" w:fill="auto"/>
          </w:tcPr>
          <w:p w:rsidR="006712EE" w:rsidRDefault="006712EE" w:rsidP="0057079C">
            <w:pPr>
              <w:tabs>
                <w:tab w:val="left" w:pos="4320"/>
              </w:tabs>
              <w:jc w:val="center"/>
              <w:rPr>
                <w:sz w:val="26"/>
                <w:szCs w:val="26"/>
              </w:rPr>
            </w:pPr>
            <w:r>
              <w:rPr>
                <w:sz w:val="26"/>
                <w:szCs w:val="26"/>
              </w:rPr>
              <w:t>Плановое значение результатов</w:t>
            </w:r>
          </w:p>
        </w:tc>
        <w:tc>
          <w:tcPr>
            <w:tcW w:w="2549" w:type="dxa"/>
            <w:shd w:val="clear" w:color="auto" w:fill="auto"/>
          </w:tcPr>
          <w:p w:rsidR="006712EE" w:rsidRDefault="006712EE" w:rsidP="0057079C">
            <w:pPr>
              <w:tabs>
                <w:tab w:val="left" w:pos="4320"/>
              </w:tabs>
              <w:jc w:val="center"/>
              <w:rPr>
                <w:sz w:val="26"/>
                <w:szCs w:val="26"/>
              </w:rPr>
            </w:pPr>
            <w:r>
              <w:rPr>
                <w:sz w:val="26"/>
                <w:szCs w:val="26"/>
              </w:rPr>
              <w:t>Плановый срок достижения (</w:t>
            </w:r>
            <w:proofErr w:type="spellStart"/>
            <w:r>
              <w:rPr>
                <w:sz w:val="26"/>
                <w:szCs w:val="26"/>
              </w:rPr>
              <w:t>дд.мм</w:t>
            </w:r>
            <w:proofErr w:type="gramStart"/>
            <w:r>
              <w:rPr>
                <w:sz w:val="26"/>
                <w:szCs w:val="26"/>
              </w:rPr>
              <w:t>.г</w:t>
            </w:r>
            <w:proofErr w:type="gramEnd"/>
            <w:r>
              <w:rPr>
                <w:sz w:val="26"/>
                <w:szCs w:val="26"/>
              </w:rPr>
              <w:t>ггг</w:t>
            </w:r>
            <w:proofErr w:type="spellEnd"/>
            <w:r>
              <w:rPr>
                <w:sz w:val="26"/>
                <w:szCs w:val="26"/>
              </w:rPr>
              <w:t>)</w:t>
            </w:r>
          </w:p>
        </w:tc>
      </w:tr>
      <w:tr w:rsidR="006712EE" w:rsidTr="0057079C">
        <w:tc>
          <w:tcPr>
            <w:tcW w:w="2548" w:type="dxa"/>
            <w:shd w:val="clear" w:color="auto" w:fill="auto"/>
          </w:tcPr>
          <w:p w:rsidR="006712EE" w:rsidRDefault="006712EE" w:rsidP="0057079C">
            <w:pPr>
              <w:tabs>
                <w:tab w:val="left" w:pos="4320"/>
              </w:tabs>
              <w:jc w:val="center"/>
              <w:rPr>
                <w:sz w:val="20"/>
                <w:szCs w:val="20"/>
              </w:rPr>
            </w:pPr>
            <w:r>
              <w:rPr>
                <w:sz w:val="20"/>
                <w:szCs w:val="20"/>
              </w:rPr>
              <w:t>Наименование</w:t>
            </w:r>
          </w:p>
        </w:tc>
        <w:tc>
          <w:tcPr>
            <w:tcW w:w="2549" w:type="dxa"/>
            <w:shd w:val="clear" w:color="auto" w:fill="auto"/>
          </w:tcPr>
          <w:p w:rsidR="006712EE" w:rsidRDefault="006712EE" w:rsidP="0057079C">
            <w:pPr>
              <w:tabs>
                <w:tab w:val="left" w:pos="4320"/>
              </w:tabs>
              <w:jc w:val="center"/>
              <w:rPr>
                <w:sz w:val="20"/>
                <w:szCs w:val="20"/>
              </w:rPr>
            </w:pPr>
            <w:r>
              <w:rPr>
                <w:sz w:val="20"/>
                <w:szCs w:val="20"/>
              </w:rPr>
              <w:t>наименование</w:t>
            </w:r>
          </w:p>
        </w:tc>
        <w:tc>
          <w:tcPr>
            <w:tcW w:w="2549" w:type="dxa"/>
            <w:shd w:val="clear" w:color="auto" w:fill="auto"/>
          </w:tcPr>
          <w:p w:rsidR="006712EE" w:rsidRDefault="006712EE" w:rsidP="0057079C">
            <w:pPr>
              <w:tabs>
                <w:tab w:val="left" w:pos="4320"/>
              </w:tabs>
              <w:jc w:val="center"/>
              <w:rPr>
                <w:sz w:val="20"/>
                <w:szCs w:val="20"/>
              </w:rPr>
            </w:pPr>
          </w:p>
          <w:p w:rsidR="006712EE" w:rsidRDefault="006712EE" w:rsidP="0057079C">
            <w:pPr>
              <w:tabs>
                <w:tab w:val="left" w:pos="4320"/>
              </w:tabs>
              <w:jc w:val="center"/>
              <w:rPr>
                <w:sz w:val="20"/>
                <w:szCs w:val="20"/>
              </w:rPr>
            </w:pPr>
          </w:p>
        </w:tc>
        <w:tc>
          <w:tcPr>
            <w:tcW w:w="2549" w:type="dxa"/>
            <w:shd w:val="clear" w:color="auto" w:fill="auto"/>
          </w:tcPr>
          <w:p w:rsidR="006712EE" w:rsidRDefault="006712EE" w:rsidP="0057079C">
            <w:pPr>
              <w:tabs>
                <w:tab w:val="left" w:pos="4320"/>
              </w:tabs>
              <w:jc w:val="center"/>
              <w:rPr>
                <w:sz w:val="20"/>
                <w:szCs w:val="20"/>
              </w:rPr>
            </w:pPr>
          </w:p>
        </w:tc>
      </w:tr>
      <w:tr w:rsidR="006712EE" w:rsidTr="0057079C">
        <w:tc>
          <w:tcPr>
            <w:tcW w:w="2548" w:type="dxa"/>
            <w:shd w:val="clear" w:color="auto" w:fill="auto"/>
          </w:tcPr>
          <w:p w:rsidR="006712EE" w:rsidRDefault="006712EE" w:rsidP="0057079C">
            <w:pPr>
              <w:tabs>
                <w:tab w:val="left" w:pos="4320"/>
              </w:tabs>
              <w:jc w:val="center"/>
              <w:rPr>
                <w:sz w:val="20"/>
                <w:szCs w:val="20"/>
              </w:rPr>
            </w:pPr>
            <w:r>
              <w:rPr>
                <w:sz w:val="20"/>
                <w:szCs w:val="20"/>
              </w:rPr>
              <w:t>1</w:t>
            </w:r>
          </w:p>
        </w:tc>
        <w:tc>
          <w:tcPr>
            <w:tcW w:w="2549" w:type="dxa"/>
            <w:shd w:val="clear" w:color="auto" w:fill="auto"/>
          </w:tcPr>
          <w:p w:rsidR="006712EE" w:rsidRDefault="006712EE" w:rsidP="0057079C">
            <w:pPr>
              <w:tabs>
                <w:tab w:val="left" w:pos="4320"/>
              </w:tabs>
              <w:jc w:val="center"/>
              <w:rPr>
                <w:sz w:val="20"/>
                <w:szCs w:val="20"/>
              </w:rPr>
            </w:pPr>
            <w:r>
              <w:rPr>
                <w:sz w:val="20"/>
                <w:szCs w:val="20"/>
              </w:rPr>
              <w:t>2</w:t>
            </w:r>
          </w:p>
        </w:tc>
        <w:tc>
          <w:tcPr>
            <w:tcW w:w="2549" w:type="dxa"/>
            <w:shd w:val="clear" w:color="auto" w:fill="auto"/>
          </w:tcPr>
          <w:p w:rsidR="006712EE" w:rsidRDefault="006712EE" w:rsidP="0057079C">
            <w:pPr>
              <w:tabs>
                <w:tab w:val="left" w:pos="4320"/>
              </w:tabs>
              <w:jc w:val="center"/>
              <w:rPr>
                <w:sz w:val="20"/>
                <w:szCs w:val="20"/>
              </w:rPr>
            </w:pPr>
            <w:r>
              <w:rPr>
                <w:sz w:val="20"/>
                <w:szCs w:val="20"/>
              </w:rPr>
              <w:t>3</w:t>
            </w:r>
          </w:p>
        </w:tc>
        <w:tc>
          <w:tcPr>
            <w:tcW w:w="2549" w:type="dxa"/>
            <w:shd w:val="clear" w:color="auto" w:fill="auto"/>
          </w:tcPr>
          <w:p w:rsidR="006712EE" w:rsidRDefault="006712EE" w:rsidP="0057079C">
            <w:pPr>
              <w:tabs>
                <w:tab w:val="left" w:pos="4320"/>
              </w:tabs>
              <w:jc w:val="center"/>
              <w:rPr>
                <w:sz w:val="20"/>
                <w:szCs w:val="20"/>
              </w:rPr>
            </w:pPr>
            <w:r>
              <w:rPr>
                <w:sz w:val="20"/>
                <w:szCs w:val="20"/>
              </w:rPr>
              <w:t>4</w:t>
            </w:r>
          </w:p>
        </w:tc>
      </w:tr>
      <w:tr w:rsidR="006712EE" w:rsidTr="0057079C">
        <w:tc>
          <w:tcPr>
            <w:tcW w:w="2548" w:type="dxa"/>
            <w:shd w:val="clear" w:color="auto" w:fill="auto"/>
          </w:tcPr>
          <w:p w:rsidR="006712EE" w:rsidRDefault="006712EE" w:rsidP="0057079C">
            <w:pPr>
              <w:tabs>
                <w:tab w:val="left" w:pos="4320"/>
              </w:tabs>
              <w:jc w:val="center"/>
              <w:rPr>
                <w:sz w:val="20"/>
                <w:szCs w:val="20"/>
              </w:rPr>
            </w:pPr>
            <w:r>
              <w:rPr>
                <w:sz w:val="20"/>
                <w:szCs w:val="20"/>
              </w:rPr>
              <w:t>Количество мероприятий</w:t>
            </w:r>
          </w:p>
        </w:tc>
        <w:tc>
          <w:tcPr>
            <w:tcW w:w="2549" w:type="dxa"/>
            <w:shd w:val="clear" w:color="auto" w:fill="auto"/>
          </w:tcPr>
          <w:p w:rsidR="006712EE" w:rsidRDefault="006712EE" w:rsidP="0057079C">
            <w:pPr>
              <w:tabs>
                <w:tab w:val="left" w:pos="4320"/>
              </w:tabs>
              <w:jc w:val="center"/>
              <w:rPr>
                <w:sz w:val="20"/>
                <w:szCs w:val="20"/>
              </w:rPr>
            </w:pPr>
            <w:r>
              <w:rPr>
                <w:sz w:val="20"/>
                <w:szCs w:val="20"/>
              </w:rPr>
              <w:t>Единица</w:t>
            </w:r>
          </w:p>
        </w:tc>
        <w:tc>
          <w:tcPr>
            <w:tcW w:w="2549" w:type="dxa"/>
            <w:shd w:val="clear" w:color="auto" w:fill="auto"/>
          </w:tcPr>
          <w:p w:rsidR="006712EE" w:rsidRDefault="006712EE" w:rsidP="0057079C">
            <w:pPr>
              <w:tabs>
                <w:tab w:val="left" w:pos="4320"/>
              </w:tabs>
              <w:jc w:val="center"/>
              <w:rPr>
                <w:sz w:val="20"/>
                <w:szCs w:val="20"/>
              </w:rPr>
            </w:pPr>
          </w:p>
        </w:tc>
        <w:tc>
          <w:tcPr>
            <w:tcW w:w="2549" w:type="dxa"/>
            <w:shd w:val="clear" w:color="auto" w:fill="auto"/>
          </w:tcPr>
          <w:p w:rsidR="006712EE" w:rsidRDefault="006712EE" w:rsidP="0057079C">
            <w:pPr>
              <w:tabs>
                <w:tab w:val="left" w:pos="4320"/>
              </w:tabs>
              <w:jc w:val="center"/>
              <w:rPr>
                <w:sz w:val="20"/>
                <w:szCs w:val="20"/>
              </w:rPr>
            </w:pPr>
            <w:proofErr w:type="gramStart"/>
            <w:r>
              <w:rPr>
                <w:sz w:val="20"/>
                <w:szCs w:val="20"/>
              </w:rPr>
              <w:t>По квартально</w:t>
            </w:r>
            <w:proofErr w:type="gramEnd"/>
          </w:p>
        </w:tc>
      </w:tr>
      <w:tr w:rsidR="006712EE" w:rsidTr="0057079C">
        <w:tc>
          <w:tcPr>
            <w:tcW w:w="2548" w:type="dxa"/>
            <w:shd w:val="clear" w:color="auto" w:fill="auto"/>
          </w:tcPr>
          <w:p w:rsidR="006712EE" w:rsidRDefault="006712EE" w:rsidP="0057079C">
            <w:pPr>
              <w:tabs>
                <w:tab w:val="left" w:pos="4320"/>
              </w:tabs>
              <w:rPr>
                <w:sz w:val="20"/>
                <w:szCs w:val="20"/>
              </w:rPr>
            </w:pPr>
          </w:p>
        </w:tc>
        <w:tc>
          <w:tcPr>
            <w:tcW w:w="2549" w:type="dxa"/>
            <w:shd w:val="clear" w:color="auto" w:fill="auto"/>
          </w:tcPr>
          <w:p w:rsidR="006712EE" w:rsidRDefault="006712EE" w:rsidP="0057079C">
            <w:pPr>
              <w:tabs>
                <w:tab w:val="left" w:pos="4320"/>
              </w:tabs>
              <w:rPr>
                <w:sz w:val="20"/>
                <w:szCs w:val="20"/>
              </w:rPr>
            </w:pPr>
          </w:p>
        </w:tc>
        <w:tc>
          <w:tcPr>
            <w:tcW w:w="2549" w:type="dxa"/>
            <w:shd w:val="clear" w:color="auto" w:fill="auto"/>
          </w:tcPr>
          <w:p w:rsidR="006712EE" w:rsidRDefault="006712EE" w:rsidP="0057079C">
            <w:pPr>
              <w:tabs>
                <w:tab w:val="left" w:pos="4320"/>
              </w:tabs>
              <w:rPr>
                <w:sz w:val="20"/>
                <w:szCs w:val="20"/>
              </w:rPr>
            </w:pPr>
          </w:p>
        </w:tc>
        <w:tc>
          <w:tcPr>
            <w:tcW w:w="2549" w:type="dxa"/>
            <w:shd w:val="clear" w:color="auto" w:fill="auto"/>
          </w:tcPr>
          <w:p w:rsidR="006712EE" w:rsidRDefault="006712EE" w:rsidP="0057079C">
            <w:pPr>
              <w:tabs>
                <w:tab w:val="left" w:pos="4320"/>
              </w:tabs>
              <w:rPr>
                <w:sz w:val="20"/>
                <w:szCs w:val="20"/>
              </w:rPr>
            </w:pPr>
          </w:p>
        </w:tc>
      </w:tr>
    </w:tbl>
    <w:p w:rsidR="006712EE" w:rsidRDefault="006712EE" w:rsidP="006712EE">
      <w:pPr>
        <w:rPr>
          <w:sz w:val="26"/>
          <w:szCs w:val="26"/>
        </w:rPr>
      </w:pPr>
    </w:p>
    <w:p w:rsidR="006712EE" w:rsidRDefault="006712EE" w:rsidP="006712EE">
      <w:pPr>
        <w:tabs>
          <w:tab w:val="left" w:pos="5355"/>
        </w:tabs>
      </w:pPr>
      <w:r>
        <w:t xml:space="preserve">Руководитель СО НКО                                                                                                                                                      </w:t>
      </w:r>
      <w:r>
        <w:rPr>
          <w:sz w:val="20"/>
          <w:szCs w:val="20"/>
        </w:rPr>
        <w:t xml:space="preserve">           </w:t>
      </w:r>
      <w:r>
        <w:rPr>
          <w:sz w:val="26"/>
          <w:szCs w:val="26"/>
        </w:rPr>
        <w:t>_____________________ ___________________   __________________</w:t>
      </w:r>
    </w:p>
    <w:p w:rsidR="006712EE" w:rsidRDefault="006712EE" w:rsidP="006712EE">
      <w:pPr>
        <w:rPr>
          <w:sz w:val="26"/>
          <w:szCs w:val="26"/>
          <w:vertAlign w:val="subscript"/>
        </w:rPr>
      </w:pPr>
      <w:r>
        <w:rPr>
          <w:sz w:val="26"/>
          <w:szCs w:val="26"/>
          <w:vertAlign w:val="subscript"/>
        </w:rPr>
        <w:t xml:space="preserve">                                                (должность)                                                  (подпись)                                       (расшифровка подписи)</w:t>
      </w:r>
    </w:p>
    <w:p w:rsidR="006712EE" w:rsidRDefault="006712EE" w:rsidP="006712EE">
      <w:pPr>
        <w:rPr>
          <w:sz w:val="26"/>
          <w:szCs w:val="26"/>
        </w:rPr>
      </w:pPr>
    </w:p>
    <w:p w:rsidR="006712EE" w:rsidRDefault="006712EE" w:rsidP="006712EE">
      <w:pPr>
        <w:rPr>
          <w:sz w:val="16"/>
          <w:szCs w:val="16"/>
        </w:rPr>
      </w:pPr>
    </w:p>
    <w:p w:rsidR="006712EE" w:rsidRDefault="006712EE" w:rsidP="006712EE">
      <w:pPr>
        <w:tabs>
          <w:tab w:val="left" w:pos="2760"/>
        </w:tabs>
        <w:rPr>
          <w:sz w:val="26"/>
          <w:szCs w:val="26"/>
        </w:rPr>
      </w:pPr>
      <w:r>
        <w:rPr>
          <w:sz w:val="26"/>
          <w:szCs w:val="26"/>
        </w:rPr>
        <w:t xml:space="preserve">Исполнитель </w:t>
      </w:r>
      <w:r>
        <w:rPr>
          <w:sz w:val="26"/>
          <w:szCs w:val="26"/>
        </w:rPr>
        <w:tab/>
        <w:t>__________    ____________ ____________________</w:t>
      </w:r>
    </w:p>
    <w:p w:rsidR="006712EE" w:rsidRDefault="006712EE" w:rsidP="006712EE">
      <w:pPr>
        <w:tabs>
          <w:tab w:val="left" w:pos="2760"/>
          <w:tab w:val="left" w:pos="7230"/>
        </w:tabs>
        <w:rPr>
          <w:sz w:val="16"/>
          <w:szCs w:val="16"/>
        </w:rPr>
      </w:pPr>
      <w:r>
        <w:rPr>
          <w:sz w:val="26"/>
          <w:szCs w:val="26"/>
        </w:rPr>
        <w:tab/>
        <w:t xml:space="preserve">   </w:t>
      </w:r>
      <w:r>
        <w:rPr>
          <w:sz w:val="16"/>
          <w:szCs w:val="16"/>
        </w:rPr>
        <w:t>(должность)                    (фамилия, инициалы)                (телефон)</w:t>
      </w:r>
    </w:p>
    <w:p w:rsidR="006712EE" w:rsidRDefault="006712EE" w:rsidP="006712EE">
      <w:pPr>
        <w:rPr>
          <w:sz w:val="26"/>
          <w:szCs w:val="26"/>
        </w:rPr>
      </w:pPr>
    </w:p>
    <w:p w:rsidR="006712EE" w:rsidRDefault="006712EE" w:rsidP="006712EE">
      <w:pPr>
        <w:tabs>
          <w:tab w:val="left" w:pos="5355"/>
        </w:tabs>
        <w:rPr>
          <w:sz w:val="20"/>
          <w:szCs w:val="20"/>
        </w:rPr>
      </w:pPr>
      <w:r>
        <w:rPr>
          <w:sz w:val="20"/>
          <w:szCs w:val="20"/>
        </w:rPr>
        <w:t xml:space="preserve">                 </w:t>
      </w:r>
    </w:p>
    <w:p w:rsidR="006712EE" w:rsidRDefault="006712EE" w:rsidP="006712EE">
      <w:pPr>
        <w:tabs>
          <w:tab w:val="left" w:pos="5355"/>
        </w:tabs>
        <w:rPr>
          <w:sz w:val="20"/>
          <w:szCs w:val="20"/>
        </w:rPr>
      </w:pPr>
      <w:r>
        <w:rPr>
          <w:sz w:val="20"/>
          <w:szCs w:val="20"/>
        </w:rPr>
        <w:t>Администрация                            ____________________________________________  ___________________________</w:t>
      </w:r>
    </w:p>
    <w:p w:rsidR="006712EE" w:rsidRDefault="006712EE" w:rsidP="006712EE">
      <w:pPr>
        <w:tabs>
          <w:tab w:val="left" w:pos="5355"/>
        </w:tabs>
        <w:rPr>
          <w:sz w:val="16"/>
          <w:szCs w:val="16"/>
        </w:rPr>
      </w:pPr>
      <w:r>
        <w:rPr>
          <w:sz w:val="20"/>
          <w:szCs w:val="20"/>
        </w:rPr>
        <w:t xml:space="preserve">                                                                          </w:t>
      </w:r>
      <w:r>
        <w:rPr>
          <w:sz w:val="16"/>
          <w:szCs w:val="16"/>
        </w:rPr>
        <w:t>(должность)                                                                                              (подпись)                                               (расшифровка подписи)</w:t>
      </w:r>
    </w:p>
    <w:p w:rsidR="006712EE" w:rsidRDefault="006712EE" w:rsidP="006712EE">
      <w:pPr>
        <w:rPr>
          <w:sz w:val="26"/>
          <w:szCs w:val="26"/>
        </w:rPr>
      </w:pPr>
    </w:p>
    <w:p w:rsidR="006712EE" w:rsidRDefault="006712EE" w:rsidP="006712EE">
      <w:pPr>
        <w:rPr>
          <w:sz w:val="26"/>
          <w:szCs w:val="26"/>
        </w:rPr>
      </w:pPr>
    </w:p>
    <w:p w:rsidR="006712EE" w:rsidRPr="00FA17CD" w:rsidRDefault="00FA17CD" w:rsidP="006712EE">
      <w:pPr>
        <w:rPr>
          <w:sz w:val="26"/>
          <w:szCs w:val="26"/>
          <w:lang w:val="ru-RU"/>
        </w:rPr>
        <w:sectPr w:rsidR="006712EE" w:rsidRPr="00FA17CD">
          <w:pgSz w:w="11907" w:h="16840"/>
          <w:pgMar w:top="851" w:right="560" w:bottom="426" w:left="1134" w:header="0" w:footer="0" w:gutter="0"/>
          <w:cols w:space="720"/>
        </w:sectPr>
      </w:pPr>
      <w:r>
        <w:rPr>
          <w:sz w:val="26"/>
          <w:szCs w:val="26"/>
        </w:rPr>
        <w:t>«__»______20____ г</w:t>
      </w:r>
      <w:r>
        <w:rPr>
          <w:sz w:val="26"/>
          <w:szCs w:val="26"/>
          <w:lang w:val="ru-RU"/>
        </w:rPr>
        <w:t>.</w:t>
      </w:r>
    </w:p>
    <w:p w:rsidR="006712EE" w:rsidRPr="00FA17CD" w:rsidRDefault="006712EE" w:rsidP="006712EE">
      <w:pPr>
        <w:tabs>
          <w:tab w:val="left" w:pos="4470"/>
        </w:tabs>
        <w:rPr>
          <w:sz w:val="26"/>
          <w:szCs w:val="26"/>
          <w:lang w:val="ru-RU"/>
        </w:rPr>
      </w:pPr>
    </w:p>
    <w:p w:rsidR="006712EE" w:rsidRDefault="006712EE" w:rsidP="006712EE">
      <w:pPr>
        <w:jc w:val="right"/>
        <w:rPr>
          <w:sz w:val="26"/>
          <w:szCs w:val="26"/>
        </w:rPr>
      </w:pPr>
      <w:r>
        <w:rPr>
          <w:sz w:val="26"/>
          <w:szCs w:val="26"/>
        </w:rPr>
        <w:t>Приложение № 3</w:t>
      </w:r>
    </w:p>
    <w:p w:rsidR="006712EE" w:rsidRDefault="006712EE" w:rsidP="006712EE">
      <w:pPr>
        <w:tabs>
          <w:tab w:val="left" w:pos="708"/>
          <w:tab w:val="left" w:pos="1416"/>
          <w:tab w:val="left" w:pos="6420"/>
        </w:tabs>
        <w:jc w:val="right"/>
        <w:rPr>
          <w:sz w:val="26"/>
          <w:szCs w:val="26"/>
        </w:rPr>
      </w:pPr>
      <w:r>
        <w:rPr>
          <w:sz w:val="26"/>
          <w:szCs w:val="26"/>
        </w:rPr>
        <w:tab/>
        <w:t xml:space="preserve">                </w:t>
      </w:r>
      <w:r>
        <w:rPr>
          <w:sz w:val="26"/>
          <w:szCs w:val="26"/>
        </w:rPr>
        <w:tab/>
        <w:t xml:space="preserve">        к Соглашению </w:t>
      </w:r>
      <w:proofErr w:type="gramStart"/>
      <w:r>
        <w:rPr>
          <w:sz w:val="26"/>
          <w:szCs w:val="26"/>
        </w:rPr>
        <w:t>от</w:t>
      </w:r>
      <w:proofErr w:type="gramEnd"/>
      <w:r>
        <w:rPr>
          <w:sz w:val="26"/>
          <w:szCs w:val="26"/>
        </w:rPr>
        <w:t xml:space="preserve"> _____________№ ___-</w:t>
      </w:r>
    </w:p>
    <w:p w:rsidR="006712EE" w:rsidRDefault="006712EE" w:rsidP="006712EE">
      <w:pPr>
        <w:rPr>
          <w:sz w:val="26"/>
          <w:szCs w:val="26"/>
        </w:rPr>
      </w:pPr>
    </w:p>
    <w:p w:rsidR="006712EE" w:rsidRDefault="006712EE" w:rsidP="006712EE">
      <w:pPr>
        <w:rPr>
          <w:sz w:val="20"/>
          <w:szCs w:val="20"/>
        </w:rPr>
      </w:pPr>
    </w:p>
    <w:p w:rsidR="006712EE" w:rsidRDefault="006712EE" w:rsidP="006712EE">
      <w:pPr>
        <w:rPr>
          <w:sz w:val="20"/>
          <w:szCs w:val="20"/>
        </w:rPr>
      </w:pPr>
    </w:p>
    <w:p w:rsidR="006712EE" w:rsidRDefault="006712EE" w:rsidP="006712EE">
      <w:pPr>
        <w:rPr>
          <w:sz w:val="26"/>
          <w:szCs w:val="26"/>
        </w:rPr>
      </w:pPr>
    </w:p>
    <w:p w:rsidR="006712EE" w:rsidRDefault="006712EE" w:rsidP="006712EE">
      <w:pPr>
        <w:tabs>
          <w:tab w:val="left" w:pos="4530"/>
        </w:tabs>
        <w:rPr>
          <w:b/>
          <w:bCs/>
          <w:sz w:val="26"/>
          <w:szCs w:val="26"/>
        </w:rPr>
      </w:pPr>
      <w:r>
        <w:rPr>
          <w:sz w:val="26"/>
          <w:szCs w:val="26"/>
        </w:rPr>
        <w:tab/>
      </w:r>
      <w:r>
        <w:rPr>
          <w:b/>
          <w:bCs/>
          <w:sz w:val="26"/>
          <w:szCs w:val="26"/>
        </w:rPr>
        <w:t xml:space="preserve">Отчет о достижении значений результатов предоставления Субсидии </w:t>
      </w:r>
    </w:p>
    <w:p w:rsidR="006712EE" w:rsidRDefault="006712EE" w:rsidP="006712EE">
      <w:pPr>
        <w:tabs>
          <w:tab w:val="left" w:pos="4530"/>
        </w:tabs>
        <w:rPr>
          <w:b/>
          <w:bCs/>
          <w:sz w:val="26"/>
          <w:szCs w:val="26"/>
        </w:rPr>
      </w:pPr>
      <w:r>
        <w:rPr>
          <w:b/>
          <w:bCs/>
          <w:sz w:val="26"/>
          <w:szCs w:val="26"/>
        </w:rPr>
        <w:t xml:space="preserve">                                                                                                   по состоянию на "__ " ___________20 ____г.</w:t>
      </w:r>
    </w:p>
    <w:p w:rsidR="006712EE" w:rsidRDefault="006712EE" w:rsidP="006712EE">
      <w:pPr>
        <w:tabs>
          <w:tab w:val="left" w:pos="4530"/>
        </w:tabs>
        <w:rPr>
          <w:b/>
          <w:bCs/>
          <w:sz w:val="26"/>
          <w:szCs w:val="26"/>
        </w:rPr>
      </w:pPr>
    </w:p>
    <w:p w:rsidR="006712EE" w:rsidRDefault="006712EE" w:rsidP="006712EE">
      <w:pPr>
        <w:tabs>
          <w:tab w:val="left" w:pos="4530"/>
        </w:tabs>
        <w:rPr>
          <w:sz w:val="26"/>
          <w:szCs w:val="26"/>
        </w:rPr>
      </w:pPr>
    </w:p>
    <w:p w:rsidR="006712EE" w:rsidRDefault="006712EE" w:rsidP="006712EE">
      <w:pPr>
        <w:tabs>
          <w:tab w:val="left" w:pos="4530"/>
        </w:tabs>
        <w:rPr>
          <w:sz w:val="26"/>
          <w:szCs w:val="26"/>
        </w:rPr>
      </w:pPr>
    </w:p>
    <w:p w:rsidR="006712EE" w:rsidRDefault="006712EE" w:rsidP="006712EE">
      <w:pPr>
        <w:tabs>
          <w:tab w:val="left" w:pos="4530"/>
        </w:tabs>
        <w:rPr>
          <w:sz w:val="26"/>
          <w:szCs w:val="26"/>
        </w:rPr>
      </w:pPr>
    </w:p>
    <w:p w:rsidR="006712EE" w:rsidRDefault="006712EE" w:rsidP="006712EE">
      <w:pPr>
        <w:rPr>
          <w:sz w:val="26"/>
          <w:szCs w:val="26"/>
          <w:u w:val="single"/>
        </w:rPr>
      </w:pPr>
      <w:r>
        <w:rPr>
          <w:sz w:val="26"/>
          <w:szCs w:val="26"/>
        </w:rPr>
        <w:t xml:space="preserve">Наименование Получателя                             </w:t>
      </w:r>
    </w:p>
    <w:p w:rsidR="006712EE" w:rsidRDefault="006712EE" w:rsidP="006712EE">
      <w:pPr>
        <w:rPr>
          <w:sz w:val="26"/>
          <w:szCs w:val="26"/>
        </w:rPr>
      </w:pPr>
    </w:p>
    <w:p w:rsidR="006712EE" w:rsidRDefault="006712EE" w:rsidP="006712EE">
      <w:pPr>
        <w:rPr>
          <w:sz w:val="26"/>
          <w:szCs w:val="26"/>
        </w:rPr>
      </w:pPr>
    </w:p>
    <w:p w:rsidR="006712EE" w:rsidRDefault="006712EE" w:rsidP="006712EE">
      <w:pPr>
        <w:rPr>
          <w:sz w:val="26"/>
          <w:szCs w:val="26"/>
        </w:rPr>
      </w:pPr>
      <w:r>
        <w:rPr>
          <w:sz w:val="26"/>
          <w:szCs w:val="26"/>
        </w:rPr>
        <w:t xml:space="preserve">Наименование главного распределителя </w:t>
      </w:r>
    </w:p>
    <w:p w:rsidR="006712EE" w:rsidRDefault="006712EE" w:rsidP="006712EE">
      <w:pPr>
        <w:rPr>
          <w:sz w:val="26"/>
          <w:szCs w:val="26"/>
          <w:u w:val="single"/>
        </w:rPr>
      </w:pPr>
      <w:r>
        <w:rPr>
          <w:sz w:val="26"/>
          <w:szCs w:val="26"/>
        </w:rPr>
        <w:t xml:space="preserve">бюджетных средств                         </w:t>
      </w:r>
      <w:r>
        <w:rPr>
          <w:sz w:val="26"/>
          <w:szCs w:val="26"/>
        </w:rPr>
        <w:tab/>
        <w:t xml:space="preserve">           </w:t>
      </w:r>
    </w:p>
    <w:p w:rsidR="006712EE" w:rsidRDefault="006712EE" w:rsidP="006712EE">
      <w:pPr>
        <w:rPr>
          <w:sz w:val="26"/>
          <w:szCs w:val="26"/>
          <w:u w:val="single"/>
        </w:rPr>
      </w:pPr>
    </w:p>
    <w:p w:rsidR="006712EE" w:rsidRDefault="006712EE" w:rsidP="006712EE">
      <w:pPr>
        <w:rPr>
          <w:sz w:val="26"/>
          <w:szCs w:val="26"/>
        </w:rPr>
      </w:pPr>
      <w:r>
        <w:rPr>
          <w:sz w:val="26"/>
          <w:szCs w:val="26"/>
        </w:rPr>
        <w:t xml:space="preserve">Наименование структурного элемента          </w:t>
      </w:r>
    </w:p>
    <w:p w:rsidR="006712EE" w:rsidRDefault="006712EE" w:rsidP="006712EE">
      <w:pPr>
        <w:rPr>
          <w:sz w:val="26"/>
          <w:szCs w:val="26"/>
        </w:rPr>
      </w:pPr>
      <w:r>
        <w:rPr>
          <w:sz w:val="26"/>
          <w:szCs w:val="26"/>
        </w:rPr>
        <w:t xml:space="preserve">муниципальной программы </w:t>
      </w:r>
    </w:p>
    <w:p w:rsidR="006712EE" w:rsidRDefault="006712EE" w:rsidP="006712EE">
      <w:pPr>
        <w:tabs>
          <w:tab w:val="left" w:pos="5355"/>
        </w:tabs>
        <w:rPr>
          <w:sz w:val="26"/>
          <w:szCs w:val="26"/>
        </w:rPr>
      </w:pPr>
    </w:p>
    <w:p w:rsidR="006712EE" w:rsidRDefault="006712EE" w:rsidP="006712EE">
      <w:pPr>
        <w:tabs>
          <w:tab w:val="left" w:pos="5385"/>
        </w:tabs>
        <w:rPr>
          <w:sz w:val="26"/>
          <w:szCs w:val="26"/>
        </w:rPr>
      </w:pPr>
    </w:p>
    <w:p w:rsidR="006712EE" w:rsidRDefault="006712EE" w:rsidP="006712EE">
      <w:pPr>
        <w:tabs>
          <w:tab w:val="left" w:pos="5385"/>
        </w:tabs>
        <w:rPr>
          <w:sz w:val="26"/>
          <w:szCs w:val="26"/>
        </w:rPr>
      </w:pPr>
    </w:p>
    <w:p w:rsidR="006712EE" w:rsidRDefault="006712EE" w:rsidP="006712EE">
      <w:pPr>
        <w:tabs>
          <w:tab w:val="left" w:pos="5385"/>
        </w:tabs>
        <w:rPr>
          <w:sz w:val="26"/>
          <w:szCs w:val="26"/>
        </w:rPr>
      </w:pPr>
      <w:r>
        <w:rPr>
          <w:sz w:val="26"/>
          <w:szCs w:val="26"/>
        </w:rPr>
        <w:t>Периодичность: месячная, квартальная, годовая</w:t>
      </w:r>
    </w:p>
    <w:p w:rsidR="006712EE" w:rsidRDefault="006712EE" w:rsidP="006712EE">
      <w:pPr>
        <w:tabs>
          <w:tab w:val="left" w:pos="5385"/>
        </w:tabs>
        <w:rPr>
          <w:sz w:val="26"/>
          <w:szCs w:val="26"/>
        </w:rPr>
      </w:pPr>
      <w:r>
        <w:rPr>
          <w:sz w:val="26"/>
          <w:szCs w:val="26"/>
        </w:rPr>
        <w:t xml:space="preserve">Единица измерения: </w:t>
      </w:r>
      <w:r>
        <w:rPr>
          <w:sz w:val="26"/>
          <w:szCs w:val="26"/>
          <w:u w:val="single"/>
        </w:rPr>
        <w:t>руб. (с точностью до второго знака после запятой)</w:t>
      </w:r>
    </w:p>
    <w:p w:rsidR="006712EE" w:rsidRDefault="006712EE" w:rsidP="006712EE">
      <w:pPr>
        <w:tabs>
          <w:tab w:val="left" w:pos="5385"/>
        </w:tabs>
        <w:rPr>
          <w:sz w:val="26"/>
          <w:szCs w:val="26"/>
        </w:rPr>
      </w:pPr>
      <w:r>
        <w:rPr>
          <w:sz w:val="26"/>
          <w:szCs w:val="26"/>
        </w:rPr>
        <w:t xml:space="preserve"> </w:t>
      </w:r>
    </w:p>
    <w:p w:rsidR="006712EE" w:rsidRDefault="006712EE" w:rsidP="006712EE">
      <w:pPr>
        <w:tabs>
          <w:tab w:val="left" w:pos="5385"/>
        </w:tabs>
        <w:rPr>
          <w:sz w:val="26"/>
          <w:szCs w:val="26"/>
        </w:rPr>
      </w:pPr>
    </w:p>
    <w:p w:rsidR="006712EE" w:rsidRDefault="006712EE" w:rsidP="006712EE">
      <w:pPr>
        <w:tabs>
          <w:tab w:val="left" w:pos="5385"/>
        </w:tabs>
        <w:rPr>
          <w:sz w:val="20"/>
          <w:szCs w:val="20"/>
        </w:rPr>
      </w:pPr>
    </w:p>
    <w:p w:rsidR="006712EE" w:rsidRDefault="006712EE" w:rsidP="006712EE">
      <w:pPr>
        <w:tabs>
          <w:tab w:val="left" w:pos="5385"/>
        </w:tabs>
        <w:rPr>
          <w:sz w:val="20"/>
          <w:szCs w:val="20"/>
        </w:rPr>
      </w:pPr>
    </w:p>
    <w:p w:rsidR="006712EE" w:rsidRDefault="006712EE" w:rsidP="006712EE">
      <w:pPr>
        <w:tabs>
          <w:tab w:val="left" w:pos="5385"/>
        </w:tabs>
        <w:rPr>
          <w:sz w:val="20"/>
          <w:szCs w:val="20"/>
        </w:rPr>
      </w:pPr>
    </w:p>
    <w:p w:rsidR="006712EE" w:rsidRDefault="006712EE" w:rsidP="006712EE">
      <w:pPr>
        <w:tabs>
          <w:tab w:val="left" w:pos="5385"/>
        </w:tabs>
        <w:rPr>
          <w:sz w:val="20"/>
          <w:szCs w:val="20"/>
        </w:rPr>
      </w:pPr>
    </w:p>
    <w:tbl>
      <w:tblPr>
        <w:tblpPr w:leftFromText="180" w:rightFromText="180" w:horzAnchor="margin" w:tblpY="-1039"/>
        <w:tblW w:w="15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1"/>
        <w:gridCol w:w="992"/>
        <w:gridCol w:w="1415"/>
        <w:gridCol w:w="1132"/>
        <w:gridCol w:w="1982"/>
        <w:gridCol w:w="1839"/>
        <w:gridCol w:w="1274"/>
        <w:gridCol w:w="1556"/>
        <w:gridCol w:w="992"/>
        <w:gridCol w:w="707"/>
        <w:gridCol w:w="1557"/>
        <w:gridCol w:w="1415"/>
      </w:tblGrid>
      <w:tr w:rsidR="00FA17CD" w:rsidTr="00FA17CD">
        <w:trPr>
          <w:trHeight w:val="1528"/>
        </w:trPr>
        <w:tc>
          <w:tcPr>
            <w:tcW w:w="1553" w:type="dxa"/>
            <w:gridSpan w:val="2"/>
            <w:shd w:val="clear" w:color="auto" w:fill="auto"/>
          </w:tcPr>
          <w:p w:rsidR="006712EE" w:rsidRDefault="006712EE" w:rsidP="00FA17CD">
            <w:pPr>
              <w:tabs>
                <w:tab w:val="left" w:pos="5385"/>
              </w:tabs>
              <w:jc w:val="center"/>
              <w:rPr>
                <w:sz w:val="20"/>
                <w:szCs w:val="20"/>
              </w:rPr>
            </w:pPr>
            <w:r>
              <w:rPr>
                <w:sz w:val="20"/>
                <w:szCs w:val="20"/>
              </w:rPr>
              <w:lastRenderedPageBreak/>
              <w:t>Направление</w:t>
            </w:r>
          </w:p>
          <w:p w:rsidR="006712EE" w:rsidRDefault="006712EE" w:rsidP="00FA17CD">
            <w:pPr>
              <w:tabs>
                <w:tab w:val="left" w:pos="5385"/>
              </w:tabs>
              <w:jc w:val="center"/>
              <w:rPr>
                <w:sz w:val="20"/>
                <w:szCs w:val="20"/>
              </w:rPr>
            </w:pPr>
            <w:r>
              <w:rPr>
                <w:sz w:val="20"/>
                <w:szCs w:val="20"/>
              </w:rPr>
              <w:t>расходов</w:t>
            </w:r>
          </w:p>
        </w:tc>
        <w:tc>
          <w:tcPr>
            <w:tcW w:w="1415" w:type="dxa"/>
            <w:vMerge w:val="restart"/>
            <w:shd w:val="clear" w:color="auto" w:fill="auto"/>
          </w:tcPr>
          <w:p w:rsidR="006712EE" w:rsidRDefault="006712EE" w:rsidP="00FA17CD">
            <w:pPr>
              <w:tabs>
                <w:tab w:val="left" w:pos="5385"/>
              </w:tabs>
              <w:rPr>
                <w:sz w:val="20"/>
                <w:szCs w:val="20"/>
              </w:rPr>
            </w:pPr>
            <w:r>
              <w:rPr>
                <w:sz w:val="20"/>
                <w:szCs w:val="20"/>
              </w:rPr>
              <w:t xml:space="preserve">Результат предоставления </w:t>
            </w:r>
          </w:p>
          <w:p w:rsidR="006712EE" w:rsidRDefault="006712EE" w:rsidP="00FA17CD">
            <w:pPr>
              <w:tabs>
                <w:tab w:val="left" w:pos="5385"/>
              </w:tabs>
              <w:rPr>
                <w:sz w:val="20"/>
                <w:szCs w:val="20"/>
              </w:rPr>
            </w:pPr>
            <w:r>
              <w:rPr>
                <w:sz w:val="20"/>
                <w:szCs w:val="20"/>
              </w:rPr>
              <w:t>Субсидии</w:t>
            </w:r>
          </w:p>
        </w:tc>
        <w:tc>
          <w:tcPr>
            <w:tcW w:w="1132" w:type="dxa"/>
            <w:shd w:val="clear" w:color="auto" w:fill="auto"/>
          </w:tcPr>
          <w:p w:rsidR="006712EE" w:rsidRDefault="006712EE" w:rsidP="00FA17CD">
            <w:pPr>
              <w:tabs>
                <w:tab w:val="left" w:pos="5385"/>
              </w:tabs>
              <w:rPr>
                <w:sz w:val="20"/>
                <w:szCs w:val="20"/>
              </w:rPr>
            </w:pPr>
            <w:r>
              <w:rPr>
                <w:sz w:val="20"/>
                <w:szCs w:val="20"/>
              </w:rPr>
              <w:t>Единица измерения</w:t>
            </w:r>
          </w:p>
        </w:tc>
        <w:tc>
          <w:tcPr>
            <w:tcW w:w="1982" w:type="dxa"/>
            <w:shd w:val="clear" w:color="auto" w:fill="auto"/>
          </w:tcPr>
          <w:p w:rsidR="006712EE" w:rsidRDefault="006712EE" w:rsidP="00FA17CD">
            <w:pPr>
              <w:tabs>
                <w:tab w:val="left" w:pos="5385"/>
              </w:tabs>
              <w:rPr>
                <w:sz w:val="20"/>
                <w:szCs w:val="20"/>
              </w:rPr>
            </w:pPr>
            <w:r>
              <w:rPr>
                <w:sz w:val="20"/>
                <w:szCs w:val="20"/>
              </w:rPr>
              <w:t xml:space="preserve">Плановые значения результатов предоставления </w:t>
            </w:r>
          </w:p>
          <w:p w:rsidR="006712EE" w:rsidRDefault="006712EE" w:rsidP="00FA17CD">
            <w:pPr>
              <w:tabs>
                <w:tab w:val="left" w:pos="5385"/>
              </w:tabs>
              <w:rPr>
                <w:sz w:val="20"/>
                <w:szCs w:val="20"/>
              </w:rPr>
            </w:pPr>
            <w:r>
              <w:rPr>
                <w:sz w:val="20"/>
                <w:szCs w:val="20"/>
              </w:rPr>
              <w:t>Субсидии, руб.</w:t>
            </w:r>
          </w:p>
        </w:tc>
        <w:tc>
          <w:tcPr>
            <w:tcW w:w="1839" w:type="dxa"/>
            <w:vMerge w:val="restart"/>
            <w:shd w:val="clear" w:color="auto" w:fill="auto"/>
          </w:tcPr>
          <w:p w:rsidR="006712EE" w:rsidRDefault="006712EE" w:rsidP="00FA17CD">
            <w:pPr>
              <w:tabs>
                <w:tab w:val="left" w:pos="5385"/>
              </w:tabs>
              <w:rPr>
                <w:sz w:val="20"/>
                <w:szCs w:val="20"/>
              </w:rPr>
            </w:pPr>
            <w:r>
              <w:rPr>
                <w:sz w:val="20"/>
                <w:szCs w:val="20"/>
              </w:rPr>
              <w:t>Размер Субсидии,</w:t>
            </w:r>
          </w:p>
          <w:p w:rsidR="006712EE" w:rsidRDefault="006712EE" w:rsidP="00FA17CD">
            <w:pPr>
              <w:tabs>
                <w:tab w:val="left" w:pos="5385"/>
              </w:tabs>
              <w:rPr>
                <w:sz w:val="20"/>
                <w:szCs w:val="20"/>
              </w:rPr>
            </w:pPr>
            <w:r>
              <w:rPr>
                <w:sz w:val="20"/>
                <w:szCs w:val="20"/>
              </w:rPr>
              <w:t>Предусмотренный Соглашением, руб.</w:t>
            </w:r>
          </w:p>
        </w:tc>
        <w:tc>
          <w:tcPr>
            <w:tcW w:w="4529" w:type="dxa"/>
            <w:gridSpan w:val="4"/>
            <w:shd w:val="clear" w:color="auto" w:fill="auto"/>
          </w:tcPr>
          <w:p w:rsidR="006712EE" w:rsidRDefault="006712EE" w:rsidP="00FA17CD">
            <w:pPr>
              <w:tabs>
                <w:tab w:val="left" w:pos="5385"/>
              </w:tabs>
              <w:rPr>
                <w:sz w:val="20"/>
                <w:szCs w:val="20"/>
              </w:rPr>
            </w:pPr>
            <w:r>
              <w:rPr>
                <w:sz w:val="20"/>
                <w:szCs w:val="20"/>
              </w:rPr>
              <w:t>Фактически достигнутые значения</w:t>
            </w:r>
          </w:p>
        </w:tc>
        <w:tc>
          <w:tcPr>
            <w:tcW w:w="1557" w:type="dxa"/>
            <w:vMerge w:val="restart"/>
            <w:shd w:val="clear" w:color="auto" w:fill="auto"/>
          </w:tcPr>
          <w:p w:rsidR="006712EE" w:rsidRDefault="006712EE" w:rsidP="00FA17CD">
            <w:pPr>
              <w:spacing w:after="160"/>
              <w:rPr>
                <w:sz w:val="20"/>
                <w:szCs w:val="20"/>
              </w:rPr>
            </w:pPr>
            <w:r>
              <w:rPr>
                <w:sz w:val="20"/>
                <w:szCs w:val="20"/>
              </w:rPr>
              <w:t>Объем обязательств, принятых в целях достижения результатов  предоставления Субсидии</w:t>
            </w:r>
          </w:p>
        </w:tc>
        <w:tc>
          <w:tcPr>
            <w:tcW w:w="1415" w:type="dxa"/>
            <w:vMerge w:val="restart"/>
            <w:shd w:val="clear" w:color="auto" w:fill="auto"/>
          </w:tcPr>
          <w:p w:rsidR="006712EE" w:rsidRDefault="006712EE" w:rsidP="00FA17CD">
            <w:pPr>
              <w:spacing w:after="160"/>
              <w:rPr>
                <w:sz w:val="20"/>
                <w:szCs w:val="20"/>
              </w:rPr>
            </w:pPr>
            <w:r>
              <w:rPr>
                <w:sz w:val="20"/>
                <w:szCs w:val="20"/>
              </w:rPr>
              <w:t>Неиспользованный объем финансового обеспечения (гр.6-гр.11)</w:t>
            </w:r>
          </w:p>
        </w:tc>
      </w:tr>
      <w:tr w:rsidR="00FA17CD" w:rsidTr="00FA17CD">
        <w:trPr>
          <w:trHeight w:val="1286"/>
        </w:trPr>
        <w:tc>
          <w:tcPr>
            <w:tcW w:w="561" w:type="dxa"/>
            <w:vMerge w:val="restart"/>
            <w:shd w:val="clear" w:color="auto" w:fill="auto"/>
          </w:tcPr>
          <w:p w:rsidR="006712EE" w:rsidRDefault="006712EE" w:rsidP="00FA17CD">
            <w:pPr>
              <w:tabs>
                <w:tab w:val="left" w:pos="5385"/>
              </w:tabs>
              <w:ind w:right="113"/>
              <w:rPr>
                <w:sz w:val="20"/>
                <w:szCs w:val="20"/>
              </w:rPr>
            </w:pPr>
            <w:r>
              <w:rPr>
                <w:sz w:val="20"/>
                <w:szCs w:val="20"/>
              </w:rPr>
              <w:t>Наименование</w:t>
            </w:r>
          </w:p>
        </w:tc>
        <w:tc>
          <w:tcPr>
            <w:tcW w:w="992" w:type="dxa"/>
            <w:vMerge w:val="restart"/>
            <w:shd w:val="clear" w:color="auto" w:fill="auto"/>
          </w:tcPr>
          <w:p w:rsidR="006712EE" w:rsidRDefault="006712EE" w:rsidP="00FA17CD">
            <w:pPr>
              <w:tabs>
                <w:tab w:val="left" w:pos="5385"/>
              </w:tabs>
              <w:jc w:val="center"/>
              <w:rPr>
                <w:sz w:val="20"/>
                <w:szCs w:val="20"/>
              </w:rPr>
            </w:pPr>
            <w:r>
              <w:rPr>
                <w:sz w:val="20"/>
                <w:szCs w:val="20"/>
              </w:rPr>
              <w:t xml:space="preserve">Код </w:t>
            </w:r>
            <w:proofErr w:type="gramStart"/>
            <w:r>
              <w:rPr>
                <w:sz w:val="20"/>
                <w:szCs w:val="20"/>
              </w:rPr>
              <w:t>по</w:t>
            </w:r>
            <w:proofErr w:type="gramEnd"/>
          </w:p>
          <w:p w:rsidR="006712EE" w:rsidRDefault="006712EE" w:rsidP="00FA17CD">
            <w:pPr>
              <w:tabs>
                <w:tab w:val="left" w:pos="5385"/>
              </w:tabs>
              <w:jc w:val="center"/>
              <w:rPr>
                <w:sz w:val="20"/>
                <w:szCs w:val="20"/>
              </w:rPr>
            </w:pPr>
            <w:r>
              <w:rPr>
                <w:sz w:val="20"/>
                <w:szCs w:val="20"/>
              </w:rPr>
              <w:t>БК</w:t>
            </w:r>
          </w:p>
        </w:tc>
        <w:tc>
          <w:tcPr>
            <w:tcW w:w="1415" w:type="dxa"/>
            <w:vMerge/>
            <w:shd w:val="clear" w:color="auto" w:fill="auto"/>
          </w:tcPr>
          <w:p w:rsidR="006712EE" w:rsidRDefault="006712EE" w:rsidP="00FA17CD">
            <w:pPr>
              <w:widowControl w:val="0"/>
              <w:pBdr>
                <w:top w:val="nil"/>
                <w:left w:val="nil"/>
                <w:bottom w:val="nil"/>
                <w:right w:val="nil"/>
                <w:between w:val="nil"/>
              </w:pBdr>
              <w:rPr>
                <w:sz w:val="20"/>
                <w:szCs w:val="20"/>
              </w:rPr>
            </w:pPr>
          </w:p>
        </w:tc>
        <w:tc>
          <w:tcPr>
            <w:tcW w:w="1132" w:type="dxa"/>
            <w:shd w:val="clear" w:color="auto" w:fill="auto"/>
          </w:tcPr>
          <w:p w:rsidR="006712EE" w:rsidRDefault="006712EE" w:rsidP="00FA17CD">
            <w:pPr>
              <w:tabs>
                <w:tab w:val="left" w:pos="5385"/>
              </w:tabs>
              <w:rPr>
                <w:sz w:val="20"/>
                <w:szCs w:val="20"/>
              </w:rPr>
            </w:pPr>
          </w:p>
        </w:tc>
        <w:tc>
          <w:tcPr>
            <w:tcW w:w="1982" w:type="dxa"/>
            <w:shd w:val="clear" w:color="auto" w:fill="auto"/>
          </w:tcPr>
          <w:p w:rsidR="006712EE" w:rsidRDefault="006712EE" w:rsidP="00FA17CD">
            <w:pPr>
              <w:tabs>
                <w:tab w:val="left" w:pos="5385"/>
              </w:tabs>
              <w:rPr>
                <w:sz w:val="20"/>
                <w:szCs w:val="20"/>
              </w:rPr>
            </w:pPr>
          </w:p>
          <w:p w:rsidR="006712EE" w:rsidRDefault="006712EE" w:rsidP="00FA17CD">
            <w:pPr>
              <w:jc w:val="center"/>
              <w:rPr>
                <w:sz w:val="20"/>
                <w:szCs w:val="20"/>
              </w:rPr>
            </w:pPr>
            <w:r>
              <w:rPr>
                <w:sz w:val="20"/>
                <w:szCs w:val="20"/>
              </w:rPr>
              <w:t xml:space="preserve">на </w:t>
            </w:r>
          </w:p>
          <w:p w:rsidR="006712EE" w:rsidRDefault="006712EE" w:rsidP="00FA17CD">
            <w:pPr>
              <w:jc w:val="center"/>
              <w:rPr>
                <w:sz w:val="20"/>
                <w:szCs w:val="20"/>
              </w:rPr>
            </w:pPr>
            <w:r>
              <w:rPr>
                <w:sz w:val="20"/>
                <w:szCs w:val="20"/>
              </w:rPr>
              <w:t>__.___.20 __</w:t>
            </w:r>
          </w:p>
        </w:tc>
        <w:tc>
          <w:tcPr>
            <w:tcW w:w="1839" w:type="dxa"/>
            <w:vMerge/>
            <w:shd w:val="clear" w:color="auto" w:fill="auto"/>
          </w:tcPr>
          <w:p w:rsidR="006712EE" w:rsidRDefault="006712EE" w:rsidP="00FA17CD">
            <w:pPr>
              <w:widowControl w:val="0"/>
              <w:pBdr>
                <w:top w:val="nil"/>
                <w:left w:val="nil"/>
                <w:bottom w:val="nil"/>
                <w:right w:val="nil"/>
                <w:between w:val="nil"/>
              </w:pBdr>
              <w:rPr>
                <w:sz w:val="20"/>
                <w:szCs w:val="20"/>
              </w:rPr>
            </w:pPr>
          </w:p>
        </w:tc>
        <w:tc>
          <w:tcPr>
            <w:tcW w:w="1274" w:type="dxa"/>
            <w:shd w:val="clear" w:color="auto" w:fill="auto"/>
          </w:tcPr>
          <w:p w:rsidR="006712EE" w:rsidRDefault="006712EE" w:rsidP="00FA17CD">
            <w:pPr>
              <w:tabs>
                <w:tab w:val="left" w:pos="5385"/>
              </w:tabs>
              <w:rPr>
                <w:sz w:val="20"/>
                <w:szCs w:val="20"/>
              </w:rPr>
            </w:pPr>
            <w:r>
              <w:rPr>
                <w:sz w:val="20"/>
                <w:szCs w:val="20"/>
              </w:rPr>
              <w:t>На отчетную дату</w:t>
            </w:r>
          </w:p>
        </w:tc>
        <w:tc>
          <w:tcPr>
            <w:tcW w:w="2548" w:type="dxa"/>
            <w:gridSpan w:val="2"/>
            <w:shd w:val="clear" w:color="auto" w:fill="auto"/>
          </w:tcPr>
          <w:p w:rsidR="006712EE" w:rsidRDefault="006712EE" w:rsidP="00FA17CD">
            <w:pPr>
              <w:tabs>
                <w:tab w:val="left" w:pos="5385"/>
              </w:tabs>
              <w:rPr>
                <w:sz w:val="20"/>
                <w:szCs w:val="20"/>
              </w:rPr>
            </w:pPr>
            <w:r>
              <w:rPr>
                <w:sz w:val="20"/>
                <w:szCs w:val="20"/>
              </w:rPr>
              <w:t>Отклонение от планового значения</w:t>
            </w:r>
          </w:p>
        </w:tc>
        <w:tc>
          <w:tcPr>
            <w:tcW w:w="707" w:type="dxa"/>
            <w:vMerge w:val="restart"/>
            <w:shd w:val="clear" w:color="auto" w:fill="auto"/>
          </w:tcPr>
          <w:p w:rsidR="006712EE" w:rsidRDefault="006712EE" w:rsidP="00FA17CD">
            <w:pPr>
              <w:tabs>
                <w:tab w:val="left" w:pos="5385"/>
              </w:tabs>
              <w:rPr>
                <w:sz w:val="20"/>
                <w:szCs w:val="20"/>
              </w:rPr>
            </w:pPr>
            <w:r>
              <w:rPr>
                <w:sz w:val="20"/>
                <w:szCs w:val="20"/>
              </w:rPr>
              <w:t>Причина отклонения</w:t>
            </w:r>
          </w:p>
        </w:tc>
        <w:tc>
          <w:tcPr>
            <w:tcW w:w="1557" w:type="dxa"/>
            <w:vMerge/>
            <w:shd w:val="clear" w:color="auto" w:fill="auto"/>
          </w:tcPr>
          <w:p w:rsidR="006712EE" w:rsidRDefault="006712EE" w:rsidP="00FA17CD">
            <w:pPr>
              <w:widowControl w:val="0"/>
              <w:pBdr>
                <w:top w:val="nil"/>
                <w:left w:val="nil"/>
                <w:bottom w:val="nil"/>
                <w:right w:val="nil"/>
                <w:between w:val="nil"/>
              </w:pBdr>
              <w:rPr>
                <w:sz w:val="20"/>
                <w:szCs w:val="20"/>
              </w:rPr>
            </w:pPr>
          </w:p>
        </w:tc>
        <w:tc>
          <w:tcPr>
            <w:tcW w:w="1415" w:type="dxa"/>
            <w:vMerge/>
            <w:shd w:val="clear" w:color="auto" w:fill="auto"/>
          </w:tcPr>
          <w:p w:rsidR="006712EE" w:rsidRDefault="006712EE" w:rsidP="00FA17CD">
            <w:pPr>
              <w:widowControl w:val="0"/>
              <w:pBdr>
                <w:top w:val="nil"/>
                <w:left w:val="nil"/>
                <w:bottom w:val="nil"/>
                <w:right w:val="nil"/>
                <w:between w:val="nil"/>
              </w:pBdr>
              <w:rPr>
                <w:sz w:val="20"/>
                <w:szCs w:val="20"/>
              </w:rPr>
            </w:pPr>
          </w:p>
        </w:tc>
      </w:tr>
      <w:tr w:rsidR="00FA17CD" w:rsidTr="00FA17CD">
        <w:trPr>
          <w:cantSplit/>
          <w:trHeight w:val="2182"/>
        </w:trPr>
        <w:tc>
          <w:tcPr>
            <w:tcW w:w="561" w:type="dxa"/>
            <w:vMerge/>
            <w:shd w:val="clear" w:color="auto" w:fill="auto"/>
          </w:tcPr>
          <w:p w:rsidR="006712EE" w:rsidRDefault="006712EE" w:rsidP="00FA17CD">
            <w:pPr>
              <w:widowControl w:val="0"/>
              <w:pBdr>
                <w:top w:val="nil"/>
                <w:left w:val="nil"/>
                <w:bottom w:val="nil"/>
                <w:right w:val="nil"/>
                <w:between w:val="nil"/>
              </w:pBdr>
              <w:rPr>
                <w:sz w:val="20"/>
                <w:szCs w:val="20"/>
              </w:rPr>
            </w:pPr>
          </w:p>
        </w:tc>
        <w:tc>
          <w:tcPr>
            <w:tcW w:w="992" w:type="dxa"/>
            <w:vMerge/>
            <w:shd w:val="clear" w:color="auto" w:fill="auto"/>
          </w:tcPr>
          <w:p w:rsidR="006712EE" w:rsidRDefault="006712EE" w:rsidP="00FA17CD">
            <w:pPr>
              <w:widowControl w:val="0"/>
              <w:pBdr>
                <w:top w:val="nil"/>
                <w:left w:val="nil"/>
                <w:bottom w:val="nil"/>
                <w:right w:val="nil"/>
                <w:between w:val="nil"/>
              </w:pBdr>
              <w:rPr>
                <w:sz w:val="20"/>
                <w:szCs w:val="20"/>
              </w:rPr>
            </w:pPr>
          </w:p>
        </w:tc>
        <w:tc>
          <w:tcPr>
            <w:tcW w:w="1415" w:type="dxa"/>
            <w:shd w:val="clear" w:color="auto" w:fill="auto"/>
          </w:tcPr>
          <w:p w:rsidR="006712EE" w:rsidRDefault="006712EE" w:rsidP="00FA17CD">
            <w:pPr>
              <w:tabs>
                <w:tab w:val="left" w:pos="5385"/>
              </w:tabs>
              <w:rPr>
                <w:sz w:val="20"/>
                <w:szCs w:val="20"/>
              </w:rPr>
            </w:pPr>
          </w:p>
        </w:tc>
        <w:tc>
          <w:tcPr>
            <w:tcW w:w="1132" w:type="dxa"/>
            <w:shd w:val="clear" w:color="auto" w:fill="auto"/>
          </w:tcPr>
          <w:p w:rsidR="006712EE" w:rsidRDefault="006712EE" w:rsidP="00FA17CD">
            <w:pPr>
              <w:tabs>
                <w:tab w:val="left" w:pos="5385"/>
              </w:tabs>
              <w:ind w:right="113"/>
              <w:rPr>
                <w:sz w:val="20"/>
                <w:szCs w:val="20"/>
              </w:rPr>
            </w:pPr>
            <w:r>
              <w:rPr>
                <w:sz w:val="20"/>
                <w:szCs w:val="20"/>
              </w:rPr>
              <w:t>наименование</w:t>
            </w:r>
          </w:p>
        </w:tc>
        <w:tc>
          <w:tcPr>
            <w:tcW w:w="1982" w:type="dxa"/>
            <w:shd w:val="clear" w:color="auto" w:fill="auto"/>
          </w:tcPr>
          <w:p w:rsidR="006712EE" w:rsidRDefault="006712EE" w:rsidP="00FA17CD">
            <w:pPr>
              <w:tabs>
                <w:tab w:val="left" w:pos="5385"/>
              </w:tabs>
              <w:ind w:right="113"/>
              <w:rPr>
                <w:sz w:val="20"/>
                <w:szCs w:val="20"/>
              </w:rPr>
            </w:pPr>
            <w:proofErr w:type="gramStart"/>
            <w:r>
              <w:rPr>
                <w:sz w:val="20"/>
                <w:szCs w:val="20"/>
              </w:rPr>
              <w:t>С даты заключения</w:t>
            </w:r>
            <w:proofErr w:type="gramEnd"/>
            <w:r>
              <w:rPr>
                <w:sz w:val="20"/>
                <w:szCs w:val="20"/>
              </w:rPr>
              <w:t xml:space="preserve"> соглашения</w:t>
            </w:r>
          </w:p>
        </w:tc>
        <w:tc>
          <w:tcPr>
            <w:tcW w:w="1839" w:type="dxa"/>
            <w:shd w:val="clear" w:color="auto" w:fill="auto"/>
          </w:tcPr>
          <w:p w:rsidR="006712EE" w:rsidRDefault="006712EE" w:rsidP="00FA17CD">
            <w:pPr>
              <w:tabs>
                <w:tab w:val="left" w:pos="5385"/>
              </w:tabs>
              <w:rPr>
                <w:sz w:val="20"/>
                <w:szCs w:val="20"/>
              </w:rPr>
            </w:pPr>
          </w:p>
        </w:tc>
        <w:tc>
          <w:tcPr>
            <w:tcW w:w="1274" w:type="dxa"/>
            <w:shd w:val="clear" w:color="auto" w:fill="auto"/>
          </w:tcPr>
          <w:p w:rsidR="006712EE" w:rsidRDefault="006712EE" w:rsidP="00FA17CD">
            <w:pPr>
              <w:tabs>
                <w:tab w:val="left" w:pos="5385"/>
              </w:tabs>
              <w:ind w:right="113"/>
              <w:rPr>
                <w:sz w:val="20"/>
                <w:szCs w:val="20"/>
              </w:rPr>
            </w:pPr>
            <w:proofErr w:type="gramStart"/>
            <w:r>
              <w:rPr>
                <w:sz w:val="20"/>
                <w:szCs w:val="20"/>
              </w:rPr>
              <w:t>С даты заключения</w:t>
            </w:r>
            <w:proofErr w:type="gramEnd"/>
            <w:r>
              <w:rPr>
                <w:sz w:val="20"/>
                <w:szCs w:val="20"/>
              </w:rPr>
              <w:t xml:space="preserve"> соглашения</w:t>
            </w:r>
          </w:p>
        </w:tc>
        <w:tc>
          <w:tcPr>
            <w:tcW w:w="1556" w:type="dxa"/>
            <w:shd w:val="clear" w:color="auto" w:fill="auto"/>
          </w:tcPr>
          <w:p w:rsidR="006712EE" w:rsidRDefault="006712EE" w:rsidP="00FA17CD">
            <w:pPr>
              <w:tabs>
                <w:tab w:val="left" w:pos="5385"/>
              </w:tabs>
              <w:rPr>
                <w:sz w:val="20"/>
                <w:szCs w:val="20"/>
              </w:rPr>
            </w:pPr>
            <w:r>
              <w:rPr>
                <w:sz w:val="20"/>
                <w:szCs w:val="20"/>
              </w:rPr>
              <w:t>В абсолютных величина х (гр.5-гр.6), руб.</w:t>
            </w:r>
          </w:p>
        </w:tc>
        <w:tc>
          <w:tcPr>
            <w:tcW w:w="992" w:type="dxa"/>
            <w:shd w:val="clear" w:color="auto" w:fill="auto"/>
          </w:tcPr>
          <w:p w:rsidR="006712EE" w:rsidRDefault="006712EE" w:rsidP="00FA17CD">
            <w:pPr>
              <w:tabs>
                <w:tab w:val="left" w:pos="5385"/>
              </w:tabs>
              <w:rPr>
                <w:sz w:val="20"/>
                <w:szCs w:val="20"/>
              </w:rPr>
            </w:pPr>
            <w:r>
              <w:rPr>
                <w:sz w:val="20"/>
                <w:szCs w:val="20"/>
              </w:rPr>
              <w:t xml:space="preserve">В процентах </w:t>
            </w:r>
            <w:proofErr w:type="gramStart"/>
            <w:r>
              <w:rPr>
                <w:sz w:val="20"/>
                <w:szCs w:val="20"/>
              </w:rPr>
              <w:t>х(</w:t>
            </w:r>
            <w:proofErr w:type="gramEnd"/>
            <w:r>
              <w:rPr>
                <w:sz w:val="20"/>
                <w:szCs w:val="20"/>
              </w:rPr>
              <w:t>гр.8/гр.5)х 100%</w:t>
            </w:r>
          </w:p>
        </w:tc>
        <w:tc>
          <w:tcPr>
            <w:tcW w:w="707" w:type="dxa"/>
            <w:vMerge/>
            <w:shd w:val="clear" w:color="auto" w:fill="auto"/>
          </w:tcPr>
          <w:p w:rsidR="006712EE" w:rsidRDefault="006712EE" w:rsidP="00FA17CD">
            <w:pPr>
              <w:widowControl w:val="0"/>
              <w:pBdr>
                <w:top w:val="nil"/>
                <w:left w:val="nil"/>
                <w:bottom w:val="nil"/>
                <w:right w:val="nil"/>
                <w:between w:val="nil"/>
              </w:pBdr>
              <w:rPr>
                <w:sz w:val="20"/>
                <w:szCs w:val="20"/>
              </w:rPr>
            </w:pPr>
          </w:p>
        </w:tc>
        <w:tc>
          <w:tcPr>
            <w:tcW w:w="1557" w:type="dxa"/>
            <w:vMerge/>
            <w:shd w:val="clear" w:color="auto" w:fill="auto"/>
          </w:tcPr>
          <w:p w:rsidR="006712EE" w:rsidRDefault="006712EE" w:rsidP="00FA17CD">
            <w:pPr>
              <w:widowControl w:val="0"/>
              <w:pBdr>
                <w:top w:val="nil"/>
                <w:left w:val="nil"/>
                <w:bottom w:val="nil"/>
                <w:right w:val="nil"/>
                <w:between w:val="nil"/>
              </w:pBdr>
              <w:rPr>
                <w:sz w:val="20"/>
                <w:szCs w:val="20"/>
              </w:rPr>
            </w:pPr>
          </w:p>
        </w:tc>
        <w:tc>
          <w:tcPr>
            <w:tcW w:w="1415" w:type="dxa"/>
            <w:vMerge/>
            <w:shd w:val="clear" w:color="auto" w:fill="auto"/>
          </w:tcPr>
          <w:p w:rsidR="006712EE" w:rsidRDefault="006712EE" w:rsidP="00FA17CD">
            <w:pPr>
              <w:widowControl w:val="0"/>
              <w:pBdr>
                <w:top w:val="nil"/>
                <w:left w:val="nil"/>
                <w:bottom w:val="nil"/>
                <w:right w:val="nil"/>
                <w:between w:val="nil"/>
              </w:pBdr>
              <w:rPr>
                <w:sz w:val="20"/>
                <w:szCs w:val="20"/>
              </w:rPr>
            </w:pPr>
          </w:p>
        </w:tc>
      </w:tr>
      <w:tr w:rsidR="00FA17CD" w:rsidTr="00FA17CD">
        <w:trPr>
          <w:trHeight w:val="872"/>
        </w:trPr>
        <w:tc>
          <w:tcPr>
            <w:tcW w:w="561" w:type="dxa"/>
            <w:shd w:val="clear" w:color="auto" w:fill="auto"/>
          </w:tcPr>
          <w:p w:rsidR="006712EE" w:rsidRDefault="006712EE" w:rsidP="00FA17CD">
            <w:pPr>
              <w:tabs>
                <w:tab w:val="left" w:pos="5385"/>
              </w:tabs>
              <w:jc w:val="center"/>
              <w:rPr>
                <w:sz w:val="20"/>
                <w:szCs w:val="20"/>
              </w:rPr>
            </w:pPr>
            <w:r>
              <w:rPr>
                <w:sz w:val="20"/>
                <w:szCs w:val="20"/>
              </w:rPr>
              <w:t>1</w:t>
            </w:r>
          </w:p>
        </w:tc>
        <w:tc>
          <w:tcPr>
            <w:tcW w:w="992" w:type="dxa"/>
            <w:shd w:val="clear" w:color="auto" w:fill="auto"/>
          </w:tcPr>
          <w:p w:rsidR="006712EE" w:rsidRDefault="006712EE" w:rsidP="00FA17CD">
            <w:pPr>
              <w:tabs>
                <w:tab w:val="left" w:pos="5385"/>
              </w:tabs>
              <w:jc w:val="center"/>
              <w:rPr>
                <w:sz w:val="20"/>
                <w:szCs w:val="20"/>
              </w:rPr>
            </w:pPr>
            <w:r>
              <w:rPr>
                <w:sz w:val="20"/>
                <w:szCs w:val="20"/>
              </w:rPr>
              <w:t>2</w:t>
            </w:r>
          </w:p>
        </w:tc>
        <w:tc>
          <w:tcPr>
            <w:tcW w:w="1415" w:type="dxa"/>
            <w:shd w:val="clear" w:color="auto" w:fill="auto"/>
          </w:tcPr>
          <w:p w:rsidR="006712EE" w:rsidRDefault="006712EE" w:rsidP="00FA17CD">
            <w:pPr>
              <w:tabs>
                <w:tab w:val="left" w:pos="5385"/>
              </w:tabs>
              <w:jc w:val="center"/>
              <w:rPr>
                <w:sz w:val="20"/>
                <w:szCs w:val="20"/>
              </w:rPr>
            </w:pPr>
            <w:r>
              <w:rPr>
                <w:sz w:val="20"/>
                <w:szCs w:val="20"/>
              </w:rPr>
              <w:t>3</w:t>
            </w:r>
          </w:p>
        </w:tc>
        <w:tc>
          <w:tcPr>
            <w:tcW w:w="1132" w:type="dxa"/>
            <w:shd w:val="clear" w:color="auto" w:fill="auto"/>
          </w:tcPr>
          <w:p w:rsidR="006712EE" w:rsidRDefault="006712EE" w:rsidP="00FA17CD">
            <w:pPr>
              <w:tabs>
                <w:tab w:val="left" w:pos="5385"/>
              </w:tabs>
              <w:jc w:val="center"/>
              <w:rPr>
                <w:sz w:val="20"/>
                <w:szCs w:val="20"/>
              </w:rPr>
            </w:pPr>
            <w:r>
              <w:rPr>
                <w:sz w:val="20"/>
                <w:szCs w:val="20"/>
              </w:rPr>
              <w:t>4</w:t>
            </w:r>
          </w:p>
        </w:tc>
        <w:tc>
          <w:tcPr>
            <w:tcW w:w="1982" w:type="dxa"/>
            <w:shd w:val="clear" w:color="auto" w:fill="auto"/>
          </w:tcPr>
          <w:p w:rsidR="006712EE" w:rsidRDefault="006712EE" w:rsidP="00FA17CD">
            <w:pPr>
              <w:tabs>
                <w:tab w:val="left" w:pos="5385"/>
              </w:tabs>
              <w:jc w:val="center"/>
              <w:rPr>
                <w:sz w:val="20"/>
                <w:szCs w:val="20"/>
              </w:rPr>
            </w:pPr>
            <w:r>
              <w:rPr>
                <w:sz w:val="20"/>
                <w:szCs w:val="20"/>
              </w:rPr>
              <w:t>5</w:t>
            </w:r>
          </w:p>
        </w:tc>
        <w:tc>
          <w:tcPr>
            <w:tcW w:w="1839" w:type="dxa"/>
            <w:shd w:val="clear" w:color="auto" w:fill="auto"/>
          </w:tcPr>
          <w:p w:rsidR="006712EE" w:rsidRDefault="006712EE" w:rsidP="00FA17CD">
            <w:pPr>
              <w:tabs>
                <w:tab w:val="left" w:pos="5385"/>
              </w:tabs>
              <w:jc w:val="center"/>
              <w:rPr>
                <w:sz w:val="20"/>
                <w:szCs w:val="20"/>
              </w:rPr>
            </w:pPr>
            <w:r>
              <w:rPr>
                <w:sz w:val="20"/>
                <w:szCs w:val="20"/>
              </w:rPr>
              <w:t>6</w:t>
            </w:r>
          </w:p>
        </w:tc>
        <w:tc>
          <w:tcPr>
            <w:tcW w:w="1274" w:type="dxa"/>
            <w:shd w:val="clear" w:color="auto" w:fill="auto"/>
          </w:tcPr>
          <w:p w:rsidR="006712EE" w:rsidRDefault="006712EE" w:rsidP="00FA17CD">
            <w:pPr>
              <w:tabs>
                <w:tab w:val="left" w:pos="5385"/>
              </w:tabs>
              <w:jc w:val="center"/>
              <w:rPr>
                <w:sz w:val="20"/>
                <w:szCs w:val="20"/>
              </w:rPr>
            </w:pPr>
            <w:r>
              <w:rPr>
                <w:sz w:val="20"/>
                <w:szCs w:val="20"/>
              </w:rPr>
              <w:t>7</w:t>
            </w:r>
          </w:p>
        </w:tc>
        <w:tc>
          <w:tcPr>
            <w:tcW w:w="1556" w:type="dxa"/>
            <w:shd w:val="clear" w:color="auto" w:fill="auto"/>
          </w:tcPr>
          <w:p w:rsidR="006712EE" w:rsidRDefault="006712EE" w:rsidP="00FA17CD">
            <w:pPr>
              <w:tabs>
                <w:tab w:val="left" w:pos="5385"/>
              </w:tabs>
              <w:jc w:val="center"/>
              <w:rPr>
                <w:sz w:val="20"/>
                <w:szCs w:val="20"/>
              </w:rPr>
            </w:pPr>
            <w:r>
              <w:rPr>
                <w:sz w:val="20"/>
                <w:szCs w:val="20"/>
              </w:rPr>
              <w:t>8</w:t>
            </w:r>
          </w:p>
        </w:tc>
        <w:tc>
          <w:tcPr>
            <w:tcW w:w="992" w:type="dxa"/>
            <w:shd w:val="clear" w:color="auto" w:fill="auto"/>
          </w:tcPr>
          <w:p w:rsidR="006712EE" w:rsidRDefault="006712EE" w:rsidP="00FA17CD">
            <w:pPr>
              <w:tabs>
                <w:tab w:val="left" w:pos="5385"/>
              </w:tabs>
              <w:jc w:val="center"/>
              <w:rPr>
                <w:sz w:val="20"/>
                <w:szCs w:val="20"/>
              </w:rPr>
            </w:pPr>
            <w:r>
              <w:rPr>
                <w:sz w:val="20"/>
                <w:szCs w:val="20"/>
              </w:rPr>
              <w:t>9</w:t>
            </w:r>
          </w:p>
        </w:tc>
        <w:tc>
          <w:tcPr>
            <w:tcW w:w="707" w:type="dxa"/>
            <w:shd w:val="clear" w:color="auto" w:fill="auto"/>
          </w:tcPr>
          <w:p w:rsidR="006712EE" w:rsidRDefault="006712EE" w:rsidP="00FA17CD">
            <w:pPr>
              <w:tabs>
                <w:tab w:val="left" w:pos="5385"/>
              </w:tabs>
              <w:jc w:val="center"/>
              <w:rPr>
                <w:sz w:val="20"/>
                <w:szCs w:val="20"/>
              </w:rPr>
            </w:pPr>
            <w:r>
              <w:rPr>
                <w:sz w:val="20"/>
                <w:szCs w:val="20"/>
              </w:rPr>
              <w:t>10</w:t>
            </w:r>
          </w:p>
        </w:tc>
        <w:tc>
          <w:tcPr>
            <w:tcW w:w="1557" w:type="dxa"/>
            <w:shd w:val="clear" w:color="auto" w:fill="auto"/>
          </w:tcPr>
          <w:p w:rsidR="006712EE" w:rsidRDefault="006712EE" w:rsidP="00FA17CD">
            <w:pPr>
              <w:spacing w:after="160"/>
              <w:jc w:val="center"/>
              <w:rPr>
                <w:sz w:val="20"/>
                <w:szCs w:val="20"/>
              </w:rPr>
            </w:pPr>
            <w:r>
              <w:rPr>
                <w:sz w:val="20"/>
                <w:szCs w:val="20"/>
              </w:rPr>
              <w:t>11</w:t>
            </w:r>
          </w:p>
        </w:tc>
        <w:tc>
          <w:tcPr>
            <w:tcW w:w="1415" w:type="dxa"/>
            <w:shd w:val="clear" w:color="auto" w:fill="auto"/>
          </w:tcPr>
          <w:p w:rsidR="006712EE" w:rsidRDefault="006712EE" w:rsidP="00FA17CD">
            <w:pPr>
              <w:spacing w:after="160"/>
              <w:jc w:val="center"/>
              <w:rPr>
                <w:sz w:val="20"/>
                <w:szCs w:val="20"/>
              </w:rPr>
            </w:pPr>
            <w:r>
              <w:rPr>
                <w:sz w:val="20"/>
                <w:szCs w:val="20"/>
              </w:rPr>
              <w:t>12</w:t>
            </w:r>
          </w:p>
        </w:tc>
      </w:tr>
      <w:tr w:rsidR="00FA17CD" w:rsidTr="00FA17CD">
        <w:trPr>
          <w:trHeight w:val="827"/>
        </w:trPr>
        <w:tc>
          <w:tcPr>
            <w:tcW w:w="561" w:type="dxa"/>
            <w:shd w:val="clear" w:color="auto" w:fill="auto"/>
          </w:tcPr>
          <w:p w:rsidR="006712EE" w:rsidRDefault="006712EE" w:rsidP="00FA17CD">
            <w:pPr>
              <w:tabs>
                <w:tab w:val="left" w:pos="5385"/>
              </w:tabs>
              <w:rPr>
                <w:sz w:val="20"/>
                <w:szCs w:val="20"/>
              </w:rPr>
            </w:pPr>
            <w:r>
              <w:rPr>
                <w:sz w:val="20"/>
                <w:szCs w:val="20"/>
              </w:rPr>
              <w:t>Субсидия СО НКО</w:t>
            </w:r>
          </w:p>
        </w:tc>
        <w:tc>
          <w:tcPr>
            <w:tcW w:w="992" w:type="dxa"/>
            <w:shd w:val="clear" w:color="auto" w:fill="auto"/>
          </w:tcPr>
          <w:p w:rsidR="006712EE" w:rsidRDefault="006712EE" w:rsidP="00FA17CD">
            <w:pPr>
              <w:tabs>
                <w:tab w:val="left" w:pos="5385"/>
              </w:tabs>
              <w:rPr>
                <w:sz w:val="20"/>
                <w:szCs w:val="20"/>
              </w:rPr>
            </w:pPr>
          </w:p>
        </w:tc>
        <w:tc>
          <w:tcPr>
            <w:tcW w:w="1415" w:type="dxa"/>
            <w:shd w:val="clear" w:color="auto" w:fill="auto"/>
          </w:tcPr>
          <w:p w:rsidR="006712EE" w:rsidRDefault="006712EE" w:rsidP="00FA17CD">
            <w:pPr>
              <w:tabs>
                <w:tab w:val="left" w:pos="5385"/>
              </w:tabs>
              <w:rPr>
                <w:sz w:val="20"/>
                <w:szCs w:val="20"/>
              </w:rPr>
            </w:pPr>
            <w:r>
              <w:rPr>
                <w:sz w:val="20"/>
                <w:szCs w:val="20"/>
              </w:rPr>
              <w:t>Количество мероприятий</w:t>
            </w:r>
          </w:p>
        </w:tc>
        <w:tc>
          <w:tcPr>
            <w:tcW w:w="1132" w:type="dxa"/>
            <w:shd w:val="clear" w:color="auto" w:fill="auto"/>
          </w:tcPr>
          <w:p w:rsidR="006712EE" w:rsidRDefault="006712EE" w:rsidP="00FA17CD">
            <w:pPr>
              <w:tabs>
                <w:tab w:val="left" w:pos="5385"/>
              </w:tabs>
              <w:rPr>
                <w:sz w:val="20"/>
                <w:szCs w:val="20"/>
              </w:rPr>
            </w:pPr>
            <w:r>
              <w:rPr>
                <w:sz w:val="20"/>
                <w:szCs w:val="20"/>
              </w:rPr>
              <w:t>Единица</w:t>
            </w:r>
          </w:p>
        </w:tc>
        <w:tc>
          <w:tcPr>
            <w:tcW w:w="1982" w:type="dxa"/>
            <w:shd w:val="clear" w:color="auto" w:fill="auto"/>
          </w:tcPr>
          <w:p w:rsidR="006712EE" w:rsidRDefault="006712EE" w:rsidP="00FA17CD">
            <w:pPr>
              <w:tabs>
                <w:tab w:val="left" w:pos="5385"/>
              </w:tabs>
              <w:rPr>
                <w:sz w:val="20"/>
                <w:szCs w:val="20"/>
              </w:rPr>
            </w:pPr>
          </w:p>
        </w:tc>
        <w:tc>
          <w:tcPr>
            <w:tcW w:w="1839" w:type="dxa"/>
            <w:shd w:val="clear" w:color="auto" w:fill="auto"/>
          </w:tcPr>
          <w:p w:rsidR="006712EE" w:rsidRDefault="006712EE" w:rsidP="00FA17CD">
            <w:pPr>
              <w:tabs>
                <w:tab w:val="left" w:pos="5385"/>
              </w:tabs>
              <w:rPr>
                <w:sz w:val="20"/>
                <w:szCs w:val="20"/>
              </w:rPr>
            </w:pPr>
          </w:p>
        </w:tc>
        <w:tc>
          <w:tcPr>
            <w:tcW w:w="1274" w:type="dxa"/>
            <w:shd w:val="clear" w:color="auto" w:fill="auto"/>
          </w:tcPr>
          <w:p w:rsidR="006712EE" w:rsidRDefault="006712EE" w:rsidP="00FA17CD">
            <w:pPr>
              <w:tabs>
                <w:tab w:val="left" w:pos="5385"/>
              </w:tabs>
              <w:rPr>
                <w:sz w:val="20"/>
                <w:szCs w:val="20"/>
              </w:rPr>
            </w:pPr>
          </w:p>
        </w:tc>
        <w:tc>
          <w:tcPr>
            <w:tcW w:w="1556" w:type="dxa"/>
            <w:shd w:val="clear" w:color="auto" w:fill="auto"/>
          </w:tcPr>
          <w:p w:rsidR="006712EE" w:rsidRDefault="006712EE" w:rsidP="00FA17CD">
            <w:pPr>
              <w:tabs>
                <w:tab w:val="left" w:pos="5385"/>
              </w:tabs>
              <w:rPr>
                <w:sz w:val="20"/>
                <w:szCs w:val="20"/>
              </w:rPr>
            </w:pPr>
          </w:p>
        </w:tc>
        <w:tc>
          <w:tcPr>
            <w:tcW w:w="992" w:type="dxa"/>
            <w:shd w:val="clear" w:color="auto" w:fill="auto"/>
          </w:tcPr>
          <w:p w:rsidR="006712EE" w:rsidRDefault="006712EE" w:rsidP="00FA17CD">
            <w:pPr>
              <w:tabs>
                <w:tab w:val="left" w:pos="5385"/>
              </w:tabs>
              <w:rPr>
                <w:sz w:val="20"/>
                <w:szCs w:val="20"/>
              </w:rPr>
            </w:pPr>
          </w:p>
        </w:tc>
        <w:tc>
          <w:tcPr>
            <w:tcW w:w="707" w:type="dxa"/>
            <w:shd w:val="clear" w:color="auto" w:fill="auto"/>
          </w:tcPr>
          <w:p w:rsidR="006712EE" w:rsidRDefault="006712EE" w:rsidP="00FA17CD">
            <w:pPr>
              <w:tabs>
                <w:tab w:val="left" w:pos="5385"/>
              </w:tabs>
              <w:rPr>
                <w:sz w:val="20"/>
                <w:szCs w:val="20"/>
              </w:rPr>
            </w:pPr>
          </w:p>
        </w:tc>
        <w:tc>
          <w:tcPr>
            <w:tcW w:w="1557" w:type="dxa"/>
            <w:shd w:val="clear" w:color="auto" w:fill="auto"/>
          </w:tcPr>
          <w:p w:rsidR="006712EE" w:rsidRDefault="006712EE" w:rsidP="00FA17CD">
            <w:pPr>
              <w:spacing w:after="160"/>
              <w:rPr>
                <w:sz w:val="20"/>
                <w:szCs w:val="20"/>
              </w:rPr>
            </w:pPr>
          </w:p>
        </w:tc>
        <w:tc>
          <w:tcPr>
            <w:tcW w:w="1415" w:type="dxa"/>
            <w:shd w:val="clear" w:color="auto" w:fill="auto"/>
          </w:tcPr>
          <w:p w:rsidR="006712EE" w:rsidRDefault="006712EE" w:rsidP="00FA17CD">
            <w:pPr>
              <w:spacing w:after="160"/>
              <w:rPr>
                <w:sz w:val="20"/>
                <w:szCs w:val="20"/>
              </w:rPr>
            </w:pPr>
          </w:p>
        </w:tc>
      </w:tr>
    </w:tbl>
    <w:p w:rsidR="006712EE" w:rsidRDefault="006712EE" w:rsidP="006712EE">
      <w:pPr>
        <w:tabs>
          <w:tab w:val="left" w:pos="5385"/>
        </w:tabs>
        <w:rPr>
          <w:sz w:val="20"/>
          <w:szCs w:val="20"/>
        </w:rPr>
      </w:pPr>
    </w:p>
    <w:p w:rsidR="006712EE" w:rsidRDefault="006712EE" w:rsidP="006712EE">
      <w:pPr>
        <w:tabs>
          <w:tab w:val="left" w:pos="5355"/>
        </w:tabs>
        <w:rPr>
          <w:sz w:val="20"/>
          <w:szCs w:val="20"/>
        </w:rPr>
      </w:pPr>
      <w:r>
        <w:rPr>
          <w:sz w:val="20"/>
          <w:szCs w:val="20"/>
        </w:rPr>
        <w:t xml:space="preserve">Руководитель                     </w:t>
      </w:r>
    </w:p>
    <w:p w:rsidR="006712EE" w:rsidRDefault="006712EE" w:rsidP="006712EE">
      <w:pPr>
        <w:tabs>
          <w:tab w:val="left" w:pos="5355"/>
        </w:tabs>
        <w:rPr>
          <w:sz w:val="20"/>
          <w:szCs w:val="20"/>
        </w:rPr>
      </w:pPr>
      <w:r>
        <w:rPr>
          <w:sz w:val="20"/>
          <w:szCs w:val="20"/>
        </w:rPr>
        <w:t xml:space="preserve">СО НКО                                                 </w:t>
      </w:r>
      <w:r>
        <w:rPr>
          <w:sz w:val="20"/>
          <w:szCs w:val="20"/>
          <w:u w:val="single"/>
        </w:rPr>
        <w:t xml:space="preserve"> _______________________         </w:t>
      </w:r>
      <w:r>
        <w:rPr>
          <w:sz w:val="20"/>
          <w:szCs w:val="20"/>
        </w:rPr>
        <w:t xml:space="preserve">  ____________________________________________  ___________________________</w:t>
      </w:r>
    </w:p>
    <w:p w:rsidR="006712EE" w:rsidRDefault="006712EE" w:rsidP="006712EE">
      <w:pPr>
        <w:tabs>
          <w:tab w:val="left" w:pos="5355"/>
        </w:tabs>
        <w:rPr>
          <w:sz w:val="16"/>
          <w:szCs w:val="16"/>
        </w:rPr>
      </w:pPr>
      <w:r>
        <w:rPr>
          <w:sz w:val="20"/>
          <w:szCs w:val="20"/>
        </w:rPr>
        <w:t xml:space="preserve">                                                                          </w:t>
      </w:r>
      <w:r>
        <w:rPr>
          <w:sz w:val="16"/>
          <w:szCs w:val="16"/>
        </w:rPr>
        <w:t>(должность)                                                                                              (подпись)                                               (расшифровка подписи)</w:t>
      </w:r>
    </w:p>
    <w:p w:rsidR="006712EE" w:rsidRDefault="006712EE" w:rsidP="006712EE">
      <w:pPr>
        <w:tabs>
          <w:tab w:val="left" w:pos="5355"/>
        </w:tabs>
        <w:rPr>
          <w:sz w:val="16"/>
          <w:szCs w:val="16"/>
        </w:rPr>
      </w:pPr>
      <w:r>
        <w:rPr>
          <w:sz w:val="20"/>
          <w:szCs w:val="20"/>
        </w:rPr>
        <w:t xml:space="preserve">                                                         </w:t>
      </w:r>
    </w:p>
    <w:p w:rsidR="006712EE" w:rsidRDefault="006712EE" w:rsidP="006712EE">
      <w:pPr>
        <w:tabs>
          <w:tab w:val="left" w:pos="5355"/>
        </w:tabs>
        <w:rPr>
          <w:sz w:val="16"/>
          <w:szCs w:val="16"/>
        </w:rPr>
      </w:pPr>
    </w:p>
    <w:p w:rsidR="006712EE" w:rsidRDefault="006712EE" w:rsidP="006712EE">
      <w:pPr>
        <w:tabs>
          <w:tab w:val="left" w:pos="5355"/>
        </w:tabs>
        <w:rPr>
          <w:sz w:val="20"/>
          <w:szCs w:val="20"/>
        </w:rPr>
      </w:pPr>
      <w:r>
        <w:rPr>
          <w:sz w:val="20"/>
          <w:szCs w:val="20"/>
        </w:rPr>
        <w:t>Исполнитель                                           _________________   ___________________       _________________________</w:t>
      </w:r>
    </w:p>
    <w:p w:rsidR="006712EE" w:rsidRDefault="006712EE" w:rsidP="006712EE">
      <w:pPr>
        <w:tabs>
          <w:tab w:val="left" w:pos="5355"/>
        </w:tabs>
        <w:rPr>
          <w:sz w:val="16"/>
          <w:szCs w:val="16"/>
        </w:rPr>
      </w:pPr>
      <w:r>
        <w:rPr>
          <w:sz w:val="20"/>
          <w:szCs w:val="20"/>
        </w:rPr>
        <w:t xml:space="preserve">                                                                         </w:t>
      </w:r>
      <w:r>
        <w:rPr>
          <w:sz w:val="16"/>
          <w:szCs w:val="16"/>
        </w:rPr>
        <w:t>(должность)                                     (фамилия, инициалы)                                       (телефон)</w:t>
      </w:r>
    </w:p>
    <w:p w:rsidR="006712EE" w:rsidRDefault="006712EE" w:rsidP="006712EE">
      <w:pPr>
        <w:tabs>
          <w:tab w:val="left" w:pos="5355"/>
        </w:tabs>
        <w:rPr>
          <w:sz w:val="20"/>
          <w:szCs w:val="20"/>
        </w:rPr>
      </w:pPr>
      <w:r>
        <w:rPr>
          <w:sz w:val="20"/>
          <w:szCs w:val="20"/>
        </w:rPr>
        <w:t xml:space="preserve">                 </w:t>
      </w:r>
    </w:p>
    <w:p w:rsidR="006712EE" w:rsidRDefault="006712EE" w:rsidP="006712EE">
      <w:pPr>
        <w:tabs>
          <w:tab w:val="left" w:pos="5355"/>
        </w:tabs>
        <w:rPr>
          <w:sz w:val="20"/>
          <w:szCs w:val="20"/>
        </w:rPr>
      </w:pPr>
    </w:p>
    <w:p w:rsidR="006712EE" w:rsidRDefault="006712EE" w:rsidP="006712EE">
      <w:pPr>
        <w:tabs>
          <w:tab w:val="left" w:pos="5355"/>
        </w:tabs>
        <w:rPr>
          <w:sz w:val="20"/>
          <w:szCs w:val="20"/>
        </w:rPr>
      </w:pPr>
      <w:r>
        <w:rPr>
          <w:sz w:val="20"/>
          <w:szCs w:val="20"/>
        </w:rPr>
        <w:t>Администрация                                     ____________________________________________  ___________________________</w:t>
      </w:r>
    </w:p>
    <w:p w:rsidR="006712EE" w:rsidRDefault="006712EE" w:rsidP="006712EE">
      <w:pPr>
        <w:tabs>
          <w:tab w:val="left" w:pos="5355"/>
        </w:tabs>
        <w:rPr>
          <w:sz w:val="16"/>
          <w:szCs w:val="16"/>
        </w:rPr>
      </w:pPr>
      <w:r>
        <w:rPr>
          <w:sz w:val="20"/>
          <w:szCs w:val="20"/>
        </w:rPr>
        <w:t xml:space="preserve">                                                                          </w:t>
      </w:r>
      <w:r>
        <w:rPr>
          <w:sz w:val="16"/>
          <w:szCs w:val="16"/>
        </w:rPr>
        <w:t>(должность)                                                                                              (подпись)                                               (расшифровка подписи)</w:t>
      </w:r>
    </w:p>
    <w:p w:rsidR="00FA17CD" w:rsidRDefault="006712EE" w:rsidP="006712EE">
      <w:pPr>
        <w:tabs>
          <w:tab w:val="left" w:pos="8931"/>
        </w:tabs>
        <w:jc w:val="right"/>
        <w:rPr>
          <w:sz w:val="26"/>
          <w:szCs w:val="26"/>
          <w:lang w:val="ru-RU"/>
        </w:rPr>
      </w:pPr>
      <w:r>
        <w:rPr>
          <w:sz w:val="26"/>
          <w:szCs w:val="26"/>
        </w:rPr>
        <w:t xml:space="preserve">                                                                               </w:t>
      </w:r>
    </w:p>
    <w:p w:rsidR="006712EE" w:rsidRDefault="006712EE" w:rsidP="006712EE">
      <w:pPr>
        <w:tabs>
          <w:tab w:val="left" w:pos="8931"/>
        </w:tabs>
        <w:jc w:val="right"/>
        <w:rPr>
          <w:sz w:val="26"/>
          <w:szCs w:val="26"/>
        </w:rPr>
      </w:pPr>
      <w:r>
        <w:rPr>
          <w:sz w:val="26"/>
          <w:szCs w:val="26"/>
        </w:rPr>
        <w:lastRenderedPageBreak/>
        <w:t xml:space="preserve"> Приложение № 4</w:t>
      </w:r>
    </w:p>
    <w:p w:rsidR="006712EE" w:rsidRDefault="006712EE" w:rsidP="006712EE">
      <w:pPr>
        <w:tabs>
          <w:tab w:val="left" w:pos="8931"/>
        </w:tabs>
        <w:jc w:val="right"/>
        <w:rPr>
          <w:sz w:val="26"/>
          <w:szCs w:val="26"/>
        </w:rPr>
      </w:pPr>
      <w:r>
        <w:rPr>
          <w:sz w:val="26"/>
          <w:szCs w:val="26"/>
        </w:rPr>
        <w:t xml:space="preserve">                                                                                                                                 к Соглашению </w:t>
      </w:r>
      <w:proofErr w:type="gramStart"/>
      <w:r>
        <w:rPr>
          <w:sz w:val="26"/>
          <w:szCs w:val="26"/>
        </w:rPr>
        <w:t>от</w:t>
      </w:r>
      <w:proofErr w:type="gramEnd"/>
      <w:r>
        <w:rPr>
          <w:sz w:val="26"/>
          <w:szCs w:val="26"/>
        </w:rPr>
        <w:t xml:space="preserve"> ___________ № _____ </w:t>
      </w:r>
    </w:p>
    <w:p w:rsidR="006712EE" w:rsidRDefault="006712EE" w:rsidP="006712EE">
      <w:pPr>
        <w:tabs>
          <w:tab w:val="left" w:pos="9072"/>
        </w:tabs>
        <w:jc w:val="center"/>
        <w:rPr>
          <w:b/>
          <w:bCs/>
          <w:sz w:val="26"/>
          <w:szCs w:val="26"/>
        </w:rPr>
      </w:pPr>
    </w:p>
    <w:p w:rsidR="006712EE" w:rsidRDefault="006712EE" w:rsidP="006712EE">
      <w:pPr>
        <w:tabs>
          <w:tab w:val="left" w:pos="9072"/>
        </w:tabs>
        <w:jc w:val="center"/>
        <w:rPr>
          <w:b/>
          <w:bCs/>
          <w:sz w:val="26"/>
          <w:szCs w:val="26"/>
        </w:rPr>
      </w:pPr>
    </w:p>
    <w:p w:rsidR="006712EE" w:rsidRDefault="006712EE" w:rsidP="006712EE">
      <w:pPr>
        <w:tabs>
          <w:tab w:val="left" w:pos="9072"/>
        </w:tabs>
        <w:jc w:val="center"/>
        <w:rPr>
          <w:b/>
          <w:bCs/>
          <w:sz w:val="26"/>
          <w:szCs w:val="26"/>
        </w:rPr>
      </w:pPr>
    </w:p>
    <w:p w:rsidR="006712EE" w:rsidRDefault="006712EE" w:rsidP="006712EE">
      <w:pPr>
        <w:tabs>
          <w:tab w:val="left" w:pos="9072"/>
        </w:tabs>
        <w:jc w:val="center"/>
        <w:rPr>
          <w:b/>
          <w:bCs/>
          <w:sz w:val="26"/>
          <w:szCs w:val="26"/>
        </w:rPr>
      </w:pPr>
    </w:p>
    <w:p w:rsidR="006712EE" w:rsidRDefault="006712EE" w:rsidP="006712EE">
      <w:pPr>
        <w:tabs>
          <w:tab w:val="left" w:pos="9072"/>
        </w:tabs>
        <w:jc w:val="center"/>
        <w:rPr>
          <w:b/>
          <w:bCs/>
          <w:sz w:val="26"/>
          <w:szCs w:val="26"/>
        </w:rPr>
      </w:pPr>
      <w:r>
        <w:rPr>
          <w:b/>
          <w:bCs/>
          <w:sz w:val="26"/>
          <w:szCs w:val="26"/>
        </w:rPr>
        <w:t>Отчет</w:t>
      </w:r>
    </w:p>
    <w:p w:rsidR="006712EE" w:rsidRDefault="006712EE" w:rsidP="006712EE">
      <w:pPr>
        <w:tabs>
          <w:tab w:val="left" w:pos="9072"/>
        </w:tabs>
        <w:jc w:val="center"/>
        <w:rPr>
          <w:b/>
          <w:bCs/>
          <w:sz w:val="26"/>
          <w:szCs w:val="26"/>
        </w:rPr>
      </w:pPr>
      <w:r>
        <w:rPr>
          <w:b/>
          <w:bCs/>
          <w:sz w:val="26"/>
          <w:szCs w:val="26"/>
        </w:rPr>
        <w:t xml:space="preserve">О реализации плана мероприятий по достижению результатов </w:t>
      </w:r>
    </w:p>
    <w:p w:rsidR="006712EE" w:rsidRDefault="006712EE" w:rsidP="006712EE">
      <w:pPr>
        <w:tabs>
          <w:tab w:val="left" w:pos="9072"/>
        </w:tabs>
        <w:jc w:val="center"/>
        <w:rPr>
          <w:b/>
          <w:bCs/>
          <w:sz w:val="26"/>
          <w:szCs w:val="26"/>
        </w:rPr>
      </w:pPr>
      <w:r>
        <w:rPr>
          <w:b/>
          <w:bCs/>
          <w:sz w:val="26"/>
          <w:szCs w:val="26"/>
        </w:rPr>
        <w:t>предоставления Субсидии (контрольных точек)</w:t>
      </w:r>
    </w:p>
    <w:p w:rsidR="006712EE" w:rsidRDefault="006712EE" w:rsidP="006712EE">
      <w:pPr>
        <w:tabs>
          <w:tab w:val="left" w:pos="9072"/>
        </w:tabs>
        <w:jc w:val="center"/>
        <w:rPr>
          <w:b/>
          <w:bCs/>
          <w:sz w:val="26"/>
          <w:szCs w:val="26"/>
        </w:rPr>
      </w:pPr>
      <w:r>
        <w:rPr>
          <w:b/>
          <w:bCs/>
          <w:sz w:val="26"/>
          <w:szCs w:val="26"/>
        </w:rPr>
        <w:t xml:space="preserve"> по состоянию на «___» _________20 ____г.</w:t>
      </w:r>
    </w:p>
    <w:p w:rsidR="006712EE" w:rsidRDefault="006712EE" w:rsidP="006712EE">
      <w:pPr>
        <w:tabs>
          <w:tab w:val="left" w:pos="9072"/>
        </w:tabs>
        <w:rPr>
          <w:sz w:val="26"/>
          <w:szCs w:val="26"/>
        </w:rPr>
      </w:pPr>
    </w:p>
    <w:p w:rsidR="006712EE" w:rsidRDefault="006712EE" w:rsidP="006712EE">
      <w:pPr>
        <w:tabs>
          <w:tab w:val="left" w:pos="9072"/>
        </w:tabs>
        <w:rPr>
          <w:sz w:val="26"/>
          <w:szCs w:val="26"/>
        </w:rPr>
      </w:pPr>
    </w:p>
    <w:p w:rsidR="006712EE" w:rsidRDefault="006712EE" w:rsidP="006712EE">
      <w:pPr>
        <w:tabs>
          <w:tab w:val="left" w:pos="9072"/>
        </w:tabs>
        <w:rPr>
          <w:sz w:val="26"/>
          <w:szCs w:val="26"/>
        </w:rPr>
      </w:pPr>
    </w:p>
    <w:p w:rsidR="006712EE" w:rsidRDefault="006712EE" w:rsidP="006712EE">
      <w:pPr>
        <w:rPr>
          <w:sz w:val="26"/>
          <w:szCs w:val="26"/>
        </w:rPr>
      </w:pPr>
    </w:p>
    <w:p w:rsidR="006712EE" w:rsidRDefault="006712EE" w:rsidP="006712EE">
      <w:pPr>
        <w:rPr>
          <w:sz w:val="26"/>
          <w:szCs w:val="26"/>
          <w:u w:val="single"/>
        </w:rPr>
      </w:pPr>
      <w:r>
        <w:rPr>
          <w:sz w:val="26"/>
          <w:szCs w:val="26"/>
        </w:rPr>
        <w:t xml:space="preserve">Наименование Получателя                           </w:t>
      </w:r>
    </w:p>
    <w:p w:rsidR="006712EE" w:rsidRDefault="006712EE" w:rsidP="006712EE">
      <w:pPr>
        <w:tabs>
          <w:tab w:val="left" w:pos="9072"/>
        </w:tabs>
        <w:rPr>
          <w:sz w:val="26"/>
          <w:szCs w:val="26"/>
        </w:rPr>
      </w:pPr>
    </w:p>
    <w:p w:rsidR="006712EE" w:rsidRDefault="006712EE" w:rsidP="006712EE">
      <w:pPr>
        <w:tabs>
          <w:tab w:val="left" w:pos="9072"/>
        </w:tabs>
        <w:rPr>
          <w:sz w:val="26"/>
          <w:szCs w:val="26"/>
        </w:rPr>
      </w:pPr>
      <w:r>
        <w:rPr>
          <w:sz w:val="26"/>
          <w:szCs w:val="26"/>
        </w:rPr>
        <w:t xml:space="preserve">Наименование главного </w:t>
      </w:r>
    </w:p>
    <w:p w:rsidR="006712EE" w:rsidRDefault="006712EE" w:rsidP="006712EE">
      <w:pPr>
        <w:tabs>
          <w:tab w:val="left" w:pos="9072"/>
        </w:tabs>
        <w:rPr>
          <w:sz w:val="26"/>
          <w:szCs w:val="26"/>
        </w:rPr>
      </w:pPr>
      <w:r>
        <w:rPr>
          <w:sz w:val="26"/>
          <w:szCs w:val="26"/>
        </w:rPr>
        <w:t xml:space="preserve">распорядителя бюджетных средств              </w:t>
      </w:r>
    </w:p>
    <w:p w:rsidR="006712EE" w:rsidRDefault="006712EE" w:rsidP="006712EE">
      <w:pPr>
        <w:tabs>
          <w:tab w:val="left" w:pos="9072"/>
        </w:tabs>
        <w:rPr>
          <w:sz w:val="26"/>
          <w:szCs w:val="26"/>
        </w:rPr>
      </w:pPr>
      <w:r>
        <w:rPr>
          <w:sz w:val="26"/>
          <w:szCs w:val="26"/>
        </w:rPr>
        <w:t xml:space="preserve">                                                       </w:t>
      </w:r>
    </w:p>
    <w:p w:rsidR="006712EE" w:rsidRDefault="006712EE" w:rsidP="006712EE">
      <w:pPr>
        <w:jc w:val="both"/>
        <w:rPr>
          <w:sz w:val="26"/>
          <w:szCs w:val="26"/>
        </w:rPr>
      </w:pPr>
      <w:r>
        <w:rPr>
          <w:sz w:val="26"/>
          <w:szCs w:val="26"/>
        </w:rPr>
        <w:t xml:space="preserve">Наименование структурного элемента      </w:t>
      </w:r>
    </w:p>
    <w:p w:rsidR="006712EE" w:rsidRDefault="006712EE" w:rsidP="006712EE">
      <w:pPr>
        <w:jc w:val="both"/>
        <w:rPr>
          <w:sz w:val="26"/>
          <w:szCs w:val="26"/>
        </w:rPr>
      </w:pPr>
      <w:r>
        <w:rPr>
          <w:sz w:val="26"/>
          <w:szCs w:val="26"/>
        </w:rPr>
        <w:t xml:space="preserve">муниципальной программы </w:t>
      </w:r>
    </w:p>
    <w:p w:rsidR="006712EE" w:rsidRDefault="006712EE" w:rsidP="006712EE">
      <w:pPr>
        <w:tabs>
          <w:tab w:val="left" w:pos="9072"/>
        </w:tabs>
        <w:rPr>
          <w:sz w:val="26"/>
          <w:szCs w:val="26"/>
        </w:rPr>
      </w:pPr>
    </w:p>
    <w:p w:rsidR="006712EE" w:rsidRDefault="006712EE" w:rsidP="006712EE">
      <w:pPr>
        <w:tabs>
          <w:tab w:val="left" w:pos="3686"/>
          <w:tab w:val="left" w:pos="5954"/>
          <w:tab w:val="left" w:pos="6237"/>
          <w:tab w:val="left" w:pos="9072"/>
        </w:tabs>
        <w:rPr>
          <w:sz w:val="26"/>
          <w:szCs w:val="26"/>
        </w:rPr>
      </w:pPr>
      <w:r>
        <w:rPr>
          <w:sz w:val="26"/>
          <w:szCs w:val="26"/>
        </w:rPr>
        <w:t xml:space="preserve">                                                       </w:t>
      </w:r>
    </w:p>
    <w:p w:rsidR="006712EE" w:rsidRDefault="006712EE" w:rsidP="006712EE">
      <w:pPr>
        <w:tabs>
          <w:tab w:val="left" w:pos="9072"/>
        </w:tabs>
        <w:jc w:val="both"/>
        <w:rPr>
          <w:sz w:val="26"/>
          <w:szCs w:val="26"/>
          <w:u w:val="single"/>
          <w:lang w:val="ru-RU"/>
        </w:rPr>
      </w:pPr>
      <w:r>
        <w:rPr>
          <w:sz w:val="26"/>
          <w:szCs w:val="26"/>
        </w:rPr>
        <w:t>Наименование субсидии</w:t>
      </w:r>
    </w:p>
    <w:p w:rsidR="006712EE" w:rsidRPr="006712EE" w:rsidRDefault="006712EE" w:rsidP="006712EE">
      <w:pPr>
        <w:tabs>
          <w:tab w:val="left" w:pos="9072"/>
        </w:tabs>
        <w:jc w:val="both"/>
        <w:rPr>
          <w:sz w:val="26"/>
          <w:szCs w:val="26"/>
          <w:u w:val="single"/>
          <w:lang w:val="ru-RU"/>
        </w:rPr>
      </w:pPr>
    </w:p>
    <w:p w:rsidR="006712EE" w:rsidRDefault="006712EE" w:rsidP="006712EE">
      <w:pPr>
        <w:tabs>
          <w:tab w:val="left" w:pos="3686"/>
          <w:tab w:val="left" w:pos="6237"/>
          <w:tab w:val="left" w:pos="9072"/>
        </w:tabs>
        <w:rPr>
          <w:sz w:val="26"/>
          <w:szCs w:val="26"/>
          <w:lang w:val="ru-RU"/>
        </w:rPr>
      </w:pPr>
    </w:p>
    <w:p w:rsidR="00FA17CD" w:rsidRDefault="00FA17CD" w:rsidP="006712EE">
      <w:pPr>
        <w:tabs>
          <w:tab w:val="left" w:pos="3686"/>
          <w:tab w:val="left" w:pos="6237"/>
          <w:tab w:val="left" w:pos="9072"/>
        </w:tabs>
        <w:rPr>
          <w:sz w:val="26"/>
          <w:szCs w:val="26"/>
          <w:lang w:val="ru-RU"/>
        </w:rPr>
      </w:pPr>
    </w:p>
    <w:p w:rsidR="00FA17CD" w:rsidRDefault="00FA17CD" w:rsidP="006712EE">
      <w:pPr>
        <w:tabs>
          <w:tab w:val="left" w:pos="3686"/>
          <w:tab w:val="left" w:pos="6237"/>
          <w:tab w:val="left" w:pos="9072"/>
        </w:tabs>
        <w:rPr>
          <w:sz w:val="26"/>
          <w:szCs w:val="26"/>
          <w:lang w:val="ru-RU"/>
        </w:rPr>
      </w:pPr>
    </w:p>
    <w:p w:rsidR="00FA17CD" w:rsidRPr="00FA17CD" w:rsidRDefault="00FA17CD" w:rsidP="006712EE">
      <w:pPr>
        <w:tabs>
          <w:tab w:val="left" w:pos="3686"/>
          <w:tab w:val="left" w:pos="6237"/>
          <w:tab w:val="left" w:pos="9072"/>
        </w:tabs>
        <w:rPr>
          <w:sz w:val="26"/>
          <w:szCs w:val="26"/>
          <w:lang w:val="ru-RU"/>
        </w:rPr>
      </w:pPr>
    </w:p>
    <w:p w:rsidR="006712EE" w:rsidRDefault="006712EE" w:rsidP="006712EE">
      <w:pPr>
        <w:tabs>
          <w:tab w:val="left" w:pos="3686"/>
          <w:tab w:val="left" w:pos="6237"/>
          <w:tab w:val="left" w:pos="9072"/>
        </w:tabs>
        <w:rPr>
          <w:sz w:val="26"/>
          <w:szCs w:val="26"/>
        </w:rPr>
      </w:pPr>
    </w:p>
    <w:tbl>
      <w:tblPr>
        <w:tblW w:w="1456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98"/>
        <w:gridCol w:w="2894"/>
        <w:gridCol w:w="1333"/>
        <w:gridCol w:w="1613"/>
        <w:gridCol w:w="1889"/>
        <w:gridCol w:w="2126"/>
        <w:gridCol w:w="1807"/>
      </w:tblGrid>
      <w:tr w:rsidR="006712EE" w:rsidTr="0057079C">
        <w:tc>
          <w:tcPr>
            <w:tcW w:w="2898" w:type="dxa"/>
            <w:shd w:val="clear" w:color="auto" w:fill="auto"/>
          </w:tcPr>
          <w:p w:rsidR="006712EE" w:rsidRDefault="006712EE" w:rsidP="0057079C">
            <w:pPr>
              <w:tabs>
                <w:tab w:val="left" w:pos="9072"/>
              </w:tabs>
              <w:jc w:val="center"/>
              <w:rPr>
                <w:sz w:val="26"/>
                <w:szCs w:val="26"/>
              </w:rPr>
            </w:pPr>
            <w:r>
              <w:rPr>
                <w:sz w:val="26"/>
                <w:szCs w:val="26"/>
              </w:rPr>
              <w:lastRenderedPageBreak/>
              <w:t>Результат предоставления Субсидии, контрольные точки</w:t>
            </w:r>
          </w:p>
        </w:tc>
        <w:tc>
          <w:tcPr>
            <w:tcW w:w="2894" w:type="dxa"/>
            <w:shd w:val="clear" w:color="auto" w:fill="auto"/>
          </w:tcPr>
          <w:p w:rsidR="006712EE" w:rsidRDefault="006712EE" w:rsidP="0057079C">
            <w:pPr>
              <w:tabs>
                <w:tab w:val="left" w:pos="9072"/>
              </w:tabs>
              <w:jc w:val="center"/>
              <w:rPr>
                <w:sz w:val="26"/>
                <w:szCs w:val="26"/>
              </w:rPr>
            </w:pPr>
            <w:r>
              <w:rPr>
                <w:sz w:val="26"/>
                <w:szCs w:val="26"/>
              </w:rPr>
              <w:t>Единица измерения</w:t>
            </w:r>
          </w:p>
        </w:tc>
        <w:tc>
          <w:tcPr>
            <w:tcW w:w="2946" w:type="dxa"/>
            <w:gridSpan w:val="2"/>
            <w:shd w:val="clear" w:color="auto" w:fill="auto"/>
          </w:tcPr>
          <w:p w:rsidR="006712EE" w:rsidRDefault="006712EE" w:rsidP="0057079C">
            <w:pPr>
              <w:tabs>
                <w:tab w:val="left" w:pos="9072"/>
              </w:tabs>
              <w:jc w:val="center"/>
              <w:rPr>
                <w:sz w:val="26"/>
                <w:szCs w:val="26"/>
              </w:rPr>
            </w:pPr>
            <w:r>
              <w:rPr>
                <w:sz w:val="26"/>
                <w:szCs w:val="26"/>
              </w:rPr>
              <w:t>Значение</w:t>
            </w:r>
          </w:p>
        </w:tc>
        <w:tc>
          <w:tcPr>
            <w:tcW w:w="4015" w:type="dxa"/>
            <w:gridSpan w:val="2"/>
            <w:shd w:val="clear" w:color="auto" w:fill="auto"/>
          </w:tcPr>
          <w:p w:rsidR="006712EE" w:rsidRDefault="006712EE" w:rsidP="0057079C">
            <w:pPr>
              <w:tabs>
                <w:tab w:val="left" w:pos="9072"/>
              </w:tabs>
              <w:jc w:val="center"/>
              <w:rPr>
                <w:sz w:val="26"/>
                <w:szCs w:val="26"/>
              </w:rPr>
            </w:pPr>
            <w:r>
              <w:rPr>
                <w:sz w:val="26"/>
                <w:szCs w:val="26"/>
              </w:rPr>
              <w:t>Сроки достижения (</w:t>
            </w:r>
            <w:proofErr w:type="spellStart"/>
            <w:r>
              <w:rPr>
                <w:sz w:val="26"/>
                <w:szCs w:val="26"/>
              </w:rPr>
              <w:t>дд.мм</w:t>
            </w:r>
            <w:proofErr w:type="gramStart"/>
            <w:r>
              <w:rPr>
                <w:sz w:val="26"/>
                <w:szCs w:val="26"/>
              </w:rPr>
              <w:t>.г</w:t>
            </w:r>
            <w:proofErr w:type="gramEnd"/>
            <w:r>
              <w:rPr>
                <w:sz w:val="26"/>
                <w:szCs w:val="26"/>
              </w:rPr>
              <w:t>ггг</w:t>
            </w:r>
            <w:proofErr w:type="spellEnd"/>
            <w:r>
              <w:rPr>
                <w:sz w:val="26"/>
                <w:szCs w:val="26"/>
              </w:rPr>
              <w:t>.)</w:t>
            </w:r>
          </w:p>
        </w:tc>
        <w:tc>
          <w:tcPr>
            <w:tcW w:w="1807" w:type="dxa"/>
            <w:shd w:val="clear" w:color="auto" w:fill="auto"/>
          </w:tcPr>
          <w:p w:rsidR="006712EE" w:rsidRDefault="006712EE" w:rsidP="0057079C">
            <w:pPr>
              <w:tabs>
                <w:tab w:val="left" w:pos="9072"/>
              </w:tabs>
              <w:jc w:val="center"/>
              <w:rPr>
                <w:sz w:val="26"/>
                <w:szCs w:val="26"/>
              </w:rPr>
            </w:pPr>
            <w:r>
              <w:rPr>
                <w:sz w:val="26"/>
                <w:szCs w:val="26"/>
              </w:rPr>
              <w:t>Причина отклонений</w:t>
            </w:r>
          </w:p>
        </w:tc>
      </w:tr>
      <w:tr w:rsidR="006712EE" w:rsidTr="0057079C">
        <w:tc>
          <w:tcPr>
            <w:tcW w:w="2898" w:type="dxa"/>
            <w:shd w:val="clear" w:color="auto" w:fill="auto"/>
          </w:tcPr>
          <w:p w:rsidR="006712EE" w:rsidRDefault="006712EE" w:rsidP="0057079C">
            <w:pPr>
              <w:tabs>
                <w:tab w:val="left" w:pos="9072"/>
              </w:tabs>
              <w:jc w:val="center"/>
              <w:rPr>
                <w:sz w:val="26"/>
                <w:szCs w:val="26"/>
              </w:rPr>
            </w:pPr>
            <w:r>
              <w:rPr>
                <w:sz w:val="26"/>
                <w:szCs w:val="26"/>
              </w:rPr>
              <w:t>наименование</w:t>
            </w:r>
          </w:p>
          <w:p w:rsidR="006712EE" w:rsidRDefault="006712EE" w:rsidP="0057079C">
            <w:pPr>
              <w:tabs>
                <w:tab w:val="left" w:pos="9072"/>
              </w:tabs>
              <w:jc w:val="center"/>
              <w:rPr>
                <w:sz w:val="26"/>
                <w:szCs w:val="26"/>
              </w:rPr>
            </w:pPr>
          </w:p>
        </w:tc>
        <w:tc>
          <w:tcPr>
            <w:tcW w:w="2894" w:type="dxa"/>
            <w:shd w:val="clear" w:color="auto" w:fill="auto"/>
          </w:tcPr>
          <w:p w:rsidR="006712EE" w:rsidRDefault="006712EE" w:rsidP="0057079C">
            <w:pPr>
              <w:tabs>
                <w:tab w:val="left" w:pos="9072"/>
              </w:tabs>
              <w:jc w:val="center"/>
              <w:rPr>
                <w:sz w:val="26"/>
                <w:szCs w:val="26"/>
              </w:rPr>
            </w:pPr>
            <w:r>
              <w:rPr>
                <w:sz w:val="26"/>
                <w:szCs w:val="26"/>
              </w:rPr>
              <w:t>наименование</w:t>
            </w:r>
          </w:p>
        </w:tc>
        <w:tc>
          <w:tcPr>
            <w:tcW w:w="1333" w:type="dxa"/>
            <w:shd w:val="clear" w:color="auto" w:fill="auto"/>
          </w:tcPr>
          <w:p w:rsidR="006712EE" w:rsidRDefault="006712EE" w:rsidP="0057079C">
            <w:pPr>
              <w:tabs>
                <w:tab w:val="left" w:pos="9072"/>
              </w:tabs>
              <w:jc w:val="center"/>
              <w:rPr>
                <w:sz w:val="26"/>
                <w:szCs w:val="26"/>
              </w:rPr>
            </w:pPr>
            <w:r>
              <w:rPr>
                <w:sz w:val="26"/>
                <w:szCs w:val="26"/>
              </w:rPr>
              <w:t>плановое</w:t>
            </w:r>
          </w:p>
        </w:tc>
        <w:tc>
          <w:tcPr>
            <w:tcW w:w="1613" w:type="dxa"/>
            <w:shd w:val="clear" w:color="auto" w:fill="auto"/>
          </w:tcPr>
          <w:p w:rsidR="006712EE" w:rsidRDefault="006712EE" w:rsidP="0057079C">
            <w:pPr>
              <w:tabs>
                <w:tab w:val="left" w:pos="9072"/>
              </w:tabs>
              <w:jc w:val="center"/>
              <w:rPr>
                <w:sz w:val="26"/>
                <w:szCs w:val="26"/>
              </w:rPr>
            </w:pPr>
            <w:r>
              <w:rPr>
                <w:sz w:val="26"/>
                <w:szCs w:val="26"/>
              </w:rPr>
              <w:t>фактическое</w:t>
            </w:r>
          </w:p>
        </w:tc>
        <w:tc>
          <w:tcPr>
            <w:tcW w:w="1889" w:type="dxa"/>
            <w:shd w:val="clear" w:color="auto" w:fill="auto"/>
          </w:tcPr>
          <w:p w:rsidR="006712EE" w:rsidRDefault="006712EE" w:rsidP="0057079C">
            <w:pPr>
              <w:tabs>
                <w:tab w:val="left" w:pos="9072"/>
              </w:tabs>
              <w:jc w:val="center"/>
              <w:rPr>
                <w:sz w:val="26"/>
                <w:szCs w:val="26"/>
              </w:rPr>
            </w:pPr>
            <w:r>
              <w:rPr>
                <w:sz w:val="26"/>
                <w:szCs w:val="26"/>
              </w:rPr>
              <w:t>плановое</w:t>
            </w:r>
          </w:p>
        </w:tc>
        <w:tc>
          <w:tcPr>
            <w:tcW w:w="2126" w:type="dxa"/>
            <w:shd w:val="clear" w:color="auto" w:fill="auto"/>
          </w:tcPr>
          <w:p w:rsidR="006712EE" w:rsidRDefault="006712EE" w:rsidP="0057079C">
            <w:pPr>
              <w:tabs>
                <w:tab w:val="left" w:pos="9072"/>
              </w:tabs>
              <w:jc w:val="center"/>
              <w:rPr>
                <w:sz w:val="26"/>
                <w:szCs w:val="26"/>
              </w:rPr>
            </w:pPr>
            <w:r>
              <w:rPr>
                <w:sz w:val="26"/>
                <w:szCs w:val="26"/>
              </w:rPr>
              <w:t>фактическое</w:t>
            </w:r>
          </w:p>
        </w:tc>
        <w:tc>
          <w:tcPr>
            <w:tcW w:w="1807" w:type="dxa"/>
            <w:shd w:val="clear" w:color="auto" w:fill="auto"/>
          </w:tcPr>
          <w:p w:rsidR="006712EE" w:rsidRDefault="006712EE" w:rsidP="0057079C">
            <w:pPr>
              <w:tabs>
                <w:tab w:val="left" w:pos="9072"/>
              </w:tabs>
              <w:rPr>
                <w:sz w:val="26"/>
                <w:szCs w:val="26"/>
              </w:rPr>
            </w:pPr>
          </w:p>
        </w:tc>
      </w:tr>
      <w:tr w:rsidR="006712EE" w:rsidTr="0057079C">
        <w:tc>
          <w:tcPr>
            <w:tcW w:w="2898" w:type="dxa"/>
            <w:shd w:val="clear" w:color="auto" w:fill="auto"/>
          </w:tcPr>
          <w:p w:rsidR="006712EE" w:rsidRDefault="006712EE" w:rsidP="0057079C">
            <w:pPr>
              <w:tabs>
                <w:tab w:val="left" w:pos="9072"/>
              </w:tabs>
              <w:jc w:val="center"/>
              <w:rPr>
                <w:sz w:val="26"/>
                <w:szCs w:val="26"/>
              </w:rPr>
            </w:pPr>
            <w:r>
              <w:rPr>
                <w:sz w:val="26"/>
                <w:szCs w:val="26"/>
              </w:rPr>
              <w:t>1</w:t>
            </w:r>
          </w:p>
          <w:p w:rsidR="006712EE" w:rsidRDefault="006712EE" w:rsidP="0057079C">
            <w:pPr>
              <w:tabs>
                <w:tab w:val="left" w:pos="9072"/>
              </w:tabs>
              <w:jc w:val="center"/>
              <w:rPr>
                <w:sz w:val="26"/>
                <w:szCs w:val="26"/>
              </w:rPr>
            </w:pPr>
          </w:p>
        </w:tc>
        <w:tc>
          <w:tcPr>
            <w:tcW w:w="2894" w:type="dxa"/>
            <w:shd w:val="clear" w:color="auto" w:fill="auto"/>
          </w:tcPr>
          <w:p w:rsidR="006712EE" w:rsidRDefault="006712EE" w:rsidP="0057079C">
            <w:pPr>
              <w:tabs>
                <w:tab w:val="left" w:pos="9072"/>
              </w:tabs>
              <w:jc w:val="center"/>
              <w:rPr>
                <w:sz w:val="26"/>
                <w:szCs w:val="26"/>
              </w:rPr>
            </w:pPr>
            <w:r>
              <w:rPr>
                <w:sz w:val="26"/>
                <w:szCs w:val="26"/>
              </w:rPr>
              <w:t>2</w:t>
            </w:r>
          </w:p>
        </w:tc>
        <w:tc>
          <w:tcPr>
            <w:tcW w:w="1333" w:type="dxa"/>
            <w:shd w:val="clear" w:color="auto" w:fill="auto"/>
          </w:tcPr>
          <w:p w:rsidR="006712EE" w:rsidRDefault="006712EE" w:rsidP="0057079C">
            <w:pPr>
              <w:tabs>
                <w:tab w:val="left" w:pos="9072"/>
              </w:tabs>
              <w:jc w:val="center"/>
              <w:rPr>
                <w:sz w:val="26"/>
                <w:szCs w:val="26"/>
              </w:rPr>
            </w:pPr>
            <w:r>
              <w:rPr>
                <w:sz w:val="26"/>
                <w:szCs w:val="26"/>
              </w:rPr>
              <w:t>3</w:t>
            </w:r>
          </w:p>
        </w:tc>
        <w:tc>
          <w:tcPr>
            <w:tcW w:w="1613" w:type="dxa"/>
            <w:shd w:val="clear" w:color="auto" w:fill="auto"/>
          </w:tcPr>
          <w:p w:rsidR="006712EE" w:rsidRDefault="006712EE" w:rsidP="0057079C">
            <w:pPr>
              <w:tabs>
                <w:tab w:val="left" w:pos="9072"/>
              </w:tabs>
              <w:jc w:val="center"/>
              <w:rPr>
                <w:sz w:val="26"/>
                <w:szCs w:val="26"/>
              </w:rPr>
            </w:pPr>
            <w:r>
              <w:rPr>
                <w:sz w:val="26"/>
                <w:szCs w:val="26"/>
              </w:rPr>
              <w:t>4</w:t>
            </w:r>
          </w:p>
        </w:tc>
        <w:tc>
          <w:tcPr>
            <w:tcW w:w="1889" w:type="dxa"/>
            <w:shd w:val="clear" w:color="auto" w:fill="auto"/>
          </w:tcPr>
          <w:p w:rsidR="006712EE" w:rsidRDefault="006712EE" w:rsidP="0057079C">
            <w:pPr>
              <w:tabs>
                <w:tab w:val="left" w:pos="9072"/>
              </w:tabs>
              <w:jc w:val="center"/>
              <w:rPr>
                <w:sz w:val="26"/>
                <w:szCs w:val="26"/>
              </w:rPr>
            </w:pPr>
            <w:r>
              <w:rPr>
                <w:sz w:val="26"/>
                <w:szCs w:val="26"/>
              </w:rPr>
              <w:t>5</w:t>
            </w:r>
          </w:p>
        </w:tc>
        <w:tc>
          <w:tcPr>
            <w:tcW w:w="2126" w:type="dxa"/>
            <w:shd w:val="clear" w:color="auto" w:fill="auto"/>
          </w:tcPr>
          <w:p w:rsidR="006712EE" w:rsidRDefault="006712EE" w:rsidP="0057079C">
            <w:pPr>
              <w:tabs>
                <w:tab w:val="left" w:pos="9072"/>
              </w:tabs>
              <w:jc w:val="center"/>
              <w:rPr>
                <w:sz w:val="26"/>
                <w:szCs w:val="26"/>
              </w:rPr>
            </w:pPr>
            <w:r>
              <w:rPr>
                <w:sz w:val="26"/>
                <w:szCs w:val="26"/>
              </w:rPr>
              <w:t>6</w:t>
            </w:r>
          </w:p>
        </w:tc>
        <w:tc>
          <w:tcPr>
            <w:tcW w:w="1807" w:type="dxa"/>
            <w:shd w:val="clear" w:color="auto" w:fill="auto"/>
          </w:tcPr>
          <w:p w:rsidR="006712EE" w:rsidRDefault="006712EE" w:rsidP="0057079C">
            <w:pPr>
              <w:tabs>
                <w:tab w:val="left" w:pos="9072"/>
              </w:tabs>
              <w:jc w:val="center"/>
              <w:rPr>
                <w:sz w:val="26"/>
                <w:szCs w:val="26"/>
              </w:rPr>
            </w:pPr>
            <w:r>
              <w:rPr>
                <w:sz w:val="26"/>
                <w:szCs w:val="26"/>
              </w:rPr>
              <w:t>7</w:t>
            </w:r>
          </w:p>
        </w:tc>
      </w:tr>
      <w:tr w:rsidR="006712EE" w:rsidTr="0057079C">
        <w:tc>
          <w:tcPr>
            <w:tcW w:w="2898" w:type="dxa"/>
            <w:shd w:val="clear" w:color="auto" w:fill="auto"/>
          </w:tcPr>
          <w:p w:rsidR="006712EE" w:rsidRDefault="006712EE" w:rsidP="0057079C">
            <w:pPr>
              <w:tabs>
                <w:tab w:val="left" w:pos="9072"/>
              </w:tabs>
              <w:rPr>
                <w:sz w:val="26"/>
                <w:szCs w:val="26"/>
              </w:rPr>
            </w:pPr>
            <w:r>
              <w:rPr>
                <w:sz w:val="26"/>
                <w:szCs w:val="26"/>
              </w:rPr>
              <w:t>Субсидия СО НКО</w:t>
            </w:r>
          </w:p>
          <w:p w:rsidR="006712EE" w:rsidRDefault="006712EE" w:rsidP="0057079C">
            <w:pPr>
              <w:tabs>
                <w:tab w:val="left" w:pos="9072"/>
              </w:tabs>
              <w:rPr>
                <w:sz w:val="26"/>
                <w:szCs w:val="26"/>
              </w:rPr>
            </w:pPr>
            <w:r>
              <w:rPr>
                <w:sz w:val="26"/>
                <w:szCs w:val="26"/>
              </w:rPr>
              <w:t>Единица</w:t>
            </w:r>
          </w:p>
        </w:tc>
        <w:tc>
          <w:tcPr>
            <w:tcW w:w="2894" w:type="dxa"/>
            <w:shd w:val="clear" w:color="auto" w:fill="auto"/>
          </w:tcPr>
          <w:p w:rsidR="006712EE" w:rsidRDefault="006712EE" w:rsidP="0057079C">
            <w:pPr>
              <w:tabs>
                <w:tab w:val="left" w:pos="9072"/>
              </w:tabs>
              <w:rPr>
                <w:sz w:val="26"/>
                <w:szCs w:val="26"/>
              </w:rPr>
            </w:pPr>
          </w:p>
        </w:tc>
        <w:tc>
          <w:tcPr>
            <w:tcW w:w="1333" w:type="dxa"/>
            <w:shd w:val="clear" w:color="auto" w:fill="auto"/>
          </w:tcPr>
          <w:p w:rsidR="006712EE" w:rsidRDefault="006712EE" w:rsidP="0057079C">
            <w:pPr>
              <w:tabs>
                <w:tab w:val="left" w:pos="9072"/>
              </w:tabs>
              <w:rPr>
                <w:sz w:val="26"/>
                <w:szCs w:val="26"/>
              </w:rPr>
            </w:pPr>
          </w:p>
        </w:tc>
        <w:tc>
          <w:tcPr>
            <w:tcW w:w="1613" w:type="dxa"/>
            <w:shd w:val="clear" w:color="auto" w:fill="auto"/>
          </w:tcPr>
          <w:p w:rsidR="006712EE" w:rsidRDefault="006712EE" w:rsidP="0057079C">
            <w:pPr>
              <w:tabs>
                <w:tab w:val="left" w:pos="9072"/>
              </w:tabs>
              <w:rPr>
                <w:sz w:val="26"/>
                <w:szCs w:val="26"/>
              </w:rPr>
            </w:pPr>
          </w:p>
        </w:tc>
        <w:tc>
          <w:tcPr>
            <w:tcW w:w="1889" w:type="dxa"/>
            <w:shd w:val="clear" w:color="auto" w:fill="auto"/>
          </w:tcPr>
          <w:p w:rsidR="006712EE" w:rsidRDefault="006712EE" w:rsidP="0057079C">
            <w:pPr>
              <w:tabs>
                <w:tab w:val="left" w:pos="9072"/>
              </w:tabs>
              <w:rPr>
                <w:sz w:val="26"/>
                <w:szCs w:val="26"/>
              </w:rPr>
            </w:pPr>
          </w:p>
        </w:tc>
        <w:tc>
          <w:tcPr>
            <w:tcW w:w="2126" w:type="dxa"/>
            <w:shd w:val="clear" w:color="auto" w:fill="auto"/>
          </w:tcPr>
          <w:p w:rsidR="006712EE" w:rsidRDefault="006712EE" w:rsidP="0057079C">
            <w:pPr>
              <w:tabs>
                <w:tab w:val="left" w:pos="9072"/>
              </w:tabs>
              <w:rPr>
                <w:sz w:val="26"/>
                <w:szCs w:val="26"/>
              </w:rPr>
            </w:pPr>
          </w:p>
        </w:tc>
        <w:tc>
          <w:tcPr>
            <w:tcW w:w="1807" w:type="dxa"/>
            <w:shd w:val="clear" w:color="auto" w:fill="auto"/>
          </w:tcPr>
          <w:p w:rsidR="006712EE" w:rsidRDefault="006712EE" w:rsidP="0057079C">
            <w:pPr>
              <w:tabs>
                <w:tab w:val="left" w:pos="9072"/>
              </w:tabs>
              <w:rPr>
                <w:sz w:val="26"/>
                <w:szCs w:val="26"/>
              </w:rPr>
            </w:pPr>
          </w:p>
        </w:tc>
      </w:tr>
    </w:tbl>
    <w:p w:rsidR="006712EE" w:rsidRDefault="006712EE" w:rsidP="006712EE">
      <w:pPr>
        <w:tabs>
          <w:tab w:val="left" w:pos="9072"/>
        </w:tabs>
        <w:rPr>
          <w:sz w:val="26"/>
          <w:szCs w:val="26"/>
        </w:rPr>
      </w:pPr>
    </w:p>
    <w:p w:rsidR="006712EE" w:rsidRDefault="006712EE" w:rsidP="006712EE">
      <w:pPr>
        <w:tabs>
          <w:tab w:val="left" w:pos="5355"/>
        </w:tabs>
      </w:pPr>
      <w:r>
        <w:t xml:space="preserve">                     </w:t>
      </w:r>
    </w:p>
    <w:p w:rsidR="006712EE" w:rsidRDefault="006712EE" w:rsidP="006712EE">
      <w:pPr>
        <w:rPr>
          <w:sz w:val="26"/>
          <w:szCs w:val="26"/>
        </w:rPr>
      </w:pPr>
      <w:r>
        <w:t>Руководитель СО НКО</w:t>
      </w:r>
      <w:r>
        <w:rPr>
          <w:sz w:val="20"/>
          <w:szCs w:val="20"/>
        </w:rPr>
        <w:t xml:space="preserve">            </w:t>
      </w:r>
      <w:r>
        <w:rPr>
          <w:sz w:val="26"/>
          <w:szCs w:val="26"/>
        </w:rPr>
        <w:t>_____________________  _______________           ________________________</w:t>
      </w:r>
    </w:p>
    <w:p w:rsidR="006712EE" w:rsidRDefault="006712EE" w:rsidP="006712EE">
      <w:pPr>
        <w:rPr>
          <w:sz w:val="26"/>
          <w:szCs w:val="26"/>
          <w:vertAlign w:val="subscript"/>
        </w:rPr>
      </w:pPr>
      <w:r>
        <w:rPr>
          <w:sz w:val="26"/>
          <w:szCs w:val="26"/>
          <w:vertAlign w:val="subscript"/>
        </w:rPr>
        <w:t xml:space="preserve">                                                                                (должность)                                                                     (подпись)                                       (расшифровка подписи)</w:t>
      </w:r>
    </w:p>
    <w:p w:rsidR="006712EE" w:rsidRPr="006712EE" w:rsidRDefault="006712EE" w:rsidP="006712EE">
      <w:pPr>
        <w:rPr>
          <w:sz w:val="26"/>
          <w:szCs w:val="26"/>
          <w:lang w:val="ru-RU"/>
        </w:rPr>
      </w:pPr>
      <w:r>
        <w:rPr>
          <w:sz w:val="26"/>
          <w:szCs w:val="26"/>
        </w:rPr>
        <w:t xml:space="preserve">   </w:t>
      </w:r>
    </w:p>
    <w:p w:rsidR="006712EE" w:rsidRDefault="006712EE" w:rsidP="006712EE">
      <w:pPr>
        <w:rPr>
          <w:sz w:val="26"/>
          <w:szCs w:val="26"/>
        </w:rPr>
      </w:pPr>
    </w:p>
    <w:p w:rsidR="006712EE" w:rsidRDefault="006712EE" w:rsidP="006712EE">
      <w:pPr>
        <w:rPr>
          <w:sz w:val="26"/>
          <w:szCs w:val="26"/>
          <w:u w:val="single"/>
          <w:vertAlign w:val="subscript"/>
        </w:rPr>
      </w:pPr>
      <w:r>
        <w:rPr>
          <w:sz w:val="26"/>
          <w:szCs w:val="26"/>
        </w:rPr>
        <w:t xml:space="preserve">Исполнитель                </w:t>
      </w:r>
      <w:r>
        <w:rPr>
          <w:sz w:val="26"/>
          <w:szCs w:val="26"/>
          <w:u w:val="single"/>
          <w:vertAlign w:val="subscript"/>
        </w:rPr>
        <w:t>_____________________________   _________________________________   __</w:t>
      </w:r>
      <w:r w:rsidR="00AB4C8D">
        <w:rPr>
          <w:sz w:val="26"/>
          <w:szCs w:val="26"/>
          <w:u w:val="single"/>
          <w:vertAlign w:val="subscript"/>
          <w:lang w:val="ru-RU"/>
        </w:rPr>
        <w:t xml:space="preserve">  </w:t>
      </w:r>
      <w:r>
        <w:rPr>
          <w:sz w:val="26"/>
          <w:szCs w:val="26"/>
          <w:u w:val="single"/>
          <w:vertAlign w:val="subscript"/>
        </w:rPr>
        <w:t>___________________________</w:t>
      </w:r>
    </w:p>
    <w:p w:rsidR="006712EE" w:rsidRDefault="006712EE" w:rsidP="006712EE">
      <w:pPr>
        <w:rPr>
          <w:sz w:val="26"/>
          <w:szCs w:val="26"/>
          <w:vertAlign w:val="subscript"/>
        </w:rPr>
      </w:pPr>
      <w:r>
        <w:rPr>
          <w:sz w:val="26"/>
          <w:szCs w:val="26"/>
          <w:vertAlign w:val="subscript"/>
        </w:rPr>
        <w:t xml:space="preserve">                                                                  (должность)                                        (фамилия, инициалы)                                               (подпись)                          </w:t>
      </w:r>
    </w:p>
    <w:p w:rsidR="006712EE" w:rsidRDefault="006712EE" w:rsidP="006712EE">
      <w:pPr>
        <w:rPr>
          <w:sz w:val="26"/>
          <w:szCs w:val="26"/>
          <w:vertAlign w:val="subscript"/>
        </w:rPr>
      </w:pPr>
      <w:r>
        <w:rPr>
          <w:sz w:val="26"/>
          <w:szCs w:val="26"/>
          <w:vertAlign w:val="subscript"/>
        </w:rPr>
        <w:t xml:space="preserve">                         </w:t>
      </w:r>
    </w:p>
    <w:p w:rsidR="006712EE" w:rsidRDefault="006712EE" w:rsidP="006712EE">
      <w:pPr>
        <w:rPr>
          <w:sz w:val="28"/>
          <w:szCs w:val="28"/>
        </w:rPr>
      </w:pPr>
    </w:p>
    <w:p w:rsidR="006712EE" w:rsidRDefault="006712EE" w:rsidP="006712EE">
      <w:pPr>
        <w:rPr>
          <w:sz w:val="26"/>
          <w:szCs w:val="26"/>
        </w:rPr>
      </w:pPr>
      <w:r>
        <w:rPr>
          <w:sz w:val="20"/>
          <w:szCs w:val="20"/>
        </w:rPr>
        <w:t xml:space="preserve">Администрация                        </w:t>
      </w:r>
      <w:r>
        <w:rPr>
          <w:sz w:val="26"/>
          <w:szCs w:val="26"/>
        </w:rPr>
        <w:t>_____________________  ______________             _______________________________</w:t>
      </w:r>
    </w:p>
    <w:p w:rsidR="006712EE" w:rsidRDefault="006712EE" w:rsidP="006712EE">
      <w:pPr>
        <w:rPr>
          <w:sz w:val="26"/>
          <w:szCs w:val="26"/>
          <w:vertAlign w:val="subscript"/>
        </w:rPr>
      </w:pPr>
      <w:r>
        <w:rPr>
          <w:sz w:val="26"/>
          <w:szCs w:val="26"/>
          <w:vertAlign w:val="subscript"/>
        </w:rPr>
        <w:t xml:space="preserve">                                                              (должность)                                                                     (подпись)                                       (расшифровка подписи)</w:t>
      </w:r>
    </w:p>
    <w:p w:rsidR="006712EE" w:rsidRPr="006712EE" w:rsidRDefault="006712EE" w:rsidP="006712EE">
      <w:pPr>
        <w:tabs>
          <w:tab w:val="left" w:pos="4470"/>
        </w:tabs>
        <w:rPr>
          <w:sz w:val="26"/>
          <w:szCs w:val="26"/>
          <w:lang w:val="ru-RU"/>
        </w:rPr>
      </w:pPr>
    </w:p>
    <w:p w:rsidR="006712EE" w:rsidRPr="006712EE" w:rsidRDefault="006712EE" w:rsidP="006712EE">
      <w:pPr>
        <w:rPr>
          <w:sz w:val="26"/>
          <w:szCs w:val="26"/>
          <w:lang w:val="ru-RU"/>
        </w:rPr>
      </w:pPr>
      <w:r>
        <w:rPr>
          <w:sz w:val="26"/>
          <w:szCs w:val="26"/>
        </w:rPr>
        <w:t>«____» _________20__г</w:t>
      </w:r>
      <w:r>
        <w:rPr>
          <w:sz w:val="26"/>
          <w:szCs w:val="26"/>
          <w:lang w:val="ru-RU"/>
        </w:rPr>
        <w:t>.</w:t>
      </w:r>
    </w:p>
    <w:p w:rsidR="006712EE" w:rsidRDefault="006712EE" w:rsidP="006712EE">
      <w:pPr>
        <w:tabs>
          <w:tab w:val="left" w:pos="4470"/>
        </w:tabs>
        <w:rPr>
          <w:sz w:val="26"/>
          <w:szCs w:val="26"/>
        </w:rPr>
      </w:pPr>
    </w:p>
    <w:p w:rsidR="006712EE" w:rsidRDefault="006712EE" w:rsidP="006712EE">
      <w:pPr>
        <w:tabs>
          <w:tab w:val="left" w:pos="8931"/>
        </w:tabs>
        <w:jc w:val="right"/>
        <w:rPr>
          <w:sz w:val="26"/>
          <w:szCs w:val="26"/>
          <w:lang w:val="ru-RU"/>
        </w:rPr>
      </w:pPr>
      <w:r>
        <w:rPr>
          <w:sz w:val="26"/>
          <w:szCs w:val="26"/>
        </w:rPr>
        <w:t xml:space="preserve">  </w:t>
      </w:r>
    </w:p>
    <w:p w:rsidR="006712EE" w:rsidRDefault="006712EE" w:rsidP="006712EE">
      <w:pPr>
        <w:tabs>
          <w:tab w:val="left" w:pos="8931"/>
        </w:tabs>
        <w:jc w:val="right"/>
        <w:rPr>
          <w:sz w:val="26"/>
          <w:szCs w:val="26"/>
          <w:lang w:val="ru-RU"/>
        </w:rPr>
      </w:pPr>
    </w:p>
    <w:p w:rsidR="006712EE" w:rsidRDefault="006712EE" w:rsidP="006712EE">
      <w:pPr>
        <w:tabs>
          <w:tab w:val="left" w:pos="8931"/>
        </w:tabs>
        <w:jc w:val="right"/>
        <w:rPr>
          <w:sz w:val="26"/>
          <w:szCs w:val="26"/>
          <w:lang w:val="ru-RU"/>
        </w:rPr>
      </w:pPr>
    </w:p>
    <w:p w:rsidR="006712EE" w:rsidRDefault="006712EE" w:rsidP="006712EE">
      <w:pPr>
        <w:tabs>
          <w:tab w:val="left" w:pos="8931"/>
        </w:tabs>
        <w:jc w:val="right"/>
        <w:rPr>
          <w:sz w:val="26"/>
          <w:szCs w:val="26"/>
          <w:lang w:val="ru-RU"/>
        </w:rPr>
      </w:pPr>
    </w:p>
    <w:p w:rsidR="006712EE" w:rsidRDefault="006712EE" w:rsidP="006712EE">
      <w:pPr>
        <w:tabs>
          <w:tab w:val="left" w:pos="8931"/>
        </w:tabs>
        <w:jc w:val="right"/>
        <w:rPr>
          <w:sz w:val="26"/>
          <w:szCs w:val="26"/>
          <w:lang w:val="ru-RU"/>
        </w:rPr>
      </w:pPr>
    </w:p>
    <w:p w:rsidR="006712EE" w:rsidRDefault="006712EE" w:rsidP="006712EE">
      <w:pPr>
        <w:tabs>
          <w:tab w:val="left" w:pos="8931"/>
        </w:tabs>
        <w:jc w:val="right"/>
        <w:rPr>
          <w:sz w:val="26"/>
          <w:szCs w:val="26"/>
        </w:rPr>
      </w:pPr>
      <w:r>
        <w:rPr>
          <w:sz w:val="26"/>
          <w:szCs w:val="26"/>
        </w:rPr>
        <w:lastRenderedPageBreak/>
        <w:t xml:space="preserve">                                                                              Приложение № 5</w:t>
      </w:r>
    </w:p>
    <w:p w:rsidR="006712EE" w:rsidRDefault="006712EE" w:rsidP="006712EE">
      <w:pPr>
        <w:tabs>
          <w:tab w:val="left" w:pos="8931"/>
        </w:tabs>
        <w:jc w:val="right"/>
        <w:rPr>
          <w:sz w:val="26"/>
          <w:szCs w:val="26"/>
        </w:rPr>
      </w:pPr>
      <w:r>
        <w:rPr>
          <w:sz w:val="26"/>
          <w:szCs w:val="26"/>
        </w:rPr>
        <w:t xml:space="preserve"> к Соглашению </w:t>
      </w:r>
      <w:proofErr w:type="gramStart"/>
      <w:r>
        <w:rPr>
          <w:sz w:val="26"/>
          <w:szCs w:val="26"/>
        </w:rPr>
        <w:t>от</w:t>
      </w:r>
      <w:proofErr w:type="gramEnd"/>
      <w:r>
        <w:rPr>
          <w:sz w:val="26"/>
          <w:szCs w:val="26"/>
        </w:rPr>
        <w:t xml:space="preserve"> ___________ № _________ </w:t>
      </w:r>
    </w:p>
    <w:p w:rsidR="006712EE" w:rsidRDefault="006712EE" w:rsidP="006712EE">
      <w:pPr>
        <w:tabs>
          <w:tab w:val="left" w:pos="8931"/>
        </w:tabs>
        <w:jc w:val="center"/>
        <w:rPr>
          <w:sz w:val="26"/>
          <w:szCs w:val="26"/>
        </w:rPr>
      </w:pPr>
    </w:p>
    <w:p w:rsidR="006712EE" w:rsidRDefault="006712EE" w:rsidP="006712EE">
      <w:pPr>
        <w:tabs>
          <w:tab w:val="left" w:pos="8931"/>
        </w:tabs>
        <w:jc w:val="center"/>
        <w:rPr>
          <w:sz w:val="26"/>
          <w:szCs w:val="26"/>
        </w:rPr>
      </w:pPr>
      <w:r>
        <w:rPr>
          <w:sz w:val="26"/>
          <w:szCs w:val="26"/>
        </w:rPr>
        <w:t xml:space="preserve">                                                                                                                          </w:t>
      </w:r>
    </w:p>
    <w:p w:rsidR="006712EE" w:rsidRDefault="006712EE" w:rsidP="006712EE">
      <w:pPr>
        <w:tabs>
          <w:tab w:val="left" w:pos="9072"/>
        </w:tabs>
        <w:jc w:val="center"/>
        <w:rPr>
          <w:b/>
          <w:bCs/>
          <w:sz w:val="26"/>
          <w:szCs w:val="26"/>
        </w:rPr>
      </w:pPr>
      <w:r>
        <w:rPr>
          <w:b/>
          <w:bCs/>
          <w:sz w:val="26"/>
          <w:szCs w:val="26"/>
        </w:rPr>
        <w:t>Отчет</w:t>
      </w:r>
    </w:p>
    <w:p w:rsidR="006712EE" w:rsidRDefault="006712EE" w:rsidP="006712EE">
      <w:pPr>
        <w:tabs>
          <w:tab w:val="left" w:pos="9072"/>
        </w:tabs>
        <w:jc w:val="center"/>
        <w:rPr>
          <w:b/>
          <w:bCs/>
          <w:sz w:val="26"/>
          <w:szCs w:val="26"/>
        </w:rPr>
      </w:pPr>
      <w:r>
        <w:rPr>
          <w:b/>
          <w:bCs/>
          <w:sz w:val="26"/>
          <w:szCs w:val="26"/>
        </w:rPr>
        <w:t>о расходах, источником финансового обеспечения которых является Субсидия</w:t>
      </w:r>
    </w:p>
    <w:p w:rsidR="006712EE" w:rsidRDefault="006712EE" w:rsidP="006712EE">
      <w:pPr>
        <w:tabs>
          <w:tab w:val="left" w:pos="9072"/>
        </w:tabs>
        <w:jc w:val="center"/>
        <w:rPr>
          <w:b/>
          <w:bCs/>
          <w:sz w:val="26"/>
          <w:szCs w:val="26"/>
        </w:rPr>
      </w:pPr>
      <w:r>
        <w:rPr>
          <w:b/>
          <w:bCs/>
          <w:sz w:val="26"/>
          <w:szCs w:val="26"/>
        </w:rPr>
        <w:t>на «___» ________________20 ____г.</w:t>
      </w:r>
    </w:p>
    <w:p w:rsidR="006712EE" w:rsidRDefault="006712EE" w:rsidP="006712EE">
      <w:pPr>
        <w:tabs>
          <w:tab w:val="left" w:pos="9072"/>
        </w:tabs>
        <w:rPr>
          <w:b/>
          <w:bCs/>
          <w:sz w:val="26"/>
          <w:szCs w:val="26"/>
        </w:rPr>
      </w:pPr>
    </w:p>
    <w:p w:rsidR="006712EE" w:rsidRDefault="006712EE" w:rsidP="006712EE">
      <w:pPr>
        <w:tabs>
          <w:tab w:val="left" w:pos="9072"/>
        </w:tabs>
        <w:rPr>
          <w:sz w:val="26"/>
          <w:szCs w:val="26"/>
        </w:rPr>
      </w:pPr>
    </w:p>
    <w:p w:rsidR="006712EE" w:rsidRDefault="006712EE" w:rsidP="006712EE">
      <w:pPr>
        <w:rPr>
          <w:sz w:val="26"/>
          <w:szCs w:val="26"/>
          <w:u w:val="single"/>
        </w:rPr>
      </w:pPr>
      <w:r>
        <w:rPr>
          <w:sz w:val="26"/>
          <w:szCs w:val="26"/>
        </w:rPr>
        <w:t>Наименование Получателя</w:t>
      </w:r>
      <w:r>
        <w:rPr>
          <w:sz w:val="26"/>
          <w:szCs w:val="26"/>
          <w:u w:val="single"/>
        </w:rPr>
        <w:t xml:space="preserve"> </w:t>
      </w:r>
    </w:p>
    <w:p w:rsidR="006712EE" w:rsidRDefault="006712EE" w:rsidP="006712EE">
      <w:pPr>
        <w:tabs>
          <w:tab w:val="left" w:pos="9072"/>
        </w:tabs>
        <w:rPr>
          <w:sz w:val="26"/>
          <w:szCs w:val="26"/>
        </w:rPr>
      </w:pPr>
    </w:p>
    <w:p w:rsidR="006712EE" w:rsidRDefault="006712EE" w:rsidP="006712EE">
      <w:pPr>
        <w:tabs>
          <w:tab w:val="left" w:pos="9072"/>
        </w:tabs>
        <w:rPr>
          <w:sz w:val="26"/>
          <w:szCs w:val="26"/>
        </w:rPr>
      </w:pPr>
      <w:r>
        <w:rPr>
          <w:sz w:val="26"/>
          <w:szCs w:val="26"/>
        </w:rPr>
        <w:t>Наименование главного распорядителя</w:t>
      </w:r>
    </w:p>
    <w:p w:rsidR="006712EE" w:rsidRDefault="006712EE" w:rsidP="006712EE">
      <w:pPr>
        <w:tabs>
          <w:tab w:val="left" w:pos="9072"/>
        </w:tabs>
        <w:rPr>
          <w:sz w:val="26"/>
          <w:szCs w:val="26"/>
          <w:u w:val="single"/>
        </w:rPr>
      </w:pPr>
      <w:r>
        <w:rPr>
          <w:sz w:val="26"/>
          <w:szCs w:val="26"/>
        </w:rPr>
        <w:t xml:space="preserve">бюджетных средств                                  </w:t>
      </w:r>
      <w:r>
        <w:rPr>
          <w:sz w:val="26"/>
          <w:szCs w:val="26"/>
          <w:u w:val="single"/>
        </w:rPr>
        <w:t xml:space="preserve"> </w:t>
      </w:r>
    </w:p>
    <w:p w:rsidR="006712EE" w:rsidRDefault="006712EE" w:rsidP="006712EE">
      <w:pPr>
        <w:tabs>
          <w:tab w:val="left" w:pos="9072"/>
        </w:tabs>
        <w:rPr>
          <w:sz w:val="26"/>
          <w:szCs w:val="26"/>
        </w:rPr>
      </w:pPr>
      <w:r>
        <w:rPr>
          <w:sz w:val="26"/>
          <w:szCs w:val="26"/>
        </w:rPr>
        <w:t xml:space="preserve">                                           </w:t>
      </w:r>
    </w:p>
    <w:p w:rsidR="006712EE" w:rsidRDefault="006712EE" w:rsidP="006712EE">
      <w:pPr>
        <w:jc w:val="both"/>
        <w:rPr>
          <w:sz w:val="26"/>
          <w:szCs w:val="26"/>
          <w:u w:val="single"/>
        </w:rPr>
      </w:pPr>
      <w:r>
        <w:rPr>
          <w:sz w:val="26"/>
          <w:szCs w:val="26"/>
        </w:rPr>
        <w:t>Наименование структурного элемента</w:t>
      </w:r>
      <w:r>
        <w:rPr>
          <w:sz w:val="26"/>
          <w:szCs w:val="26"/>
          <w:u w:val="single"/>
        </w:rPr>
        <w:t xml:space="preserve"> </w:t>
      </w:r>
    </w:p>
    <w:p w:rsidR="006712EE" w:rsidRDefault="006712EE" w:rsidP="006712EE">
      <w:pPr>
        <w:tabs>
          <w:tab w:val="left" w:pos="9072"/>
        </w:tabs>
        <w:rPr>
          <w:sz w:val="26"/>
          <w:szCs w:val="26"/>
        </w:rPr>
      </w:pPr>
      <w:r>
        <w:rPr>
          <w:sz w:val="26"/>
          <w:szCs w:val="26"/>
        </w:rPr>
        <w:t xml:space="preserve">муниципальной программы </w:t>
      </w:r>
    </w:p>
    <w:p w:rsidR="006712EE" w:rsidRDefault="006712EE" w:rsidP="006712EE">
      <w:pPr>
        <w:tabs>
          <w:tab w:val="left" w:pos="9072"/>
        </w:tabs>
        <w:rPr>
          <w:sz w:val="26"/>
          <w:szCs w:val="26"/>
        </w:rPr>
      </w:pPr>
    </w:p>
    <w:p w:rsidR="006712EE" w:rsidRDefault="006712EE" w:rsidP="006712EE">
      <w:pPr>
        <w:tabs>
          <w:tab w:val="left" w:pos="9072"/>
        </w:tabs>
        <w:rPr>
          <w:sz w:val="26"/>
          <w:szCs w:val="26"/>
        </w:rPr>
      </w:pPr>
      <w:r>
        <w:rPr>
          <w:sz w:val="26"/>
          <w:szCs w:val="26"/>
        </w:rPr>
        <w:t>Периодичность: квартальная, годовая</w:t>
      </w:r>
    </w:p>
    <w:p w:rsidR="006712EE" w:rsidRDefault="006712EE" w:rsidP="006712EE">
      <w:pPr>
        <w:tabs>
          <w:tab w:val="left" w:pos="9072"/>
        </w:tabs>
        <w:rPr>
          <w:sz w:val="26"/>
          <w:szCs w:val="26"/>
        </w:rPr>
      </w:pPr>
      <w:r>
        <w:rPr>
          <w:sz w:val="26"/>
          <w:szCs w:val="26"/>
        </w:rPr>
        <w:t xml:space="preserve">Единица измерения: руб. (с точностью до второго знака после запятой) </w:t>
      </w:r>
    </w:p>
    <w:p w:rsidR="006712EE" w:rsidRDefault="006712EE" w:rsidP="006712EE">
      <w:pPr>
        <w:tabs>
          <w:tab w:val="left" w:pos="9072"/>
        </w:tabs>
        <w:jc w:val="center"/>
        <w:rPr>
          <w:sz w:val="26"/>
          <w:szCs w:val="26"/>
        </w:rPr>
      </w:pPr>
    </w:p>
    <w:p w:rsidR="006712EE" w:rsidRDefault="006712EE" w:rsidP="006712EE">
      <w:pPr>
        <w:tabs>
          <w:tab w:val="left" w:pos="9072"/>
        </w:tabs>
        <w:jc w:val="center"/>
        <w:rPr>
          <w:sz w:val="26"/>
          <w:szCs w:val="26"/>
        </w:rPr>
      </w:pPr>
    </w:p>
    <w:p w:rsidR="006712EE" w:rsidRDefault="006712EE" w:rsidP="006712EE">
      <w:pPr>
        <w:tabs>
          <w:tab w:val="left" w:pos="9072"/>
        </w:tabs>
        <w:jc w:val="center"/>
        <w:rPr>
          <w:sz w:val="26"/>
          <w:szCs w:val="26"/>
        </w:rPr>
      </w:pPr>
    </w:p>
    <w:p w:rsidR="006712EE" w:rsidRDefault="006712EE" w:rsidP="006712EE">
      <w:pPr>
        <w:tabs>
          <w:tab w:val="left" w:pos="9072"/>
        </w:tabs>
        <w:jc w:val="center"/>
        <w:rPr>
          <w:sz w:val="26"/>
          <w:szCs w:val="26"/>
        </w:rPr>
      </w:pPr>
    </w:p>
    <w:p w:rsidR="006712EE" w:rsidRDefault="006712EE" w:rsidP="006712EE">
      <w:pPr>
        <w:tabs>
          <w:tab w:val="left" w:pos="9072"/>
        </w:tabs>
        <w:jc w:val="center"/>
        <w:rPr>
          <w:sz w:val="26"/>
          <w:szCs w:val="26"/>
        </w:rPr>
      </w:pPr>
    </w:p>
    <w:p w:rsidR="006712EE" w:rsidRDefault="006712EE" w:rsidP="006712EE">
      <w:pPr>
        <w:tabs>
          <w:tab w:val="left" w:pos="9072"/>
        </w:tabs>
        <w:jc w:val="center"/>
        <w:rPr>
          <w:sz w:val="26"/>
          <w:szCs w:val="26"/>
        </w:rPr>
      </w:pPr>
    </w:p>
    <w:p w:rsidR="006712EE" w:rsidRDefault="006712EE" w:rsidP="006712EE">
      <w:pPr>
        <w:tabs>
          <w:tab w:val="left" w:pos="9072"/>
        </w:tabs>
        <w:rPr>
          <w:sz w:val="26"/>
          <w:szCs w:val="26"/>
          <w:lang w:val="ru-RU"/>
        </w:rPr>
      </w:pPr>
    </w:p>
    <w:p w:rsidR="006712EE" w:rsidRPr="006712EE" w:rsidRDefault="006712EE" w:rsidP="006712EE">
      <w:pPr>
        <w:tabs>
          <w:tab w:val="left" w:pos="9072"/>
        </w:tabs>
        <w:rPr>
          <w:sz w:val="26"/>
          <w:szCs w:val="26"/>
          <w:lang w:val="ru-RU"/>
        </w:rPr>
      </w:pPr>
    </w:p>
    <w:p w:rsidR="006712EE" w:rsidRDefault="006712EE" w:rsidP="006712EE">
      <w:pPr>
        <w:tabs>
          <w:tab w:val="left" w:pos="9072"/>
        </w:tabs>
        <w:jc w:val="center"/>
        <w:rPr>
          <w:sz w:val="26"/>
          <w:szCs w:val="26"/>
          <w:lang w:val="ru-RU"/>
        </w:rPr>
      </w:pPr>
    </w:p>
    <w:p w:rsidR="006712EE" w:rsidRPr="006712EE" w:rsidRDefault="006712EE" w:rsidP="006712EE">
      <w:pPr>
        <w:tabs>
          <w:tab w:val="left" w:pos="9072"/>
        </w:tabs>
        <w:jc w:val="center"/>
        <w:rPr>
          <w:sz w:val="26"/>
          <w:szCs w:val="26"/>
          <w:lang w:val="ru-RU"/>
        </w:rPr>
      </w:pPr>
    </w:p>
    <w:p w:rsidR="006712EE" w:rsidRDefault="006712EE" w:rsidP="006712EE">
      <w:pPr>
        <w:tabs>
          <w:tab w:val="left" w:pos="9072"/>
        </w:tabs>
        <w:jc w:val="center"/>
        <w:rPr>
          <w:sz w:val="26"/>
          <w:szCs w:val="26"/>
        </w:rPr>
      </w:pPr>
    </w:p>
    <w:tbl>
      <w:tblPr>
        <w:tblW w:w="1456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1559"/>
        <w:gridCol w:w="1559"/>
        <w:gridCol w:w="1985"/>
        <w:gridCol w:w="1701"/>
        <w:gridCol w:w="1665"/>
      </w:tblGrid>
      <w:tr w:rsidR="006712EE" w:rsidTr="0057079C">
        <w:tc>
          <w:tcPr>
            <w:tcW w:w="6091" w:type="dxa"/>
            <w:shd w:val="clear" w:color="auto" w:fill="auto"/>
          </w:tcPr>
          <w:p w:rsidR="006712EE" w:rsidRDefault="006712EE" w:rsidP="0057079C">
            <w:pPr>
              <w:tabs>
                <w:tab w:val="left" w:pos="2580"/>
              </w:tabs>
              <w:rPr>
                <w:sz w:val="26"/>
                <w:szCs w:val="26"/>
              </w:rPr>
            </w:pPr>
            <w:r>
              <w:rPr>
                <w:sz w:val="26"/>
                <w:szCs w:val="26"/>
              </w:rPr>
              <w:lastRenderedPageBreak/>
              <w:tab/>
              <w:t>Наименование показателя</w:t>
            </w:r>
          </w:p>
        </w:tc>
        <w:tc>
          <w:tcPr>
            <w:tcW w:w="8469" w:type="dxa"/>
            <w:gridSpan w:val="5"/>
            <w:shd w:val="clear" w:color="auto" w:fill="auto"/>
          </w:tcPr>
          <w:p w:rsidR="006712EE" w:rsidRDefault="006712EE" w:rsidP="0057079C">
            <w:pPr>
              <w:jc w:val="center"/>
              <w:rPr>
                <w:sz w:val="26"/>
                <w:szCs w:val="26"/>
              </w:rPr>
            </w:pPr>
            <w:r>
              <w:rPr>
                <w:sz w:val="26"/>
                <w:szCs w:val="26"/>
              </w:rPr>
              <w:t>Сумма</w:t>
            </w:r>
          </w:p>
        </w:tc>
      </w:tr>
      <w:tr w:rsidR="006712EE" w:rsidTr="0057079C">
        <w:tc>
          <w:tcPr>
            <w:tcW w:w="6091" w:type="dxa"/>
            <w:shd w:val="clear" w:color="auto" w:fill="auto"/>
          </w:tcPr>
          <w:p w:rsidR="006712EE" w:rsidRDefault="006712EE" w:rsidP="0057079C">
            <w:pPr>
              <w:rPr>
                <w:sz w:val="26"/>
                <w:szCs w:val="26"/>
              </w:rPr>
            </w:pPr>
            <w:r>
              <w:rPr>
                <w:sz w:val="26"/>
                <w:szCs w:val="26"/>
              </w:rPr>
              <w:t>Субсидия</w:t>
            </w:r>
          </w:p>
        </w:tc>
        <w:tc>
          <w:tcPr>
            <w:tcW w:w="3118" w:type="dxa"/>
            <w:gridSpan w:val="2"/>
            <w:shd w:val="clear" w:color="auto" w:fill="auto"/>
          </w:tcPr>
          <w:p w:rsidR="006712EE" w:rsidRDefault="006712EE" w:rsidP="0057079C">
            <w:pPr>
              <w:jc w:val="center"/>
              <w:rPr>
                <w:sz w:val="26"/>
                <w:szCs w:val="26"/>
              </w:rPr>
            </w:pPr>
            <w:r>
              <w:rPr>
                <w:sz w:val="26"/>
                <w:szCs w:val="26"/>
              </w:rPr>
              <w:t>объем выплат</w:t>
            </w:r>
          </w:p>
        </w:tc>
        <w:tc>
          <w:tcPr>
            <w:tcW w:w="3686" w:type="dxa"/>
            <w:gridSpan w:val="2"/>
            <w:shd w:val="clear" w:color="auto" w:fill="auto"/>
          </w:tcPr>
          <w:p w:rsidR="006712EE" w:rsidRDefault="006712EE" w:rsidP="0057079C">
            <w:pPr>
              <w:jc w:val="center"/>
              <w:rPr>
                <w:sz w:val="26"/>
                <w:szCs w:val="26"/>
              </w:rPr>
            </w:pPr>
            <w:r>
              <w:rPr>
                <w:sz w:val="26"/>
                <w:szCs w:val="26"/>
              </w:rPr>
              <w:t>отклонение от планового значения</w:t>
            </w:r>
          </w:p>
        </w:tc>
        <w:tc>
          <w:tcPr>
            <w:tcW w:w="1665" w:type="dxa"/>
            <w:shd w:val="clear" w:color="auto" w:fill="auto"/>
          </w:tcPr>
          <w:p w:rsidR="006712EE" w:rsidRDefault="006712EE" w:rsidP="0057079C">
            <w:pPr>
              <w:jc w:val="center"/>
              <w:rPr>
                <w:sz w:val="26"/>
                <w:szCs w:val="26"/>
              </w:rPr>
            </w:pPr>
            <w:r>
              <w:rPr>
                <w:sz w:val="26"/>
                <w:szCs w:val="26"/>
              </w:rPr>
              <w:t>причина отключения</w:t>
            </w:r>
          </w:p>
        </w:tc>
      </w:tr>
      <w:tr w:rsidR="006712EE" w:rsidTr="0057079C">
        <w:tc>
          <w:tcPr>
            <w:tcW w:w="6091" w:type="dxa"/>
            <w:shd w:val="clear" w:color="auto" w:fill="auto"/>
          </w:tcPr>
          <w:p w:rsidR="006712EE" w:rsidRDefault="006712EE" w:rsidP="0057079C">
            <w:pPr>
              <w:jc w:val="right"/>
              <w:rPr>
                <w:sz w:val="26"/>
                <w:szCs w:val="26"/>
              </w:rPr>
            </w:pPr>
          </w:p>
        </w:tc>
        <w:tc>
          <w:tcPr>
            <w:tcW w:w="1559" w:type="dxa"/>
            <w:shd w:val="clear" w:color="auto" w:fill="auto"/>
          </w:tcPr>
          <w:p w:rsidR="006712EE" w:rsidRDefault="006712EE" w:rsidP="0057079C">
            <w:pPr>
              <w:rPr>
                <w:sz w:val="26"/>
                <w:szCs w:val="26"/>
              </w:rPr>
            </w:pPr>
            <w:r>
              <w:rPr>
                <w:sz w:val="26"/>
                <w:szCs w:val="26"/>
              </w:rPr>
              <w:t>по плану</w:t>
            </w:r>
          </w:p>
        </w:tc>
        <w:tc>
          <w:tcPr>
            <w:tcW w:w="1559" w:type="dxa"/>
            <w:shd w:val="clear" w:color="auto" w:fill="auto"/>
          </w:tcPr>
          <w:p w:rsidR="006712EE" w:rsidRDefault="006712EE" w:rsidP="0057079C">
            <w:pPr>
              <w:rPr>
                <w:sz w:val="26"/>
                <w:szCs w:val="26"/>
              </w:rPr>
            </w:pPr>
            <w:r>
              <w:rPr>
                <w:sz w:val="26"/>
                <w:szCs w:val="26"/>
              </w:rPr>
              <w:t>фактически</w:t>
            </w:r>
          </w:p>
        </w:tc>
        <w:tc>
          <w:tcPr>
            <w:tcW w:w="1985" w:type="dxa"/>
            <w:shd w:val="clear" w:color="auto" w:fill="auto"/>
          </w:tcPr>
          <w:p w:rsidR="006712EE" w:rsidRDefault="006712EE" w:rsidP="0057079C">
            <w:pPr>
              <w:rPr>
                <w:sz w:val="26"/>
                <w:szCs w:val="26"/>
              </w:rPr>
            </w:pPr>
            <w:r>
              <w:rPr>
                <w:sz w:val="26"/>
                <w:szCs w:val="26"/>
              </w:rPr>
              <w:t>в абсолютных</w:t>
            </w:r>
          </w:p>
          <w:p w:rsidR="006712EE" w:rsidRDefault="006712EE" w:rsidP="0057079C">
            <w:pPr>
              <w:rPr>
                <w:sz w:val="26"/>
                <w:szCs w:val="26"/>
              </w:rPr>
            </w:pPr>
            <w:proofErr w:type="gramStart"/>
            <w:r>
              <w:rPr>
                <w:sz w:val="26"/>
                <w:szCs w:val="26"/>
              </w:rPr>
              <w:t>величинах</w:t>
            </w:r>
            <w:proofErr w:type="gramEnd"/>
          </w:p>
          <w:p w:rsidR="006712EE" w:rsidRDefault="006712EE" w:rsidP="0057079C">
            <w:pPr>
              <w:rPr>
                <w:sz w:val="26"/>
                <w:szCs w:val="26"/>
              </w:rPr>
            </w:pPr>
            <w:r>
              <w:rPr>
                <w:sz w:val="26"/>
                <w:szCs w:val="26"/>
              </w:rPr>
              <w:t>(гр. 2 – гр. 3)</w:t>
            </w:r>
          </w:p>
        </w:tc>
        <w:tc>
          <w:tcPr>
            <w:tcW w:w="1701" w:type="dxa"/>
            <w:shd w:val="clear" w:color="auto" w:fill="auto"/>
          </w:tcPr>
          <w:p w:rsidR="006712EE" w:rsidRDefault="006712EE" w:rsidP="0057079C">
            <w:pPr>
              <w:rPr>
                <w:sz w:val="26"/>
                <w:szCs w:val="26"/>
              </w:rPr>
            </w:pPr>
            <w:r>
              <w:rPr>
                <w:sz w:val="26"/>
                <w:szCs w:val="26"/>
              </w:rPr>
              <w:t>в процентах</w:t>
            </w:r>
          </w:p>
          <w:p w:rsidR="006712EE" w:rsidRDefault="006712EE" w:rsidP="0057079C">
            <w:pPr>
              <w:rPr>
                <w:sz w:val="26"/>
                <w:szCs w:val="26"/>
              </w:rPr>
            </w:pPr>
            <w:r>
              <w:rPr>
                <w:sz w:val="26"/>
                <w:szCs w:val="26"/>
              </w:rPr>
              <w:t>(гр.3 /гр.2) x100%</w:t>
            </w:r>
          </w:p>
          <w:p w:rsidR="006712EE" w:rsidRDefault="006712EE" w:rsidP="0057079C">
            <w:pPr>
              <w:rPr>
                <w:sz w:val="26"/>
                <w:szCs w:val="26"/>
              </w:rPr>
            </w:pPr>
          </w:p>
        </w:tc>
        <w:tc>
          <w:tcPr>
            <w:tcW w:w="1665" w:type="dxa"/>
            <w:shd w:val="clear" w:color="auto" w:fill="auto"/>
          </w:tcPr>
          <w:p w:rsidR="006712EE" w:rsidRDefault="006712EE" w:rsidP="0057079C">
            <w:pPr>
              <w:jc w:val="right"/>
              <w:rPr>
                <w:sz w:val="26"/>
                <w:szCs w:val="26"/>
              </w:rPr>
            </w:pPr>
          </w:p>
        </w:tc>
      </w:tr>
      <w:tr w:rsidR="006712EE" w:rsidTr="0057079C">
        <w:tc>
          <w:tcPr>
            <w:tcW w:w="6091" w:type="dxa"/>
            <w:shd w:val="clear" w:color="auto" w:fill="auto"/>
          </w:tcPr>
          <w:p w:rsidR="006712EE" w:rsidRDefault="006712EE" w:rsidP="0057079C">
            <w:pPr>
              <w:jc w:val="center"/>
              <w:rPr>
                <w:sz w:val="26"/>
                <w:szCs w:val="26"/>
              </w:rPr>
            </w:pPr>
            <w:r>
              <w:rPr>
                <w:sz w:val="26"/>
                <w:szCs w:val="26"/>
              </w:rPr>
              <w:t>1</w:t>
            </w:r>
          </w:p>
          <w:p w:rsidR="006712EE" w:rsidRDefault="006712EE" w:rsidP="0057079C">
            <w:pPr>
              <w:jc w:val="center"/>
              <w:rPr>
                <w:sz w:val="26"/>
                <w:szCs w:val="26"/>
              </w:rPr>
            </w:pPr>
          </w:p>
        </w:tc>
        <w:tc>
          <w:tcPr>
            <w:tcW w:w="1559" w:type="dxa"/>
            <w:shd w:val="clear" w:color="auto" w:fill="auto"/>
          </w:tcPr>
          <w:p w:rsidR="006712EE" w:rsidRDefault="006712EE" w:rsidP="0057079C">
            <w:pPr>
              <w:jc w:val="center"/>
              <w:rPr>
                <w:sz w:val="26"/>
                <w:szCs w:val="26"/>
              </w:rPr>
            </w:pPr>
            <w:r>
              <w:rPr>
                <w:sz w:val="26"/>
                <w:szCs w:val="26"/>
              </w:rPr>
              <w:t>2</w:t>
            </w:r>
          </w:p>
        </w:tc>
        <w:tc>
          <w:tcPr>
            <w:tcW w:w="1559" w:type="dxa"/>
            <w:shd w:val="clear" w:color="auto" w:fill="auto"/>
          </w:tcPr>
          <w:p w:rsidR="006712EE" w:rsidRDefault="006712EE" w:rsidP="0057079C">
            <w:pPr>
              <w:jc w:val="center"/>
              <w:rPr>
                <w:sz w:val="26"/>
                <w:szCs w:val="26"/>
              </w:rPr>
            </w:pPr>
            <w:r>
              <w:rPr>
                <w:sz w:val="26"/>
                <w:szCs w:val="26"/>
              </w:rPr>
              <w:t>3</w:t>
            </w:r>
          </w:p>
        </w:tc>
        <w:tc>
          <w:tcPr>
            <w:tcW w:w="1985" w:type="dxa"/>
            <w:shd w:val="clear" w:color="auto" w:fill="auto"/>
          </w:tcPr>
          <w:p w:rsidR="006712EE" w:rsidRDefault="006712EE" w:rsidP="0057079C">
            <w:pPr>
              <w:jc w:val="center"/>
              <w:rPr>
                <w:sz w:val="26"/>
                <w:szCs w:val="26"/>
              </w:rPr>
            </w:pPr>
            <w:r>
              <w:rPr>
                <w:sz w:val="26"/>
                <w:szCs w:val="26"/>
              </w:rPr>
              <w:t>4</w:t>
            </w:r>
          </w:p>
        </w:tc>
        <w:tc>
          <w:tcPr>
            <w:tcW w:w="1701" w:type="dxa"/>
            <w:shd w:val="clear" w:color="auto" w:fill="auto"/>
          </w:tcPr>
          <w:p w:rsidR="006712EE" w:rsidRDefault="006712EE" w:rsidP="0057079C">
            <w:pPr>
              <w:jc w:val="center"/>
              <w:rPr>
                <w:sz w:val="26"/>
                <w:szCs w:val="26"/>
              </w:rPr>
            </w:pPr>
            <w:r>
              <w:rPr>
                <w:sz w:val="26"/>
                <w:szCs w:val="26"/>
              </w:rPr>
              <w:t>5</w:t>
            </w:r>
          </w:p>
        </w:tc>
        <w:tc>
          <w:tcPr>
            <w:tcW w:w="1665" w:type="dxa"/>
            <w:shd w:val="clear" w:color="auto" w:fill="auto"/>
          </w:tcPr>
          <w:p w:rsidR="006712EE" w:rsidRDefault="006712EE" w:rsidP="0057079C">
            <w:pPr>
              <w:jc w:val="center"/>
              <w:rPr>
                <w:sz w:val="26"/>
                <w:szCs w:val="26"/>
              </w:rPr>
            </w:pPr>
            <w:r>
              <w:rPr>
                <w:sz w:val="26"/>
                <w:szCs w:val="26"/>
              </w:rPr>
              <w:t>6</w:t>
            </w:r>
          </w:p>
        </w:tc>
      </w:tr>
      <w:tr w:rsidR="006712EE" w:rsidTr="0057079C">
        <w:tc>
          <w:tcPr>
            <w:tcW w:w="6091" w:type="dxa"/>
            <w:shd w:val="clear" w:color="auto" w:fill="auto"/>
          </w:tcPr>
          <w:p w:rsidR="006712EE" w:rsidRDefault="006712EE" w:rsidP="0057079C">
            <w:pPr>
              <w:jc w:val="center"/>
              <w:rPr>
                <w:sz w:val="26"/>
                <w:szCs w:val="26"/>
              </w:rPr>
            </w:pPr>
            <w:r>
              <w:rPr>
                <w:sz w:val="26"/>
                <w:szCs w:val="26"/>
              </w:rPr>
              <w:t xml:space="preserve">Субсидия СО НКО </w:t>
            </w:r>
          </w:p>
        </w:tc>
        <w:tc>
          <w:tcPr>
            <w:tcW w:w="1559" w:type="dxa"/>
            <w:shd w:val="clear" w:color="auto" w:fill="auto"/>
          </w:tcPr>
          <w:p w:rsidR="006712EE" w:rsidRDefault="006712EE" w:rsidP="0057079C">
            <w:pPr>
              <w:jc w:val="center"/>
              <w:rPr>
                <w:sz w:val="26"/>
                <w:szCs w:val="26"/>
              </w:rPr>
            </w:pPr>
          </w:p>
        </w:tc>
        <w:tc>
          <w:tcPr>
            <w:tcW w:w="1559" w:type="dxa"/>
            <w:shd w:val="clear" w:color="auto" w:fill="auto"/>
          </w:tcPr>
          <w:p w:rsidR="006712EE" w:rsidRDefault="006712EE" w:rsidP="0057079C">
            <w:pPr>
              <w:jc w:val="center"/>
              <w:rPr>
                <w:sz w:val="26"/>
                <w:szCs w:val="26"/>
              </w:rPr>
            </w:pPr>
          </w:p>
        </w:tc>
        <w:tc>
          <w:tcPr>
            <w:tcW w:w="1985" w:type="dxa"/>
            <w:shd w:val="clear" w:color="auto" w:fill="auto"/>
          </w:tcPr>
          <w:p w:rsidR="006712EE" w:rsidRDefault="006712EE" w:rsidP="0057079C">
            <w:pPr>
              <w:jc w:val="center"/>
              <w:rPr>
                <w:sz w:val="26"/>
                <w:szCs w:val="26"/>
              </w:rPr>
            </w:pPr>
          </w:p>
        </w:tc>
        <w:tc>
          <w:tcPr>
            <w:tcW w:w="1701" w:type="dxa"/>
            <w:shd w:val="clear" w:color="auto" w:fill="auto"/>
          </w:tcPr>
          <w:p w:rsidR="006712EE" w:rsidRDefault="006712EE" w:rsidP="0057079C">
            <w:pPr>
              <w:jc w:val="center"/>
              <w:rPr>
                <w:sz w:val="26"/>
                <w:szCs w:val="26"/>
              </w:rPr>
            </w:pPr>
          </w:p>
        </w:tc>
        <w:tc>
          <w:tcPr>
            <w:tcW w:w="1665" w:type="dxa"/>
            <w:shd w:val="clear" w:color="auto" w:fill="auto"/>
          </w:tcPr>
          <w:p w:rsidR="006712EE" w:rsidRDefault="006712EE" w:rsidP="0057079C">
            <w:pPr>
              <w:jc w:val="center"/>
              <w:rPr>
                <w:sz w:val="26"/>
                <w:szCs w:val="26"/>
              </w:rPr>
            </w:pPr>
          </w:p>
        </w:tc>
      </w:tr>
    </w:tbl>
    <w:p w:rsidR="006712EE" w:rsidRDefault="006712EE" w:rsidP="006712EE">
      <w:pPr>
        <w:jc w:val="right"/>
        <w:rPr>
          <w:sz w:val="28"/>
          <w:szCs w:val="28"/>
        </w:rPr>
      </w:pPr>
      <w:r>
        <w:rPr>
          <w:sz w:val="28"/>
          <w:szCs w:val="28"/>
        </w:rPr>
        <w:t xml:space="preserve"> </w:t>
      </w:r>
    </w:p>
    <w:p w:rsidR="006712EE" w:rsidRDefault="006712EE" w:rsidP="006712EE">
      <w:pPr>
        <w:tabs>
          <w:tab w:val="left" w:pos="5355"/>
        </w:tabs>
      </w:pPr>
    </w:p>
    <w:p w:rsidR="006712EE" w:rsidRDefault="006712EE" w:rsidP="006712EE">
      <w:pPr>
        <w:tabs>
          <w:tab w:val="left" w:pos="5355"/>
        </w:tabs>
      </w:pPr>
      <w:r>
        <w:t xml:space="preserve">Главный распорядитель                     </w:t>
      </w:r>
    </w:p>
    <w:p w:rsidR="006712EE" w:rsidRDefault="006712EE" w:rsidP="006712EE">
      <w:pPr>
        <w:rPr>
          <w:sz w:val="26"/>
          <w:szCs w:val="26"/>
        </w:rPr>
      </w:pPr>
      <w:r>
        <w:t>бюджетных средств</w:t>
      </w:r>
      <w:r>
        <w:rPr>
          <w:sz w:val="20"/>
          <w:szCs w:val="20"/>
        </w:rPr>
        <w:t xml:space="preserve">          </w:t>
      </w:r>
      <w:r>
        <w:rPr>
          <w:sz w:val="26"/>
          <w:szCs w:val="26"/>
        </w:rPr>
        <w:t>_____________________  ______________             _______________________________</w:t>
      </w:r>
    </w:p>
    <w:p w:rsidR="006712EE" w:rsidRDefault="006712EE" w:rsidP="006712EE">
      <w:pPr>
        <w:rPr>
          <w:sz w:val="26"/>
          <w:szCs w:val="26"/>
          <w:vertAlign w:val="subscript"/>
        </w:rPr>
      </w:pPr>
      <w:r>
        <w:rPr>
          <w:sz w:val="26"/>
          <w:szCs w:val="26"/>
          <w:vertAlign w:val="subscript"/>
        </w:rPr>
        <w:t xml:space="preserve">                                                        (должность)                                                                     (подпись)                                       (расшифровка подписи)</w:t>
      </w:r>
    </w:p>
    <w:p w:rsidR="006712EE" w:rsidRDefault="006712EE" w:rsidP="006712EE">
      <w:pPr>
        <w:rPr>
          <w:sz w:val="26"/>
          <w:szCs w:val="26"/>
        </w:rPr>
      </w:pPr>
    </w:p>
    <w:p w:rsidR="006712EE" w:rsidRDefault="006712EE" w:rsidP="006712EE">
      <w:pPr>
        <w:rPr>
          <w:sz w:val="26"/>
          <w:szCs w:val="26"/>
        </w:rPr>
      </w:pPr>
    </w:p>
    <w:p w:rsidR="006712EE" w:rsidRDefault="006712EE" w:rsidP="006712EE">
      <w:pPr>
        <w:rPr>
          <w:sz w:val="26"/>
          <w:szCs w:val="26"/>
          <w:u w:val="single"/>
          <w:vertAlign w:val="subscript"/>
        </w:rPr>
      </w:pPr>
      <w:r>
        <w:rPr>
          <w:sz w:val="26"/>
          <w:szCs w:val="26"/>
        </w:rPr>
        <w:t xml:space="preserve">Исполнитель </w:t>
      </w:r>
      <w:r>
        <w:rPr>
          <w:sz w:val="26"/>
          <w:szCs w:val="26"/>
          <w:u w:val="single"/>
          <w:vertAlign w:val="subscript"/>
        </w:rPr>
        <w:t>_____________________________   _________________________________   _____________________________</w:t>
      </w:r>
    </w:p>
    <w:p w:rsidR="006712EE" w:rsidRDefault="006712EE" w:rsidP="006712EE">
      <w:pPr>
        <w:rPr>
          <w:sz w:val="26"/>
          <w:szCs w:val="26"/>
          <w:vertAlign w:val="subscript"/>
        </w:rPr>
      </w:pPr>
      <w:r>
        <w:rPr>
          <w:sz w:val="26"/>
          <w:szCs w:val="26"/>
          <w:vertAlign w:val="subscript"/>
        </w:rPr>
        <w:t xml:space="preserve">                                            (должность)                                        (фамилия, инициалы)                                                   (подпись)                          </w:t>
      </w:r>
    </w:p>
    <w:p w:rsidR="006712EE" w:rsidRDefault="006712EE" w:rsidP="006712EE">
      <w:pPr>
        <w:rPr>
          <w:sz w:val="26"/>
          <w:szCs w:val="26"/>
          <w:vertAlign w:val="subscript"/>
        </w:rPr>
      </w:pPr>
      <w:r>
        <w:rPr>
          <w:sz w:val="26"/>
          <w:szCs w:val="26"/>
          <w:vertAlign w:val="subscript"/>
        </w:rPr>
        <w:t xml:space="preserve">                         </w:t>
      </w:r>
    </w:p>
    <w:p w:rsidR="006712EE" w:rsidRDefault="006712EE" w:rsidP="006712EE">
      <w:pPr>
        <w:rPr>
          <w:sz w:val="28"/>
          <w:szCs w:val="28"/>
        </w:rPr>
      </w:pPr>
    </w:p>
    <w:p w:rsidR="006712EE" w:rsidRDefault="006712EE" w:rsidP="006712EE">
      <w:pPr>
        <w:rPr>
          <w:sz w:val="26"/>
          <w:szCs w:val="26"/>
        </w:rPr>
      </w:pPr>
      <w:r>
        <w:t>Администрация</w:t>
      </w:r>
      <w:r>
        <w:rPr>
          <w:sz w:val="20"/>
          <w:szCs w:val="20"/>
        </w:rPr>
        <w:t xml:space="preserve">              </w:t>
      </w:r>
      <w:r>
        <w:rPr>
          <w:sz w:val="26"/>
          <w:szCs w:val="26"/>
        </w:rPr>
        <w:t>_____________________  ______________             _______________________________</w:t>
      </w:r>
    </w:p>
    <w:p w:rsidR="006712EE" w:rsidRDefault="006712EE" w:rsidP="006712EE">
      <w:pPr>
        <w:rPr>
          <w:sz w:val="26"/>
          <w:szCs w:val="26"/>
          <w:vertAlign w:val="subscript"/>
        </w:rPr>
      </w:pPr>
      <w:r>
        <w:rPr>
          <w:sz w:val="26"/>
          <w:szCs w:val="26"/>
          <w:vertAlign w:val="subscript"/>
        </w:rPr>
        <w:t xml:space="preserve">                                                        (должность)                                                                 (подпись)                                       (расшифровка подписи)</w:t>
      </w:r>
    </w:p>
    <w:p w:rsidR="006712EE" w:rsidRDefault="006712EE" w:rsidP="006712EE">
      <w:pPr>
        <w:widowControl w:val="0"/>
        <w:rPr>
          <w:rFonts w:ascii="Arial" w:eastAsia="Arial" w:hAnsi="Arial" w:cs="Arial"/>
          <w:sz w:val="26"/>
          <w:szCs w:val="26"/>
        </w:rPr>
      </w:pPr>
    </w:p>
    <w:p w:rsidR="006712EE" w:rsidRDefault="006712EE" w:rsidP="006712EE">
      <w:pPr>
        <w:widowControl w:val="0"/>
        <w:rPr>
          <w:rFonts w:ascii="Arial" w:eastAsia="Arial" w:hAnsi="Arial" w:cs="Arial"/>
          <w:sz w:val="26"/>
          <w:szCs w:val="26"/>
        </w:rPr>
      </w:pPr>
    </w:p>
    <w:p w:rsidR="009F2B67" w:rsidRDefault="006712EE" w:rsidP="006712EE">
      <w:r>
        <w:rPr>
          <w:sz w:val="26"/>
          <w:szCs w:val="26"/>
        </w:rPr>
        <w:t>«____» _________20__г</w:t>
      </w:r>
      <w:r>
        <w:rPr>
          <w:sz w:val="26"/>
          <w:szCs w:val="26"/>
          <w:lang w:val="ru-RU"/>
        </w:rPr>
        <w:t>.</w:t>
      </w:r>
    </w:p>
    <w:sectPr w:rsidR="009F2B67" w:rsidSect="006712EE">
      <w:pgSz w:w="16838" w:h="11907" w:orient="landscape" w:code="9"/>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F92" w:rsidRDefault="00281F92">
      <w:r>
        <w:separator/>
      </w:r>
    </w:p>
  </w:endnote>
  <w:endnote w:type="continuationSeparator" w:id="0">
    <w:p w:rsidR="00281F92" w:rsidRDefault="00281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5B5" w:rsidRDefault="00B635B5">
    <w:pPr>
      <w:pBdr>
        <w:top w:val="nil"/>
        <w:left w:val="nil"/>
        <w:bottom w:val="nil"/>
        <w:right w:val="nil"/>
        <w:between w:val="nil"/>
      </w:pBdr>
      <w:tabs>
        <w:tab w:val="center" w:pos="4677"/>
        <w:tab w:val="right" w:pos="9355"/>
      </w:tabs>
      <w:ind w:right="424"/>
      <w:rPr>
        <w:color w:val="000000"/>
        <w:sz w:val="30"/>
        <w:szCs w:val="30"/>
      </w:rPr>
    </w:pPr>
    <w:r>
      <w:rPr>
        <w:b/>
        <w:bCs/>
        <w:color w:val="000000"/>
        <w:sz w:val="30"/>
        <w:szCs w:val="3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F92" w:rsidRDefault="00281F92">
      <w:r>
        <w:separator/>
      </w:r>
    </w:p>
  </w:footnote>
  <w:footnote w:type="continuationSeparator" w:id="0">
    <w:p w:rsidR="00281F92" w:rsidRDefault="00281F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A05D90"/>
    <w:multiLevelType w:val="multilevel"/>
    <w:tmpl w:val="5CAA3BDC"/>
    <w:lvl w:ilvl="0">
      <w:start w:val="1"/>
      <w:numFmt w:val="decimal"/>
      <w:lvlText w:val="%1."/>
      <w:lvlJc w:val="left"/>
      <w:pPr>
        <w:ind w:left="885" w:hanging="360"/>
      </w:pPr>
    </w:lvl>
    <w:lvl w:ilvl="1">
      <w:start w:val="1"/>
      <w:numFmt w:val="decimal"/>
      <w:lvlText w:val="%1.%2"/>
      <w:lvlJc w:val="left"/>
      <w:pPr>
        <w:ind w:left="1335" w:hanging="450"/>
      </w:pPr>
    </w:lvl>
    <w:lvl w:ilvl="2">
      <w:start w:val="1"/>
      <w:numFmt w:val="decimal"/>
      <w:lvlText w:val="%1.%2.%3"/>
      <w:lvlJc w:val="left"/>
      <w:pPr>
        <w:ind w:left="1965" w:hanging="720"/>
      </w:pPr>
    </w:lvl>
    <w:lvl w:ilvl="3">
      <w:start w:val="1"/>
      <w:numFmt w:val="decimal"/>
      <w:lvlText w:val="%1.%2.%3.%4"/>
      <w:lvlJc w:val="left"/>
      <w:pPr>
        <w:ind w:left="2685" w:hanging="1080"/>
      </w:pPr>
    </w:lvl>
    <w:lvl w:ilvl="4">
      <w:start w:val="1"/>
      <w:numFmt w:val="decimal"/>
      <w:lvlText w:val="%1.%2.%3.%4.%5"/>
      <w:lvlJc w:val="left"/>
      <w:pPr>
        <w:ind w:left="3045" w:hanging="1080"/>
      </w:pPr>
    </w:lvl>
    <w:lvl w:ilvl="5">
      <w:start w:val="1"/>
      <w:numFmt w:val="decimal"/>
      <w:lvlText w:val="%1.%2.%3.%4.%5.%6"/>
      <w:lvlJc w:val="left"/>
      <w:pPr>
        <w:ind w:left="3765" w:hanging="1440"/>
      </w:pPr>
    </w:lvl>
    <w:lvl w:ilvl="6">
      <w:start w:val="1"/>
      <w:numFmt w:val="decimal"/>
      <w:lvlText w:val="%1.%2.%3.%4.%5.%6.%7"/>
      <w:lvlJc w:val="left"/>
      <w:pPr>
        <w:ind w:left="4125" w:hanging="1440"/>
      </w:pPr>
    </w:lvl>
    <w:lvl w:ilvl="7">
      <w:start w:val="1"/>
      <w:numFmt w:val="decimal"/>
      <w:lvlText w:val="%1.%2.%3.%4.%5.%6.%7.%8"/>
      <w:lvlJc w:val="left"/>
      <w:pPr>
        <w:ind w:left="4845" w:hanging="1800"/>
      </w:pPr>
    </w:lvl>
    <w:lvl w:ilvl="8">
      <w:start w:val="1"/>
      <w:numFmt w:val="decimal"/>
      <w:lvlText w:val="%1.%2.%3.%4.%5.%6.%7.%8.%9"/>
      <w:lvlJc w:val="left"/>
      <w:pPr>
        <w:ind w:left="5565" w:hanging="21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387"/>
    <w:rsid w:val="00007053"/>
    <w:rsid w:val="00073617"/>
    <w:rsid w:val="00194FA5"/>
    <w:rsid w:val="00222398"/>
    <w:rsid w:val="00281F92"/>
    <w:rsid w:val="00315902"/>
    <w:rsid w:val="00334417"/>
    <w:rsid w:val="003F2F58"/>
    <w:rsid w:val="004A2E79"/>
    <w:rsid w:val="0057079C"/>
    <w:rsid w:val="005B6746"/>
    <w:rsid w:val="00664910"/>
    <w:rsid w:val="006712EE"/>
    <w:rsid w:val="007C3412"/>
    <w:rsid w:val="00897F2E"/>
    <w:rsid w:val="008B2D07"/>
    <w:rsid w:val="00943DED"/>
    <w:rsid w:val="009F2B67"/>
    <w:rsid w:val="00AA54F7"/>
    <w:rsid w:val="00AB4C8D"/>
    <w:rsid w:val="00B10C37"/>
    <w:rsid w:val="00B635B5"/>
    <w:rsid w:val="00C96387"/>
    <w:rsid w:val="00CF2D96"/>
    <w:rsid w:val="00F05D40"/>
    <w:rsid w:val="00FA1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712EE"/>
    <w:pPr>
      <w:spacing w:after="0" w:line="240" w:lineRule="auto"/>
    </w:pPr>
    <w:rPr>
      <w:rFonts w:ascii="Times New Roman" w:eastAsia="Times New Roman" w:hAnsi="Times New Roman" w:cs="Times New Roman"/>
      <w:sz w:val="24"/>
      <w:szCs w:val="24"/>
      <w:lang w:val="ru" w:eastAsia="ru-RU"/>
    </w:rPr>
  </w:style>
  <w:style w:type="paragraph" w:styleId="1">
    <w:name w:val="heading 1"/>
    <w:basedOn w:val="a"/>
    <w:next w:val="a"/>
    <w:link w:val="10"/>
    <w:qFormat/>
    <w:rsid w:val="00CF2D9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CF2D9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F2D9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CF2D9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CF2D9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CF2D9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F2D9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CF2D9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CF2D96"/>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CF2D96"/>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F2D96"/>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CF2D96"/>
    <w:rPr>
      <w:rFonts w:asciiTheme="majorHAnsi" w:eastAsiaTheme="majorEastAsia" w:hAnsiTheme="majorHAnsi" w:cstheme="majorBidi"/>
      <w:i/>
      <w:iCs/>
      <w:color w:val="243F60" w:themeColor="accent1" w:themeShade="7F"/>
    </w:rPr>
  </w:style>
  <w:style w:type="paragraph" w:styleId="a3">
    <w:name w:val="Title"/>
    <w:basedOn w:val="a"/>
    <w:next w:val="a"/>
    <w:link w:val="a4"/>
    <w:qFormat/>
    <w:rsid w:val="00CF2D9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CF2D96"/>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a6"/>
    <w:qFormat/>
    <w:rsid w:val="00CF2D96"/>
    <w:pPr>
      <w:numPr>
        <w:ilvl w:val="1"/>
      </w:numPr>
    </w:pPr>
    <w:rPr>
      <w:rFonts w:asciiTheme="majorHAnsi" w:eastAsiaTheme="majorEastAsia" w:hAnsiTheme="majorHAnsi" w:cstheme="majorBidi"/>
      <w:i/>
      <w:iCs/>
      <w:color w:val="4F81BD" w:themeColor="accent1"/>
      <w:spacing w:val="15"/>
    </w:rPr>
  </w:style>
  <w:style w:type="character" w:customStyle="1" w:styleId="a6">
    <w:name w:val="Подзаголовок Знак"/>
    <w:basedOn w:val="a0"/>
    <w:link w:val="a5"/>
    <w:uiPriority w:val="11"/>
    <w:rsid w:val="00CF2D96"/>
    <w:rPr>
      <w:rFonts w:asciiTheme="majorHAnsi" w:eastAsiaTheme="majorEastAsia" w:hAnsiTheme="majorHAnsi" w:cstheme="majorBidi"/>
      <w:i/>
      <w:iCs/>
      <w:color w:val="4F81BD" w:themeColor="accent1"/>
      <w:spacing w:val="15"/>
      <w:sz w:val="24"/>
      <w:szCs w:val="24"/>
    </w:rPr>
  </w:style>
  <w:style w:type="paragraph" w:styleId="a7">
    <w:name w:val="No Spacing"/>
    <w:uiPriority w:val="1"/>
    <w:qFormat/>
    <w:rsid w:val="00CF2D96"/>
    <w:pPr>
      <w:spacing w:after="0" w:line="240" w:lineRule="auto"/>
    </w:pPr>
  </w:style>
  <w:style w:type="table" w:customStyle="1" w:styleId="TableNormal">
    <w:name w:val="TableNormal"/>
    <w:rsid w:val="006712EE"/>
    <w:pPr>
      <w:spacing w:after="0" w:line="240" w:lineRule="auto"/>
    </w:pPr>
    <w:rPr>
      <w:rFonts w:ascii="Times New Roman" w:eastAsia="Times New Roman" w:hAnsi="Times New Roman" w:cs="Times New Roman"/>
      <w:sz w:val="24"/>
      <w:szCs w:val="24"/>
      <w:lang w:val="ru" w:eastAsia="ru-RU"/>
    </w:rPr>
    <w:tblPr>
      <w:tblCellMar>
        <w:top w:w="100" w:type="dxa"/>
        <w:left w:w="100" w:type="dxa"/>
        <w:bottom w:w="100" w:type="dxa"/>
        <w:right w:w="100" w:type="dxa"/>
      </w:tblCellMar>
    </w:tblPr>
  </w:style>
  <w:style w:type="paragraph" w:customStyle="1" w:styleId="Default">
    <w:name w:val="Default"/>
    <w:rsid w:val="006712E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8">
    <w:name w:val="Balloon Text"/>
    <w:basedOn w:val="a"/>
    <w:link w:val="a9"/>
    <w:uiPriority w:val="99"/>
    <w:semiHidden/>
    <w:unhideWhenUsed/>
    <w:rsid w:val="006712EE"/>
    <w:rPr>
      <w:rFonts w:ascii="Segoe UI" w:hAnsi="Segoe UI" w:cs="Segoe UI"/>
      <w:sz w:val="18"/>
      <w:szCs w:val="18"/>
    </w:rPr>
  </w:style>
  <w:style w:type="character" w:customStyle="1" w:styleId="a9">
    <w:name w:val="Текст выноски Знак"/>
    <w:basedOn w:val="a0"/>
    <w:link w:val="a8"/>
    <w:uiPriority w:val="99"/>
    <w:semiHidden/>
    <w:rsid w:val="006712EE"/>
    <w:rPr>
      <w:rFonts w:ascii="Segoe UI" w:eastAsia="Times New Roman" w:hAnsi="Segoe UI" w:cs="Segoe UI"/>
      <w:sz w:val="18"/>
      <w:szCs w:val="18"/>
      <w:lang w:val="ru" w:eastAsia="ru-RU"/>
    </w:rPr>
  </w:style>
  <w:style w:type="paragraph" w:customStyle="1" w:styleId="s1">
    <w:name w:val="s_1"/>
    <w:basedOn w:val="a"/>
    <w:rsid w:val="006712EE"/>
    <w:pPr>
      <w:spacing w:before="100" w:beforeAutospacing="1" w:after="100" w:afterAutospacing="1"/>
    </w:pPr>
    <w:rPr>
      <w:lang w:val="ru-RU"/>
    </w:rPr>
  </w:style>
  <w:style w:type="character" w:customStyle="1" w:styleId="aa">
    <w:name w:val="Гипертекстовая ссылка"/>
    <w:basedOn w:val="a0"/>
    <w:uiPriority w:val="99"/>
    <w:rsid w:val="006712EE"/>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712EE"/>
    <w:pPr>
      <w:spacing w:after="0" w:line="240" w:lineRule="auto"/>
    </w:pPr>
    <w:rPr>
      <w:rFonts w:ascii="Times New Roman" w:eastAsia="Times New Roman" w:hAnsi="Times New Roman" w:cs="Times New Roman"/>
      <w:sz w:val="24"/>
      <w:szCs w:val="24"/>
      <w:lang w:val="ru" w:eastAsia="ru-RU"/>
    </w:rPr>
  </w:style>
  <w:style w:type="paragraph" w:styleId="1">
    <w:name w:val="heading 1"/>
    <w:basedOn w:val="a"/>
    <w:next w:val="a"/>
    <w:link w:val="10"/>
    <w:qFormat/>
    <w:rsid w:val="00CF2D9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CF2D9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F2D9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CF2D9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CF2D9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CF2D9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F2D9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CF2D9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CF2D96"/>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CF2D96"/>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F2D96"/>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CF2D96"/>
    <w:rPr>
      <w:rFonts w:asciiTheme="majorHAnsi" w:eastAsiaTheme="majorEastAsia" w:hAnsiTheme="majorHAnsi" w:cstheme="majorBidi"/>
      <w:i/>
      <w:iCs/>
      <w:color w:val="243F60" w:themeColor="accent1" w:themeShade="7F"/>
    </w:rPr>
  </w:style>
  <w:style w:type="paragraph" w:styleId="a3">
    <w:name w:val="Title"/>
    <w:basedOn w:val="a"/>
    <w:next w:val="a"/>
    <w:link w:val="a4"/>
    <w:qFormat/>
    <w:rsid w:val="00CF2D9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CF2D96"/>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a6"/>
    <w:qFormat/>
    <w:rsid w:val="00CF2D96"/>
    <w:pPr>
      <w:numPr>
        <w:ilvl w:val="1"/>
      </w:numPr>
    </w:pPr>
    <w:rPr>
      <w:rFonts w:asciiTheme="majorHAnsi" w:eastAsiaTheme="majorEastAsia" w:hAnsiTheme="majorHAnsi" w:cstheme="majorBidi"/>
      <w:i/>
      <w:iCs/>
      <w:color w:val="4F81BD" w:themeColor="accent1"/>
      <w:spacing w:val="15"/>
    </w:rPr>
  </w:style>
  <w:style w:type="character" w:customStyle="1" w:styleId="a6">
    <w:name w:val="Подзаголовок Знак"/>
    <w:basedOn w:val="a0"/>
    <w:link w:val="a5"/>
    <w:uiPriority w:val="11"/>
    <w:rsid w:val="00CF2D96"/>
    <w:rPr>
      <w:rFonts w:asciiTheme="majorHAnsi" w:eastAsiaTheme="majorEastAsia" w:hAnsiTheme="majorHAnsi" w:cstheme="majorBidi"/>
      <w:i/>
      <w:iCs/>
      <w:color w:val="4F81BD" w:themeColor="accent1"/>
      <w:spacing w:val="15"/>
      <w:sz w:val="24"/>
      <w:szCs w:val="24"/>
    </w:rPr>
  </w:style>
  <w:style w:type="paragraph" w:styleId="a7">
    <w:name w:val="No Spacing"/>
    <w:uiPriority w:val="1"/>
    <w:qFormat/>
    <w:rsid w:val="00CF2D96"/>
    <w:pPr>
      <w:spacing w:after="0" w:line="240" w:lineRule="auto"/>
    </w:pPr>
  </w:style>
  <w:style w:type="table" w:customStyle="1" w:styleId="TableNormal">
    <w:name w:val="TableNormal"/>
    <w:rsid w:val="006712EE"/>
    <w:pPr>
      <w:spacing w:after="0" w:line="240" w:lineRule="auto"/>
    </w:pPr>
    <w:rPr>
      <w:rFonts w:ascii="Times New Roman" w:eastAsia="Times New Roman" w:hAnsi="Times New Roman" w:cs="Times New Roman"/>
      <w:sz w:val="24"/>
      <w:szCs w:val="24"/>
      <w:lang w:val="ru" w:eastAsia="ru-RU"/>
    </w:rPr>
    <w:tblPr>
      <w:tblCellMar>
        <w:top w:w="100" w:type="dxa"/>
        <w:left w:w="100" w:type="dxa"/>
        <w:bottom w:w="100" w:type="dxa"/>
        <w:right w:w="100" w:type="dxa"/>
      </w:tblCellMar>
    </w:tblPr>
  </w:style>
  <w:style w:type="paragraph" w:customStyle="1" w:styleId="Default">
    <w:name w:val="Default"/>
    <w:rsid w:val="006712E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8">
    <w:name w:val="Balloon Text"/>
    <w:basedOn w:val="a"/>
    <w:link w:val="a9"/>
    <w:uiPriority w:val="99"/>
    <w:semiHidden/>
    <w:unhideWhenUsed/>
    <w:rsid w:val="006712EE"/>
    <w:rPr>
      <w:rFonts w:ascii="Segoe UI" w:hAnsi="Segoe UI" w:cs="Segoe UI"/>
      <w:sz w:val="18"/>
      <w:szCs w:val="18"/>
    </w:rPr>
  </w:style>
  <w:style w:type="character" w:customStyle="1" w:styleId="a9">
    <w:name w:val="Текст выноски Знак"/>
    <w:basedOn w:val="a0"/>
    <w:link w:val="a8"/>
    <w:uiPriority w:val="99"/>
    <w:semiHidden/>
    <w:rsid w:val="006712EE"/>
    <w:rPr>
      <w:rFonts w:ascii="Segoe UI" w:eastAsia="Times New Roman" w:hAnsi="Segoe UI" w:cs="Segoe UI"/>
      <w:sz w:val="18"/>
      <w:szCs w:val="18"/>
      <w:lang w:val="ru" w:eastAsia="ru-RU"/>
    </w:rPr>
  </w:style>
  <w:style w:type="paragraph" w:customStyle="1" w:styleId="s1">
    <w:name w:val="s_1"/>
    <w:basedOn w:val="a"/>
    <w:rsid w:val="006712EE"/>
    <w:pPr>
      <w:spacing w:before="100" w:beforeAutospacing="1" w:after="100" w:afterAutospacing="1"/>
    </w:pPr>
    <w:rPr>
      <w:lang w:val="ru-RU"/>
    </w:rPr>
  </w:style>
  <w:style w:type="character" w:customStyle="1" w:styleId="aa">
    <w:name w:val="Гипертекстовая ссылка"/>
    <w:basedOn w:val="a0"/>
    <w:uiPriority w:val="99"/>
    <w:rsid w:val="006712EE"/>
    <w:rPr>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6790&amp;dst=7170"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ogin.consultant.ru/link/?req=doc&amp;base=LAW&amp;n=466790&amp;dst=3722" TargetMode="External"/><Relationship Id="rId5" Type="http://schemas.openxmlformats.org/officeDocument/2006/relationships/webSettings" Target="webSettings.xml"/><Relationship Id="rId10" Type="http://schemas.openxmlformats.org/officeDocument/2006/relationships/hyperlink" Target="https://login.consultant.ru/link/?req=doc&amp;base=LAW&amp;n=466790&amp;dst=3704" TargetMode="External"/><Relationship Id="rId4" Type="http://schemas.openxmlformats.org/officeDocument/2006/relationships/settings" Target="settings.xml"/><Relationship Id="rId9" Type="http://schemas.openxmlformats.org/officeDocument/2006/relationships/hyperlink" Target="https://login.consultant.ru/link/?req=doc&amp;base=LAW&amp;n=490805&amp;dst=10002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1">
          <a:schemeClr val="accent4"/>
        </a:lnRef>
        <a:fillRef idx="2">
          <a:schemeClr val="accent4"/>
        </a:fillRef>
        <a:effectRef idx="1">
          <a:schemeClr val="accent4"/>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9837</Words>
  <Characters>56071</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P02U17</dc:creator>
  <cp:lastModifiedBy>P20U02</cp:lastModifiedBy>
  <cp:revision>2</cp:revision>
  <dcterms:created xsi:type="dcterms:W3CDTF">2026-04-22T08:17:00Z</dcterms:created>
  <dcterms:modified xsi:type="dcterms:W3CDTF">2026-04-22T08:17:00Z</dcterms:modified>
</cp:coreProperties>
</file>