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6"/>
        <w:gridCol w:w="3592"/>
        <w:gridCol w:w="2147"/>
        <w:gridCol w:w="4393"/>
        <w:gridCol w:w="29"/>
      </w:tblGrid>
      <w:tr w:rsidR="00CC05BD" w:rsidRPr="00B115D9" w14:paraId="2D12E9CF" w14:textId="77777777" w:rsidTr="00097913">
        <w:trPr>
          <w:gridBefore w:val="1"/>
          <w:gridAfter w:val="1"/>
          <w:wBefore w:w="46" w:type="dxa"/>
          <w:wAfter w:w="29" w:type="dxa"/>
          <w:cantSplit/>
          <w:trHeight w:val="19"/>
          <w:jc w:val="center"/>
        </w:trPr>
        <w:tc>
          <w:tcPr>
            <w:tcW w:w="10132" w:type="dxa"/>
            <w:gridSpan w:val="3"/>
          </w:tcPr>
          <w:p w14:paraId="7F4DF719" w14:textId="77777777"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14:paraId="6D0D8599" w14:textId="77777777"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3868B72" wp14:editId="0BA0773F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B20D0" w14:textId="77777777"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14:paraId="1DB6AA80" w14:textId="77777777"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14:paraId="03B7A94D" w14:textId="77777777"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14:paraId="37E69650" w14:textId="77777777" w:rsidR="00CC05BD" w:rsidRPr="00B115D9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14:paraId="24213C67" w14:textId="77777777"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14:paraId="2A16FDE2" w14:textId="77777777" w:rsidR="00CC05BD" w:rsidRPr="00B115D9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14:paraId="4F167EFF" w14:textId="77777777" w:rsidR="00CC05BD" w:rsidRPr="00B115D9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14:paraId="254989D0" w14:textId="77777777" w:rsidTr="00097913">
        <w:trPr>
          <w:cantSplit/>
          <w:trHeight w:val="19"/>
          <w:jc w:val="center"/>
        </w:trPr>
        <w:tc>
          <w:tcPr>
            <w:tcW w:w="3638" w:type="dxa"/>
            <w:gridSpan w:val="2"/>
            <w:hideMark/>
          </w:tcPr>
          <w:p w14:paraId="49A076A0" w14:textId="4A14A187" w:rsidR="00CC05BD" w:rsidRPr="00B115D9" w:rsidRDefault="00EA55FC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>12.03.2026</w:t>
            </w:r>
          </w:p>
        </w:tc>
        <w:tc>
          <w:tcPr>
            <w:tcW w:w="2147" w:type="dxa"/>
          </w:tcPr>
          <w:p w14:paraId="2BF3BC75" w14:textId="77777777"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4422" w:type="dxa"/>
            <w:gridSpan w:val="2"/>
          </w:tcPr>
          <w:p w14:paraId="4091904C" w14:textId="7B663050" w:rsidR="00CC05BD" w:rsidRPr="00B115D9" w:rsidRDefault="00101971" w:rsidP="0009791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</w:t>
            </w:r>
            <w:r w:rsidR="001C30B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№ </w:t>
            </w:r>
            <w:r w:rsidR="00EA55FC">
              <w:rPr>
                <w:rFonts w:ascii="Times New Roman" w:hAnsi="Times New Roman"/>
                <w:spacing w:val="-20"/>
                <w:sz w:val="24"/>
                <w:szCs w:val="20"/>
              </w:rPr>
              <w:t>815</w:t>
            </w:r>
          </w:p>
          <w:p w14:paraId="2B598B80" w14:textId="77777777" w:rsidR="00CC05BD" w:rsidRPr="00E9446A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1138C203" w14:textId="77777777" w:rsidR="00222E14" w:rsidRPr="00222E14" w:rsidRDefault="00222E14" w:rsidP="00222E1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Об ут</w:t>
      </w:r>
      <w:bookmarkStart w:id="0" w:name="_GoBack"/>
      <w:bookmarkEnd w:id="0"/>
      <w:r w:rsidRPr="00222E14">
        <w:rPr>
          <w:rFonts w:ascii="Times New Roman" w:eastAsia="Calibri" w:hAnsi="Times New Roman"/>
          <w:sz w:val="28"/>
          <w:szCs w:val="28"/>
          <w:lang w:eastAsia="en-US"/>
        </w:rPr>
        <w:t>верждении Порядка организации бесплат</w:t>
      </w:r>
      <w:r w:rsidR="006D0056">
        <w:rPr>
          <w:rFonts w:ascii="Times New Roman" w:eastAsia="Calibri" w:hAnsi="Times New Roman"/>
          <w:sz w:val="28"/>
          <w:szCs w:val="28"/>
          <w:lang w:eastAsia="en-US"/>
        </w:rPr>
        <w:t xml:space="preserve">ного горячего питания отдельным 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категориям обучающихся в муниципальных </w:t>
      </w:r>
      <w:r w:rsidR="006D0056" w:rsidRPr="00222E14">
        <w:rPr>
          <w:rFonts w:ascii="Times New Roman" w:eastAsia="Calibri" w:hAnsi="Times New Roman"/>
          <w:sz w:val="28"/>
          <w:szCs w:val="28"/>
          <w:lang w:eastAsia="en-US"/>
        </w:rPr>
        <w:t>общеобразовательных учреждениях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Раменского муниципального округа Московской области и Порядка предоставления частичной компенсации стоимости питания отдельным категориям обучающихся в муниципальных общеобразовательных учреждениях Раменского муниципального округа Московской области</w:t>
      </w:r>
    </w:p>
    <w:p w14:paraId="4977B193" w14:textId="77777777" w:rsidR="00222E14" w:rsidRPr="00222E14" w:rsidRDefault="00222E14" w:rsidP="00222E14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FE42EFE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</w:t>
      </w:r>
      <w:hyperlink r:id="rId8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от 24.07.1998 № 124-ФЗ «Об основных гарантиях прав ребенка в Российской Федерации», Федеральным законом от 29.12.2012 № 273-ФЗ «Об образовании в Российской Федерации», </w:t>
      </w:r>
      <w:hyperlink r:id="rId9" w:history="1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 27.07.2013 № 94/2013-ОЗ «Об образовании», </w:t>
      </w:r>
      <w:hyperlink r:id="rId10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 19.01.2005 № 24/2005-ОЗ «О частичной компенсации стоимости питания отдельным категориям обучающихся в образовательных организациях», </w:t>
      </w:r>
      <w:hyperlink r:id="rId11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 12.01.2006 № 1/2006-ОЗ «О мерах социальной поддержки семьи и детей в Московской области», </w:t>
      </w:r>
      <w:hyperlink r:id="rId12" w:history="1">
        <w:r w:rsidRPr="00222E14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Распоряжением Министерства образования Московской области  от 20.10.2022 № Р-694 «Об утверждении Порядка предоставления частичной компенсации стоимости питания отдельным категориям обучающихся государственных образовательных организаций Московской области, подведомственных Министерству образования Московской области», </w:t>
      </w:r>
      <w:hyperlink r:id="rId13">
        <w:r w:rsidRPr="00222E14">
          <w:rPr>
            <w:rFonts w:ascii="Times New Roman" w:eastAsia="Times New Roman" w:hAnsi="Times New Roman"/>
            <w:sz w:val="28"/>
            <w:szCs w:val="28"/>
          </w:rPr>
          <w:t>письмом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Минобрнауки России от 14.01.2016 № 07-81 «Об осуществлении выплат компенсации родителям (законным представителям) детей, обучающихся на дому», с целью оказания адресной социальной поддержки и обеспечения горячим питанием отдельных категорий обучающихся муниципальных общеобразовательных организаций Раменского 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 округа Московской области,</w:t>
      </w:r>
    </w:p>
    <w:p w14:paraId="3FEB90E7" w14:textId="77777777" w:rsidR="00222E14" w:rsidRPr="00222E14" w:rsidRDefault="00222E14" w:rsidP="00222E14">
      <w:pPr>
        <w:tabs>
          <w:tab w:val="left" w:pos="72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B22C476" w14:textId="77777777" w:rsidR="00222E14" w:rsidRPr="00222E14" w:rsidRDefault="00222E14" w:rsidP="004B1DAD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ПОСТАНОВЛЯЮ:</w:t>
      </w:r>
    </w:p>
    <w:p w14:paraId="0FD7B4D8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1416B01" w14:textId="77777777" w:rsidR="00222E14" w:rsidRPr="00222E14" w:rsidRDefault="00222E14" w:rsidP="00222E14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</w:t>
      </w:r>
      <w:hyperlink w:anchor="P31"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Порядок</w:t>
        </w:r>
      </w:hyperlink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организации бесплатного горячего питания отдельным категориям обучающихся в муниципальных общеобразовательных учреждениях Раменского муниципального округа Московской области </w:t>
      </w:r>
      <w:r w:rsidRPr="00222E14">
        <w:rPr>
          <w:rFonts w:ascii="Times New Roman" w:eastAsia="Times New Roman" w:hAnsi="Times New Roman"/>
          <w:sz w:val="28"/>
          <w:szCs w:val="28"/>
        </w:rPr>
        <w:t>согласно приложению № 1 к настоящему постановлению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5B2E978" w14:textId="77777777" w:rsidR="00222E14" w:rsidRPr="00222E14" w:rsidRDefault="00222E14" w:rsidP="00222E14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Утвердить Порядок предоставления частичной компенсации стоимости питания отдельным категориям обучающихся в муниципальных общеобразовательных учреждениях Раменского муниципального округа Московской области </w:t>
      </w:r>
      <w:r w:rsidRPr="00222E14">
        <w:rPr>
          <w:rFonts w:ascii="Times New Roman" w:eastAsia="Times New Roman" w:hAnsi="Times New Roman"/>
          <w:sz w:val="28"/>
          <w:szCs w:val="28"/>
        </w:rPr>
        <w:t>согласно приложению № 2 к настоящему постановлению.</w:t>
      </w:r>
    </w:p>
    <w:p w14:paraId="5BB36DD8" w14:textId="77777777" w:rsidR="00222E14" w:rsidRPr="00222E14" w:rsidRDefault="00222E14" w:rsidP="00222E14">
      <w:pPr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993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администрации Раменского муниципального округа Московской области от </w:t>
      </w:r>
      <w:r w:rsidR="006D0056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D0056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.2025 № </w:t>
      </w:r>
      <w:r w:rsidR="006D0056">
        <w:rPr>
          <w:rFonts w:ascii="Times New Roman" w:eastAsia="Calibri" w:hAnsi="Times New Roman"/>
          <w:sz w:val="28"/>
          <w:szCs w:val="28"/>
          <w:lang w:eastAsia="en-US"/>
        </w:rPr>
        <w:t>4777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«Об утверждении Порядка организации бесплатного горячего питания отдельным категориям обучающихся в муниципальных и частных общеобразовательных учреждениях Раменского муниципального округа Московской области и Порядка предоставления частичной компенсации стоимости питания отдельным категориям обучающихся в муниципальных общеобразовательных учреждениях Раменского муниципального округа Московской области</w:t>
      </w:r>
      <w:r w:rsidRPr="00222E14">
        <w:rPr>
          <w:rFonts w:ascii="Times New Roman" w:eastAsia="Times New Roman" w:hAnsi="Times New Roman"/>
          <w:sz w:val="28"/>
          <w:szCs w:val="28"/>
        </w:rPr>
        <w:t>».</w:t>
      </w:r>
    </w:p>
    <w:p w14:paraId="0D89DBBA" w14:textId="77777777" w:rsidR="00222E14" w:rsidRPr="00222E14" w:rsidRDefault="00222E14" w:rsidP="00222E14">
      <w:pPr>
        <w:numPr>
          <w:ilvl w:val="0"/>
          <w:numId w:val="4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 момента подписания и применяется к правоотношениям, возникшим с 01.0</w:t>
      </w:r>
      <w:r w:rsidR="006D0056">
        <w:rPr>
          <w:rFonts w:ascii="Times New Roman" w:eastAsia="Times New Roman" w:hAnsi="Times New Roman"/>
          <w:sz w:val="28"/>
          <w:szCs w:val="28"/>
        </w:rPr>
        <w:t>1</w:t>
      </w:r>
      <w:r w:rsidRPr="00222E14">
        <w:rPr>
          <w:rFonts w:ascii="Times New Roman" w:eastAsia="Times New Roman" w:hAnsi="Times New Roman"/>
          <w:sz w:val="28"/>
          <w:szCs w:val="28"/>
        </w:rPr>
        <w:t>.202</w:t>
      </w:r>
      <w:r w:rsidR="006D0056">
        <w:rPr>
          <w:rFonts w:ascii="Times New Roman" w:eastAsia="Times New Roman" w:hAnsi="Times New Roman"/>
          <w:sz w:val="28"/>
          <w:szCs w:val="28"/>
        </w:rPr>
        <w:t>6</w:t>
      </w:r>
      <w:r w:rsidRPr="00222E14">
        <w:rPr>
          <w:rFonts w:ascii="Times New Roman" w:eastAsia="Times New Roman" w:hAnsi="Times New Roman"/>
          <w:sz w:val="28"/>
          <w:szCs w:val="28"/>
        </w:rPr>
        <w:t>.</w:t>
      </w:r>
    </w:p>
    <w:p w14:paraId="7CBF2364" w14:textId="77777777" w:rsidR="00222E14" w:rsidRPr="00222E14" w:rsidRDefault="00222E14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5.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14:paraId="4BBDB5B4" w14:textId="77777777" w:rsidR="00222E14" w:rsidRPr="00222E14" w:rsidRDefault="00222E14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6. Муниципальному автономному учреждению «Раменский медиацентр» Раменского муниципального округа (Скороспелова М.А.) опубликовать настоящие постановление в сетевом издании «РАММЕДИА» с доменным именем сайта в информационно-телекоммуникационной сети Интернет https://ramnews.ru.</w:t>
      </w:r>
    </w:p>
    <w:p w14:paraId="47F09654" w14:textId="77777777" w:rsidR="00222E14" w:rsidRPr="00222E14" w:rsidRDefault="00222E14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7. Контроль за исполнением настоящего постановления возложить на заместителя главы Раменского муниципального округа Езерского В.В.</w:t>
      </w:r>
    </w:p>
    <w:p w14:paraId="73C3E97B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DE11323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EA7FE80" w14:textId="77777777" w:rsidR="00222E14" w:rsidRPr="00222E14" w:rsidRDefault="00222E14" w:rsidP="00222E14">
      <w:pPr>
        <w:tabs>
          <w:tab w:val="left" w:pos="370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Глава Раменского муниципального округа                                                Э.В. Малышев</w:t>
      </w:r>
    </w:p>
    <w:p w14:paraId="0DDB7E12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38803EE6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2AF9C689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B424C76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97C2AC6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3B81DAF3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7FB98121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0A9BBB90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13773E6F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60A2E7DD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64A5E452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B35123A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E091F40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F00AE78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683211BA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63DEE821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797C38D7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2D9D7DCD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0DEFF851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A1602E8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97A630F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77371C0D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183C0441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517BE9E2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19C86CC1" w14:textId="77777777"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3900DFF0" w14:textId="77777777"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22E14">
        <w:rPr>
          <w:rFonts w:ascii="Times New Roman" w:eastAsia="Times New Roman" w:hAnsi="Times New Roman"/>
          <w:sz w:val="16"/>
          <w:szCs w:val="16"/>
        </w:rPr>
        <w:t>Исп. Бывшева Е.А.</w:t>
      </w:r>
    </w:p>
    <w:p w14:paraId="719BBA06" w14:textId="77777777"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22E14">
        <w:rPr>
          <w:rFonts w:ascii="Times New Roman" w:eastAsia="Times New Roman" w:hAnsi="Times New Roman"/>
          <w:sz w:val="16"/>
          <w:szCs w:val="16"/>
        </w:rPr>
        <w:t>46-3-16-05</w:t>
      </w:r>
    </w:p>
    <w:p w14:paraId="7E3C6F16" w14:textId="77777777"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6F7EA962" w14:textId="77777777"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69350152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31809635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Приложение № 1</w:t>
      </w:r>
    </w:p>
    <w:p w14:paraId="2D0F4CEA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к постановлению администрации</w:t>
      </w:r>
    </w:p>
    <w:p w14:paraId="3F0688CC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Раменского муниципального округа Московской области</w:t>
      </w:r>
    </w:p>
    <w:p w14:paraId="78BAC123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от ______________ № _________</w:t>
      </w:r>
    </w:p>
    <w:p w14:paraId="2F906369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1428B2F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0E27454" w14:textId="77777777" w:rsidR="00222E14" w:rsidRPr="00222E14" w:rsidRDefault="00222E14" w:rsidP="00222E14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Порядок</w:t>
      </w:r>
    </w:p>
    <w:p w14:paraId="0A955D5C" w14:textId="77777777" w:rsidR="00222E14" w:rsidRPr="00222E14" w:rsidRDefault="00222E14" w:rsidP="00222E14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организации горячего питания отдельным категориям обучающихся</w:t>
      </w:r>
    </w:p>
    <w:p w14:paraId="1F2B57A9" w14:textId="77777777" w:rsidR="00222E14" w:rsidRPr="00222E14" w:rsidRDefault="00222E14" w:rsidP="00222E14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 муниципальных общеобразовательных учреждениях</w:t>
      </w:r>
    </w:p>
    <w:p w14:paraId="5CCEA714" w14:textId="77777777" w:rsidR="00222E14" w:rsidRPr="00222E14" w:rsidRDefault="00222E14" w:rsidP="00222E14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14:paraId="7EEC80B1" w14:textId="77777777" w:rsidR="00222E14" w:rsidRPr="00222E14" w:rsidRDefault="00222E14" w:rsidP="00222E14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52120754" w14:textId="77777777" w:rsidR="00222E14" w:rsidRPr="00222E14" w:rsidRDefault="00222E14" w:rsidP="00222E14">
      <w:pPr>
        <w:numPr>
          <w:ilvl w:val="0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Настоящий Порядок организации горячего питания отдельным категориям обучающихся в муниципальных общеобразовательных учреждениях Раменского муниципального округа Московской области (далее – Порядок) разработан 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29.12.2012 № 273-ФЗ «Об образовании в Российской Федерации», Федеральным законом от 24.07.1998 № 124-ФЗ «Об основных гарантиях прав ребенка в Российской Федерации».</w:t>
      </w:r>
    </w:p>
    <w:p w14:paraId="18AFF344" w14:textId="77777777" w:rsidR="00222E14" w:rsidRPr="00222E14" w:rsidRDefault="00222E14" w:rsidP="00222E14">
      <w:pPr>
        <w:numPr>
          <w:ilvl w:val="0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Настоящий Порядок устанавливает размеры социальной поддержки и основания предоставления частичной компенсации стоимости питания в виде организации бесплатного горячего питания отдельным категориям обучающихся в муниципальных общеобразо</w:t>
      </w:r>
      <w:r w:rsidR="006D0056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вательных учреждениях (далее –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общеобразовательные учреждения) Раменского муниципального округа Московской области, прошедших государственную аккредитацию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(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далее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–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Порядок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).</w:t>
      </w:r>
    </w:p>
    <w:p w14:paraId="311431B3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3. Настоящий Порядок определяет механизм и условия назначения и предоставления бесплатного горячего питания следующим категориям обучающихся в общеобразовательных учреждениях Раменского муниципального округа Московской области согласно приложению к данному Порядку.</w:t>
      </w:r>
    </w:p>
    <w:p w14:paraId="6EC36A21" w14:textId="77777777"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Комитету по образованию администрации Раменского муниципального округа совместно с руководителями муниципальных общеобразовательных учреждений провести необходимые мероприятия по организации бесплатного горячего питания.</w:t>
      </w:r>
    </w:p>
    <w:p w14:paraId="59CB667A" w14:textId="77777777"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Бесплатное горячее питание может предоставляться в виде горячего завтрака/полдник и (или) обеда.</w:t>
      </w:r>
    </w:p>
    <w:p w14:paraId="6B274523" w14:textId="77777777"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Руководителям муниципальных общеобразовательных учреждений осуществлять сбор необходимых для предоставления бесплатного горячего питания документов от родителей (законных представителей) учащихся в соответствии с пунктом 5 настоящего Порядка, предоставлять приказ, утверждающий список обучающихся, которым предоставляется бесплатное горячее питание.</w:t>
      </w:r>
    </w:p>
    <w:p w14:paraId="5C94425B" w14:textId="77777777"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Комитету по образованию администрации Раменского муниципального округа предоставлять Муниципальному учреждению «Централизованная бухгалтерия Раменского муниципального округа Московской области» для осуществления оплаты копию контракта (договора) с организацией, получившей право на оказание услуг по организации горячего питания, акты, подтверждающие оказание услуг.</w:t>
      </w:r>
    </w:p>
    <w:p w14:paraId="3EC2739A" w14:textId="77777777"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Организовать горячее питание учащихся, не вошедших в льготную категорию, установленную настоящим постановлением, за счет средств родителей (законных представителей).</w:t>
      </w:r>
    </w:p>
    <w:p w14:paraId="44D9ACEB" w14:textId="77777777" w:rsidR="00222E14" w:rsidRPr="00222E14" w:rsidRDefault="00222E14" w:rsidP="00222E14">
      <w:pPr>
        <w:numPr>
          <w:ilvl w:val="0"/>
          <w:numId w:val="6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Руководитель муниципального общеобразовательного учреждения ежегодно, в срок до 2 сентября, приказом утверждает персональный состав учащихся для предоставления питания в пределах выделенных бюджетных ассигнований на основании следующих документов:</w:t>
      </w:r>
    </w:p>
    <w:p w14:paraId="6DCB8245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9.1. Для обучающихся 1-4 классов общеобразовательных учреждений (горячий завтрак/полдник):</w:t>
      </w:r>
    </w:p>
    <w:p w14:paraId="3351752C" w14:textId="77777777" w:rsidR="00222E14" w:rsidRPr="00222E14" w:rsidRDefault="00222E14" w:rsidP="00222E14">
      <w:pPr>
        <w:numPr>
          <w:ilvl w:val="0"/>
          <w:numId w:val="9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</w:pP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заявление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родителей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законных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представителей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).</w:t>
      </w:r>
    </w:p>
    <w:p w14:paraId="5708E63C" w14:textId="77777777" w:rsidR="00222E14" w:rsidRPr="00222E14" w:rsidRDefault="00222E14" w:rsidP="00222E14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9.2. </w:t>
      </w:r>
      <w:r w:rsidRPr="00222E14">
        <w:rPr>
          <w:rFonts w:ascii="Times New Roman" w:eastAsia="Times New Roman" w:hAnsi="Times New Roman"/>
          <w:sz w:val="28"/>
          <w:szCs w:val="28"/>
        </w:rPr>
        <w:t>Для категории «дети из многодетных семей»* 1-11 классов (</w:t>
      </w:r>
      <w:proofErr w:type="gramStart"/>
      <w:r w:rsidRPr="00222E14">
        <w:rPr>
          <w:rFonts w:ascii="Times New Roman" w:eastAsia="Times New Roman" w:hAnsi="Times New Roman"/>
          <w:sz w:val="28"/>
          <w:szCs w:val="28"/>
        </w:rPr>
        <w:t>двухразовое</w:t>
      </w:r>
      <w:proofErr w:type="gramEnd"/>
      <w:r w:rsidRPr="00222E14">
        <w:rPr>
          <w:rFonts w:ascii="Times New Roman" w:eastAsia="Times New Roman" w:hAnsi="Times New Roman"/>
          <w:sz w:val="28"/>
          <w:szCs w:val="28"/>
        </w:rPr>
        <w:t>):</w:t>
      </w:r>
    </w:p>
    <w:p w14:paraId="0B75700E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*В настоящем постановлении понятие «многодетная семья» используется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том же значении, в каком оно используется в </w:t>
      </w:r>
      <w:hyperlink r:id="rId14" w:history="1">
        <w:r w:rsidRPr="00222E14">
          <w:rPr>
            <w:rFonts w:ascii="Times New Roman" w:eastAsia="Times New Roman" w:hAnsi="Times New Roman"/>
            <w:sz w:val="28"/>
            <w:szCs w:val="28"/>
          </w:rPr>
          <w:t>Законе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12.01.2006 № 1/2006-ОЗ «О мерах социальной поддержки семьи и детей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Московской области».</w:t>
      </w:r>
    </w:p>
    <w:p w14:paraId="33587DE9" w14:textId="77777777" w:rsidR="00222E14" w:rsidRPr="00222E14" w:rsidRDefault="00222E14" w:rsidP="00222E14">
      <w:pPr>
        <w:numPr>
          <w:ilvl w:val="0"/>
          <w:numId w:val="10"/>
        </w:numPr>
        <w:tabs>
          <w:tab w:val="left" w:pos="993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заявление родителей (законных представителей);</w:t>
      </w:r>
    </w:p>
    <w:p w14:paraId="64E32FA8" w14:textId="77777777" w:rsidR="00222E14" w:rsidRPr="00222E14" w:rsidRDefault="00222E14" w:rsidP="00222E14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копии свидетельств о рождении детей;</w:t>
      </w:r>
    </w:p>
    <w:p w14:paraId="7AA81BF7" w14:textId="77777777" w:rsidR="00222E14" w:rsidRPr="00222E14" w:rsidRDefault="00222E14" w:rsidP="00222E14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копия документа, подтверждающего статус многодетной семьи (справка о составе многодетной семьи или удостоверение многодетной матери (отца), выданное органом социальной защиты населения субъекта Российской Федерации или электронное удостоверение многодетной семьи, выданное на территории Московской области);</w:t>
      </w:r>
    </w:p>
    <w:p w14:paraId="1E45CE11" w14:textId="77777777" w:rsidR="00222E14" w:rsidRPr="00222E14" w:rsidRDefault="00222E14" w:rsidP="00222E14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справка с места учебы совершеннолетнего ребенка, не достигшего 23 лет, обучающегося по очной форме обучения.</w:t>
      </w:r>
    </w:p>
    <w:p w14:paraId="76FF150D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9.3. Для категории «</w:t>
      </w:r>
      <w:r w:rsidRPr="00222E14">
        <w:rPr>
          <w:rFonts w:ascii="Times New Roman" w:eastAsia="Times New Roman" w:hAnsi="Times New Roman"/>
          <w:sz w:val="28"/>
          <w:szCs w:val="28"/>
        </w:rPr>
        <w:t>дети-инвалиды, обучающиеся по 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» 1-11 классов (двухразовое):</w:t>
      </w:r>
    </w:p>
    <w:p w14:paraId="32D77A60" w14:textId="77777777" w:rsidR="00222E14" w:rsidRPr="00222E14" w:rsidRDefault="00222E14" w:rsidP="00222E14">
      <w:pPr>
        <w:numPr>
          <w:ilvl w:val="0"/>
          <w:numId w:val="11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14:paraId="0F7E8906" w14:textId="77777777" w:rsidR="00222E14" w:rsidRPr="00222E14" w:rsidRDefault="00222E14" w:rsidP="00222E14">
      <w:pPr>
        <w:numPr>
          <w:ilvl w:val="0"/>
          <w:numId w:val="11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копия справки, подтверждающей факт установления инвалидности, выданной федеральными государственными учреждениями медико-социальной экспертизы.</w:t>
      </w:r>
    </w:p>
    <w:p w14:paraId="045B5DFC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9.4. Для категории «дети с ограниченными возможностями здоровья»              1- 11 классов (</w:t>
      </w:r>
      <w:proofErr w:type="gram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двухразовое</w:t>
      </w:r>
      <w:proofErr w:type="gram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):</w:t>
      </w:r>
    </w:p>
    <w:p w14:paraId="403145DE" w14:textId="77777777" w:rsidR="00222E14" w:rsidRPr="00222E14" w:rsidRDefault="00222E14" w:rsidP="00222E14">
      <w:pPr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заявление родителей (законных представителей);</w:t>
      </w:r>
    </w:p>
    <w:p w14:paraId="3D522DC4" w14:textId="77777777" w:rsidR="00222E14" w:rsidRPr="00222E14" w:rsidRDefault="00222E14" w:rsidP="00222E14">
      <w:pPr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</w:rPr>
        <w:t>копия заключения психолого-медико-педагогической комиссии.</w:t>
      </w:r>
    </w:p>
    <w:p w14:paraId="14B2830F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 наличии бюджетных средств бесплатное горячее питание может быть предоставлено обучающимся 5-11 классов, не относящимся к категориям, определенным в пункте 9 настоящего порядка, на основании следующих документов:</w:t>
      </w:r>
    </w:p>
    <w:p w14:paraId="1F5A9B89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10.1. Для категории «дети, </w:t>
      </w:r>
      <w:r w:rsidRPr="00222E14">
        <w:rPr>
          <w:rFonts w:ascii="Times New Roman" w:eastAsia="Times New Roman" w:hAnsi="Times New Roman"/>
          <w:sz w:val="28"/>
          <w:szCs w:val="28"/>
        </w:rPr>
        <w:t>получающие пенсию по случаю потери кормильца, обучающимся по 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» (разовое):</w:t>
      </w:r>
    </w:p>
    <w:p w14:paraId="720D9C60" w14:textId="77777777" w:rsidR="00222E14" w:rsidRPr="00222E14" w:rsidRDefault="00222E14" w:rsidP="00222E14">
      <w:pPr>
        <w:numPr>
          <w:ilvl w:val="0"/>
          <w:numId w:val="13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заявление законных представителей;</w:t>
      </w:r>
    </w:p>
    <w:p w14:paraId="0F350544" w14:textId="77777777" w:rsidR="00222E14" w:rsidRPr="00222E14" w:rsidRDefault="00222E14" w:rsidP="00222E14">
      <w:pPr>
        <w:numPr>
          <w:ilvl w:val="0"/>
          <w:numId w:val="13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</w:rPr>
        <w:t>копия пенсионного удостоверения, подтверждающего факт назначения пенсии по случаю потери кормильца, или копии иных документов, подтверждающих право на получение пенсии по случаю потери кормильца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14:paraId="0017B4E2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 xml:space="preserve">10.2. Для категории «дети, </w:t>
      </w:r>
      <w:r w:rsidRPr="00222E14">
        <w:rPr>
          <w:rFonts w:ascii="Times New Roman" w:eastAsia="Times New Roman" w:hAnsi="Times New Roman"/>
          <w:sz w:val="28"/>
          <w:szCs w:val="28"/>
        </w:rPr>
        <w:t>проживающие в малоимущих семьях, обучающимся по 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» (разовое):</w:t>
      </w:r>
    </w:p>
    <w:p w14:paraId="2882F7E7" w14:textId="77777777" w:rsidR="00222E14" w:rsidRPr="00222E14" w:rsidRDefault="00222E14" w:rsidP="00222E14">
      <w:pPr>
        <w:numPr>
          <w:ilvl w:val="0"/>
          <w:numId w:val="14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14:paraId="436D1C6E" w14:textId="77777777" w:rsidR="00222E14" w:rsidRPr="00222E14" w:rsidRDefault="00222E14" w:rsidP="00222E14">
      <w:pPr>
        <w:numPr>
          <w:ilvl w:val="0"/>
          <w:numId w:val="14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справка о постановке членов семьи на учет в органах социальной защиты населения в качестве малоимущих граждан.</w:t>
      </w:r>
    </w:p>
    <w:p w14:paraId="4BE88253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Персональный состав обучающихся, получающих бесплатное горячее питание, определяется руководителем общеобразовательного учреждения по согласованию с родительским комитетом и (или) управляющим советом общеобразовательного учреждения на основании заявления от родителей (законных представителей) учащихся с приложением подтверждающих документов установленной формы.</w:t>
      </w:r>
    </w:p>
    <w:p w14:paraId="31DC863E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Руководители общеобразовательных учреждений на основании решений управляющих советов общеобразовательных учреждений издают приказы, утверждающие списки обучающихся, для предоставления бесплатного горячего питания, которые доводятся до сведения классных руководителей.</w:t>
      </w:r>
    </w:p>
    <w:p w14:paraId="7416B510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Главным распорядителем средств по расходам, предусмотренным данным Порядком, является Комитет по образованию администрации Раменского муниципального округа.</w:t>
      </w:r>
    </w:p>
    <w:p w14:paraId="262D1E06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Комитету по образованию администрации Раменского муниципального округа расходовать субсидию на финансирование указанных расходов в пределах выделенной субсидии из бюджета Московской области.</w:t>
      </w:r>
    </w:p>
    <w:p w14:paraId="2BE5A5B8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Расходы, связанные с предоставлением бесплатного горячего питания отдельным категориям обучающихся в общеобразовательных учреждениях, осуществляются за счет средств:</w:t>
      </w:r>
    </w:p>
    <w:p w14:paraId="24136002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обучающихся 1-4 классов общеобразовательных учреждений из бюджета Раменского муниципального округа Московской области, бюджета Московской области и федерального бюджета Российской Федерации;</w:t>
      </w:r>
    </w:p>
    <w:p w14:paraId="1656F03D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 обучающихся льготной категории муниципальных общеобразовательных учреждений из бюджета Раменского муниципального округа Московской области</w:t>
      </w:r>
      <w:r w:rsidR="006D0056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</w:t>
      </w:r>
    </w:p>
    <w:p w14:paraId="204B20E4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Размер стоимости питания на одного обучающегося за каждый учебный день устанавливается нормативно-правовым актом Московской области.</w:t>
      </w:r>
    </w:p>
    <w:p w14:paraId="7D397E4D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Денежные средства перечисляются организации, организующей горячее питание отдельным категориям обучающихся в общеобразовательных учреждениях Раменского муниципального округа на основании контрактов (договоров), заключенных в соответствии с Федеральным законом от 05.04.2013 № 44-ФЗ «О контрактной системе в сфере закупок товаров, работ, услуг для обеспечения государственных и муниципальных нужд».</w:t>
      </w:r>
    </w:p>
    <w:p w14:paraId="21AF4803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Бухгалтерский учет и операции по расчетам за организацию питания осуществляются Муниципальным учреждением Централизованная бухгалтерия Раменского муниципального округа Московской области на основании договора об оказании услуг по ведению бухгалтерского учета и отчетности.</w:t>
      </w:r>
    </w:p>
    <w:p w14:paraId="5C6A4E44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Организациям, получившим право на оказание услуг по организации горячего питания обучающихся общеобразовательных учреждений Раменского муниципального округа:</w:t>
      </w:r>
    </w:p>
    <w:p w14:paraId="754962DD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18.1. Регулярно производить контроль качества поставляемой продукции. </w:t>
      </w:r>
    </w:p>
    <w:p w14:paraId="1B62A229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18.2. Своевременно предоставлять отчетную документацию руководителям общеобразовательных учреждений Раменского муниципального округа.</w:t>
      </w:r>
    </w:p>
    <w:p w14:paraId="31F3CBB2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 xml:space="preserve">18.3. Проводить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санитарно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– гигиенические и профилактические мероприятия в сфере охраны здоровья обучающихся.</w:t>
      </w:r>
    </w:p>
    <w:p w14:paraId="70DA4C78" w14:textId="77777777" w:rsidR="00222E14" w:rsidRPr="00222E14" w:rsidRDefault="00222E14" w:rsidP="00222E14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18.4. Соблюдать государственные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санитарно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– эпидемиологические правила и нормы.</w:t>
      </w:r>
    </w:p>
    <w:p w14:paraId="01B48B83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</w:rPr>
        <w:t xml:space="preserve">Предоставление частичной компенсации стоимости питания обучающимся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общеобразовательных учреждений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, реализующих общеобразовательные программы, в виде организации питания осуществляется путем обеспечения бесплатным горячим питанием либо предоставления продуктовых наборов (сухих пайков) в случае обучения на дому по медицинским показаниям в учебные дни с учетом фактической посещаемости указанных образовательных организаций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на основании следующих документов:</w:t>
      </w:r>
    </w:p>
    <w:p w14:paraId="0658D412" w14:textId="77777777" w:rsidR="00222E14" w:rsidRPr="00222E14" w:rsidRDefault="00222E14" w:rsidP="00222E14">
      <w:pPr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14:paraId="18CC61DA" w14:textId="77777777" w:rsidR="00222E14" w:rsidRPr="00222E14" w:rsidRDefault="00222E14" w:rsidP="00222E14">
      <w:pPr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копия справки, подтверждающей факт установления инвалидности, выданной федеральными государственными учреждениями медико-социальной экспертизы.</w:t>
      </w:r>
    </w:p>
    <w:p w14:paraId="73D2B236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Средства расходуются на организацию горячего питания и не могут быть использованы на иные цели.</w:t>
      </w:r>
    </w:p>
    <w:p w14:paraId="750BC440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Контроль за целевым использованием средств бюджета Раменского муниципального округа Московской области, предусмотренных настоящим Порядком, осуществляется Комитетом по образованию администрации Раменского муниципального округа, органами финансового контроля в соответствии с действующим законодательством.</w:t>
      </w:r>
    </w:p>
    <w:p w14:paraId="5F74D2CB" w14:textId="77777777" w:rsidR="00222E14" w:rsidRPr="00222E14" w:rsidRDefault="00222E14" w:rsidP="00222E14">
      <w:pPr>
        <w:numPr>
          <w:ilvl w:val="0"/>
          <w:numId w:val="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Комитет по образованию администрации Раменского муниципального округа несет в соответствии с действующим законодательством ответственность за нецелевое использование средств, выделяемых на организацию горячего питания обучающихся в муниципальных общеобразовательных учреждениях Раменского муниципального округа.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 w:type="page"/>
      </w:r>
    </w:p>
    <w:p w14:paraId="1FC7A637" w14:textId="77777777" w:rsidR="00222E14" w:rsidRDefault="00222E14" w:rsidP="00222E14">
      <w:pPr>
        <w:spacing w:line="240" w:lineRule="auto"/>
        <w:ind w:left="5664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40581B" w14:textId="77777777" w:rsidR="00222E14" w:rsidRPr="00222E14" w:rsidRDefault="00222E14" w:rsidP="00222E14">
      <w:pPr>
        <w:spacing w:line="240" w:lineRule="auto"/>
        <w:ind w:left="5664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Приложение </w:t>
      </w:r>
    </w:p>
    <w:p w14:paraId="4480F2A1" w14:textId="77777777" w:rsidR="00222E14" w:rsidRPr="00222E14" w:rsidRDefault="00222E14" w:rsidP="00222E14">
      <w:pPr>
        <w:spacing w:line="240" w:lineRule="auto"/>
        <w:ind w:left="5664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Порядку организации горячего питания отдельным категориям обучающихся в муниципальных общеобразовательных учреждениях Раменского муниципального округа Московской области</w:t>
      </w:r>
    </w:p>
    <w:p w14:paraId="21E8D6C4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C83F398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D24F89D" w14:textId="77777777" w:rsidR="00222E14" w:rsidRPr="00222E14" w:rsidRDefault="00222E14" w:rsidP="00222E14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Категории</w:t>
      </w:r>
    </w:p>
    <w:p w14:paraId="3E629C8A" w14:textId="77777777" w:rsidR="00222E14" w:rsidRPr="00222E14" w:rsidRDefault="00222E14" w:rsidP="00222E14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обучающихся для обеспечения бесплатным горячим питанием</w:t>
      </w:r>
    </w:p>
    <w:p w14:paraId="681C3D8F" w14:textId="77777777" w:rsidR="00222E14" w:rsidRPr="00222E14" w:rsidRDefault="00222E14" w:rsidP="00222E14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 муниципальных общеобразовательных учреждениях</w:t>
      </w:r>
    </w:p>
    <w:p w14:paraId="1E729894" w14:textId="77777777" w:rsidR="00222E14" w:rsidRPr="00222E14" w:rsidRDefault="00222E14" w:rsidP="00222E14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14:paraId="2D542262" w14:textId="77777777" w:rsidR="00222E14" w:rsidRPr="00222E14" w:rsidRDefault="00222E14" w:rsidP="00222E14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FB7E16C" w14:textId="77777777" w:rsidR="00222E14" w:rsidRPr="00222E14" w:rsidRDefault="00222E14" w:rsidP="00222E14">
      <w:pPr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Обучающиеся 1-4 классов (горячий завтрак/полдник).</w:t>
      </w:r>
    </w:p>
    <w:p w14:paraId="1C4F9B38" w14:textId="77777777" w:rsidR="00222E14" w:rsidRPr="00222E14" w:rsidRDefault="00222E14" w:rsidP="00222E14">
      <w:pPr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</w:pP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Обучающиеся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1-11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классов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двухразовое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):</w:t>
      </w:r>
    </w:p>
    <w:p w14:paraId="3502628D" w14:textId="77777777" w:rsidR="00222E14" w:rsidRPr="00222E14" w:rsidRDefault="00222E14" w:rsidP="00222E14">
      <w:pPr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дети из многодетных семей*;</w:t>
      </w:r>
    </w:p>
    <w:p w14:paraId="378B7F55" w14:textId="77777777" w:rsidR="00222E14" w:rsidRPr="00222E14" w:rsidRDefault="00222E14" w:rsidP="00222E14">
      <w:pPr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дети-инвалиды; </w:t>
      </w:r>
    </w:p>
    <w:p w14:paraId="7DA0BDFC" w14:textId="77777777" w:rsidR="00222E14" w:rsidRPr="00222E14" w:rsidRDefault="00222E14" w:rsidP="00222E14">
      <w:pPr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дети с ограниченными возможностями здоровья. </w:t>
      </w:r>
    </w:p>
    <w:p w14:paraId="1AA57226" w14:textId="77777777" w:rsidR="00222E14" w:rsidRPr="00222E14" w:rsidRDefault="00222E14" w:rsidP="00222E14">
      <w:pPr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Обучающиеся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-11 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классов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разовое</w:t>
      </w:r>
      <w:proofErr w:type="spellEnd"/>
      <w:r w:rsidRPr="00222E14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)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:</w:t>
      </w:r>
    </w:p>
    <w:p w14:paraId="5818CA2F" w14:textId="77777777" w:rsidR="00222E14" w:rsidRPr="00222E14" w:rsidRDefault="00222E14" w:rsidP="00222E14">
      <w:pPr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дети, </w:t>
      </w:r>
      <w:r w:rsidRPr="00222E14">
        <w:rPr>
          <w:rFonts w:ascii="Times New Roman" w:eastAsia="Times New Roman" w:hAnsi="Times New Roman"/>
          <w:sz w:val="28"/>
          <w:szCs w:val="28"/>
        </w:rPr>
        <w:t>получающие пенсию по случаю потери кормильца, обучающимся по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;</w:t>
      </w:r>
    </w:p>
    <w:p w14:paraId="4A11579F" w14:textId="77777777" w:rsidR="00222E14" w:rsidRPr="00222E14" w:rsidRDefault="00222E14" w:rsidP="00222E14">
      <w:pPr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дети, </w:t>
      </w:r>
      <w:r w:rsidRPr="00222E14">
        <w:rPr>
          <w:rFonts w:ascii="Times New Roman" w:eastAsia="Times New Roman" w:hAnsi="Times New Roman"/>
          <w:sz w:val="28"/>
          <w:szCs w:val="28"/>
        </w:rPr>
        <w:t>проживающие в малоимущих семьях, обучающимся по программам основного общего и среднего общего образования</w:t>
      </w: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14:paraId="165B53D8" w14:textId="77777777" w:rsidR="00222E14" w:rsidRPr="00222E14" w:rsidRDefault="00222E14" w:rsidP="00222E1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8AC3A38" w14:textId="77777777" w:rsidR="00222E14" w:rsidRPr="00222E14" w:rsidRDefault="00222E14" w:rsidP="00222E14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</w:rPr>
        <w:t>* В настоящем постановлении понятие «многодетная семья» используется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 xml:space="preserve">том же значении, в каком оно используется в </w:t>
      </w:r>
      <w:hyperlink r:id="rId15" w:history="1">
        <w:r w:rsidRPr="00222E14">
          <w:rPr>
            <w:rFonts w:ascii="Times New Roman" w:eastAsia="Times New Roman" w:hAnsi="Times New Roman"/>
            <w:sz w:val="28"/>
            <w:szCs w:val="28"/>
          </w:rPr>
          <w:t>Законе</w:t>
        </w:r>
      </w:hyperlink>
      <w:r w:rsidRPr="00222E14">
        <w:rPr>
          <w:rFonts w:ascii="Times New Roman" w:eastAsia="Times New Roman" w:hAnsi="Times New Roman"/>
          <w:sz w:val="28"/>
          <w:szCs w:val="28"/>
        </w:rPr>
        <w:t xml:space="preserve"> Московской области от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12.01.2006 № 1/2006-ОЗ «О мерах социальной поддержки семьи и детей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22E14">
        <w:rPr>
          <w:rFonts w:ascii="Times New Roman" w:eastAsia="Times New Roman" w:hAnsi="Times New Roman"/>
          <w:sz w:val="28"/>
          <w:szCs w:val="28"/>
        </w:rPr>
        <w:t>Московской области».</w:t>
      </w:r>
    </w:p>
    <w:p w14:paraId="12424B64" w14:textId="77777777" w:rsidR="00222E14" w:rsidRPr="00222E14" w:rsidRDefault="00222E14" w:rsidP="00222E14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452F507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D8EBBC6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7C6778A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3E4D675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D03FA94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B0E2D3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8FA7113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5AD0B720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40E1C92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C6ACDA0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85F62FF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658B74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8A3D188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FAA39ED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507D2C09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D0F4788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E382CAE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170E37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B892953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Приложение № 2</w:t>
      </w:r>
    </w:p>
    <w:p w14:paraId="48032AB8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к постановлению администрации</w:t>
      </w:r>
    </w:p>
    <w:p w14:paraId="3C8ABF51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left="5670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Раменского муниципального округа Московской области</w:t>
      </w:r>
    </w:p>
    <w:p w14:paraId="31DA6489" w14:textId="77777777" w:rsidR="00222E14" w:rsidRPr="00222E14" w:rsidRDefault="00222E14" w:rsidP="00222E14">
      <w:pPr>
        <w:spacing w:line="240" w:lineRule="auto"/>
        <w:ind w:left="5670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bCs/>
          <w:sz w:val="28"/>
          <w:szCs w:val="28"/>
          <w:lang w:eastAsia="en-US"/>
        </w:rPr>
        <w:t>от ______________ № _________</w:t>
      </w:r>
    </w:p>
    <w:p w14:paraId="224FBB01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7C5EA08" w14:textId="77777777" w:rsidR="00222E14" w:rsidRPr="00222E14" w:rsidRDefault="00222E14" w:rsidP="00222E14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Порядок</w:t>
      </w:r>
    </w:p>
    <w:p w14:paraId="2EB0187D" w14:textId="77777777" w:rsidR="00222E14" w:rsidRPr="00222E14" w:rsidRDefault="00222E14" w:rsidP="00222E14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предоставления частичной компенсации стоимости питания отдельным категориям обучающихся в муниципальных общеобразовательных учреждениях</w:t>
      </w:r>
    </w:p>
    <w:p w14:paraId="34A8363F" w14:textId="77777777" w:rsidR="00222E14" w:rsidRPr="00222E14" w:rsidRDefault="00222E14" w:rsidP="00222E14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14:paraId="3435E9A0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35077B1" w14:textId="77777777" w:rsidR="00222E14" w:rsidRPr="00222E14" w:rsidRDefault="00222E14" w:rsidP="00222E14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 xml:space="preserve">Настоящий Порядок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муниципального округа Московской области (далее – Порядок) разработан в соответствии с Федеральным законом от 06.10.2003 № 131-ФЗ «Об общих принципах организации местного самоуправления в Российской Федерации», Федеральным законом от 29.12.2012 № 273-ФЗ «Об образовании в Российской Федерации», Федеральным законом от 24.07.1998 № 124-ФЗ «Об основных гарантиях прав ребенка в Российской Федерации», </w:t>
      </w:r>
      <w:r w:rsidRPr="00222E14">
        <w:rPr>
          <w:rFonts w:ascii="Times New Roman" w:eastAsia="Times New Roman" w:hAnsi="Times New Roman"/>
          <w:sz w:val="28"/>
          <w:szCs w:val="28"/>
        </w:rPr>
        <w:t>распоряжением Министерства образования Московской области  от 20.10.2022 № Р-694 «Об утверждении Порядка предоставления частичной компенсации стоимости питания отдельным категориям обучающихся государственных образовательных организаций Московской области, подведомственных Министерству образования Московской области»</w:t>
      </w: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10C8F9B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2. В </w:t>
      </w: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муниципальных общеобразовательных учреждениях Раменского муниципального округа Московской области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>, реализующих основные общеобразовательные программы начального общего, основного общего и среднего общего образования (далее – общеобразовательные учреждения, реализующие общеобразовательные программы), предоставление частичной компенсации стоимости питания обучающимся может быть организовано в виде денежной выплаты или организации питания. Частичная компенсация стоимости питания организуется в виде денежной выплаты при условии предоставления родителями (законными представителями) всех обучающихся по программам основного общего и среднего общего образования, а также обучающихся из многодетных семей, осваивающих программы начального общего, основного общего и среднего общего образования, соответствующих заявлений на имя руководителя образовательной организации, реализующей общеобразовательные программы.</w:t>
      </w:r>
    </w:p>
    <w:p w14:paraId="29EDD9AB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3. Предоставление частичной компенсации стоимости питания обучающимся общеобразовательных учреждений, реализующих общеобразовательные программы, в виде денежной выплаты осуществляется за учебные дни с учетом фактической посещаемости указанных образовательных организаций на основании данных из сводной ведомости посещаемости обучающихся.</w:t>
      </w:r>
    </w:p>
    <w:p w14:paraId="24C43CFB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Денежная выплата производится один раз в месяц в установленном размере:</w:t>
      </w:r>
    </w:p>
    <w:p w14:paraId="17642414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обучающимся по программам основного общего и среднего общего образования в общеобразовательных учреждениях, реализующих общеобразовательные программы (за исключением детей из многодетных семей, 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обучающихся в указанных организациях), в соответствии с </w:t>
      </w:r>
      <w:hyperlink r:id="rId16" w:history="1"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пунктом 1 части 1 статьи</w:t>
        </w:r>
        <w:r>
          <w:rPr>
            <w:rFonts w:ascii="Times New Roman" w:eastAsia="Calibri" w:hAnsi="Times New Roman"/>
            <w:sz w:val="28"/>
            <w:szCs w:val="28"/>
            <w:lang w:eastAsia="en-US"/>
          </w:rPr>
          <w:t> </w:t>
        </w:r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3</w:t>
        </w:r>
      </w:hyperlink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Закона № 24/2005-ОЗ;</w:t>
      </w:r>
    </w:p>
    <w:p w14:paraId="77C8E443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детям из многодетных семей, обучающимся в образовательных организациях, реализующих общеобразовательные программы, в соответствии с </w:t>
      </w:r>
      <w:hyperlink r:id="rId17" w:history="1"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частью 1.1 статьи</w:t>
        </w:r>
        <w:r>
          <w:rPr>
            <w:rFonts w:ascii="Times New Roman" w:eastAsia="Calibri" w:hAnsi="Times New Roman"/>
            <w:sz w:val="28"/>
            <w:szCs w:val="28"/>
            <w:lang w:eastAsia="en-US"/>
          </w:rPr>
          <w:t> </w:t>
        </w:r>
        <w:r w:rsidRPr="00222E14">
          <w:rPr>
            <w:rFonts w:ascii="Times New Roman" w:eastAsia="Calibri" w:hAnsi="Times New Roman"/>
            <w:sz w:val="28"/>
            <w:szCs w:val="28"/>
            <w:lang w:eastAsia="en-US"/>
          </w:rPr>
          <w:t>3</w:t>
        </w:r>
      </w:hyperlink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 Закона № 24/2005-ОЗ.</w:t>
      </w:r>
    </w:p>
    <w:p w14:paraId="70E9C5BD" w14:textId="77777777" w:rsidR="00222E14" w:rsidRPr="00222E14" w:rsidRDefault="00222E14" w:rsidP="00222E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4. Предоставление частичной компенсации стоимости питания обучающимся общеобразовательных учреждений, реализующих общеобразовательные программы, в виде организации питания осуществляется путем обеспечения бесплатным горячим питанием либо предоставления продуктовых наборов (сухих пайков) в случае обучения на дому по медицинским показаниям в учебные дни с учетом фактической посещаемости указанных общеобразовательных учреждений.</w:t>
      </w:r>
    </w:p>
    <w:p w14:paraId="5353D6F9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 xml:space="preserve">5. </w:t>
      </w: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Руководители общеобразовательных учреждений на основании решений управляющих советов общеобразовательных учреждений издают приказы, утверждающие списки обучающихся для предоставления выплаты частичной компенсации стоимости питания детям.</w:t>
      </w:r>
    </w:p>
    <w:p w14:paraId="526AFD46" w14:textId="77777777" w:rsidR="00222E14" w:rsidRPr="00222E14" w:rsidRDefault="00222E14" w:rsidP="00222E14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Предоставление выплаты частичной компенсации стоимости питания детям, обучающимся на дому, осуществляется в период установления выплаты частичной компенсации стоимости питания за каждый учебный день, на учебный год (с 1 сентября по 31 мая), за исключением каникулярного времени.</w:t>
      </w:r>
    </w:p>
    <w:p w14:paraId="6D835911" w14:textId="77777777" w:rsidR="00222E14" w:rsidRPr="00222E14" w:rsidRDefault="00222E14" w:rsidP="00222E14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Основанием прекращения предоставления выплаты частичной компенсации стоимости питания детям, обучающимся на дому, являются:</w:t>
      </w:r>
    </w:p>
    <w:p w14:paraId="62FCDDEE" w14:textId="77777777" w:rsidR="00222E14" w:rsidRPr="00222E14" w:rsidRDefault="00222E14" w:rsidP="00222E14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заявление заявителя об отказе от предоставления выплаты частичной компенсации стоимости питания детям, обучающимся на дому;</w:t>
      </w:r>
    </w:p>
    <w:p w14:paraId="19DADDF0" w14:textId="77777777" w:rsidR="00222E14" w:rsidRPr="00222E14" w:rsidRDefault="00222E14" w:rsidP="00222E14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перевод или отчисление обучающегося из муниципального общеобразовательного учреждения;</w:t>
      </w:r>
    </w:p>
    <w:p w14:paraId="7C80F7EE" w14:textId="77777777" w:rsidR="00222E14" w:rsidRPr="00222E14" w:rsidRDefault="00222E14" w:rsidP="00222E14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смерть обучающегося (признание его судом безвестно отсутствующим или объявление умершим).</w:t>
      </w:r>
    </w:p>
    <w:p w14:paraId="7AB46B0E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Предоставление выплаты частичной компенсации стоимости питания детям, обучающимся на дому, прекращается со дня, следующего за днем издания приказа по муниципальной общеобразовательной организации о принятии соответствующего решения.</w:t>
      </w:r>
    </w:p>
    <w:p w14:paraId="767BF331" w14:textId="77777777" w:rsidR="00222E14" w:rsidRPr="00222E14" w:rsidRDefault="00222E14" w:rsidP="00222E14">
      <w:pPr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Главным распорядителем средств по расходам, предусмотренным данным Порядком, является Комитет по образованию администрации Раменского муниципального округа (далее – Комитет по образованию).</w:t>
      </w:r>
    </w:p>
    <w:p w14:paraId="0C2D896D" w14:textId="77777777" w:rsidR="00222E14" w:rsidRPr="00222E14" w:rsidRDefault="00222E14" w:rsidP="00222E14">
      <w:pPr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22E14">
        <w:rPr>
          <w:rFonts w:ascii="Times New Roman" w:eastAsia="Times New Roman" w:hAnsi="Times New Roman"/>
          <w:sz w:val="28"/>
          <w:szCs w:val="28"/>
          <w:lang w:eastAsia="en-US"/>
        </w:rPr>
        <w:t>Финансирование частичной компенсации стоимости питания компенсацию стоимости питания обучающихся в муниципальных общеобразовательных учреждениях Раменского муниципального округа, осуществляется за счет средств бюджета Раменского муниципального округа Московской области.</w:t>
      </w:r>
    </w:p>
    <w:p w14:paraId="49FDE05B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10.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ab/>
        <w:t>Контроль за целевым использованием средств, предусмотренных настоящим Порядком, осуществляется Комитетом по образованию, органами финансового контроля в соответствии с действующим законодательством.</w:t>
      </w:r>
    </w:p>
    <w:p w14:paraId="2B94E105" w14:textId="77777777"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2E14">
        <w:rPr>
          <w:rFonts w:ascii="Times New Roman" w:eastAsia="Calibri" w:hAnsi="Times New Roman"/>
          <w:sz w:val="28"/>
          <w:szCs w:val="28"/>
          <w:lang w:eastAsia="en-US"/>
        </w:rPr>
        <w:t>11.</w:t>
      </w:r>
      <w:r w:rsidRPr="00222E14">
        <w:rPr>
          <w:rFonts w:ascii="Times New Roman" w:eastAsia="Calibri" w:hAnsi="Times New Roman"/>
          <w:sz w:val="28"/>
          <w:szCs w:val="28"/>
          <w:lang w:eastAsia="en-US"/>
        </w:rPr>
        <w:tab/>
        <w:t>Руководители общеобразовательных учреждений, Комитет по образованию несут в соответствии с действующим законодательством ответственность за нецелевое использование подведомственными им учреждениями средств, выделяемых на частичную компенсацию стоимости питания обучающихся в муниципальных общеобразовательных учреждениях Раменского муниципального округа Московской области.</w:t>
      </w:r>
    </w:p>
    <w:p w14:paraId="09894E1E" w14:textId="77777777" w:rsidR="00993663" w:rsidRPr="00264144" w:rsidRDefault="00993663" w:rsidP="00222E14">
      <w:pPr>
        <w:pStyle w:val="ConsPlusNormal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sectPr w:rsidR="00993663" w:rsidRPr="00264144" w:rsidSect="007B4E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FAB"/>
    <w:multiLevelType w:val="hybridMultilevel"/>
    <w:tmpl w:val="EB7A2EC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EE6"/>
    <w:multiLevelType w:val="hybridMultilevel"/>
    <w:tmpl w:val="5A2CA3B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32D95"/>
    <w:multiLevelType w:val="multilevel"/>
    <w:tmpl w:val="82DCB7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eastAsia="Calibri" w:hint="default"/>
      </w:rPr>
    </w:lvl>
  </w:abstractNum>
  <w:abstractNum w:abstractNumId="3">
    <w:nsid w:val="128640DF"/>
    <w:multiLevelType w:val="hybridMultilevel"/>
    <w:tmpl w:val="D150680A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773CD"/>
    <w:multiLevelType w:val="hybridMultilevel"/>
    <w:tmpl w:val="9AAAE9C2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6">
    <w:nsid w:val="1FF77681"/>
    <w:multiLevelType w:val="hybridMultilevel"/>
    <w:tmpl w:val="E6029A10"/>
    <w:lvl w:ilvl="0" w:tplc="E064D950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20313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FC4FAE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72C47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48E916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EE0D80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B2A7BE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2CC030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00C73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B51047"/>
    <w:multiLevelType w:val="hybridMultilevel"/>
    <w:tmpl w:val="295E69AE"/>
    <w:lvl w:ilvl="0" w:tplc="E4E47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3E4400"/>
    <w:multiLevelType w:val="hybridMultilevel"/>
    <w:tmpl w:val="FC06F8C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77BC9"/>
    <w:multiLevelType w:val="multilevel"/>
    <w:tmpl w:val="215C388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0" w:hanging="2160"/>
      </w:pPr>
      <w:rPr>
        <w:rFonts w:hint="default"/>
      </w:rPr>
    </w:lvl>
  </w:abstractNum>
  <w:abstractNum w:abstractNumId="10">
    <w:nsid w:val="45812660"/>
    <w:multiLevelType w:val="hybridMultilevel"/>
    <w:tmpl w:val="BA98CBA0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84ACF"/>
    <w:multiLevelType w:val="hybridMultilevel"/>
    <w:tmpl w:val="645A5B4C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83588"/>
    <w:multiLevelType w:val="hybridMultilevel"/>
    <w:tmpl w:val="DB6A1C9C"/>
    <w:lvl w:ilvl="0" w:tplc="F1B2D39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B8F93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5EA014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6E290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2C1D6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0C925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3A95CA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A4D14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CACC1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545BF5"/>
    <w:multiLevelType w:val="hybridMultilevel"/>
    <w:tmpl w:val="31C0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066EF"/>
    <w:multiLevelType w:val="hybridMultilevel"/>
    <w:tmpl w:val="91B45464"/>
    <w:lvl w:ilvl="0" w:tplc="E71475E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CFC5B27"/>
    <w:multiLevelType w:val="hybridMultilevel"/>
    <w:tmpl w:val="62BC44C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01230FA"/>
    <w:multiLevelType w:val="hybridMultilevel"/>
    <w:tmpl w:val="3E28FA2A"/>
    <w:lvl w:ilvl="0" w:tplc="A156E806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61586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CC6FAC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14BFE2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E25F8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C6899E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2E1F9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38A72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50084F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A1A7ABE"/>
    <w:multiLevelType w:val="hybridMultilevel"/>
    <w:tmpl w:val="5AE8F6F0"/>
    <w:lvl w:ilvl="0" w:tplc="172EB29E">
      <w:start w:val="10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145802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7CFB56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FA5E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BA1694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61990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983E2A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20DDE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61CF8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F7462FD"/>
    <w:multiLevelType w:val="hybridMultilevel"/>
    <w:tmpl w:val="B3A67912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18"/>
  </w:num>
  <w:num w:numId="8">
    <w:abstractNumId w:val="16"/>
  </w:num>
  <w:num w:numId="9">
    <w:abstractNumId w:val="1"/>
  </w:num>
  <w:num w:numId="10">
    <w:abstractNumId w:val="0"/>
  </w:num>
  <w:num w:numId="11">
    <w:abstractNumId w:val="4"/>
  </w:num>
  <w:num w:numId="12">
    <w:abstractNumId w:val="19"/>
  </w:num>
  <w:num w:numId="13">
    <w:abstractNumId w:val="8"/>
  </w:num>
  <w:num w:numId="14">
    <w:abstractNumId w:val="10"/>
  </w:num>
  <w:num w:numId="15">
    <w:abstractNumId w:val="15"/>
  </w:num>
  <w:num w:numId="16">
    <w:abstractNumId w:val="3"/>
  </w:num>
  <w:num w:numId="17">
    <w:abstractNumId w:val="13"/>
  </w:num>
  <w:num w:numId="18">
    <w:abstractNumId w:val="11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54E40"/>
    <w:rsid w:val="00097913"/>
    <w:rsid w:val="00101971"/>
    <w:rsid w:val="001739BE"/>
    <w:rsid w:val="001C30B9"/>
    <w:rsid w:val="001C6D9C"/>
    <w:rsid w:val="00222E14"/>
    <w:rsid w:val="0023290E"/>
    <w:rsid w:val="002523CC"/>
    <w:rsid w:val="00264144"/>
    <w:rsid w:val="002B6DB3"/>
    <w:rsid w:val="002B7683"/>
    <w:rsid w:val="00382293"/>
    <w:rsid w:val="00395A48"/>
    <w:rsid w:val="003A01B4"/>
    <w:rsid w:val="003A1A83"/>
    <w:rsid w:val="003D4FC7"/>
    <w:rsid w:val="003D5EC6"/>
    <w:rsid w:val="003F3FC5"/>
    <w:rsid w:val="00442FF0"/>
    <w:rsid w:val="00462039"/>
    <w:rsid w:val="004B1DAD"/>
    <w:rsid w:val="004D344D"/>
    <w:rsid w:val="004D546E"/>
    <w:rsid w:val="0050039A"/>
    <w:rsid w:val="005F1087"/>
    <w:rsid w:val="00610637"/>
    <w:rsid w:val="00613D43"/>
    <w:rsid w:val="006871FE"/>
    <w:rsid w:val="006A7883"/>
    <w:rsid w:val="006C4D73"/>
    <w:rsid w:val="006D0056"/>
    <w:rsid w:val="006E227D"/>
    <w:rsid w:val="00720539"/>
    <w:rsid w:val="00750B6E"/>
    <w:rsid w:val="00754C46"/>
    <w:rsid w:val="00755FBE"/>
    <w:rsid w:val="00773576"/>
    <w:rsid w:val="007B4EB5"/>
    <w:rsid w:val="007C729D"/>
    <w:rsid w:val="007D36D5"/>
    <w:rsid w:val="00884E5B"/>
    <w:rsid w:val="00891517"/>
    <w:rsid w:val="008C3829"/>
    <w:rsid w:val="008E7FC3"/>
    <w:rsid w:val="009169CF"/>
    <w:rsid w:val="009427D3"/>
    <w:rsid w:val="00993663"/>
    <w:rsid w:val="009B3C11"/>
    <w:rsid w:val="00A050B2"/>
    <w:rsid w:val="00A271AD"/>
    <w:rsid w:val="00A31AD3"/>
    <w:rsid w:val="00AE53F3"/>
    <w:rsid w:val="00AE7797"/>
    <w:rsid w:val="00B25D77"/>
    <w:rsid w:val="00B3787A"/>
    <w:rsid w:val="00B40CB2"/>
    <w:rsid w:val="00BB32CF"/>
    <w:rsid w:val="00C1608A"/>
    <w:rsid w:val="00C42B4D"/>
    <w:rsid w:val="00C63D5A"/>
    <w:rsid w:val="00C9156C"/>
    <w:rsid w:val="00CC05BD"/>
    <w:rsid w:val="00CC4352"/>
    <w:rsid w:val="00D41170"/>
    <w:rsid w:val="00DC678D"/>
    <w:rsid w:val="00DD0325"/>
    <w:rsid w:val="00DE2162"/>
    <w:rsid w:val="00DF5429"/>
    <w:rsid w:val="00E13CE4"/>
    <w:rsid w:val="00E430A2"/>
    <w:rsid w:val="00E6263E"/>
    <w:rsid w:val="00E65B74"/>
    <w:rsid w:val="00E852C9"/>
    <w:rsid w:val="00E86111"/>
    <w:rsid w:val="00E91C9D"/>
    <w:rsid w:val="00E9446A"/>
    <w:rsid w:val="00EA52F3"/>
    <w:rsid w:val="00EA55FC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9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46171" TargetMode="External"/><Relationship Id="rId13" Type="http://schemas.openxmlformats.org/officeDocument/2006/relationships/hyperlink" Target="https://login.consultant.ru/link/?req=doc&amp;base=RZB&amp;n=2110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BE7F1EDA157C4A915FE9DF6D30187D929534CFA61775AFB8ED33199284F85B620C9E37A122A3AE63034E7282EB049L" TargetMode="External"/><Relationship Id="rId17" Type="http://schemas.openxmlformats.org/officeDocument/2006/relationships/hyperlink" Target="https://login.consultant.ru/link/?req=doc&amp;base=MOB&amp;n=326854&amp;dst=1001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326854&amp;dst=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4089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MOB&amp;n=430546" TargetMode="External"/><Relationship Id="rId10" Type="http://schemas.openxmlformats.org/officeDocument/2006/relationships/hyperlink" Target="https://login.consultant.ru/link/?req=doc&amp;base=MOB&amp;n=32685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MOB&amp;n=430550" TargetMode="External"/><Relationship Id="rId14" Type="http://schemas.openxmlformats.org/officeDocument/2006/relationships/hyperlink" Target="https://login.consultant.ru/link/?req=doc&amp;base=MOB&amp;n=430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D89C-B484-4233-AD87-24DEFF67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4</cp:revision>
  <cp:lastPrinted>2025-07-18T10:02:00Z</cp:lastPrinted>
  <dcterms:created xsi:type="dcterms:W3CDTF">2026-02-10T14:01:00Z</dcterms:created>
  <dcterms:modified xsi:type="dcterms:W3CDTF">2026-03-13T07:08:00Z</dcterms:modified>
</cp:coreProperties>
</file>