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388"/>
        <w:gridCol w:w="2458"/>
        <w:gridCol w:w="2510"/>
        <w:gridCol w:w="736"/>
      </w:tblGrid>
      <w:tr w:rsidR="00D27974" w:rsidRPr="006C1608" w:rsidTr="00C51F83">
        <w:trPr>
          <w:gridBefore w:val="1"/>
          <w:gridAfter w:val="1"/>
          <w:wBefore w:w="108" w:type="dxa"/>
          <w:wAfter w:w="736" w:type="dxa"/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Pr="006C1608" w:rsidRDefault="00CE5673" w:rsidP="00130311">
            <w:pPr>
              <w:jc w:val="both"/>
            </w:pPr>
            <w:r w:rsidRPr="006C1608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1CFD721B" wp14:editId="420F3E44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RPr="006C1608" w:rsidTr="00C51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736" w:type="dxa"/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6C1608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 w:rsidRPr="006C1608">
              <w:rPr>
                <w:szCs w:val="36"/>
              </w:rPr>
              <w:t>АДМИНИСТРАЦИЯ</w:t>
            </w:r>
          </w:p>
          <w:p w:rsidR="00D27974" w:rsidRPr="006C1608" w:rsidRDefault="00D27974" w:rsidP="005066F9">
            <w:pPr>
              <w:jc w:val="center"/>
              <w:rPr>
                <w:b/>
                <w:sz w:val="36"/>
              </w:rPr>
            </w:pPr>
            <w:r w:rsidRPr="006C1608">
              <w:rPr>
                <w:b/>
                <w:sz w:val="36"/>
                <w:szCs w:val="36"/>
              </w:rPr>
              <w:t xml:space="preserve">РАМЕНСКОГО  </w:t>
            </w:r>
            <w:r w:rsidR="005066F9" w:rsidRPr="006C1608">
              <w:rPr>
                <w:b/>
                <w:sz w:val="36"/>
              </w:rPr>
              <w:t>МУНИЦИПАЛЬНОГО</w:t>
            </w:r>
            <w:r w:rsidRPr="006C1608">
              <w:rPr>
                <w:b/>
                <w:sz w:val="36"/>
              </w:rPr>
              <w:t xml:space="preserve">  ОКРУГА  </w:t>
            </w:r>
            <w:r w:rsidRPr="006C1608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RPr="006C1608" w:rsidTr="00C51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gridAfter w:val="1"/>
          <w:wBefore w:w="108" w:type="dxa"/>
          <w:wAfter w:w="736" w:type="dxa"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Pr="006C1608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RPr="006C1608" w:rsidTr="00C51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gridAfter w:val="1"/>
          <w:wBefore w:w="108" w:type="dxa"/>
          <w:wAfter w:w="736" w:type="dxa"/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 w:rsidRPr="006C1608">
              <w:t>ПОСТАНОВЛЕНИЕ</w:t>
            </w:r>
          </w:p>
          <w:p w:rsidR="00C51F83" w:rsidRPr="00C51F83" w:rsidRDefault="00C51F83" w:rsidP="00C51F83"/>
        </w:tc>
      </w:tr>
      <w:tr w:rsidR="00C51F83" w:rsidTr="00C51F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4496" w:type="dxa"/>
            <w:gridSpan w:val="2"/>
            <w:hideMark/>
          </w:tcPr>
          <w:p w:rsidR="00C51F83" w:rsidRDefault="00D3281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25.02.2026</w:t>
            </w:r>
          </w:p>
        </w:tc>
        <w:tc>
          <w:tcPr>
            <w:tcW w:w="2458" w:type="dxa"/>
            <w:hideMark/>
          </w:tcPr>
          <w:p w:rsidR="00C51F83" w:rsidRDefault="00C51F83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           </w:t>
            </w:r>
          </w:p>
        </w:tc>
        <w:tc>
          <w:tcPr>
            <w:tcW w:w="3246" w:type="dxa"/>
            <w:gridSpan w:val="2"/>
          </w:tcPr>
          <w:p w:rsidR="00C51F83" w:rsidRDefault="00C51F83">
            <w:pPr>
              <w:widowControl w:val="0"/>
              <w:ind w:right="-504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 w:rsidR="00D3281B">
              <w:rPr>
                <w:rFonts w:ascii="Arial" w:hAnsi="Arial"/>
                <w:spacing w:val="-20"/>
                <w:sz w:val="24"/>
              </w:rPr>
              <w:t xml:space="preserve"> 553</w:t>
            </w:r>
          </w:p>
          <w:p w:rsidR="00C51F83" w:rsidRDefault="00C51F83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51F83" w:rsidRDefault="00C51F83" w:rsidP="006C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564" w:rsidRPr="006C1608" w:rsidRDefault="006C1608" w:rsidP="00A6131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6C1608">
        <w:rPr>
          <w:sz w:val="28"/>
          <w:szCs w:val="28"/>
        </w:rPr>
        <w:t xml:space="preserve">О проведении общественных обсуждений по проекту доклада, содержащего результаты обобщения правоприменительной практики при осуществлении муниципального лесного контроля на территории Раменского </w:t>
      </w:r>
      <w:r w:rsidR="005D624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 за 202</w:t>
      </w:r>
      <w:r w:rsidR="00F46094">
        <w:rPr>
          <w:sz w:val="28"/>
          <w:szCs w:val="28"/>
        </w:rPr>
        <w:t>5</w:t>
      </w:r>
      <w:r w:rsidRPr="006C1608">
        <w:rPr>
          <w:sz w:val="28"/>
          <w:szCs w:val="28"/>
        </w:rPr>
        <w:t xml:space="preserve"> год</w:t>
      </w:r>
      <w:bookmarkEnd w:id="0"/>
    </w:p>
    <w:p w:rsidR="00BA6564" w:rsidRPr="006C1608" w:rsidRDefault="00BA6564" w:rsidP="00BA6564">
      <w:pPr>
        <w:pStyle w:val="a3"/>
        <w:tabs>
          <w:tab w:val="left" w:pos="0"/>
        </w:tabs>
        <w:rPr>
          <w:sz w:val="27"/>
          <w:szCs w:val="27"/>
        </w:rPr>
      </w:pPr>
      <w:r w:rsidRPr="006C1608">
        <w:rPr>
          <w:szCs w:val="28"/>
        </w:rPr>
        <w:t xml:space="preserve"> </w:t>
      </w:r>
    </w:p>
    <w:p w:rsidR="005A5B99" w:rsidRPr="005417A2" w:rsidRDefault="005417A2" w:rsidP="005A5B99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ab/>
      </w:r>
      <w:proofErr w:type="gramStart"/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В соответствии с Фед</w:t>
      </w:r>
      <w:r w:rsidR="00A61314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еральным законом от 06.10.2003 </w:t>
      </w:r>
      <w:r w:rsidR="00DC40F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DC40F0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№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131-ФЗ 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</w:t>
      </w:r>
      <w:r w:rsidR="00DC40F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«Об общих принципах организации местного самоуправления в Российской Федерации», стать</w:t>
      </w:r>
      <w:r w:rsidR="00A5621D">
        <w:rPr>
          <w:rFonts w:ascii="Times New Roman" w:eastAsia="Times New Roman" w:hAnsi="Times New Roman" w:cs="Times New Roman"/>
          <w:b w:val="0"/>
          <w:bCs w:val="0"/>
          <w:color w:val="auto"/>
        </w:rPr>
        <w:t>е</w:t>
      </w:r>
      <w:r w:rsidR="00A61314">
        <w:rPr>
          <w:rFonts w:ascii="Times New Roman" w:eastAsia="Times New Roman" w:hAnsi="Times New Roman" w:cs="Times New Roman"/>
          <w:b w:val="0"/>
          <w:bCs w:val="0"/>
          <w:color w:val="auto"/>
        </w:rPr>
        <w:t>й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47 Фед</w:t>
      </w:r>
      <w:r w:rsidR="00A61314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ерального закона от 31.07.2020 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 248-ФЗ </w:t>
      </w:r>
      <w:r w:rsidR="006D6D2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«О государственном контроле (надзоре) и муниципальном контроле </w:t>
      </w:r>
      <w:r w:rsidR="00A347C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>в Российской Федерации»,</w:t>
      </w:r>
      <w:r w:rsidR="009F6C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статьей 84 Лесного Кодекса Российской Федерации, </w:t>
      </w:r>
      <w:r w:rsidR="006D6D2C" w:rsidRPr="00513EB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Уставом Раменского муниципального округа Московской области</w:t>
      </w:r>
      <w:r w:rsidR="00BA6564" w:rsidRPr="005417A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</w:t>
      </w:r>
      <w:r w:rsidR="00970DE2" w:rsidRPr="005417A2">
        <w:rPr>
          <w:rFonts w:ascii="Times New Roman" w:eastAsia="Times New Roman" w:hAnsi="Times New Roman" w:cs="Times New Roman"/>
          <w:b w:val="0"/>
          <w:bCs w:val="0"/>
          <w:color w:val="auto"/>
        </w:rPr>
        <w:t>Положением о муниципальном лесном контроле на территории Раменского муниципального округа Московской области, утвержденным решением</w:t>
      </w:r>
      <w:proofErr w:type="gramEnd"/>
      <w:r w:rsidR="00970DE2" w:rsidRPr="005417A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Совета депутатов Раменского муниципального округа Московской области от 29.01.2025 </w:t>
      </w:r>
      <w:r w:rsidR="00970DE2" w:rsidRPr="00CA00AF">
        <w:rPr>
          <w:rFonts w:asciiTheme="minorHAnsi" w:eastAsia="Times New Roman" w:hAnsiTheme="minorHAnsi" w:cstheme="minorHAnsi"/>
          <w:b w:val="0"/>
          <w:bCs w:val="0"/>
          <w:color w:val="auto"/>
        </w:rPr>
        <w:t>№</w:t>
      </w:r>
      <w:r w:rsidR="00970DE2" w:rsidRPr="005417A2">
        <w:rPr>
          <w:rFonts w:ascii="Times New Roman" w:eastAsia="Times New Roman" w:hAnsi="Times New Roman" w:cs="Times New Roman"/>
          <w:b w:val="0"/>
          <w:bCs w:val="0"/>
          <w:color w:val="auto"/>
        </w:rPr>
        <w:t> 2/13-СД</w:t>
      </w:r>
      <w:r w:rsidR="00A61314">
        <w:rPr>
          <w:rFonts w:ascii="Times New Roman" w:eastAsia="Times New Roman" w:hAnsi="Times New Roman" w:cs="Times New Roman"/>
          <w:b w:val="0"/>
          <w:bCs w:val="0"/>
          <w:color w:val="auto"/>
        </w:rPr>
        <w:t>,</w:t>
      </w:r>
      <w:r w:rsidR="005A5B99" w:rsidRPr="005417A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</w:p>
    <w:p w:rsidR="00970DE2" w:rsidRPr="006C1608" w:rsidRDefault="00970DE2" w:rsidP="00970DE2">
      <w:pPr>
        <w:ind w:firstLine="709"/>
        <w:jc w:val="both"/>
        <w:rPr>
          <w:sz w:val="28"/>
          <w:szCs w:val="28"/>
        </w:rPr>
      </w:pPr>
    </w:p>
    <w:p w:rsidR="00BA6564" w:rsidRPr="006C1608" w:rsidRDefault="00BA6564" w:rsidP="00BA6564">
      <w:pPr>
        <w:pStyle w:val="a3"/>
        <w:tabs>
          <w:tab w:val="clear" w:pos="3440"/>
          <w:tab w:val="left" w:pos="0"/>
        </w:tabs>
        <w:jc w:val="center"/>
        <w:rPr>
          <w:sz w:val="28"/>
          <w:szCs w:val="28"/>
        </w:rPr>
      </w:pPr>
      <w:r w:rsidRPr="006C1608">
        <w:rPr>
          <w:sz w:val="28"/>
          <w:szCs w:val="28"/>
        </w:rPr>
        <w:t>ПОСТАНОВЛЯЮ:</w:t>
      </w:r>
    </w:p>
    <w:p w:rsidR="00BA6564" w:rsidRPr="006C1608" w:rsidRDefault="00BA6564" w:rsidP="00BA6564">
      <w:pPr>
        <w:pStyle w:val="a3"/>
        <w:tabs>
          <w:tab w:val="left" w:pos="0"/>
        </w:tabs>
        <w:jc w:val="center"/>
        <w:rPr>
          <w:szCs w:val="28"/>
        </w:rPr>
      </w:pPr>
    </w:p>
    <w:p w:rsidR="006D6D2C" w:rsidRDefault="006D6D2C" w:rsidP="006D6D2C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 xml:space="preserve">Назначить проведение общественных обсуждений по проекту </w:t>
      </w:r>
      <w:r>
        <w:rPr>
          <w:sz w:val="28"/>
          <w:szCs w:val="28"/>
        </w:rPr>
        <w:t xml:space="preserve">доклада, содержащего результаты обобщения правоприменительной практики                  при </w:t>
      </w:r>
      <w:r w:rsidRPr="00DB3544">
        <w:rPr>
          <w:sz w:val="28"/>
          <w:szCs w:val="28"/>
        </w:rPr>
        <w:t>осуществлени</w:t>
      </w:r>
      <w:r>
        <w:rPr>
          <w:sz w:val="28"/>
          <w:szCs w:val="28"/>
        </w:rPr>
        <w:t>и</w:t>
      </w:r>
      <w:r w:rsidRPr="00DB3544">
        <w:rPr>
          <w:sz w:val="28"/>
          <w:szCs w:val="28"/>
        </w:rPr>
        <w:t xml:space="preserve"> му</w:t>
      </w:r>
      <w:r>
        <w:rPr>
          <w:sz w:val="28"/>
          <w:szCs w:val="28"/>
        </w:rPr>
        <w:t xml:space="preserve">ниципального </w:t>
      </w:r>
      <w:r w:rsidR="006836B1">
        <w:rPr>
          <w:sz w:val="28"/>
          <w:szCs w:val="28"/>
        </w:rPr>
        <w:t xml:space="preserve">лесного </w:t>
      </w:r>
      <w:r>
        <w:rPr>
          <w:sz w:val="28"/>
          <w:szCs w:val="28"/>
        </w:rPr>
        <w:t>контроля</w:t>
      </w:r>
      <w:r w:rsidRPr="00343F89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на территории Раменского муниципального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за 2025 год</w:t>
      </w:r>
      <w:r>
        <w:rPr>
          <w:rFonts w:eastAsia="Calibri"/>
          <w:sz w:val="28"/>
          <w:szCs w:val="28"/>
          <w:lang w:eastAsia="ar-SA"/>
        </w:rPr>
        <w:t xml:space="preserve">                      (приложение № 1)</w:t>
      </w:r>
      <w:r w:rsidRPr="00033D61">
        <w:rPr>
          <w:rFonts w:eastAsia="Calibri"/>
          <w:sz w:val="28"/>
          <w:szCs w:val="28"/>
          <w:lang w:eastAsia="ar-SA"/>
        </w:rPr>
        <w:t>.</w:t>
      </w:r>
    </w:p>
    <w:p w:rsidR="006D6D2C" w:rsidRDefault="006D6D2C" w:rsidP="006D6D2C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Определить срок проведения общественных обсуждений с 26.02.2026  по 11.03.2026.</w:t>
      </w:r>
    </w:p>
    <w:p w:rsidR="006D6D2C" w:rsidRPr="000C77FF" w:rsidRDefault="006D6D2C" w:rsidP="006D6D2C">
      <w:pPr>
        <w:numPr>
          <w:ilvl w:val="0"/>
          <w:numId w:val="13"/>
        </w:numPr>
        <w:tabs>
          <w:tab w:val="left" w:pos="1134"/>
        </w:tabs>
        <w:suppressAutoHyphens/>
        <w:ind w:left="720" w:hanging="11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В рамках организации общественных обсуждений определить:</w:t>
      </w:r>
    </w:p>
    <w:p w:rsidR="006D6D2C" w:rsidRDefault="006D6D2C" w:rsidP="006D6D2C">
      <w:pPr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председателем о</w:t>
      </w:r>
      <w:r>
        <w:rPr>
          <w:rFonts w:eastAsia="Calibri"/>
          <w:sz w:val="28"/>
          <w:szCs w:val="28"/>
          <w:lang w:eastAsia="ar-SA"/>
        </w:rPr>
        <w:t>бщественных обсуждений – начальника Контрольного управления администрации</w:t>
      </w:r>
      <w:r w:rsidRPr="00033D61">
        <w:rPr>
          <w:rFonts w:eastAsia="Calibri"/>
          <w:sz w:val="28"/>
          <w:szCs w:val="28"/>
          <w:lang w:eastAsia="ar-SA"/>
        </w:rPr>
        <w:t xml:space="preserve"> Раменского </w:t>
      </w:r>
      <w:r>
        <w:rPr>
          <w:rFonts w:eastAsia="Calibri"/>
          <w:sz w:val="28"/>
          <w:szCs w:val="28"/>
          <w:lang w:eastAsia="ar-SA"/>
        </w:rPr>
        <w:t xml:space="preserve">муниципального округа –                       </w:t>
      </w:r>
      <w:proofErr w:type="spellStart"/>
      <w:r>
        <w:rPr>
          <w:rFonts w:eastAsia="Calibri"/>
          <w:sz w:val="28"/>
          <w:szCs w:val="28"/>
          <w:lang w:eastAsia="ar-SA"/>
        </w:rPr>
        <w:t>Ширенина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Д.Ю.</w:t>
      </w:r>
      <w:r w:rsidRPr="00033D61">
        <w:rPr>
          <w:rFonts w:eastAsia="Calibri"/>
          <w:sz w:val="28"/>
          <w:szCs w:val="28"/>
          <w:lang w:eastAsia="ar-SA"/>
        </w:rPr>
        <w:t>;</w:t>
      </w:r>
    </w:p>
    <w:p w:rsidR="006D6D2C" w:rsidRDefault="006D6D2C" w:rsidP="006D6D2C">
      <w:pPr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lastRenderedPageBreak/>
        <w:t xml:space="preserve">заместителем председателя общественных обсуждений – начальника </w:t>
      </w:r>
      <w:r>
        <w:rPr>
          <w:rFonts w:eastAsia="Calibri"/>
          <w:sz w:val="28"/>
          <w:szCs w:val="28"/>
          <w:lang w:eastAsia="ar-SA"/>
        </w:rPr>
        <w:t>управления содержания территори</w:t>
      </w:r>
      <w:r w:rsidR="00D94E77">
        <w:rPr>
          <w:rFonts w:eastAsia="Calibri"/>
          <w:sz w:val="28"/>
          <w:szCs w:val="28"/>
          <w:lang w:eastAsia="ar-SA"/>
        </w:rPr>
        <w:t>й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033D61">
        <w:rPr>
          <w:rFonts w:eastAsia="Calibri"/>
          <w:sz w:val="28"/>
          <w:szCs w:val="28"/>
          <w:lang w:eastAsia="ar-SA"/>
        </w:rPr>
        <w:t xml:space="preserve">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– </w:t>
      </w:r>
      <w:proofErr w:type="spellStart"/>
      <w:r>
        <w:rPr>
          <w:rFonts w:eastAsia="Calibri"/>
          <w:sz w:val="28"/>
          <w:szCs w:val="28"/>
          <w:lang w:eastAsia="ar-SA"/>
        </w:rPr>
        <w:t>Швага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С.В.</w:t>
      </w:r>
      <w:r w:rsidRPr="00033D61">
        <w:rPr>
          <w:rFonts w:eastAsia="Calibri"/>
          <w:sz w:val="28"/>
          <w:szCs w:val="28"/>
          <w:lang w:eastAsia="ar-SA"/>
        </w:rPr>
        <w:t>;</w:t>
      </w:r>
    </w:p>
    <w:p w:rsidR="006D6D2C" w:rsidRPr="000C77FF" w:rsidRDefault="006D6D2C" w:rsidP="006D6D2C">
      <w:pPr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секретарем общественных о</w:t>
      </w:r>
      <w:r>
        <w:rPr>
          <w:rFonts w:eastAsia="Calibri"/>
          <w:sz w:val="28"/>
          <w:szCs w:val="28"/>
          <w:lang w:eastAsia="ar-SA"/>
        </w:rPr>
        <w:t>бсуждений – начальника отдела</w:t>
      </w:r>
      <w:r w:rsidRPr="00033D61">
        <w:rPr>
          <w:rFonts w:eastAsia="Calibri"/>
          <w:sz w:val="28"/>
          <w:szCs w:val="28"/>
          <w:lang w:eastAsia="ar-SA"/>
        </w:rPr>
        <w:t xml:space="preserve"> муниципального контроля</w:t>
      </w:r>
      <w:r w:rsidR="006836B1">
        <w:rPr>
          <w:rFonts w:eastAsia="Calibri"/>
          <w:sz w:val="28"/>
          <w:szCs w:val="28"/>
          <w:lang w:eastAsia="ar-SA"/>
        </w:rPr>
        <w:t xml:space="preserve"> в сфере благоустройства</w:t>
      </w:r>
      <w:r w:rsidRPr="00033D61">
        <w:rPr>
          <w:rFonts w:eastAsia="Calibri"/>
          <w:sz w:val="28"/>
          <w:szCs w:val="28"/>
          <w:lang w:eastAsia="ar-SA"/>
        </w:rPr>
        <w:t xml:space="preserve"> Контрольного управления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– </w:t>
      </w:r>
      <w:r w:rsidR="006836B1">
        <w:rPr>
          <w:rFonts w:eastAsia="Calibri"/>
          <w:sz w:val="28"/>
          <w:szCs w:val="28"/>
          <w:lang w:eastAsia="ar-SA"/>
        </w:rPr>
        <w:t>Попову М.И.</w:t>
      </w:r>
    </w:p>
    <w:p w:rsidR="006D6D2C" w:rsidRDefault="006D6D2C" w:rsidP="006D6D2C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033D61">
        <w:rPr>
          <w:rFonts w:eastAsia="Calibri"/>
          <w:sz w:val="28"/>
          <w:szCs w:val="28"/>
          <w:lang w:eastAsia="ar-SA"/>
        </w:rPr>
        <w:t>Контрольному управлению адм</w:t>
      </w:r>
      <w:r>
        <w:rPr>
          <w:rFonts w:eastAsia="Calibri"/>
          <w:sz w:val="28"/>
          <w:szCs w:val="28"/>
          <w:lang w:eastAsia="ar-SA"/>
        </w:rPr>
        <w:t xml:space="preserve">инистрации Раменского муниципального округа </w:t>
      </w:r>
      <w:r w:rsidRPr="00033D61">
        <w:rPr>
          <w:rFonts w:eastAsia="Calibri"/>
          <w:sz w:val="28"/>
          <w:szCs w:val="28"/>
          <w:lang w:eastAsia="ar-SA"/>
        </w:rPr>
        <w:t>организовать:</w:t>
      </w:r>
    </w:p>
    <w:p w:rsidR="006D6D2C" w:rsidRDefault="006D6D2C" w:rsidP="006D6D2C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подготовку, опубликование уведомления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о начале общественных обсуждений</w:t>
      </w:r>
      <w:r>
        <w:rPr>
          <w:rFonts w:eastAsia="Calibri"/>
          <w:color w:val="000000"/>
          <w:sz w:val="28"/>
          <w:szCs w:val="28"/>
          <w:lang w:eastAsia="ar-SA"/>
        </w:rPr>
        <w:t xml:space="preserve"> (приложение № 2)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по вопрос</w:t>
      </w:r>
      <w:r>
        <w:rPr>
          <w:rFonts w:eastAsia="Calibri"/>
          <w:color w:val="000000"/>
          <w:sz w:val="28"/>
          <w:szCs w:val="28"/>
          <w:lang w:eastAsia="ar-SA"/>
        </w:rPr>
        <w:t>у, указанному в п. 1 настоящего п</w:t>
      </w:r>
      <w:r w:rsidRPr="00033D61">
        <w:rPr>
          <w:rFonts w:eastAsia="Calibri"/>
          <w:color w:val="000000"/>
          <w:sz w:val="28"/>
          <w:szCs w:val="28"/>
          <w:lang w:eastAsia="ar-SA"/>
        </w:rPr>
        <w:t>остановления,</w:t>
      </w:r>
      <w:r w:rsidRPr="00033D61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в официальном сетевом издании «РАММЕДИА» с доменным именем сайта в информационно-телекоммуникационной сети Интернет </w:t>
      </w:r>
      <w:hyperlink r:id="rId7" w:history="1"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https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://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ramnews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.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ru</w:t>
        </w:r>
      </w:hyperlink>
      <w:r>
        <w:rPr>
          <w:rFonts w:eastAsia="Calibri"/>
          <w:sz w:val="28"/>
          <w:szCs w:val="28"/>
          <w:lang w:eastAsia="ar-SA"/>
        </w:rPr>
        <w:t xml:space="preserve"> и размещение </w:t>
      </w:r>
      <w:r w:rsidRPr="00670E86">
        <w:rPr>
          <w:rFonts w:eastAsia="Calibri"/>
          <w:sz w:val="28"/>
          <w:szCs w:val="22"/>
          <w:lang w:eastAsia="en-US"/>
        </w:rPr>
        <w:t xml:space="preserve">на </w:t>
      </w:r>
      <w:r w:rsidRPr="00670E86">
        <w:rPr>
          <w:rFonts w:eastAsia="Calibri"/>
          <w:sz w:val="28"/>
          <w:szCs w:val="28"/>
          <w:lang w:eastAsia="ar-SA"/>
        </w:rPr>
        <w:t xml:space="preserve">официальном информационном портале </w:t>
      </w:r>
      <w:hyperlink r:id="rId8" w:history="1">
        <w:r w:rsidRPr="00670E86">
          <w:rPr>
            <w:rFonts w:eastAsia="Calibri"/>
            <w:sz w:val="28"/>
            <w:szCs w:val="28"/>
            <w:lang w:eastAsia="ar-SA"/>
          </w:rPr>
          <w:t>www.ramenskoye.ru</w:t>
        </w:r>
      </w:hyperlink>
      <w:r>
        <w:rPr>
          <w:rFonts w:eastAsia="Calibri"/>
          <w:sz w:val="28"/>
          <w:szCs w:val="28"/>
          <w:lang w:eastAsia="ar-SA"/>
        </w:rPr>
        <w:t>;</w:t>
      </w:r>
    </w:p>
    <w:p w:rsidR="006D6D2C" w:rsidRDefault="006D6D2C" w:rsidP="006D6D2C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прием, рассмотрение и обобщение предложений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по вопрос</w:t>
      </w:r>
      <w:r>
        <w:rPr>
          <w:rFonts w:eastAsia="Calibri"/>
          <w:color w:val="000000"/>
          <w:sz w:val="28"/>
          <w:szCs w:val="28"/>
          <w:lang w:eastAsia="ar-SA"/>
        </w:rPr>
        <w:t>у, указанному в п.1 настоящего п</w:t>
      </w:r>
      <w:r w:rsidRPr="00033D61">
        <w:rPr>
          <w:rFonts w:eastAsia="Calibri"/>
          <w:color w:val="000000"/>
          <w:sz w:val="28"/>
          <w:szCs w:val="28"/>
          <w:lang w:eastAsia="ar-SA"/>
        </w:rPr>
        <w:t>остановления;</w:t>
      </w:r>
    </w:p>
    <w:p w:rsidR="00151D09" w:rsidRDefault="006D6D2C" w:rsidP="006D6D2C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подготовку, опубликование</w:t>
      </w:r>
      <w:r w:rsidRPr="00033D61">
        <w:rPr>
          <w:rFonts w:eastAsia="Calibri"/>
          <w:color w:val="000000"/>
          <w:sz w:val="28"/>
          <w:szCs w:val="28"/>
          <w:lang w:eastAsia="ar-SA"/>
        </w:rPr>
        <w:t xml:space="preserve"> заключения о результатах общественных обсуждений по вопросу, указанному в</w:t>
      </w:r>
      <w:r>
        <w:rPr>
          <w:rFonts w:eastAsia="Calibri"/>
          <w:color w:val="000000"/>
          <w:sz w:val="28"/>
          <w:szCs w:val="28"/>
          <w:lang w:eastAsia="ar-SA"/>
        </w:rPr>
        <w:t xml:space="preserve"> п. 1 настоящего постановления,                                </w:t>
      </w:r>
      <w:r>
        <w:rPr>
          <w:rFonts w:eastAsia="Calibri"/>
          <w:sz w:val="28"/>
          <w:szCs w:val="28"/>
          <w:lang w:eastAsia="ar-SA"/>
        </w:rPr>
        <w:t xml:space="preserve">в сетевом издании «РАММЕДИА» с доменным именем сайта в информационно-телекоммуникационной сети Интернет </w:t>
      </w:r>
      <w:hyperlink r:id="rId9" w:history="1"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https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://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ramnews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eastAsia="ar-SA"/>
          </w:rPr>
          <w:t>.</w:t>
        </w:r>
        <w:r w:rsidRPr="00A61314">
          <w:rPr>
            <w:rStyle w:val="ab"/>
            <w:rFonts w:eastAsia="Calibri"/>
            <w:color w:val="auto"/>
            <w:sz w:val="28"/>
            <w:szCs w:val="28"/>
            <w:u w:val="none"/>
            <w:lang w:val="en-US" w:eastAsia="ar-SA"/>
          </w:rPr>
          <w:t>ru</w:t>
        </w:r>
      </w:hyperlink>
      <w:r>
        <w:rPr>
          <w:rFonts w:eastAsia="Calibri"/>
          <w:sz w:val="28"/>
          <w:szCs w:val="28"/>
          <w:lang w:eastAsia="ar-SA"/>
        </w:rPr>
        <w:t xml:space="preserve"> и размещение                         </w:t>
      </w:r>
      <w:r w:rsidRPr="00670E86">
        <w:rPr>
          <w:rFonts w:eastAsia="Calibri"/>
          <w:sz w:val="28"/>
          <w:szCs w:val="22"/>
          <w:lang w:eastAsia="en-US"/>
        </w:rPr>
        <w:t xml:space="preserve">на </w:t>
      </w:r>
      <w:r w:rsidRPr="00670E86">
        <w:rPr>
          <w:rFonts w:eastAsia="Calibri"/>
          <w:sz w:val="28"/>
          <w:szCs w:val="28"/>
          <w:lang w:eastAsia="ar-SA"/>
        </w:rPr>
        <w:t xml:space="preserve">официальном информационном портале </w:t>
      </w:r>
      <w:hyperlink r:id="rId10" w:history="1">
        <w:r w:rsidRPr="00670E86">
          <w:rPr>
            <w:rFonts w:eastAsia="Calibri"/>
            <w:sz w:val="28"/>
            <w:szCs w:val="28"/>
            <w:lang w:eastAsia="ar-SA"/>
          </w:rPr>
          <w:t>www.ramenskoye.ru</w:t>
        </w:r>
      </w:hyperlink>
      <w:r>
        <w:rPr>
          <w:rFonts w:eastAsia="Calibri"/>
          <w:sz w:val="28"/>
          <w:szCs w:val="28"/>
          <w:lang w:eastAsia="ar-SA"/>
        </w:rPr>
        <w:t>.</w:t>
      </w:r>
      <w:r>
        <w:rPr>
          <w:rFonts w:eastAsia="Calibri"/>
          <w:color w:val="000000"/>
          <w:sz w:val="28"/>
          <w:szCs w:val="28"/>
          <w:lang w:eastAsia="ar-SA"/>
        </w:rPr>
        <w:t xml:space="preserve">  </w:t>
      </w:r>
    </w:p>
    <w:p w:rsidR="001F1FDA" w:rsidRPr="001F1FDA" w:rsidRDefault="001F1FDA" w:rsidP="001F1FDA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1F1FDA">
        <w:rPr>
          <w:rFonts w:eastAsia="Calibri"/>
          <w:sz w:val="28"/>
          <w:szCs w:val="28"/>
          <w:lang w:eastAsia="ar-SA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1F1FDA">
        <w:rPr>
          <w:rFonts w:eastAsia="Calibri"/>
          <w:sz w:val="28"/>
          <w:szCs w:val="28"/>
          <w:lang w:eastAsia="ar-SA"/>
        </w:rPr>
        <w:t>разместить</w:t>
      </w:r>
      <w:proofErr w:type="gramEnd"/>
      <w:r w:rsidRPr="001F1FDA">
        <w:rPr>
          <w:rFonts w:eastAsia="Calibri"/>
          <w:sz w:val="28"/>
          <w:szCs w:val="28"/>
          <w:lang w:eastAsia="ar-SA"/>
        </w:rPr>
        <w:t xml:space="preserve"> настоящее постановлени</w:t>
      </w:r>
      <w:r>
        <w:rPr>
          <w:rFonts w:eastAsia="Calibri"/>
          <w:sz w:val="28"/>
          <w:szCs w:val="28"/>
          <w:lang w:eastAsia="ar-SA"/>
        </w:rPr>
        <w:t xml:space="preserve">е на                    официальном информационном </w:t>
      </w:r>
      <w:r w:rsidRPr="001F1FDA">
        <w:rPr>
          <w:rFonts w:eastAsia="Calibri"/>
          <w:sz w:val="28"/>
          <w:szCs w:val="28"/>
          <w:lang w:eastAsia="ar-SA"/>
        </w:rPr>
        <w:t>портале www.ramenskoye.ru.</w:t>
      </w:r>
      <w:r w:rsidRPr="001F1FDA">
        <w:rPr>
          <w:rFonts w:eastAsia="Calibri"/>
          <w:sz w:val="28"/>
          <w:szCs w:val="28"/>
          <w:lang w:eastAsia="ar-SA"/>
        </w:rPr>
        <w:br/>
      </w:r>
      <w:r>
        <w:rPr>
          <w:rFonts w:eastAsia="Calibri"/>
          <w:sz w:val="28"/>
          <w:szCs w:val="28"/>
          <w:lang w:eastAsia="ar-SA"/>
        </w:rPr>
        <w:t xml:space="preserve">         </w:t>
      </w:r>
      <w:r w:rsidRPr="001F1FDA">
        <w:rPr>
          <w:rFonts w:eastAsia="Calibri"/>
          <w:sz w:val="28"/>
          <w:szCs w:val="28"/>
          <w:lang w:eastAsia="ar-SA"/>
        </w:rPr>
        <w:t xml:space="preserve">6. 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с доменным </w:t>
      </w:r>
      <w:r>
        <w:rPr>
          <w:rFonts w:eastAsia="Calibri"/>
          <w:sz w:val="28"/>
          <w:szCs w:val="28"/>
          <w:lang w:eastAsia="ar-SA"/>
        </w:rPr>
        <w:t>и</w:t>
      </w:r>
      <w:r w:rsidRPr="001F1FDA">
        <w:rPr>
          <w:rFonts w:eastAsia="Calibri"/>
          <w:sz w:val="28"/>
          <w:szCs w:val="28"/>
          <w:lang w:eastAsia="ar-SA"/>
        </w:rPr>
        <w:t xml:space="preserve">менем сайта в информационно-телекоммуникационной сети Интернет </w:t>
      </w:r>
      <w:hyperlink r:id="rId11" w:history="1">
        <w:r w:rsidRPr="001F1FDA">
          <w:rPr>
            <w:rFonts w:eastAsia="Calibri"/>
            <w:sz w:val="28"/>
            <w:szCs w:val="28"/>
            <w:lang w:eastAsia="ar-SA"/>
          </w:rPr>
          <w:t>https://ramnews.ru</w:t>
        </w:r>
      </w:hyperlink>
      <w:r w:rsidRPr="001F1FDA">
        <w:rPr>
          <w:rFonts w:eastAsia="Calibri"/>
          <w:sz w:val="28"/>
          <w:szCs w:val="28"/>
          <w:lang w:eastAsia="ar-SA"/>
        </w:rPr>
        <w:t>.</w:t>
      </w:r>
    </w:p>
    <w:p w:rsidR="00A347C7" w:rsidRPr="001F1FDA" w:rsidRDefault="001F1FDA" w:rsidP="001F1FDA">
      <w:pPr>
        <w:tabs>
          <w:tab w:val="left" w:pos="1134"/>
        </w:tabs>
        <w:suppressAutoHyphens/>
        <w:ind w:left="71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7.</w:t>
      </w:r>
      <w:proofErr w:type="gramStart"/>
      <w:r w:rsidR="00A347C7" w:rsidRPr="00A347C7">
        <w:rPr>
          <w:rFonts w:eastAsia="Calibri"/>
          <w:sz w:val="28"/>
          <w:szCs w:val="28"/>
          <w:lang w:eastAsia="ar-SA"/>
        </w:rPr>
        <w:t>Контроль за</w:t>
      </w:r>
      <w:proofErr w:type="gramEnd"/>
      <w:r w:rsidR="00A347C7" w:rsidRPr="00A347C7">
        <w:rPr>
          <w:rFonts w:eastAsia="Calibri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A347C7" w:rsidRPr="001F1FDA" w:rsidRDefault="00A347C7" w:rsidP="00A347C7">
      <w:pPr>
        <w:tabs>
          <w:tab w:val="left" w:pos="1134"/>
        </w:tabs>
        <w:suppressAutoHyphens/>
        <w:ind w:left="710"/>
        <w:jc w:val="both"/>
        <w:rPr>
          <w:rFonts w:eastAsia="Calibri"/>
          <w:sz w:val="28"/>
          <w:szCs w:val="28"/>
          <w:lang w:eastAsia="ar-SA"/>
        </w:rPr>
      </w:pPr>
    </w:p>
    <w:p w:rsidR="00BA6564" w:rsidRPr="001F1FDA" w:rsidRDefault="00BA6564" w:rsidP="00BA6564">
      <w:pPr>
        <w:jc w:val="both"/>
        <w:rPr>
          <w:rFonts w:eastAsia="Calibri"/>
          <w:sz w:val="28"/>
          <w:szCs w:val="28"/>
          <w:lang w:eastAsia="ar-SA"/>
        </w:rPr>
      </w:pP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Глава </w:t>
      </w: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Раменского муниципального округа                      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  <w:t xml:space="preserve">      </w:t>
      </w:r>
      <w:r w:rsidR="006B5B9A">
        <w:rPr>
          <w:sz w:val="28"/>
          <w:szCs w:val="28"/>
        </w:rPr>
        <w:t xml:space="preserve">    </w:t>
      </w:r>
      <w:r w:rsidRPr="006C1608">
        <w:rPr>
          <w:sz w:val="28"/>
          <w:szCs w:val="28"/>
        </w:rPr>
        <w:t xml:space="preserve"> Э.В. Малышев</w:t>
      </w: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pStyle w:val="a3"/>
        <w:tabs>
          <w:tab w:val="left" w:pos="0"/>
        </w:tabs>
        <w:rPr>
          <w:sz w:val="20"/>
        </w:rPr>
      </w:pPr>
      <w:r w:rsidRPr="006C1608">
        <w:rPr>
          <w:sz w:val="20"/>
        </w:rPr>
        <w:t xml:space="preserve">Ширенин </w:t>
      </w:r>
      <w:r w:rsidR="00696355" w:rsidRPr="006C1608">
        <w:rPr>
          <w:sz w:val="20"/>
        </w:rPr>
        <w:t>Д.Ю.</w:t>
      </w:r>
    </w:p>
    <w:p w:rsidR="00BA6564" w:rsidRPr="006C1608" w:rsidRDefault="00BA6564" w:rsidP="00BA6564">
      <w:pPr>
        <w:pStyle w:val="a3"/>
        <w:tabs>
          <w:tab w:val="left" w:pos="0"/>
        </w:tabs>
      </w:pPr>
      <w:r w:rsidRPr="006C1608">
        <w:rPr>
          <w:sz w:val="20"/>
        </w:rPr>
        <w:t>тел.8(496)4673555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lastRenderedPageBreak/>
        <w:t>Приложение № 1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к постановлению администрации</w:t>
      </w:r>
    </w:p>
    <w:p w:rsidR="00BA6564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Раменского муниципального округа</w:t>
      </w:r>
    </w:p>
    <w:p w:rsidR="006B5B9A" w:rsidRPr="006C1608" w:rsidRDefault="006B5B9A" w:rsidP="00BA65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от ______________  №  _________</w:t>
      </w: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C76747" w:rsidRPr="000453F3" w:rsidRDefault="000A0C2A" w:rsidP="00C7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д</w:t>
      </w:r>
      <w:r w:rsidR="00C76747" w:rsidRPr="000453F3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 w:rsidR="00C76747" w:rsidRPr="000453F3">
        <w:rPr>
          <w:b/>
          <w:sz w:val="28"/>
          <w:szCs w:val="28"/>
        </w:rPr>
        <w:t>,</w:t>
      </w:r>
    </w:p>
    <w:p w:rsidR="00C76747" w:rsidRPr="000453F3" w:rsidRDefault="00FA07CC" w:rsidP="00C7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76747" w:rsidRPr="000453F3">
        <w:rPr>
          <w:b/>
          <w:sz w:val="28"/>
          <w:szCs w:val="28"/>
        </w:rPr>
        <w:t>одержащ</w:t>
      </w:r>
      <w:r w:rsidR="00892EBC">
        <w:rPr>
          <w:b/>
          <w:sz w:val="28"/>
          <w:szCs w:val="28"/>
        </w:rPr>
        <w:t xml:space="preserve">его </w:t>
      </w:r>
      <w:r w:rsidR="00C76747" w:rsidRPr="000453F3">
        <w:rPr>
          <w:b/>
          <w:sz w:val="28"/>
          <w:szCs w:val="28"/>
        </w:rPr>
        <w:t>результаты обобщения правоприменительной практики при осуществлении муниципального лесного контроля на территории</w:t>
      </w:r>
    </w:p>
    <w:p w:rsidR="00C76747" w:rsidRPr="000453F3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Раменского </w:t>
      </w:r>
      <w:r w:rsidR="005D624E">
        <w:rPr>
          <w:b/>
          <w:sz w:val="28"/>
          <w:szCs w:val="28"/>
        </w:rPr>
        <w:t>муниципального</w:t>
      </w:r>
      <w:r w:rsidRPr="000453F3">
        <w:rPr>
          <w:b/>
          <w:sz w:val="28"/>
          <w:szCs w:val="28"/>
        </w:rPr>
        <w:t xml:space="preserve"> округа за 202</w:t>
      </w:r>
      <w:r>
        <w:rPr>
          <w:b/>
          <w:sz w:val="28"/>
          <w:szCs w:val="28"/>
        </w:rPr>
        <w:t>5</w:t>
      </w:r>
      <w:r w:rsidRPr="000453F3">
        <w:rPr>
          <w:b/>
          <w:sz w:val="28"/>
          <w:szCs w:val="28"/>
        </w:rPr>
        <w:t xml:space="preserve"> год</w:t>
      </w:r>
    </w:p>
    <w:p w:rsidR="00C76747" w:rsidRDefault="00C76747" w:rsidP="00C76747">
      <w:pPr>
        <w:jc w:val="both"/>
        <w:rPr>
          <w:sz w:val="28"/>
          <w:szCs w:val="28"/>
        </w:rPr>
      </w:pPr>
      <w:r w:rsidRPr="000453F3">
        <w:rPr>
          <w:sz w:val="28"/>
          <w:szCs w:val="28"/>
        </w:rPr>
        <w:t>г. Раменское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51969">
        <w:rPr>
          <w:sz w:val="28"/>
          <w:szCs w:val="28"/>
        </w:rPr>
        <w:t>Настоящий д</w:t>
      </w:r>
      <w:r w:rsidRPr="000453F3">
        <w:rPr>
          <w:sz w:val="28"/>
          <w:szCs w:val="28"/>
        </w:rPr>
        <w:t>оклад, содержащий результаты обобщения правоприменительной</w:t>
      </w:r>
      <w:r>
        <w:rPr>
          <w:sz w:val="28"/>
          <w:szCs w:val="28"/>
        </w:rPr>
        <w:t xml:space="preserve"> практики м</w:t>
      </w:r>
      <w:r w:rsidRPr="000453F3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лесного контроля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на территории 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Московской области за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год, подготовлен Контрольным управлением администрации Раменского муниципального округа во исполнение статьи 47 Федерального закона от 31.07.2020 </w:t>
      </w:r>
      <w:r w:rsidR="00A61314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</w:t>
      </w:r>
      <w:r w:rsidR="005D624E">
        <w:rPr>
          <w:sz w:val="28"/>
          <w:szCs w:val="28"/>
        </w:rPr>
        <w:t>ции»,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а также пункта 6 раздела 3 Положения </w:t>
      </w:r>
      <w:r w:rsidR="005D624E">
        <w:rPr>
          <w:sz w:val="28"/>
          <w:szCs w:val="28"/>
        </w:rPr>
        <w:t xml:space="preserve">                         </w:t>
      </w:r>
      <w:r w:rsidRPr="000453F3">
        <w:rPr>
          <w:sz w:val="28"/>
          <w:szCs w:val="28"/>
        </w:rPr>
        <w:t>о муниципальном лесном контроле на территории Раменского</w:t>
      </w:r>
      <w:proofErr w:type="gramEnd"/>
      <w:r w:rsidRPr="000453F3">
        <w:rPr>
          <w:sz w:val="28"/>
          <w:szCs w:val="28"/>
        </w:rPr>
        <w:t xml:space="preserve"> муниципального округа Московской области, утвержденного решением Совета депутатов Раменского муниципального округа Московской области от 29.01.2025 </w:t>
      </w:r>
      <w:r>
        <w:rPr>
          <w:sz w:val="28"/>
          <w:szCs w:val="28"/>
        </w:rPr>
        <w:t xml:space="preserve">             </w:t>
      </w:r>
      <w:r w:rsidR="00A61314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2/13-СД</w:t>
      </w:r>
      <w:r>
        <w:rPr>
          <w:sz w:val="28"/>
          <w:szCs w:val="28"/>
        </w:rPr>
        <w:t>.</w:t>
      </w:r>
    </w:p>
    <w:p w:rsidR="00451969" w:rsidRDefault="00451969" w:rsidP="00451969">
      <w:pPr>
        <w:jc w:val="center"/>
        <w:rPr>
          <w:b/>
          <w:sz w:val="28"/>
          <w:szCs w:val="28"/>
        </w:rPr>
      </w:pPr>
    </w:p>
    <w:p w:rsidR="00451969" w:rsidRDefault="00451969" w:rsidP="00451969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D94E77" w:rsidRPr="000453F3" w:rsidRDefault="00D94E77" w:rsidP="00451969">
      <w:pPr>
        <w:jc w:val="center"/>
        <w:rPr>
          <w:sz w:val="28"/>
          <w:szCs w:val="28"/>
        </w:rPr>
      </w:pPr>
    </w:p>
    <w:p w:rsidR="00451969" w:rsidRDefault="00C76747" w:rsidP="00451969">
      <w:pPr>
        <w:pStyle w:val="a5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969">
        <w:rPr>
          <w:sz w:val="28"/>
          <w:szCs w:val="28"/>
        </w:rPr>
        <w:t>В 2025 г</w:t>
      </w:r>
      <w:r w:rsidR="00A61314">
        <w:rPr>
          <w:sz w:val="28"/>
          <w:szCs w:val="28"/>
        </w:rPr>
        <w:t>оду</w:t>
      </w:r>
      <w:r w:rsidR="00451969">
        <w:rPr>
          <w:sz w:val="28"/>
          <w:szCs w:val="28"/>
        </w:rPr>
        <w:t xml:space="preserve"> муниципальный </w:t>
      </w:r>
      <w:r w:rsidR="00451969" w:rsidRPr="00AD2D25">
        <w:rPr>
          <w:sz w:val="28"/>
          <w:szCs w:val="28"/>
        </w:rPr>
        <w:t xml:space="preserve">контроль </w:t>
      </w:r>
      <w:r w:rsidR="00F000A6">
        <w:rPr>
          <w:sz w:val="28"/>
          <w:szCs w:val="28"/>
        </w:rPr>
        <w:t xml:space="preserve">лесной </w:t>
      </w:r>
      <w:r w:rsidR="00451969" w:rsidRPr="00AD2D25">
        <w:rPr>
          <w:sz w:val="28"/>
          <w:szCs w:val="28"/>
        </w:rPr>
        <w:t>на терр</w:t>
      </w:r>
      <w:r w:rsidR="00451969">
        <w:rPr>
          <w:sz w:val="28"/>
          <w:szCs w:val="28"/>
        </w:rPr>
        <w:t>итории Раменского муниципального</w:t>
      </w:r>
      <w:r w:rsidR="00451969" w:rsidRPr="00AD2D25">
        <w:rPr>
          <w:sz w:val="28"/>
          <w:szCs w:val="28"/>
        </w:rPr>
        <w:t xml:space="preserve"> </w:t>
      </w:r>
      <w:r w:rsidR="00451969">
        <w:rPr>
          <w:sz w:val="28"/>
          <w:szCs w:val="28"/>
        </w:rPr>
        <w:t xml:space="preserve">округа Московской области </w:t>
      </w:r>
      <w:r w:rsidR="00451969" w:rsidRPr="00AD2D25">
        <w:rPr>
          <w:sz w:val="28"/>
          <w:szCs w:val="28"/>
        </w:rPr>
        <w:t>(далее –</w:t>
      </w:r>
      <w:r w:rsidR="00451969">
        <w:rPr>
          <w:sz w:val="28"/>
          <w:szCs w:val="28"/>
        </w:rPr>
        <w:t xml:space="preserve"> муниципальный контроль) осуществлялся контрольным (надзорным) органом в соответствии с Федеральным законом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451969">
        <w:rPr>
          <w:sz w:val="28"/>
          <w:szCs w:val="28"/>
        </w:rPr>
        <w:t>№ 248-ФЗ.</w:t>
      </w:r>
      <w:r w:rsidR="00451969" w:rsidRPr="00F81878">
        <w:rPr>
          <w:sz w:val="28"/>
          <w:szCs w:val="28"/>
        </w:rPr>
        <w:t xml:space="preserve"> </w:t>
      </w:r>
    </w:p>
    <w:p w:rsidR="00C76747" w:rsidRPr="000453F3" w:rsidRDefault="00451969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76747" w:rsidRPr="000453F3">
        <w:rPr>
          <w:sz w:val="28"/>
          <w:szCs w:val="28"/>
        </w:rPr>
        <w:t>Деятельность в рамках</w:t>
      </w:r>
      <w:r w:rsidR="00C76747">
        <w:rPr>
          <w:sz w:val="28"/>
          <w:szCs w:val="28"/>
        </w:rPr>
        <w:t xml:space="preserve"> муниципального лесного контроля </w:t>
      </w:r>
      <w:r w:rsidR="00C76747" w:rsidRPr="000453F3">
        <w:rPr>
          <w:sz w:val="28"/>
          <w:szCs w:val="28"/>
        </w:rPr>
        <w:t>на территории Раменского муниципального округа Московской области, осуществляемая Контрольным управлением администрации Раменского муниципального округа, направлена на предупреждение, выявление</w:t>
      </w:r>
      <w:r w:rsidR="00C76747">
        <w:rPr>
          <w:sz w:val="28"/>
          <w:szCs w:val="28"/>
        </w:rPr>
        <w:t xml:space="preserve">, </w:t>
      </w:r>
      <w:r w:rsidR="00C76747" w:rsidRPr="000453F3">
        <w:rPr>
          <w:sz w:val="28"/>
          <w:szCs w:val="28"/>
        </w:rPr>
        <w:t>пресечение нарушений обязательных требований посредством</w:t>
      </w:r>
      <w:r w:rsidR="00C76747">
        <w:rPr>
          <w:sz w:val="28"/>
          <w:szCs w:val="28"/>
        </w:rPr>
        <w:t xml:space="preserve"> </w:t>
      </w:r>
      <w:r w:rsidR="00C76747" w:rsidRPr="000453F3">
        <w:rPr>
          <w:sz w:val="28"/>
          <w:szCs w:val="28"/>
        </w:rPr>
        <w:t>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  <w:proofErr w:type="gramEnd"/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Обобщение правоприменительной практики при осуществлении муниципального лесного контроля на территории Раменского муниципального округа Московской области проводится для решения следующих задач: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1) 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2) выявлени</w:t>
      </w:r>
      <w:r w:rsidR="00A61314">
        <w:rPr>
          <w:sz w:val="28"/>
          <w:szCs w:val="28"/>
        </w:rPr>
        <w:t>я</w:t>
      </w:r>
      <w:r w:rsidRPr="000453F3">
        <w:rPr>
          <w:sz w:val="28"/>
          <w:szCs w:val="28"/>
        </w:rPr>
        <w:t xml:space="preserve">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lastRenderedPageBreak/>
        <w:t>﻿﻿﻿</w:t>
      </w:r>
      <w:r w:rsidRPr="000453F3">
        <w:rPr>
          <w:sz w:val="28"/>
          <w:szCs w:val="28"/>
        </w:rPr>
        <w:t>3) анализ случаев причинения вреда (ущерба) охраняемым законом ценностям</w:t>
      </w:r>
      <w:r w:rsidR="003A7A3F">
        <w:rPr>
          <w:sz w:val="28"/>
          <w:szCs w:val="28"/>
        </w:rPr>
        <w:t>;</w:t>
      </w:r>
      <w:r w:rsidRPr="000453F3">
        <w:rPr>
          <w:sz w:val="28"/>
          <w:szCs w:val="28"/>
        </w:rPr>
        <w:t xml:space="preserve"> 4) выявлени</w:t>
      </w:r>
      <w:r w:rsidR="00A61314">
        <w:rPr>
          <w:sz w:val="28"/>
          <w:szCs w:val="28"/>
        </w:rPr>
        <w:t>я</w:t>
      </w:r>
      <w:r w:rsidRPr="000453F3">
        <w:rPr>
          <w:sz w:val="28"/>
          <w:szCs w:val="28"/>
        </w:rPr>
        <w:t xml:space="preserve"> источников и факторов риска причинения вреда (ущерба);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5) подготовки предложений об актуализации обязательных требований;</w:t>
      </w:r>
    </w:p>
    <w:p w:rsidR="00C76747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6)</w:t>
      </w:r>
      <w:r>
        <w:rPr>
          <w:rFonts w:ascii="Tahoma" w:hAnsi="Tahoma" w:cs="Tahoma"/>
          <w:sz w:val="28"/>
          <w:szCs w:val="28"/>
        </w:rPr>
        <w:t xml:space="preserve"> </w:t>
      </w:r>
      <w:r w:rsidRPr="000453F3">
        <w:rPr>
          <w:sz w:val="28"/>
          <w:szCs w:val="28"/>
        </w:rPr>
        <w:t>подготовки предложений о внесении изменений в нормативные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правовые акты о муниципальном контроле.</w:t>
      </w:r>
    </w:p>
    <w:p w:rsidR="005A5B99" w:rsidRPr="00A969A7" w:rsidRDefault="005A5B99" w:rsidP="0069680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доклад носит информационно – аналитический характер, </w:t>
      </w:r>
      <w:r w:rsidR="0069680D">
        <w:rPr>
          <w:sz w:val="28"/>
          <w:szCs w:val="28"/>
        </w:rPr>
        <w:t xml:space="preserve">        </w:t>
      </w:r>
      <w:r>
        <w:rPr>
          <w:sz w:val="28"/>
          <w:szCs w:val="28"/>
        </w:rPr>
        <w:t>не является нормативным правовым актом и не устанавливает, не изменяет обязательных требований.</w:t>
      </w:r>
    </w:p>
    <w:p w:rsidR="00C76747" w:rsidRDefault="00C76747" w:rsidP="00C7674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2. Изменения законодательства, регламентирующего осуществление муниципального лесного контроля на территории</w:t>
      </w: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Раменского </w:t>
      </w:r>
      <w:r w:rsidR="005D624E" w:rsidRPr="005D624E">
        <w:rPr>
          <w:b/>
          <w:sz w:val="28"/>
          <w:szCs w:val="28"/>
        </w:rPr>
        <w:t>муниципального</w:t>
      </w:r>
      <w:r w:rsidRPr="000453F3">
        <w:rPr>
          <w:b/>
          <w:sz w:val="28"/>
          <w:szCs w:val="28"/>
        </w:rPr>
        <w:t xml:space="preserve"> округа Московской области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3A7A3F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 xml:space="preserve">5 </w:t>
      </w:r>
      <w:r w:rsidRPr="000453F3">
        <w:rPr>
          <w:sz w:val="28"/>
          <w:szCs w:val="28"/>
        </w:rPr>
        <w:t>году внесены изменения</w:t>
      </w:r>
      <w:r>
        <w:rPr>
          <w:sz w:val="28"/>
          <w:szCs w:val="28"/>
        </w:rPr>
        <w:t xml:space="preserve"> </w:t>
      </w:r>
      <w:r w:rsidR="005D624E">
        <w:rPr>
          <w:sz w:val="28"/>
          <w:szCs w:val="28"/>
        </w:rPr>
        <w:t xml:space="preserve">в </w:t>
      </w:r>
      <w:r w:rsidRPr="000453F3">
        <w:rPr>
          <w:sz w:val="28"/>
          <w:szCs w:val="28"/>
        </w:rPr>
        <w:t>законодательство,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регламентирующее осуществление </w:t>
      </w:r>
      <w:r w:rsidR="003A7A3F">
        <w:rPr>
          <w:sz w:val="28"/>
          <w:szCs w:val="28"/>
        </w:rPr>
        <w:t>муниципального лесного контроля:</w:t>
      </w: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A3F">
        <w:rPr>
          <w:sz w:val="28"/>
          <w:szCs w:val="28"/>
        </w:rPr>
        <w:t xml:space="preserve">) </w:t>
      </w:r>
      <w:r w:rsidRPr="00E165E8">
        <w:rPr>
          <w:sz w:val="28"/>
          <w:szCs w:val="28"/>
        </w:rPr>
        <w:t>Федеральный закон от 29.12.</w:t>
      </w:r>
      <w:hyperlink r:id="rId12" w:anchor="7DO0KB" w:history="1">
        <w:r w:rsidRPr="00E165E8">
          <w:rPr>
            <w:sz w:val="28"/>
            <w:szCs w:val="28"/>
          </w:rPr>
          <w:t xml:space="preserve">2025 </w:t>
        </w:r>
        <w:r>
          <w:rPr>
            <w:sz w:val="28"/>
            <w:szCs w:val="28"/>
          </w:rPr>
          <w:t>№</w:t>
        </w:r>
        <w:r w:rsidRPr="00E165E8">
          <w:rPr>
            <w:sz w:val="28"/>
            <w:szCs w:val="28"/>
          </w:rPr>
          <w:t>567-ФЗ</w:t>
        </w:r>
      </w:hyperlink>
      <w:r w:rsidRPr="00E165E8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 xml:space="preserve">       </w:t>
      </w:r>
      <w:r w:rsidR="00594A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165E8">
        <w:rPr>
          <w:sz w:val="28"/>
          <w:szCs w:val="28"/>
        </w:rPr>
        <w:t>в Федеральный закон «О гос</w:t>
      </w:r>
      <w:r>
        <w:rPr>
          <w:sz w:val="28"/>
          <w:szCs w:val="28"/>
        </w:rPr>
        <w:t xml:space="preserve">ударственном контроле (надзоре) </w:t>
      </w:r>
      <w:r w:rsidRPr="00E165E8">
        <w:rPr>
          <w:sz w:val="28"/>
          <w:szCs w:val="28"/>
        </w:rPr>
        <w:t>и муниципальном контроле в Российской Федерации»</w:t>
      </w:r>
      <w:r w:rsidR="005A5B99" w:rsidRPr="00E165E8">
        <w:rPr>
          <w:sz w:val="28"/>
          <w:szCs w:val="28"/>
        </w:rPr>
        <w:t>;</w:t>
      </w:r>
    </w:p>
    <w:p w:rsidR="00C76747" w:rsidRPr="00594A3A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165E8">
        <w:rPr>
          <w:sz w:val="28"/>
          <w:szCs w:val="28"/>
        </w:rPr>
        <w:t>Федеральный закон от 29.12.</w:t>
      </w:r>
      <w:hyperlink r:id="rId13" w:anchor="7DO0KB" w:history="1">
        <w:r w:rsidRPr="00E165E8">
          <w:rPr>
            <w:sz w:val="28"/>
            <w:szCs w:val="28"/>
          </w:rPr>
          <w:t xml:space="preserve">2025 </w:t>
        </w:r>
        <w:r>
          <w:rPr>
            <w:sz w:val="28"/>
            <w:szCs w:val="28"/>
          </w:rPr>
          <w:t>№</w:t>
        </w:r>
        <w:r w:rsidRPr="00E165E8">
          <w:rPr>
            <w:sz w:val="28"/>
            <w:szCs w:val="28"/>
          </w:rPr>
          <w:t>548-ФЗ</w:t>
        </w:r>
      </w:hyperlink>
      <w:r>
        <w:rPr>
          <w:sz w:val="28"/>
          <w:szCs w:val="28"/>
        </w:rPr>
        <w:t xml:space="preserve"> «</w:t>
      </w:r>
      <w:r w:rsidRPr="00E165E8">
        <w:rPr>
          <w:sz w:val="28"/>
          <w:szCs w:val="28"/>
        </w:rPr>
        <w:t>О внесении изменений в </w:t>
      </w:r>
      <w:hyperlink r:id="rId14" w:anchor="7D20K3" w:history="1">
        <w:r w:rsidR="00A347C7">
          <w:rPr>
            <w:sz w:val="28"/>
            <w:szCs w:val="28"/>
          </w:rPr>
          <w:t>Федеральный закон «</w:t>
        </w:r>
        <w:r w:rsidRPr="00E165E8">
          <w:rPr>
            <w:sz w:val="28"/>
            <w:szCs w:val="28"/>
          </w:rPr>
          <w:t xml:space="preserve">О защите прав юридических лиц и индивидуальных предпринимателей при осуществлении государственного контроля (надзора) </w:t>
        </w:r>
        <w:r>
          <w:rPr>
            <w:sz w:val="28"/>
            <w:szCs w:val="28"/>
          </w:rPr>
          <w:t xml:space="preserve">     </w:t>
        </w:r>
        <w:r w:rsidRPr="00E165E8">
          <w:rPr>
            <w:sz w:val="28"/>
            <w:szCs w:val="28"/>
          </w:rPr>
          <w:t>и муниципального контроля</w:t>
        </w:r>
        <w:r w:rsidR="00DC40F0" w:rsidRPr="00E165E8">
          <w:rPr>
            <w:sz w:val="28"/>
            <w:szCs w:val="28"/>
          </w:rPr>
          <w:t>»</w:t>
        </w:r>
      </w:hyperlink>
      <w:r w:rsidRPr="00E165E8">
        <w:rPr>
          <w:sz w:val="28"/>
          <w:szCs w:val="28"/>
        </w:rPr>
        <w:t> и </w:t>
      </w:r>
      <w:hyperlink r:id="rId15" w:anchor="8QM0M7" w:history="1">
        <w:r w:rsidRPr="00E165E8">
          <w:rPr>
            <w:sz w:val="28"/>
            <w:szCs w:val="28"/>
          </w:rPr>
          <w:t>статьи 29</w:t>
        </w:r>
      </w:hyperlink>
      <w:r w:rsidRPr="00E165E8">
        <w:rPr>
          <w:sz w:val="28"/>
          <w:szCs w:val="28"/>
        </w:rPr>
        <w:t> и </w:t>
      </w:r>
      <w:hyperlink r:id="rId16" w:anchor="A9E0NR" w:history="1">
        <w:r w:rsidRPr="00594A3A">
          <w:rPr>
            <w:sz w:val="28"/>
            <w:szCs w:val="28"/>
          </w:rPr>
          <w:t>65 Федерального закона                        "О государственном контроле (надзоре) и муниципальном контроле                      в Российской Федерации</w:t>
        </w:r>
        <w:r w:rsidR="00594A3A" w:rsidRPr="00594A3A">
          <w:rPr>
            <w:sz w:val="28"/>
            <w:szCs w:val="28"/>
          </w:rPr>
          <w:t>»</w:t>
        </w:r>
      </w:hyperlink>
      <w:r w:rsidR="005A5B99" w:rsidRPr="00594A3A">
        <w:rPr>
          <w:sz w:val="28"/>
          <w:szCs w:val="28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Фед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>еральный закон  от 07.07.2025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205-ФЗ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                 в Лесной кодекс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C76747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4) Фе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29.12.2025 №</w:t>
      </w: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565-ФЗ </w:t>
      </w:r>
      <w:r w:rsidR="00594A3A" w:rsidRPr="00594A3A">
        <w:rPr>
          <w:color w:val="auto"/>
        </w:rPr>
        <w:t>«</w:t>
      </w: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в статьи 29.1 и 77 Лесного кодекса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5)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29.09.2025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363-ФЗ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 внесении изменений            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Лесной кодекс Российской Федерации и отдельные законодательные акты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6)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31.07.2025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304-ФЗ 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                в отдельные законодательные акты Российской Федерации</w:t>
      </w:r>
      <w:r w:rsidR="00594A3A" w:rsidRPr="00DC40F0">
        <w:rPr>
          <w:rFonts w:ascii="Times New Roman" w:eastAsia="Times New Roman" w:hAnsi="Times New Roman" w:cs="Times New Roman"/>
          <w:b w:val="0"/>
          <w:bCs w:val="0"/>
          <w:color w:val="auto"/>
        </w:rPr>
        <w:t>»;</w:t>
      </w:r>
    </w:p>
    <w:p w:rsidR="00A61314" w:rsidRPr="00594A3A" w:rsidRDefault="003A7A3F" w:rsidP="00A61314">
      <w:pPr>
        <w:shd w:val="clear" w:color="auto" w:fill="FFFFFF"/>
        <w:jc w:val="both"/>
        <w:rPr>
          <w:sz w:val="28"/>
          <w:szCs w:val="28"/>
        </w:rPr>
      </w:pPr>
      <w:r w:rsidRPr="00594A3A">
        <w:rPr>
          <w:sz w:val="28"/>
          <w:szCs w:val="28"/>
        </w:rPr>
        <w:t xml:space="preserve">7) </w:t>
      </w:r>
      <w:r w:rsidR="00C76747" w:rsidRPr="00594A3A">
        <w:rPr>
          <w:sz w:val="28"/>
          <w:szCs w:val="28"/>
        </w:rPr>
        <w:t>Постановление Правительства Московской области от 06</w:t>
      </w:r>
      <w:r w:rsidR="00594A3A">
        <w:rPr>
          <w:sz w:val="28"/>
          <w:szCs w:val="28"/>
        </w:rPr>
        <w:t>.</w:t>
      </w:r>
      <w:r w:rsidR="00C76747" w:rsidRPr="00594A3A">
        <w:rPr>
          <w:sz w:val="28"/>
          <w:szCs w:val="28"/>
        </w:rPr>
        <w:t>05.2025 года            № 479-ПП «О внесении изменений в Положение о Комитете лесного хозяйства Московской области»</w:t>
      </w:r>
      <w:r w:rsidR="005A5B99" w:rsidRPr="00594A3A">
        <w:rPr>
          <w:sz w:val="28"/>
          <w:szCs w:val="28"/>
        </w:rPr>
        <w:t>;</w:t>
      </w:r>
    </w:p>
    <w:p w:rsidR="00451969" w:rsidRPr="00594A3A" w:rsidRDefault="003A7A3F" w:rsidP="00594A3A">
      <w:pPr>
        <w:shd w:val="clear" w:color="auto" w:fill="FFFFFF"/>
        <w:jc w:val="both"/>
        <w:rPr>
          <w:sz w:val="28"/>
          <w:szCs w:val="28"/>
        </w:rPr>
      </w:pPr>
      <w:r w:rsidRPr="00594A3A">
        <w:rPr>
          <w:sz w:val="28"/>
          <w:szCs w:val="28"/>
        </w:rPr>
        <w:t xml:space="preserve">8) </w:t>
      </w:r>
      <w:r w:rsidR="00C76747" w:rsidRPr="00594A3A">
        <w:rPr>
          <w:sz w:val="28"/>
          <w:szCs w:val="28"/>
        </w:rPr>
        <w:t xml:space="preserve">Постановление </w:t>
      </w:r>
      <w:r w:rsidR="00A61314" w:rsidRPr="00594A3A">
        <w:rPr>
          <w:sz w:val="28"/>
          <w:szCs w:val="28"/>
        </w:rPr>
        <w:t xml:space="preserve">от 21.08.2025  </w:t>
      </w:r>
      <w:r w:rsidR="00C76747" w:rsidRPr="00594A3A">
        <w:rPr>
          <w:sz w:val="28"/>
          <w:szCs w:val="28"/>
        </w:rPr>
        <w:t xml:space="preserve">№289-ПГ «О внесении изменений </w:t>
      </w:r>
      <w:r w:rsidR="00594A3A">
        <w:rPr>
          <w:sz w:val="28"/>
          <w:szCs w:val="28"/>
        </w:rPr>
        <w:t xml:space="preserve"> </w:t>
      </w:r>
      <w:r w:rsidR="00C76747" w:rsidRPr="00594A3A">
        <w:rPr>
          <w:sz w:val="28"/>
          <w:szCs w:val="28"/>
        </w:rPr>
        <w:t>в постановление Губернатора Московской области от 21.03.2019 №116-ПГ                 «Об утверждении Лесного плана Московской области на 2019–2028 годы»</w:t>
      </w:r>
      <w:r w:rsidR="00451969" w:rsidRPr="00594A3A">
        <w:rPr>
          <w:sz w:val="28"/>
          <w:szCs w:val="28"/>
        </w:rPr>
        <w:t>.</w:t>
      </w:r>
    </w:p>
    <w:p w:rsidR="00451969" w:rsidRDefault="005A5B99" w:rsidP="00451969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451969">
        <w:rPr>
          <w:color w:val="000000"/>
          <w:sz w:val="28"/>
          <w:szCs w:val="28"/>
          <w:shd w:val="clear" w:color="auto" w:fill="FFFFFF"/>
        </w:rPr>
        <w:t xml:space="preserve">С актуальными изменениями в Федеральные законы и нормативно-правовые акты можно ознакомиться на </w:t>
      </w:r>
      <w:proofErr w:type="gramStart"/>
      <w:r w:rsidR="00451969">
        <w:rPr>
          <w:color w:val="000000"/>
          <w:sz w:val="28"/>
          <w:szCs w:val="28"/>
          <w:shd w:val="clear" w:color="auto" w:fill="FFFFFF"/>
        </w:rPr>
        <w:t>о</w:t>
      </w:r>
      <w:r w:rsidR="00451969" w:rsidRPr="00B314D4">
        <w:rPr>
          <w:color w:val="000000"/>
          <w:sz w:val="28"/>
          <w:szCs w:val="28"/>
          <w:shd w:val="clear" w:color="auto" w:fill="FFFFFF"/>
        </w:rPr>
        <w:t>фициальн</w:t>
      </w:r>
      <w:r w:rsidR="00451969">
        <w:rPr>
          <w:color w:val="000000"/>
          <w:sz w:val="28"/>
          <w:szCs w:val="28"/>
          <w:shd w:val="clear" w:color="auto" w:fill="FFFFFF"/>
        </w:rPr>
        <w:t>ом</w:t>
      </w:r>
      <w:proofErr w:type="gramEnd"/>
      <w:r w:rsidR="00451969" w:rsidRPr="00B314D4">
        <w:rPr>
          <w:color w:val="000000"/>
          <w:sz w:val="28"/>
          <w:szCs w:val="28"/>
          <w:shd w:val="clear" w:color="auto" w:fill="FFFFFF"/>
        </w:rPr>
        <w:t xml:space="preserve"> интернет-портал</w:t>
      </w:r>
      <w:r w:rsidR="00451969">
        <w:rPr>
          <w:color w:val="000000"/>
          <w:sz w:val="28"/>
          <w:szCs w:val="28"/>
          <w:shd w:val="clear" w:color="auto" w:fill="FFFFFF"/>
        </w:rPr>
        <w:t>е</w:t>
      </w:r>
      <w:r w:rsidR="00451969" w:rsidRPr="00B314D4">
        <w:rPr>
          <w:color w:val="000000"/>
          <w:sz w:val="28"/>
          <w:szCs w:val="28"/>
          <w:shd w:val="clear" w:color="auto" w:fill="FFFFFF"/>
        </w:rPr>
        <w:t xml:space="preserve"> правовой информации www.pravo.gov.ru</w:t>
      </w:r>
      <w:r w:rsidR="00451969">
        <w:rPr>
          <w:color w:val="000000"/>
          <w:sz w:val="28"/>
          <w:szCs w:val="28"/>
          <w:shd w:val="clear" w:color="auto" w:fill="FFFFFF"/>
        </w:rPr>
        <w:t>.</w:t>
      </w:r>
    </w:p>
    <w:p w:rsidR="00C76747" w:rsidRPr="0053158D" w:rsidRDefault="00C76747" w:rsidP="00451969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</w:p>
    <w:p w:rsidR="00D94E77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3. Информация о проведенных плановых и внеплановых контрольных (надзорных) мероприятиях</w:t>
      </w:r>
      <w:r>
        <w:rPr>
          <w:b/>
          <w:sz w:val="28"/>
          <w:szCs w:val="28"/>
        </w:rPr>
        <w:t>.</w:t>
      </w:r>
    </w:p>
    <w:p w:rsidR="00D94E77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453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осуществления муниципального лесного контроля на территории  Раменского муниципального округа Московской области </w:t>
      </w:r>
      <w:r w:rsidRPr="000453F3">
        <w:rPr>
          <w:sz w:val="28"/>
          <w:szCs w:val="28"/>
        </w:rPr>
        <w:t>план проведения плановых контрольных (надзорных) мероприятий на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 не формировался, плановые и внеплановые контрольные (надзорные) мероприятия 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</w:t>
      </w:r>
      <w:r w:rsidR="00892EBC">
        <w:rPr>
          <w:sz w:val="28"/>
          <w:szCs w:val="28"/>
        </w:rPr>
        <w:t xml:space="preserve">    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не проводились.</w:t>
      </w:r>
    </w:p>
    <w:p w:rsidR="00A564E3" w:rsidRDefault="00A564E3" w:rsidP="00C7674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в рамках осуществления муниципального лесного контроля контрольные (надзорные) мероприятия без взаимодействия с контролируемыми лицами не проводились.</w:t>
      </w:r>
    </w:p>
    <w:p w:rsidR="00892EBC" w:rsidRDefault="00892EBC" w:rsidP="00C76747">
      <w:pPr>
        <w:jc w:val="center"/>
        <w:rPr>
          <w:b/>
          <w:sz w:val="28"/>
          <w:szCs w:val="28"/>
        </w:rPr>
      </w:pPr>
    </w:p>
    <w:p w:rsidR="00A564E3" w:rsidRDefault="00A564E3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5. Информация о предписаниях, выданных контролируемым лицам </w:t>
      </w:r>
    </w:p>
    <w:p w:rsidR="00D94E77" w:rsidRDefault="00C76747" w:rsidP="00D9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453F3">
        <w:rPr>
          <w:b/>
          <w:sz w:val="28"/>
          <w:szCs w:val="28"/>
        </w:rPr>
        <w:t>по результатам проведения контрольных (надзорных) мероприятий</w:t>
      </w:r>
      <w:r>
        <w:rPr>
          <w:b/>
          <w:sz w:val="28"/>
          <w:szCs w:val="28"/>
        </w:rPr>
        <w:t>.</w:t>
      </w:r>
    </w:p>
    <w:p w:rsidR="00D94E77" w:rsidRDefault="00D94E77" w:rsidP="00D94E77">
      <w:pPr>
        <w:jc w:val="center"/>
        <w:rPr>
          <w:b/>
          <w:sz w:val="28"/>
          <w:szCs w:val="28"/>
        </w:rPr>
      </w:pPr>
    </w:p>
    <w:p w:rsidR="00C76747" w:rsidRDefault="00C76747" w:rsidP="00D94E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</w:t>
      </w:r>
      <w:r>
        <w:rPr>
          <w:sz w:val="28"/>
          <w:szCs w:val="28"/>
        </w:rPr>
        <w:t xml:space="preserve">    </w:t>
      </w:r>
      <w:r w:rsidRPr="000453F3">
        <w:rPr>
          <w:sz w:val="28"/>
          <w:szCs w:val="28"/>
        </w:rPr>
        <w:t>их выдачи.</w:t>
      </w:r>
    </w:p>
    <w:p w:rsidR="00A564E3" w:rsidRDefault="00A564E3" w:rsidP="00D94E7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6. Информация о проведенных профилактических мероприятиях</w:t>
      </w: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 и </w:t>
      </w:r>
      <w:proofErr w:type="gramStart"/>
      <w:r w:rsidRPr="000453F3">
        <w:rPr>
          <w:b/>
          <w:sz w:val="28"/>
          <w:szCs w:val="28"/>
        </w:rPr>
        <w:t>результатах</w:t>
      </w:r>
      <w:proofErr w:type="gramEnd"/>
      <w:r w:rsidRPr="000453F3">
        <w:rPr>
          <w:b/>
          <w:sz w:val="28"/>
          <w:szCs w:val="28"/>
        </w:rPr>
        <w:t xml:space="preserve"> их проведения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r w:rsidRPr="000453F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</w:t>
      </w:r>
      <w:r w:rsidR="005D624E">
        <w:rPr>
          <w:sz w:val="28"/>
          <w:szCs w:val="28"/>
        </w:rPr>
        <w:t>оду</w:t>
      </w:r>
      <w:r w:rsidRPr="000453F3">
        <w:rPr>
          <w:sz w:val="28"/>
          <w:szCs w:val="28"/>
        </w:rPr>
        <w:t xml:space="preserve"> осуществлялись профилактические мероприятия </w:t>
      </w:r>
      <w:r w:rsidR="005D624E">
        <w:rPr>
          <w:sz w:val="28"/>
          <w:szCs w:val="28"/>
        </w:rPr>
        <w:t xml:space="preserve">                   </w:t>
      </w:r>
      <w:r w:rsidR="00892EBC">
        <w:rPr>
          <w:sz w:val="28"/>
          <w:szCs w:val="28"/>
        </w:rPr>
        <w:t xml:space="preserve">  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в соответствии с Программой профилактики рисков причинения вреда (ущерба) охраняемым законом </w:t>
      </w:r>
      <w:r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 xml:space="preserve">ценностям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лесного </w:t>
      </w:r>
      <w:r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>ко</w:t>
      </w:r>
      <w:r>
        <w:rPr>
          <w:sz w:val="28"/>
          <w:szCs w:val="28"/>
        </w:rPr>
        <w:t>нтроля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территории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Московско</w:t>
      </w:r>
      <w:r>
        <w:rPr>
          <w:sz w:val="28"/>
          <w:szCs w:val="28"/>
        </w:rPr>
        <w:t>й</w:t>
      </w:r>
      <w:r w:rsidRPr="000453F3">
        <w:rPr>
          <w:sz w:val="28"/>
          <w:szCs w:val="28"/>
        </w:rPr>
        <w:t xml:space="preserve"> области на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год, утвержденной постановлением Администрации Раменского городског</w:t>
      </w:r>
      <w:r>
        <w:rPr>
          <w:sz w:val="28"/>
          <w:szCs w:val="28"/>
        </w:rPr>
        <w:t>о округа Московской области от 09</w:t>
      </w:r>
      <w:r w:rsidRPr="000453F3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0453F3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>5224</w:t>
      </w:r>
      <w:r w:rsidR="005417A2">
        <w:rPr>
          <w:sz w:val="28"/>
          <w:szCs w:val="28"/>
        </w:rPr>
        <w:t xml:space="preserve"> (принят в период действия статуса городского округа)</w:t>
      </w:r>
      <w:r w:rsidRPr="000453F3">
        <w:rPr>
          <w:sz w:val="28"/>
          <w:szCs w:val="28"/>
        </w:rPr>
        <w:t>, а именно:</w:t>
      </w:r>
      <w:proofErr w:type="gramEnd"/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 xml:space="preserve">1) информирование посредством размещения сведений, предусмотренных частью 3 статьи 46 Федерального закона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248-ФЗ, на официальном информационном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портале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Администрации Раменского </w:t>
      </w:r>
      <w:r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Московской области в сети Интернет;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2)</w:t>
      </w:r>
      <w:r>
        <w:rPr>
          <w:rFonts w:ascii="Tahoma" w:hAnsi="Tahoma" w:cs="Tahoma"/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обобщение правоприменительной практики, в соответствии со статьей </w:t>
      </w:r>
      <w:r>
        <w:rPr>
          <w:sz w:val="28"/>
          <w:szCs w:val="28"/>
        </w:rPr>
        <w:t xml:space="preserve">         </w:t>
      </w:r>
      <w:r w:rsidRPr="000453F3">
        <w:rPr>
          <w:sz w:val="28"/>
          <w:szCs w:val="28"/>
        </w:rPr>
        <w:t xml:space="preserve">47 Федерального закона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>248-Ф3, с последующим размещением доклада о правоприменительной практике на официальном информационном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портале Администрации Раменского </w:t>
      </w:r>
      <w:r w:rsidR="005D624E">
        <w:rPr>
          <w:sz w:val="28"/>
          <w:szCs w:val="28"/>
        </w:rPr>
        <w:t>муниципального</w:t>
      </w:r>
      <w:r w:rsidR="005D624E" w:rsidRPr="000453F3">
        <w:rPr>
          <w:sz w:val="28"/>
          <w:szCs w:val="28"/>
        </w:rPr>
        <w:t xml:space="preserve"> </w:t>
      </w:r>
      <w:r w:rsidR="00594A3A">
        <w:rPr>
          <w:sz w:val="28"/>
          <w:szCs w:val="28"/>
        </w:rPr>
        <w:t>округа Московской области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в сети Интернет.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Профилактические мероприятия в соответствии с утвержденной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в сфере муниципального лесного контроля проведены </w:t>
      </w:r>
      <w:r>
        <w:rPr>
          <w:sz w:val="28"/>
          <w:szCs w:val="28"/>
        </w:rPr>
        <w:t xml:space="preserve">        </w:t>
      </w:r>
      <w:r w:rsidR="00892EBC"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>в полном объеме.</w:t>
      </w: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453F3">
        <w:rPr>
          <w:sz w:val="28"/>
          <w:szCs w:val="28"/>
        </w:rPr>
        <w:t xml:space="preserve">Обращения граждан, связанные с организацией и осуществлением муниципального лесного контроля, в Контрольное управление администрации 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не поступали.</w:t>
      </w:r>
    </w:p>
    <w:p w:rsidR="00A564E3" w:rsidRDefault="00A564E3" w:rsidP="00C76747">
      <w:pPr>
        <w:jc w:val="both"/>
        <w:rPr>
          <w:sz w:val="28"/>
          <w:szCs w:val="28"/>
        </w:rPr>
      </w:pPr>
    </w:p>
    <w:p w:rsidR="000A0C2A" w:rsidRDefault="005D624E" w:rsidP="000A0C2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A0C2A">
        <w:rPr>
          <w:b/>
          <w:sz w:val="28"/>
          <w:szCs w:val="28"/>
        </w:rPr>
        <w:t>7</w:t>
      </w:r>
      <w:r w:rsidR="000A0C2A" w:rsidRPr="000453F3">
        <w:rPr>
          <w:b/>
          <w:sz w:val="28"/>
          <w:szCs w:val="28"/>
        </w:rPr>
        <w:t xml:space="preserve">. </w:t>
      </w:r>
      <w:r w:rsidR="000A0C2A">
        <w:rPr>
          <w:b/>
          <w:sz w:val="28"/>
          <w:szCs w:val="28"/>
        </w:rPr>
        <w:t>Выводы и предложения.</w:t>
      </w:r>
    </w:p>
    <w:p w:rsidR="00D94E77" w:rsidRDefault="00D94E77" w:rsidP="000A0C2A">
      <w:pPr>
        <w:jc w:val="center"/>
        <w:rPr>
          <w:b/>
          <w:sz w:val="28"/>
          <w:szCs w:val="28"/>
        </w:rPr>
      </w:pPr>
    </w:p>
    <w:p w:rsidR="00451969" w:rsidRDefault="00451969" w:rsidP="00451969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Для достижения эффективных результатов муниципального контроля необходимо </w:t>
      </w:r>
      <w:r>
        <w:rPr>
          <w:sz w:val="28"/>
          <w:szCs w:val="28"/>
        </w:rPr>
        <w:t xml:space="preserve">увеличение </w:t>
      </w:r>
      <w:r w:rsidRPr="00F51821"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 w:rsidRPr="00F51821">
        <w:rPr>
          <w:sz w:val="28"/>
          <w:szCs w:val="28"/>
        </w:rPr>
        <w:t>д</w:t>
      </w:r>
      <w:r>
        <w:rPr>
          <w:sz w:val="28"/>
          <w:szCs w:val="28"/>
        </w:rPr>
        <w:t>имой</w:t>
      </w:r>
      <w:r w:rsidRPr="00F51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консультационной </w:t>
      </w:r>
      <w:r w:rsidRPr="00F5182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населением      </w:t>
      </w:r>
      <w:r w:rsidRPr="00F51821">
        <w:rPr>
          <w:sz w:val="28"/>
          <w:szCs w:val="28"/>
        </w:rPr>
        <w:t xml:space="preserve">с целью разъяснения им положений действующего законодательства, </w:t>
      </w:r>
      <w:proofErr w:type="gramStart"/>
      <w:r w:rsidRPr="00F51821">
        <w:rPr>
          <w:sz w:val="28"/>
          <w:szCs w:val="28"/>
        </w:rPr>
        <w:t>изменениях</w:t>
      </w:r>
      <w:proofErr w:type="gramEnd"/>
      <w:r w:rsidRPr="00F51821">
        <w:rPr>
          <w:sz w:val="28"/>
          <w:szCs w:val="28"/>
        </w:rPr>
        <w:t xml:space="preserve"> в законодательстве</w:t>
      </w:r>
      <w:r>
        <w:rPr>
          <w:sz w:val="28"/>
          <w:szCs w:val="28"/>
        </w:rPr>
        <w:t>, о необходимости соблюдения обязательных требований.</w:t>
      </w:r>
      <w:r w:rsidRPr="00F51821">
        <w:rPr>
          <w:sz w:val="28"/>
          <w:szCs w:val="28"/>
        </w:rPr>
        <w:t xml:space="preserve"> </w:t>
      </w:r>
    </w:p>
    <w:p w:rsidR="00451969" w:rsidRDefault="00451969" w:rsidP="00451969">
      <w:pPr>
        <w:jc w:val="both"/>
        <w:rPr>
          <w:sz w:val="28"/>
          <w:szCs w:val="28"/>
        </w:rPr>
      </w:pPr>
    </w:p>
    <w:p w:rsidR="00451969" w:rsidRDefault="00451969" w:rsidP="00451969">
      <w:pPr>
        <w:jc w:val="both"/>
        <w:rPr>
          <w:sz w:val="28"/>
          <w:szCs w:val="28"/>
        </w:rPr>
      </w:pPr>
    </w:p>
    <w:p w:rsidR="00451969" w:rsidRDefault="00451969" w:rsidP="00451969">
      <w:pPr>
        <w:jc w:val="both"/>
        <w:rPr>
          <w:sz w:val="28"/>
          <w:szCs w:val="28"/>
        </w:rPr>
      </w:pPr>
    </w:p>
    <w:p w:rsidR="00C76747" w:rsidRPr="0045587E" w:rsidRDefault="00C76747" w:rsidP="00451969">
      <w:pPr>
        <w:jc w:val="both"/>
        <w:rPr>
          <w:sz w:val="28"/>
          <w:szCs w:val="28"/>
        </w:rPr>
      </w:pPr>
      <w:r w:rsidRPr="0045587E">
        <w:rPr>
          <w:sz w:val="28"/>
          <w:szCs w:val="28"/>
        </w:rPr>
        <w:t xml:space="preserve">Руководитель </w:t>
      </w:r>
      <w:proofErr w:type="gramStart"/>
      <w:r w:rsidRPr="0045587E">
        <w:rPr>
          <w:sz w:val="28"/>
          <w:szCs w:val="28"/>
        </w:rPr>
        <w:t>контрольного</w:t>
      </w:r>
      <w:proofErr w:type="gramEnd"/>
      <w:r w:rsidRPr="0045587E">
        <w:rPr>
          <w:sz w:val="28"/>
          <w:szCs w:val="28"/>
        </w:rPr>
        <w:t xml:space="preserve"> </w:t>
      </w:r>
    </w:p>
    <w:p w:rsidR="00C76747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(надзорного) органа –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>начальник</w:t>
      </w:r>
    </w:p>
    <w:p w:rsidR="00C76747" w:rsidRPr="0045587E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Контрольного управления администрации </w:t>
      </w:r>
    </w:p>
    <w:p w:rsidR="00C76747" w:rsidRPr="000453F3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Раменского муниципального округа            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Pr="0045587E">
        <w:rPr>
          <w:sz w:val="28"/>
          <w:szCs w:val="28"/>
        </w:rPr>
        <w:t xml:space="preserve">    Д.Ю. Ширенин </w:t>
      </w: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594A3A" w:rsidRDefault="00594A3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594A3A" w:rsidRDefault="00594A3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6C1608" w:rsidRPr="006C1608" w:rsidRDefault="006C1608" w:rsidP="006C1608">
      <w:pPr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 xml:space="preserve">к </w:t>
      </w:r>
      <w:r w:rsidR="000D7525">
        <w:rPr>
          <w:rFonts w:eastAsia="Calibri"/>
          <w:sz w:val="28"/>
          <w:szCs w:val="28"/>
          <w:lang w:eastAsia="en-US"/>
        </w:rPr>
        <w:t>п</w:t>
      </w:r>
      <w:r w:rsidRPr="006C1608">
        <w:rPr>
          <w:rFonts w:eastAsia="Calibri"/>
          <w:sz w:val="28"/>
          <w:szCs w:val="28"/>
          <w:lang w:eastAsia="en-US"/>
        </w:rPr>
        <w:t>остановлению администрации</w:t>
      </w:r>
    </w:p>
    <w:p w:rsid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Раменского муниципального округа</w:t>
      </w:r>
    </w:p>
    <w:p w:rsidR="006B5B9A" w:rsidRPr="006C1608" w:rsidRDefault="006B5B9A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Московской области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от _____________ №  _______</w:t>
      </w: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  <w:r w:rsidRPr="006C1608">
        <w:rPr>
          <w:b/>
          <w:sz w:val="28"/>
          <w:szCs w:val="28"/>
          <w:lang w:eastAsia="ar-SA"/>
        </w:rPr>
        <w:t>Уведомление</w:t>
      </w: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Cs w:val="28"/>
        </w:rPr>
      </w:pPr>
      <w:r w:rsidRPr="006C1608">
        <w:rPr>
          <w:sz w:val="28"/>
          <w:szCs w:val="28"/>
          <w:lang w:eastAsia="ar-SA"/>
        </w:rPr>
        <w:t xml:space="preserve">о проведении общественных обсуждений 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при осуществлении муниципального лесного контроля на территории Раменского </w:t>
      </w:r>
      <w:r w:rsidR="005D624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</w:t>
      </w:r>
      <w:r w:rsidR="00C22423">
        <w:rPr>
          <w:rFonts w:eastAsia="Arial Unicode MS"/>
          <w:sz w:val="28"/>
          <w:szCs w:val="28"/>
        </w:rPr>
        <w:t>5</w:t>
      </w:r>
      <w:r w:rsidRPr="006C1608">
        <w:rPr>
          <w:rFonts w:eastAsia="Arial Unicode MS"/>
          <w:sz w:val="28"/>
          <w:szCs w:val="28"/>
        </w:rPr>
        <w:t xml:space="preserve"> год</w:t>
      </w:r>
      <w:r w:rsidRPr="006C1608">
        <w:rPr>
          <w:sz w:val="28"/>
          <w:szCs w:val="28"/>
        </w:rPr>
        <w:t xml:space="preserve"> </w:t>
      </w:r>
    </w:p>
    <w:p w:rsidR="006C1608" w:rsidRPr="006C1608" w:rsidRDefault="006C1608" w:rsidP="006C1608">
      <w:pPr>
        <w:suppressAutoHyphens/>
        <w:rPr>
          <w:sz w:val="28"/>
          <w:szCs w:val="28"/>
          <w:lang w:eastAsia="ar-SA"/>
        </w:rPr>
      </w:pPr>
    </w:p>
    <w:p w:rsidR="006C1608" w:rsidRDefault="006C1608" w:rsidP="006C16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 xml:space="preserve">Настоящим Администрация Раменского муниципального округа Московской области уведомляет о начале </w:t>
      </w:r>
      <w:r w:rsidRPr="006C1608">
        <w:rPr>
          <w:sz w:val="28"/>
          <w:szCs w:val="28"/>
          <w:lang w:eastAsia="ar-SA"/>
        </w:rPr>
        <w:t xml:space="preserve">общественных обсуждений </w:t>
      </w:r>
      <w:r w:rsidRPr="006C1608">
        <w:rPr>
          <w:color w:val="000000"/>
          <w:sz w:val="28"/>
          <w:szCs w:val="28"/>
        </w:rPr>
        <w:t xml:space="preserve">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</w:t>
      </w:r>
      <w:r w:rsidR="007C1619">
        <w:rPr>
          <w:sz w:val="28"/>
          <w:szCs w:val="28"/>
        </w:rPr>
        <w:t xml:space="preserve">                </w:t>
      </w:r>
      <w:r w:rsidRPr="006C1608">
        <w:rPr>
          <w:sz w:val="28"/>
          <w:szCs w:val="28"/>
        </w:rPr>
        <w:t xml:space="preserve">при осуществлении муниципального лесного контроля на территории Раменского </w:t>
      </w:r>
      <w:r w:rsidR="005D624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</w:t>
      </w:r>
      <w:r w:rsidRPr="006C1608">
        <w:rPr>
          <w:rFonts w:eastAsia="Arial Unicode MS"/>
          <w:sz w:val="28"/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</w:t>
      </w:r>
      <w:r w:rsidR="00C22423">
        <w:rPr>
          <w:rFonts w:eastAsia="Arial Unicode MS"/>
          <w:sz w:val="28"/>
          <w:szCs w:val="28"/>
        </w:rPr>
        <w:t>5</w:t>
      </w:r>
      <w:r w:rsidRPr="006C1608">
        <w:rPr>
          <w:rFonts w:eastAsia="Arial Unicode MS"/>
          <w:sz w:val="28"/>
          <w:szCs w:val="28"/>
        </w:rPr>
        <w:t xml:space="preserve"> год</w:t>
      </w:r>
      <w:r w:rsidRPr="006C1608">
        <w:rPr>
          <w:sz w:val="28"/>
          <w:szCs w:val="28"/>
        </w:rPr>
        <w:t>,</w:t>
      </w:r>
      <w:r w:rsidRPr="006C1608">
        <w:rPr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и сборе предложений заинтересованных лиц.</w:t>
      </w:r>
    </w:p>
    <w:p w:rsidR="005A5B99" w:rsidRDefault="005A5B99" w:rsidP="005A5B99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8"/>
          <w:szCs w:val="28"/>
        </w:rPr>
        <w:t>Предложения и замечания вправе направить любые заинтересованные лица: граждане, индивидуальные предприниматели, юридические лица, общественные объединения.</w:t>
      </w:r>
    </w:p>
    <w:p w:rsidR="005A5B99" w:rsidRDefault="005A5B99" w:rsidP="005A5B99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A5B99" w:rsidRPr="00CA00AF" w:rsidRDefault="005A5B99" w:rsidP="005A5B99">
      <w:pPr>
        <w:suppressAutoHyphens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Предложения принимаются по адресу</w:t>
      </w:r>
      <w:r>
        <w:rPr>
          <w:color w:val="000000"/>
          <w:sz w:val="28"/>
          <w:szCs w:val="28"/>
        </w:rPr>
        <w:t>: 140100, г. Раменское,</w:t>
      </w:r>
      <w:r w:rsidRPr="00EA7B34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Михалевича</w:t>
      </w:r>
      <w:proofErr w:type="spellEnd"/>
      <w:r>
        <w:rPr>
          <w:color w:val="000000"/>
          <w:sz w:val="28"/>
          <w:szCs w:val="28"/>
        </w:rPr>
        <w:t xml:space="preserve">, д. 4,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105, на адрес электронной почты:</w:t>
      </w:r>
      <w:r w:rsidRPr="00EA7B34">
        <w:rPr>
          <w:color w:val="000000"/>
          <w:sz w:val="28"/>
          <w:szCs w:val="28"/>
        </w:rPr>
        <w:t xml:space="preserve"> </w:t>
      </w:r>
      <w:hyperlink r:id="rId17" w:history="1">
        <w:r w:rsidRPr="00CA00AF">
          <w:rPr>
            <w:color w:val="000000"/>
            <w:sz w:val="28"/>
            <w:szCs w:val="28"/>
          </w:rPr>
          <w:t>ram_MK@mosreg.ru</w:t>
        </w:r>
      </w:hyperlink>
      <w:r w:rsidRPr="00CA00AF">
        <w:rPr>
          <w:color w:val="000000"/>
          <w:sz w:val="28"/>
          <w:szCs w:val="28"/>
        </w:rPr>
        <w:t>, а также через официальный портал администрации  по ссылке: https://www.ramenskoye.ru.</w:t>
      </w:r>
    </w:p>
    <w:p w:rsidR="005A5B99" w:rsidRDefault="005A5B99" w:rsidP="005A5B99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969" w:rsidRDefault="00451969" w:rsidP="00451969">
      <w:pPr>
        <w:suppressAutoHyphens/>
        <w:jc w:val="both"/>
        <w:rPr>
          <w:sz w:val="28"/>
          <w:szCs w:val="28"/>
          <w:lang w:eastAsia="ar-SA"/>
        </w:rPr>
      </w:pPr>
      <w:r w:rsidRPr="001F348B">
        <w:rPr>
          <w:b/>
          <w:color w:val="000000"/>
          <w:sz w:val="28"/>
          <w:szCs w:val="28"/>
        </w:rPr>
        <w:t>Сроки приема предложений</w:t>
      </w:r>
      <w:r w:rsidRPr="001F348B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  <w:lang w:eastAsia="ar-SA"/>
        </w:rPr>
        <w:t>с 26.02.2026 по 11.03.2026</w:t>
      </w:r>
      <w:r w:rsidR="00DC40F0">
        <w:rPr>
          <w:sz w:val="28"/>
          <w:szCs w:val="28"/>
          <w:lang w:eastAsia="ar-SA"/>
        </w:rPr>
        <w:t>.</w:t>
      </w:r>
      <w:r w:rsidRPr="001F348B">
        <w:rPr>
          <w:sz w:val="28"/>
          <w:szCs w:val="28"/>
          <w:lang w:eastAsia="ar-SA"/>
        </w:rPr>
        <w:t xml:space="preserve"> </w:t>
      </w:r>
    </w:p>
    <w:p w:rsidR="00451969" w:rsidRPr="001F348B" w:rsidRDefault="00451969" w:rsidP="00451969">
      <w:pPr>
        <w:suppressAutoHyphens/>
        <w:jc w:val="both"/>
        <w:rPr>
          <w:color w:val="000000"/>
          <w:sz w:val="28"/>
          <w:szCs w:val="28"/>
        </w:rPr>
      </w:pPr>
    </w:p>
    <w:p w:rsidR="00451969" w:rsidRDefault="00451969" w:rsidP="00451969">
      <w:pPr>
        <w:suppressAutoHyphens/>
        <w:jc w:val="both"/>
        <w:rPr>
          <w:color w:val="000000"/>
          <w:sz w:val="28"/>
          <w:szCs w:val="28"/>
        </w:rPr>
      </w:pPr>
      <w:r w:rsidRPr="000105D0">
        <w:rPr>
          <w:b/>
          <w:color w:val="000000"/>
          <w:sz w:val="28"/>
          <w:szCs w:val="28"/>
        </w:rPr>
        <w:t xml:space="preserve">Форма проведения </w:t>
      </w:r>
      <w:r>
        <w:rPr>
          <w:b/>
          <w:color w:val="000000"/>
          <w:sz w:val="28"/>
          <w:szCs w:val="28"/>
        </w:rPr>
        <w:t xml:space="preserve">общественных </w:t>
      </w:r>
      <w:r w:rsidRPr="000105D0">
        <w:rPr>
          <w:b/>
          <w:color w:val="000000"/>
          <w:sz w:val="28"/>
          <w:szCs w:val="28"/>
        </w:rPr>
        <w:t>обсуждений</w:t>
      </w:r>
      <w:r>
        <w:rPr>
          <w:b/>
          <w:color w:val="000000"/>
          <w:sz w:val="28"/>
          <w:szCs w:val="28"/>
        </w:rPr>
        <w:t>:</w:t>
      </w:r>
      <w:r w:rsidRPr="000105D0">
        <w:rPr>
          <w:color w:val="000000"/>
          <w:sz w:val="28"/>
          <w:szCs w:val="28"/>
        </w:rPr>
        <w:t xml:space="preserve"> заочная</w:t>
      </w:r>
      <w:r w:rsidR="00DC40F0">
        <w:rPr>
          <w:color w:val="000000"/>
          <w:sz w:val="28"/>
          <w:szCs w:val="28"/>
        </w:rPr>
        <w:t>.</w:t>
      </w:r>
    </w:p>
    <w:p w:rsidR="00451969" w:rsidRPr="000105D0" w:rsidRDefault="00451969" w:rsidP="00451969">
      <w:pPr>
        <w:suppressAutoHyphens/>
        <w:jc w:val="both"/>
        <w:rPr>
          <w:color w:val="000000"/>
          <w:sz w:val="28"/>
          <w:szCs w:val="28"/>
        </w:rPr>
      </w:pPr>
    </w:p>
    <w:p w:rsidR="00451969" w:rsidRDefault="00451969" w:rsidP="00451969">
      <w:pPr>
        <w:suppressAutoHyphens/>
        <w:jc w:val="both"/>
        <w:rPr>
          <w:color w:val="000000"/>
          <w:sz w:val="28"/>
          <w:szCs w:val="28"/>
        </w:rPr>
      </w:pPr>
      <w:r w:rsidRPr="000105D0">
        <w:rPr>
          <w:b/>
          <w:color w:val="000000"/>
          <w:sz w:val="28"/>
          <w:szCs w:val="28"/>
        </w:rPr>
        <w:t>Срок подготовки итогового заключения</w:t>
      </w:r>
      <w:r>
        <w:rPr>
          <w:b/>
          <w:color w:val="000000"/>
          <w:sz w:val="28"/>
          <w:szCs w:val="28"/>
        </w:rPr>
        <w:t>:</w:t>
      </w:r>
      <w:r w:rsidRPr="000105D0">
        <w:rPr>
          <w:color w:val="000000"/>
          <w:sz w:val="28"/>
          <w:szCs w:val="28"/>
        </w:rPr>
        <w:t xml:space="preserve"> в течение 5 рабочих дней </w:t>
      </w:r>
      <w:proofErr w:type="gramStart"/>
      <w:r w:rsidRPr="000105D0">
        <w:rPr>
          <w:color w:val="000000"/>
          <w:sz w:val="28"/>
          <w:szCs w:val="28"/>
        </w:rPr>
        <w:t>с даты окончания</w:t>
      </w:r>
      <w:proofErr w:type="gramEnd"/>
      <w:r w:rsidRPr="000105D0">
        <w:rPr>
          <w:color w:val="000000"/>
          <w:sz w:val="28"/>
          <w:szCs w:val="28"/>
        </w:rPr>
        <w:t xml:space="preserve"> общественных обсуждений.</w:t>
      </w:r>
    </w:p>
    <w:p w:rsidR="00451969" w:rsidRDefault="00451969" w:rsidP="00451969">
      <w:pPr>
        <w:suppressAutoHyphens/>
        <w:jc w:val="both"/>
        <w:rPr>
          <w:color w:val="000000"/>
          <w:sz w:val="28"/>
          <w:szCs w:val="28"/>
        </w:rPr>
      </w:pPr>
    </w:p>
    <w:p w:rsidR="00046E39" w:rsidRPr="000C2D56" w:rsidRDefault="00451969" w:rsidP="00451969">
      <w:pPr>
        <w:suppressAutoHyphens/>
        <w:jc w:val="both"/>
        <w:rPr>
          <w:sz w:val="28"/>
          <w:szCs w:val="28"/>
        </w:rPr>
      </w:pPr>
      <w:proofErr w:type="gramStart"/>
      <w:r w:rsidRPr="00C30436">
        <w:rPr>
          <w:color w:val="000000"/>
          <w:sz w:val="28"/>
          <w:szCs w:val="28"/>
        </w:rPr>
        <w:t xml:space="preserve">Все поступившие предложения будут рассмотрены и отражены в Заключении по результатам общественных обсуждений по проекту доклада, содержащего результаты обобщения правоприменительной практики при осуществлении муниципального </w:t>
      </w:r>
      <w:r w:rsidR="00F000A6">
        <w:rPr>
          <w:color w:val="000000"/>
          <w:sz w:val="28"/>
          <w:szCs w:val="28"/>
        </w:rPr>
        <w:t xml:space="preserve">лесного </w:t>
      </w:r>
      <w:r w:rsidRPr="00C30436">
        <w:rPr>
          <w:color w:val="000000"/>
          <w:sz w:val="28"/>
          <w:szCs w:val="28"/>
        </w:rPr>
        <w:t xml:space="preserve">контроля на территории Раменского муниципального округа Московской области за 2025 год, которое будет размещено на официальном портале администрации Раменского муниципального округа в сети Интернет по адресу: </w:t>
      </w:r>
      <w:hyperlink r:id="rId18" w:tgtFrame="_blank" w:tooltip="https://www.ramenskoye.ru/" w:history="1">
        <w:r w:rsidRPr="00C30436">
          <w:rPr>
            <w:color w:val="000000"/>
            <w:sz w:val="28"/>
            <w:szCs w:val="28"/>
          </w:rPr>
          <w:t>https://www.ramenskoye.ru</w:t>
        </w:r>
      </w:hyperlink>
      <w:r>
        <w:rPr>
          <w:color w:val="000000"/>
          <w:sz w:val="28"/>
          <w:szCs w:val="28"/>
        </w:rPr>
        <w:t>.</w:t>
      </w:r>
      <w:proofErr w:type="gramEnd"/>
    </w:p>
    <w:p w:rsidR="006C1608" w:rsidRDefault="006C1608" w:rsidP="006C1608">
      <w:pPr>
        <w:jc w:val="both"/>
        <w:rPr>
          <w:sz w:val="28"/>
          <w:szCs w:val="28"/>
        </w:rPr>
      </w:pPr>
    </w:p>
    <w:p w:rsidR="006C1608" w:rsidRDefault="006C1608" w:rsidP="006C1608">
      <w:pPr>
        <w:widowControl w:val="0"/>
        <w:jc w:val="center"/>
        <w:rPr>
          <w:sz w:val="16"/>
          <w:szCs w:val="16"/>
        </w:rPr>
      </w:pPr>
    </w:p>
    <w:p w:rsidR="008E4ECE" w:rsidRPr="000C2D56" w:rsidRDefault="008E4ECE" w:rsidP="006C1608">
      <w:pPr>
        <w:ind w:firstLine="567"/>
        <w:contextualSpacing/>
        <w:jc w:val="center"/>
        <w:rPr>
          <w:sz w:val="28"/>
          <w:szCs w:val="28"/>
        </w:rPr>
      </w:pPr>
    </w:p>
    <w:sectPr w:rsidR="008E4ECE" w:rsidRPr="000C2D56" w:rsidSect="006C68F6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3DF"/>
    <w:multiLevelType w:val="hybridMultilevel"/>
    <w:tmpl w:val="37AC15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A6853"/>
    <w:multiLevelType w:val="hybridMultilevel"/>
    <w:tmpl w:val="2634F9E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D7478"/>
    <w:multiLevelType w:val="hybridMultilevel"/>
    <w:tmpl w:val="74E62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46E39"/>
    <w:rsid w:val="000744D1"/>
    <w:rsid w:val="000A0C2A"/>
    <w:rsid w:val="000C2D56"/>
    <w:rsid w:val="000C4E73"/>
    <w:rsid w:val="000C7371"/>
    <w:rsid w:val="000D7525"/>
    <w:rsid w:val="00130311"/>
    <w:rsid w:val="00151D09"/>
    <w:rsid w:val="001B7170"/>
    <w:rsid w:val="001F1FDA"/>
    <w:rsid w:val="001F5482"/>
    <w:rsid w:val="002142D2"/>
    <w:rsid w:val="0022715F"/>
    <w:rsid w:val="0023416E"/>
    <w:rsid w:val="00263FC3"/>
    <w:rsid w:val="0028362D"/>
    <w:rsid w:val="00285CAD"/>
    <w:rsid w:val="002A397F"/>
    <w:rsid w:val="002E4150"/>
    <w:rsid w:val="00322305"/>
    <w:rsid w:val="003A13D8"/>
    <w:rsid w:val="003A7A3F"/>
    <w:rsid w:val="003A7D78"/>
    <w:rsid w:val="003C00CA"/>
    <w:rsid w:val="003D3495"/>
    <w:rsid w:val="003D423C"/>
    <w:rsid w:val="003D424A"/>
    <w:rsid w:val="003F2764"/>
    <w:rsid w:val="0041551E"/>
    <w:rsid w:val="00451969"/>
    <w:rsid w:val="004534F5"/>
    <w:rsid w:val="004915CB"/>
    <w:rsid w:val="004D5ED8"/>
    <w:rsid w:val="004D681B"/>
    <w:rsid w:val="005066F9"/>
    <w:rsid w:val="00535C73"/>
    <w:rsid w:val="005417A2"/>
    <w:rsid w:val="00545BED"/>
    <w:rsid w:val="00594A3A"/>
    <w:rsid w:val="005979D6"/>
    <w:rsid w:val="005A5B99"/>
    <w:rsid w:val="005B0B13"/>
    <w:rsid w:val="005B5B82"/>
    <w:rsid w:val="005D624E"/>
    <w:rsid w:val="00620481"/>
    <w:rsid w:val="006414DD"/>
    <w:rsid w:val="0065403C"/>
    <w:rsid w:val="00660ECC"/>
    <w:rsid w:val="006836B1"/>
    <w:rsid w:val="00696355"/>
    <w:rsid w:val="0069680D"/>
    <w:rsid w:val="006A3D90"/>
    <w:rsid w:val="006B5B9A"/>
    <w:rsid w:val="006C00E2"/>
    <w:rsid w:val="006C1608"/>
    <w:rsid w:val="006C68F6"/>
    <w:rsid w:val="006D6D2C"/>
    <w:rsid w:val="007177DB"/>
    <w:rsid w:val="00765FD0"/>
    <w:rsid w:val="00772339"/>
    <w:rsid w:val="007866B0"/>
    <w:rsid w:val="007A0735"/>
    <w:rsid w:val="007C1619"/>
    <w:rsid w:val="007F434C"/>
    <w:rsid w:val="00833043"/>
    <w:rsid w:val="00892EBC"/>
    <w:rsid w:val="008C7952"/>
    <w:rsid w:val="008D7A4F"/>
    <w:rsid w:val="008E34B0"/>
    <w:rsid w:val="008E4ECE"/>
    <w:rsid w:val="00927E79"/>
    <w:rsid w:val="009630C7"/>
    <w:rsid w:val="00970DE2"/>
    <w:rsid w:val="00982897"/>
    <w:rsid w:val="009C046E"/>
    <w:rsid w:val="009D4B22"/>
    <w:rsid w:val="009F174E"/>
    <w:rsid w:val="009F6C49"/>
    <w:rsid w:val="00A230D1"/>
    <w:rsid w:val="00A347C7"/>
    <w:rsid w:val="00A5621D"/>
    <w:rsid w:val="00A564E3"/>
    <w:rsid w:val="00A61314"/>
    <w:rsid w:val="00AA6805"/>
    <w:rsid w:val="00AE4E76"/>
    <w:rsid w:val="00B37EB3"/>
    <w:rsid w:val="00B644BF"/>
    <w:rsid w:val="00B93B29"/>
    <w:rsid w:val="00BA6564"/>
    <w:rsid w:val="00BB3EC0"/>
    <w:rsid w:val="00BC1604"/>
    <w:rsid w:val="00C13C8E"/>
    <w:rsid w:val="00C22423"/>
    <w:rsid w:val="00C51F83"/>
    <w:rsid w:val="00C6169D"/>
    <w:rsid w:val="00C61C69"/>
    <w:rsid w:val="00C6282F"/>
    <w:rsid w:val="00C76747"/>
    <w:rsid w:val="00C76E41"/>
    <w:rsid w:val="00C92ACC"/>
    <w:rsid w:val="00CA00AF"/>
    <w:rsid w:val="00CA05FC"/>
    <w:rsid w:val="00CA3B3D"/>
    <w:rsid w:val="00CC0C74"/>
    <w:rsid w:val="00CE5673"/>
    <w:rsid w:val="00CF2224"/>
    <w:rsid w:val="00CF2A1A"/>
    <w:rsid w:val="00D27974"/>
    <w:rsid w:val="00D3281B"/>
    <w:rsid w:val="00D3790F"/>
    <w:rsid w:val="00D57EC5"/>
    <w:rsid w:val="00D7293A"/>
    <w:rsid w:val="00D8107A"/>
    <w:rsid w:val="00D841F0"/>
    <w:rsid w:val="00D94E77"/>
    <w:rsid w:val="00DC40F0"/>
    <w:rsid w:val="00E52C2A"/>
    <w:rsid w:val="00E813A9"/>
    <w:rsid w:val="00E848B0"/>
    <w:rsid w:val="00EA14C8"/>
    <w:rsid w:val="00EB1033"/>
    <w:rsid w:val="00EB1E61"/>
    <w:rsid w:val="00EE426D"/>
    <w:rsid w:val="00F000A6"/>
    <w:rsid w:val="00F12C5B"/>
    <w:rsid w:val="00F13E6F"/>
    <w:rsid w:val="00F1496B"/>
    <w:rsid w:val="00F46094"/>
    <w:rsid w:val="00FA07CC"/>
    <w:rsid w:val="00FC19EF"/>
    <w:rsid w:val="00FC2052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https://docs.cntd.ru/document/1313216286" TargetMode="External"/><Relationship Id="rId18" Type="http://schemas.openxmlformats.org/officeDocument/2006/relationships/hyperlink" Target="https://www.ramenskoy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mnews.ru" TargetMode="External"/><Relationship Id="rId12" Type="http://schemas.openxmlformats.org/officeDocument/2006/relationships/hyperlink" Target="https://docs.cntd.ru/document/1313216286" TargetMode="External"/><Relationship Id="rId17" Type="http://schemas.openxmlformats.org/officeDocument/2006/relationships/hyperlink" Target="mailto:ram_MK@mosre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541521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amnew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5415215" TargetMode="External"/><Relationship Id="rId10" Type="http://schemas.openxmlformats.org/officeDocument/2006/relationships/hyperlink" Target="http://www.ramenskoy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hyperlink" Target="https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48</cp:revision>
  <cp:lastPrinted>2026-02-20T12:41:00Z</cp:lastPrinted>
  <dcterms:created xsi:type="dcterms:W3CDTF">2026-01-28T11:42:00Z</dcterms:created>
  <dcterms:modified xsi:type="dcterms:W3CDTF">2026-02-26T08:46:00Z</dcterms:modified>
</cp:coreProperties>
</file>