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126"/>
        <w:gridCol w:w="2253"/>
        <w:gridCol w:w="3118"/>
      </w:tblGrid>
      <w:tr w:rsidR="00CE5AB2" w:rsidRPr="0056452C" w:rsidTr="00C331DC">
        <w:trPr>
          <w:cantSplit/>
          <w:trHeight w:val="4388"/>
        </w:trPr>
        <w:tc>
          <w:tcPr>
            <w:tcW w:w="10065" w:type="dxa"/>
            <w:gridSpan w:val="4"/>
          </w:tcPr>
          <w:p w:rsidR="00CE5AB2" w:rsidRPr="0056452C" w:rsidRDefault="00FA07E0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FA07E0"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81025" cy="733425"/>
                  <wp:effectExtent l="0" t="0" r="0" b="0"/>
                  <wp:docPr id="1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CE5AB2" w:rsidRPr="0056452C" w:rsidRDefault="00CE5AB2" w:rsidP="000557FC">
            <w:pPr>
              <w:pBdr>
                <w:bottom w:val="single" w:sz="12" w:space="1" w:color="auto"/>
              </w:pBd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6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i/>
                <w:sz w:val="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CE5AB2" w:rsidRPr="0056452C" w:rsidRDefault="00CE5AB2" w:rsidP="000557FC">
            <w:pPr>
              <w:keepNext/>
              <w:spacing w:after="0" w:line="240" w:lineRule="auto"/>
              <w:ind w:left="426" w:firstLine="425"/>
              <w:jc w:val="center"/>
              <w:outlineLvl w:val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452C">
              <w:rPr>
                <w:rFonts w:ascii="Times New Roman" w:hAnsi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CE5AB2" w:rsidRPr="0056452C" w:rsidTr="00C331DC">
        <w:trPr>
          <w:gridBefore w:val="1"/>
          <w:wBefore w:w="568" w:type="dxa"/>
        </w:trPr>
        <w:tc>
          <w:tcPr>
            <w:tcW w:w="4126" w:type="dxa"/>
          </w:tcPr>
          <w:p w:rsidR="00CE5AB2" w:rsidRPr="0056452C" w:rsidRDefault="00D2091E" w:rsidP="000557FC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10.12.2025</w:t>
            </w:r>
            <w:r w:rsidR="00CE5AB2" w:rsidRPr="0056452C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   </w:t>
            </w:r>
          </w:p>
        </w:tc>
        <w:tc>
          <w:tcPr>
            <w:tcW w:w="2253" w:type="dxa"/>
            <w:tcBorders>
              <w:left w:val="nil"/>
            </w:tcBorders>
          </w:tcPr>
          <w:p w:rsidR="00CE5AB2" w:rsidRPr="0056452C" w:rsidRDefault="00CE5AB2" w:rsidP="000557FC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CE5AB2" w:rsidRPr="0056452C" w:rsidRDefault="00CE5AB2" w:rsidP="00D2091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   </w:t>
            </w:r>
            <w:r w:rsidRPr="0056452C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№</w:t>
            </w:r>
            <w:r w:rsidRPr="0056452C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  </w:t>
            </w:r>
            <w:r w:rsidR="00D2091E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16/6-СД</w:t>
            </w:r>
          </w:p>
        </w:tc>
      </w:tr>
    </w:tbl>
    <w:p w:rsidR="00BA088F" w:rsidRDefault="00BA088F" w:rsidP="00BA0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7B99" w:rsidRDefault="00EE7406" w:rsidP="00C331D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решение Совета депутатов Раменского </w:t>
      </w:r>
      <w:r w:rsidR="009C1083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 округа Московской области от 27.08.2025 № 11/5-СД </w:t>
      </w:r>
      <w:r w:rsidR="009C1083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«О принятии движимого и недвижимого имущества в муниципальную собственность Раменского муниципального округа Московской области </w:t>
      </w:r>
      <w:r w:rsidR="009C1083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>от ООО «ЛОГОПАРК МЕНЕДЖМЕНТ»»</w:t>
      </w:r>
    </w:p>
    <w:p w:rsidR="00EE7406" w:rsidRPr="00BA088F" w:rsidRDefault="00EE7406" w:rsidP="00C331D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37B99" w:rsidRDefault="00EE7406" w:rsidP="00C331DC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 xml:space="preserve">На основании обращения ООО «ЛОГОПАРК МЕНЕДЖМЕНТ»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>от 01.11.2025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7406">
        <w:rPr>
          <w:rFonts w:ascii="Times New Roman" w:hAnsi="Times New Roman"/>
          <w:sz w:val="28"/>
          <w:szCs w:val="28"/>
          <w:lang w:eastAsia="ru-RU"/>
        </w:rPr>
        <w:t>№ 143-01Вх-26804</w:t>
      </w:r>
    </w:p>
    <w:p w:rsidR="00EE7406" w:rsidRPr="00BA088F" w:rsidRDefault="00EE7406" w:rsidP="00C331DC">
      <w:pPr>
        <w:spacing w:after="0" w:line="240" w:lineRule="auto"/>
        <w:ind w:left="426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088F" w:rsidRPr="00BA088F" w:rsidRDefault="00BA088F" w:rsidP="00C331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88F">
        <w:rPr>
          <w:rFonts w:ascii="Times New Roman" w:hAnsi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BA088F" w:rsidRPr="00BA088F" w:rsidRDefault="00BA088F" w:rsidP="00C331DC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1083" w:rsidRPr="00EE7406" w:rsidRDefault="009C1083" w:rsidP="009C1083">
      <w:pPr>
        <w:pStyle w:val="a3"/>
        <w:numPr>
          <w:ilvl w:val="0"/>
          <w:numId w:val="7"/>
        </w:numPr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 xml:space="preserve">Внести в решение Совета депутатов Раменского </w:t>
      </w:r>
      <w:r w:rsidR="0013318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EE7406">
        <w:rPr>
          <w:rFonts w:ascii="Times New Roman" w:hAnsi="Times New Roman"/>
          <w:sz w:val="28"/>
          <w:szCs w:val="28"/>
          <w:lang w:eastAsia="ru-RU"/>
        </w:rPr>
        <w:t xml:space="preserve"> округа Московской области от 27.08.2025 № 11/5-СД «О принятии движимого                              и недвижимого имущества в муниципальную собственность Раменского муниципального округа Московской области от ООО «ЛОГОПАРК МЕНЕДЖМЕНТ»» (далее – Решение) следующие изменения:</w:t>
      </w:r>
    </w:p>
    <w:p w:rsidR="00F83B24" w:rsidRPr="009C1083" w:rsidRDefault="00F83B24" w:rsidP="009C1083">
      <w:pPr>
        <w:pStyle w:val="a3"/>
        <w:numPr>
          <w:ilvl w:val="1"/>
          <w:numId w:val="10"/>
        </w:numPr>
        <w:spacing w:after="0" w:line="240" w:lineRule="auto"/>
        <w:ind w:left="426" w:firstLine="7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083">
        <w:rPr>
          <w:rFonts w:ascii="Times New Roman" w:hAnsi="Times New Roman"/>
          <w:sz w:val="28"/>
          <w:szCs w:val="28"/>
          <w:lang w:eastAsia="ru-RU"/>
        </w:rPr>
        <w:t>Изложить</w:t>
      </w:r>
      <w:r w:rsidR="00EE7406" w:rsidRPr="009C1083">
        <w:rPr>
          <w:rFonts w:ascii="Times New Roman" w:hAnsi="Times New Roman"/>
          <w:sz w:val="28"/>
          <w:szCs w:val="28"/>
          <w:lang w:eastAsia="ru-RU"/>
        </w:rPr>
        <w:t xml:space="preserve"> Приложение к Решению согласно Приложению </w:t>
      </w:r>
      <w:r w:rsidRPr="009C1083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EE7406" w:rsidRPr="009C1083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EE7406" w:rsidRPr="00F83B24" w:rsidRDefault="00EE7406" w:rsidP="0042376D">
      <w:pPr>
        <w:pStyle w:val="a3"/>
        <w:numPr>
          <w:ilvl w:val="0"/>
          <w:numId w:val="7"/>
        </w:numPr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B24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опубликования.</w:t>
      </w:r>
    </w:p>
    <w:p w:rsidR="00EE7406" w:rsidRPr="00EE7406" w:rsidRDefault="00EE7406" w:rsidP="00EE7406">
      <w:pPr>
        <w:pStyle w:val="a3"/>
        <w:numPr>
          <w:ilvl w:val="0"/>
          <w:numId w:val="7"/>
        </w:numPr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06">
        <w:rPr>
          <w:rFonts w:ascii="Times New Roman" w:hAnsi="Times New Roman"/>
          <w:sz w:val="28"/>
          <w:szCs w:val="28"/>
          <w:lang w:eastAsia="ru-RU"/>
        </w:rPr>
        <w:t>Опубликовать настоящее решен</w:t>
      </w:r>
      <w:r>
        <w:rPr>
          <w:rFonts w:ascii="Times New Roman" w:hAnsi="Times New Roman"/>
          <w:sz w:val="28"/>
          <w:szCs w:val="28"/>
          <w:lang w:eastAsia="ru-RU"/>
        </w:rPr>
        <w:t xml:space="preserve">ие в сетевом издании «РАММЕДИА» </w:t>
      </w:r>
      <w:r w:rsidRPr="00EE7406">
        <w:rPr>
          <w:rFonts w:ascii="Times New Roman" w:hAnsi="Times New Roman"/>
          <w:sz w:val="28"/>
          <w:szCs w:val="28"/>
          <w:lang w:eastAsia="ru-RU"/>
        </w:rPr>
        <w:t>с доменным именем сайта в информационно</w:t>
      </w:r>
      <w:r w:rsidR="009C10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7406">
        <w:rPr>
          <w:rFonts w:ascii="Times New Roman" w:hAnsi="Times New Roman"/>
          <w:sz w:val="28"/>
          <w:szCs w:val="28"/>
          <w:lang w:eastAsia="ru-RU"/>
        </w:rPr>
        <w:t>-т</w:t>
      </w:r>
      <w:proofErr w:type="gramEnd"/>
      <w:r w:rsidRPr="00EE7406">
        <w:rPr>
          <w:rFonts w:ascii="Times New Roman" w:hAnsi="Times New Roman"/>
          <w:sz w:val="28"/>
          <w:szCs w:val="28"/>
          <w:lang w:eastAsia="ru-RU"/>
        </w:rPr>
        <w:t>елекоммуникационной сети Интернет https://ramnews.ru.</w:t>
      </w:r>
    </w:p>
    <w:p w:rsidR="00EE7406" w:rsidRPr="00EE7406" w:rsidRDefault="00EE7406" w:rsidP="00EE7406">
      <w:pPr>
        <w:pStyle w:val="a3"/>
        <w:numPr>
          <w:ilvl w:val="0"/>
          <w:numId w:val="7"/>
        </w:numPr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740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E740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9C1083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EE7406">
        <w:rPr>
          <w:rFonts w:ascii="Times New Roman" w:hAnsi="Times New Roman"/>
          <w:sz w:val="28"/>
          <w:szCs w:val="28"/>
          <w:lang w:eastAsia="ru-RU"/>
        </w:rPr>
        <w:t>на постоянную комиссию по экономической политике, промышленности, инновационному развитию и предпринимательству.</w:t>
      </w:r>
    </w:p>
    <w:p w:rsidR="00AC1F36" w:rsidRDefault="00AC1F36" w:rsidP="00C331D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3B24" w:rsidRPr="00AC1F36" w:rsidRDefault="00F83B24" w:rsidP="00C331D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88F" w:rsidRPr="00BA088F" w:rsidRDefault="00BA088F" w:rsidP="00C331DC">
      <w:pPr>
        <w:spacing w:after="0" w:line="240" w:lineRule="auto"/>
        <w:ind w:left="426" w:right="-114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A08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Председатель Совета депутатов</w:t>
      </w:r>
    </w:p>
    <w:p w:rsidR="00EB1AD3" w:rsidRDefault="00BA088F" w:rsidP="00C331DC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Раменского муниципального округа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AC1F3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 Ю.А. Ермаков</w:t>
      </w:r>
    </w:p>
    <w:p w:rsidR="00F83B24" w:rsidRDefault="00F83B24" w:rsidP="00C331DC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</w:p>
    <w:p w:rsidR="00EE7406" w:rsidRPr="00BA088F" w:rsidRDefault="00EE7406" w:rsidP="00EE7406">
      <w:pPr>
        <w:shd w:val="clear" w:color="auto" w:fill="FFFFFF"/>
        <w:spacing w:after="0" w:line="240" w:lineRule="auto"/>
        <w:ind w:right="-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EE7406" w:rsidRPr="00BA088F" w:rsidRDefault="00EE7406" w:rsidP="00EE7406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EE7406" w:rsidRDefault="00EE7406" w:rsidP="00EE7406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lang w:eastAsia="ru-RU"/>
        </w:rPr>
        <w:t>Раменского муниципального округа</w:t>
      </w:r>
    </w:p>
    <w:p w:rsidR="00EE7406" w:rsidRPr="00BA088F" w:rsidRDefault="00EE7406" w:rsidP="00EE7406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</w:p>
    <w:p w:rsidR="00EE7406" w:rsidRPr="00BA088F" w:rsidRDefault="00EE7406" w:rsidP="00EE7406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088F">
        <w:rPr>
          <w:rFonts w:ascii="Times New Roman" w:hAnsi="Times New Roman"/>
          <w:sz w:val="28"/>
          <w:szCs w:val="28"/>
          <w:lang w:eastAsia="ru-RU"/>
        </w:rPr>
        <w:t>от</w:t>
      </w:r>
      <w:r w:rsidR="00D2091E">
        <w:rPr>
          <w:rFonts w:ascii="Times New Roman" w:hAnsi="Times New Roman"/>
          <w:sz w:val="28"/>
          <w:szCs w:val="28"/>
          <w:lang w:eastAsia="ru-RU"/>
        </w:rPr>
        <w:t xml:space="preserve"> 10.12.2025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D2091E">
        <w:rPr>
          <w:rFonts w:ascii="Times New Roman" w:hAnsi="Times New Roman"/>
          <w:sz w:val="28"/>
          <w:szCs w:val="28"/>
          <w:lang w:eastAsia="ru-RU"/>
        </w:rPr>
        <w:t xml:space="preserve"> 16/6-СД</w:t>
      </w:r>
      <w:bookmarkStart w:id="0" w:name="_GoBack"/>
      <w:bookmarkEnd w:id="0"/>
    </w:p>
    <w:p w:rsidR="00EE7406" w:rsidRPr="00BA088F" w:rsidRDefault="00EE7406" w:rsidP="00EE7406">
      <w:pPr>
        <w:autoSpaceDE w:val="0"/>
        <w:autoSpaceDN w:val="0"/>
        <w:adjustRightInd w:val="0"/>
        <w:spacing w:after="0"/>
        <w:ind w:right="961"/>
        <w:outlineLvl w:val="0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EE7406" w:rsidRPr="00BA088F" w:rsidRDefault="00EE7406" w:rsidP="00EE740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0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ПЕРЕЧЕНЬ </w:t>
      </w:r>
    </w:p>
    <w:p w:rsidR="00EE7406" w:rsidRDefault="00EE7406" w:rsidP="00EE7406">
      <w:pPr>
        <w:autoSpaceDE w:val="0"/>
        <w:autoSpaceDN w:val="0"/>
        <w:adjustRightInd w:val="0"/>
        <w:spacing w:after="0"/>
        <w:ind w:right="-3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0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имущества, принимаемого </w:t>
      </w:r>
      <w:r w:rsidRPr="00BA088F">
        <w:rPr>
          <w:rFonts w:ascii="Times New Roman" w:hAnsi="Times New Roman"/>
          <w:sz w:val="28"/>
          <w:szCs w:val="28"/>
          <w:lang w:eastAsia="ru-RU"/>
        </w:rPr>
        <w:t xml:space="preserve">в муниципальную собственность Раменского муниципального округа Московской области </w:t>
      </w:r>
      <w:r w:rsidRPr="00BA088F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от ООО «</w:t>
      </w:r>
      <w:r>
        <w:rPr>
          <w:rFonts w:ascii="Times New Roman" w:hAnsi="Times New Roman"/>
          <w:sz w:val="28"/>
          <w:szCs w:val="20"/>
          <w:lang w:eastAsia="ru-RU"/>
        </w:rPr>
        <w:t>ЛОГОПАРК МЕНЕДЖМЕНТ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tbl>
      <w:tblPr>
        <w:tblStyle w:val="ab"/>
        <w:tblW w:w="10065" w:type="dxa"/>
        <w:tblInd w:w="-34" w:type="dxa"/>
        <w:tblLook w:val="04A0" w:firstRow="1" w:lastRow="0" w:firstColumn="1" w:lastColumn="0" w:noHBand="0" w:noVBand="1"/>
      </w:tblPr>
      <w:tblGrid>
        <w:gridCol w:w="544"/>
        <w:gridCol w:w="6148"/>
        <w:gridCol w:w="3373"/>
      </w:tblGrid>
      <w:tr w:rsidR="00EE7406" w:rsidTr="00AA2C96">
        <w:tc>
          <w:tcPr>
            <w:tcW w:w="544" w:type="dxa"/>
            <w:vAlign w:val="center"/>
          </w:tcPr>
          <w:p w:rsidR="00EE7406" w:rsidRPr="00375B25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B2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E7406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5B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B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48" w:type="dxa"/>
            <w:vAlign w:val="center"/>
          </w:tcPr>
          <w:p w:rsidR="00EE7406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373" w:type="dxa"/>
            <w:vAlign w:val="center"/>
          </w:tcPr>
          <w:p w:rsidR="00EE7406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Характеристики объекта </w:t>
            </w: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972C22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C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48" w:type="dxa"/>
            <w:vAlign w:val="center"/>
          </w:tcPr>
          <w:p w:rsidR="00EE7406" w:rsidRPr="00F36B6A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B6A">
              <w:rPr>
                <w:rFonts w:ascii="Times New Roman" w:hAnsi="Times New Roman"/>
                <w:bCs/>
                <w:sz w:val="24"/>
                <w:szCs w:val="24"/>
              </w:rPr>
              <w:t>Нежилое здание, здание ТП-302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66106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Кадастровый номер</w:t>
            </w:r>
          </w:p>
          <w:p w:rsidR="00EE7406" w:rsidRPr="00F36B6A" w:rsidRDefault="00EE7406" w:rsidP="0066106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50:23:0080308:341 </w:t>
            </w:r>
          </w:p>
          <w:p w:rsidR="00EE7406" w:rsidRPr="00F36B6A" w:rsidRDefault="00EE7406" w:rsidP="00AA2C9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Общая площадь </w:t>
            </w:r>
            <w:r w:rsidR="00AA2C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F36B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  <w:vAlign w:val="center"/>
          </w:tcPr>
          <w:p w:rsidR="00EE7406" w:rsidRPr="00F36B6A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>Нежилое здание, здание ТП-303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AA2C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  <w:r w:rsidR="00AA2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50:23:0080308:343</w:t>
            </w:r>
            <w:r w:rsidR="00AA2C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Общая площадь</w:t>
            </w:r>
            <w:r w:rsidR="00AA2C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31,6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8" w:type="dxa"/>
            <w:vAlign w:val="center"/>
          </w:tcPr>
          <w:p w:rsidR="00EE7406" w:rsidRPr="00F36B6A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>Нежилое здание, здание ТП-307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5F0E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50:23:0080308:329</w:t>
            </w:r>
            <w:r w:rsidR="00AA2C9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5F0E4A" w:rsidRPr="005F0E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площадь 25,1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  <w:vAlign w:val="center"/>
          </w:tcPr>
          <w:p w:rsidR="00EE7406" w:rsidRPr="00F36B6A" w:rsidRDefault="005F0E4A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E7406" w:rsidRPr="00F36B6A">
              <w:rPr>
                <w:rFonts w:ascii="Times New Roman" w:hAnsi="Times New Roman"/>
                <w:sz w:val="24"/>
                <w:szCs w:val="24"/>
              </w:rPr>
              <w:t xml:space="preserve">абельная трасса 10 </w:t>
            </w:r>
            <w:proofErr w:type="spellStart"/>
            <w:r w:rsidR="00EE7406"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E7406" w:rsidRPr="00F36B6A">
              <w:rPr>
                <w:rFonts w:ascii="Times New Roman" w:hAnsi="Times New Roman"/>
                <w:sz w:val="24"/>
                <w:szCs w:val="24"/>
              </w:rPr>
              <w:t xml:space="preserve"> от ТП 302 до ТП303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6610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  <w:vAlign w:val="center"/>
          </w:tcPr>
          <w:p w:rsidR="00EE7406" w:rsidRPr="00F36B6A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10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от ТП-307 до ТП-338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6610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  <w:vAlign w:val="center"/>
          </w:tcPr>
          <w:p w:rsidR="00EE7406" w:rsidRPr="00F36B6A" w:rsidRDefault="005F0E4A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E7406" w:rsidRPr="00F36B6A">
              <w:rPr>
                <w:rFonts w:ascii="Times New Roman" w:hAnsi="Times New Roman"/>
                <w:sz w:val="24"/>
                <w:szCs w:val="24"/>
              </w:rPr>
              <w:t xml:space="preserve">абельная трасса 10 </w:t>
            </w:r>
            <w:proofErr w:type="spellStart"/>
            <w:r w:rsidR="00EE7406"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EE7406" w:rsidRPr="00F36B6A">
              <w:rPr>
                <w:rFonts w:ascii="Times New Roman" w:hAnsi="Times New Roman"/>
                <w:sz w:val="24"/>
                <w:szCs w:val="24"/>
              </w:rPr>
              <w:t xml:space="preserve"> от ТП 385 до ТП303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6610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48" w:type="dxa"/>
            <w:vAlign w:val="center"/>
          </w:tcPr>
          <w:p w:rsidR="00EE7406" w:rsidRPr="00CA7BD7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АСБ 3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>185+ 1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>95,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 xml:space="preserve">L-85м, от ТП 307 до ВРУ-0,4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Аэропортовская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>. 1-1</w:t>
            </w:r>
            <w:r>
              <w:rPr>
                <w:rFonts w:ascii="Times New Roman" w:hAnsi="Times New Roman"/>
                <w:sz w:val="24"/>
                <w:szCs w:val="24"/>
              </w:rPr>
              <w:t>2 (выделенная мощность 150 кВт)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АВВГ 4х185, L-400 м. от ТП-307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ВРУ КНС-222 (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выделенная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мощность 47 кВт)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АСБ 3×25, L-200 м.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от ТП-302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ВРУ Гостиница</w:t>
            </w:r>
          </w:p>
        </w:tc>
        <w:tc>
          <w:tcPr>
            <w:tcW w:w="3373" w:type="dxa"/>
            <w:vAlign w:val="center"/>
          </w:tcPr>
          <w:p w:rsidR="00EE7406" w:rsidRPr="00F36B6A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СиП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4х95, L-60 м.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ТП-302 до ВРУ Щ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УТЦ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ААБ 3×25, L-25 м.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>ТП-302 ВРУ Столярка, Гараж ОАО УТЦ-авиа-22 (выделенная мощность 50 кВ</w:t>
            </w:r>
            <w:r>
              <w:rPr>
                <w:rFonts w:ascii="Times New Roman" w:hAnsi="Times New Roman"/>
                <w:sz w:val="24"/>
                <w:szCs w:val="24"/>
              </w:rPr>
              <w:t>т)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АСБ 3х16, L-35 м.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 xml:space="preserve">ТП-302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ВРУ ОАО УТЦ-авиа-22 (Котельная)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AA2C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АСБ 3х50, L-85 м. </w:t>
            </w:r>
            <w:r w:rsidR="00AA2C96"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 xml:space="preserve">ТП-303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ВРУ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. Маяковского 1-4 </w:t>
            </w:r>
            <w:r w:rsidR="00AA2C96"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(выделенная мощность 65 кВт)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406" w:rsidTr="00AA2C96">
        <w:tc>
          <w:tcPr>
            <w:tcW w:w="544" w:type="dxa"/>
            <w:vAlign w:val="center"/>
          </w:tcPr>
          <w:p w:rsidR="00EE7406" w:rsidRPr="00B210DF" w:rsidRDefault="00EE740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  <w:vAlign w:val="center"/>
          </w:tcPr>
          <w:p w:rsidR="00EE7406" w:rsidRPr="00B210DF" w:rsidRDefault="00EE7406" w:rsidP="00AA2C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F36B6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АВВГ 4х150, L-200 м. от ТП-307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 xml:space="preserve"> ВРУ </w:t>
            </w:r>
            <w:proofErr w:type="gramStart"/>
            <w:r w:rsidRPr="00F36B6A">
              <w:rPr>
                <w:rFonts w:ascii="Times New Roman" w:hAnsi="Times New Roman"/>
                <w:sz w:val="24"/>
                <w:szCs w:val="24"/>
              </w:rPr>
              <w:t>поликлиника</w:t>
            </w:r>
            <w:proofErr w:type="gramEnd"/>
            <w:r w:rsidRPr="00F36B6A">
              <w:rPr>
                <w:rFonts w:ascii="Times New Roman" w:hAnsi="Times New Roman"/>
                <w:sz w:val="24"/>
                <w:szCs w:val="24"/>
              </w:rPr>
              <w:t>, Московская область, Раменский район, пос. Быково, ул.</w:t>
            </w:r>
            <w:r w:rsidR="00AA2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6A">
              <w:rPr>
                <w:rFonts w:ascii="Times New Roman" w:hAnsi="Times New Roman"/>
                <w:sz w:val="24"/>
                <w:szCs w:val="24"/>
              </w:rPr>
              <w:t xml:space="preserve">Долевая, д. 27 </w:t>
            </w:r>
            <w:r w:rsidR="00AA2C96">
              <w:rPr>
                <w:rFonts w:ascii="Times New Roman" w:hAnsi="Times New Roman"/>
                <w:sz w:val="24"/>
                <w:szCs w:val="24"/>
              </w:rPr>
              <w:br/>
            </w:r>
            <w:r w:rsidRPr="00F36B6A">
              <w:rPr>
                <w:rFonts w:ascii="Times New Roman" w:hAnsi="Times New Roman"/>
                <w:sz w:val="24"/>
                <w:szCs w:val="24"/>
              </w:rPr>
              <w:t>(выделенная мощность 30 кВт)</w:t>
            </w:r>
          </w:p>
        </w:tc>
        <w:tc>
          <w:tcPr>
            <w:tcW w:w="3373" w:type="dxa"/>
            <w:vAlign w:val="center"/>
          </w:tcPr>
          <w:p w:rsidR="00EE7406" w:rsidRPr="00B210DF" w:rsidRDefault="00EE740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C96" w:rsidTr="00AA2C96">
        <w:tc>
          <w:tcPr>
            <w:tcW w:w="544" w:type="dxa"/>
            <w:vAlign w:val="center"/>
          </w:tcPr>
          <w:p w:rsidR="00AA2C96" w:rsidRDefault="00AA2C96" w:rsidP="00661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  <w:vAlign w:val="center"/>
          </w:tcPr>
          <w:p w:rsidR="00AA2C96" w:rsidRPr="00F36B6A" w:rsidRDefault="00DA074D" w:rsidP="00AA2C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074D">
              <w:rPr>
                <w:rFonts w:ascii="Tahoma" w:hAnsi="Tahoma" w:cs="Tahoma"/>
                <w:sz w:val="24"/>
                <w:szCs w:val="24"/>
              </w:rPr>
              <w:t>﻿﻿﻿﻿</w:t>
            </w:r>
            <w:r w:rsidRPr="00DA074D">
              <w:rPr>
                <w:rFonts w:ascii="Times New Roman" w:hAnsi="Times New Roman"/>
                <w:sz w:val="24"/>
                <w:szCs w:val="24"/>
              </w:rPr>
              <w:t xml:space="preserve">Кабельная линия 0,4 </w:t>
            </w:r>
            <w:proofErr w:type="spellStart"/>
            <w:r w:rsidRPr="00DA074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A074D">
              <w:rPr>
                <w:rFonts w:ascii="Times New Roman" w:hAnsi="Times New Roman"/>
                <w:sz w:val="24"/>
                <w:szCs w:val="24"/>
              </w:rPr>
              <w:t xml:space="preserve"> 4АВБ6ШВ 4×150, L-540 м. от ТП-10 </w:t>
            </w:r>
            <w:proofErr w:type="gramStart"/>
            <w:r w:rsidRPr="00DA074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A074D">
              <w:rPr>
                <w:rFonts w:ascii="Times New Roman" w:hAnsi="Times New Roman"/>
                <w:sz w:val="24"/>
                <w:szCs w:val="24"/>
              </w:rPr>
              <w:t xml:space="preserve"> ВРУ </w:t>
            </w:r>
            <w:proofErr w:type="spellStart"/>
            <w:r w:rsidRPr="00DA074D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DA074D">
              <w:rPr>
                <w:rFonts w:ascii="Times New Roman" w:hAnsi="Times New Roman"/>
                <w:sz w:val="24"/>
                <w:szCs w:val="24"/>
              </w:rPr>
              <w:t xml:space="preserve">. Полевая 52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074D">
              <w:rPr>
                <w:rFonts w:ascii="Times New Roman" w:hAnsi="Times New Roman"/>
                <w:sz w:val="24"/>
                <w:szCs w:val="24"/>
              </w:rPr>
              <w:t>(выделенная мощность 220 кВт)</w:t>
            </w:r>
          </w:p>
        </w:tc>
        <w:tc>
          <w:tcPr>
            <w:tcW w:w="3373" w:type="dxa"/>
            <w:vAlign w:val="center"/>
          </w:tcPr>
          <w:p w:rsidR="00AA2C96" w:rsidRPr="00B210DF" w:rsidRDefault="00AA2C96" w:rsidP="00661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AB2" w:rsidRPr="00034B6C" w:rsidRDefault="00CE5AB2" w:rsidP="00EE7406">
      <w:pPr>
        <w:shd w:val="clear" w:color="auto" w:fill="FFFFFF"/>
        <w:spacing w:after="0" w:line="240" w:lineRule="auto"/>
        <w:ind w:right="-2"/>
        <w:rPr>
          <w:rFonts w:ascii="Times New Roman" w:hAnsi="Times New Roman"/>
          <w:sz w:val="2"/>
          <w:szCs w:val="2"/>
        </w:rPr>
      </w:pPr>
    </w:p>
    <w:sectPr w:rsidR="00CE5AB2" w:rsidRPr="00034B6C" w:rsidSect="00EE7406">
      <w:pgSz w:w="11906" w:h="16838"/>
      <w:pgMar w:top="1134" w:right="1134" w:bottom="709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2C" w:rsidRDefault="004C252C" w:rsidP="0056452C">
      <w:pPr>
        <w:spacing w:after="0" w:line="240" w:lineRule="auto"/>
      </w:pPr>
      <w:r>
        <w:separator/>
      </w:r>
    </w:p>
  </w:endnote>
  <w:endnote w:type="continuationSeparator" w:id="0">
    <w:p w:rsidR="004C252C" w:rsidRDefault="004C252C" w:rsidP="0056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2C" w:rsidRDefault="004C252C" w:rsidP="0056452C">
      <w:pPr>
        <w:spacing w:after="0" w:line="240" w:lineRule="auto"/>
      </w:pPr>
      <w:r>
        <w:separator/>
      </w:r>
    </w:p>
  </w:footnote>
  <w:footnote w:type="continuationSeparator" w:id="0">
    <w:p w:rsidR="004C252C" w:rsidRDefault="004C252C" w:rsidP="0056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2C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CD2DB8"/>
    <w:multiLevelType w:val="hybridMultilevel"/>
    <w:tmpl w:val="FFFFFFFF"/>
    <w:lvl w:ilvl="0" w:tplc="2F5C3B7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FF59FB"/>
    <w:multiLevelType w:val="hybridMultilevel"/>
    <w:tmpl w:val="FFFFFFFF"/>
    <w:lvl w:ilvl="0" w:tplc="75FCBC98">
      <w:start w:val="1"/>
      <w:numFmt w:val="decimal"/>
      <w:lvlText w:val="%1."/>
      <w:lvlJc w:val="left"/>
      <w:pPr>
        <w:ind w:left="562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08216F0"/>
    <w:multiLevelType w:val="hybridMultilevel"/>
    <w:tmpl w:val="FFFFFFFF"/>
    <w:lvl w:ilvl="0" w:tplc="8AD21968">
      <w:start w:val="1"/>
      <w:numFmt w:val="decimal"/>
      <w:lvlText w:val="%1."/>
      <w:lvlJc w:val="left"/>
      <w:pPr>
        <w:ind w:left="607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6D07C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D74D38"/>
    <w:multiLevelType w:val="hybridMultilevel"/>
    <w:tmpl w:val="FFFFFFFF"/>
    <w:lvl w:ilvl="0" w:tplc="2CE233CE">
      <w:start w:val="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>
    <w:nsid w:val="3EA61D61"/>
    <w:multiLevelType w:val="multilevel"/>
    <w:tmpl w:val="991C39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7">
    <w:nsid w:val="441C3A28"/>
    <w:multiLevelType w:val="hybridMultilevel"/>
    <w:tmpl w:val="FFFFFFFF"/>
    <w:lvl w:ilvl="0" w:tplc="5A7815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B4B4973"/>
    <w:multiLevelType w:val="multilevel"/>
    <w:tmpl w:val="4D4A60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9">
    <w:nsid w:val="5DD460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8A"/>
    <w:rsid w:val="0000659C"/>
    <w:rsid w:val="00014F8C"/>
    <w:rsid w:val="0001758A"/>
    <w:rsid w:val="000237CA"/>
    <w:rsid w:val="00030D34"/>
    <w:rsid w:val="00034B6C"/>
    <w:rsid w:val="00041114"/>
    <w:rsid w:val="0005048C"/>
    <w:rsid w:val="000512BF"/>
    <w:rsid w:val="000557FC"/>
    <w:rsid w:val="00076570"/>
    <w:rsid w:val="00084B98"/>
    <w:rsid w:val="00087FC5"/>
    <w:rsid w:val="000A26B2"/>
    <w:rsid w:val="000A3D8A"/>
    <w:rsid w:val="000C24D7"/>
    <w:rsid w:val="000C4C95"/>
    <w:rsid w:val="000D214D"/>
    <w:rsid w:val="000D6D02"/>
    <w:rsid w:val="00100EBA"/>
    <w:rsid w:val="0010503D"/>
    <w:rsid w:val="00126209"/>
    <w:rsid w:val="001306CA"/>
    <w:rsid w:val="0013318E"/>
    <w:rsid w:val="0016103F"/>
    <w:rsid w:val="0018206F"/>
    <w:rsid w:val="001B3A06"/>
    <w:rsid w:val="001B55A5"/>
    <w:rsid w:val="001B7B34"/>
    <w:rsid w:val="001C7348"/>
    <w:rsid w:val="001D1C33"/>
    <w:rsid w:val="001D491D"/>
    <w:rsid w:val="001F41D2"/>
    <w:rsid w:val="0020754A"/>
    <w:rsid w:val="002235C6"/>
    <w:rsid w:val="002248D8"/>
    <w:rsid w:val="00242E29"/>
    <w:rsid w:val="00266312"/>
    <w:rsid w:val="00276602"/>
    <w:rsid w:val="0028181C"/>
    <w:rsid w:val="0028783A"/>
    <w:rsid w:val="002A08FA"/>
    <w:rsid w:val="002C563D"/>
    <w:rsid w:val="002D19C1"/>
    <w:rsid w:val="002D4F65"/>
    <w:rsid w:val="002D7446"/>
    <w:rsid w:val="002D7CF9"/>
    <w:rsid w:val="002E3A37"/>
    <w:rsid w:val="00305FCC"/>
    <w:rsid w:val="0030760A"/>
    <w:rsid w:val="00314818"/>
    <w:rsid w:val="00316D12"/>
    <w:rsid w:val="0033551E"/>
    <w:rsid w:val="00357637"/>
    <w:rsid w:val="00366148"/>
    <w:rsid w:val="00367D44"/>
    <w:rsid w:val="0037315D"/>
    <w:rsid w:val="00375B25"/>
    <w:rsid w:val="00381FEC"/>
    <w:rsid w:val="00383C2D"/>
    <w:rsid w:val="003A201F"/>
    <w:rsid w:val="003A7CCE"/>
    <w:rsid w:val="003D1CFD"/>
    <w:rsid w:val="003D2314"/>
    <w:rsid w:val="004036EE"/>
    <w:rsid w:val="00413099"/>
    <w:rsid w:val="004501B6"/>
    <w:rsid w:val="0045696D"/>
    <w:rsid w:val="00463DBD"/>
    <w:rsid w:val="00466396"/>
    <w:rsid w:val="004707B3"/>
    <w:rsid w:val="004A2EC6"/>
    <w:rsid w:val="004A5F0C"/>
    <w:rsid w:val="004C252C"/>
    <w:rsid w:val="004E245D"/>
    <w:rsid w:val="004E2D1A"/>
    <w:rsid w:val="00505AA7"/>
    <w:rsid w:val="00513E0D"/>
    <w:rsid w:val="00522332"/>
    <w:rsid w:val="00524244"/>
    <w:rsid w:val="00561920"/>
    <w:rsid w:val="0056452C"/>
    <w:rsid w:val="0057050D"/>
    <w:rsid w:val="0057310C"/>
    <w:rsid w:val="00586063"/>
    <w:rsid w:val="0059220A"/>
    <w:rsid w:val="005A001A"/>
    <w:rsid w:val="005F0E4A"/>
    <w:rsid w:val="005F32F7"/>
    <w:rsid w:val="00637B49"/>
    <w:rsid w:val="0066531D"/>
    <w:rsid w:val="00677730"/>
    <w:rsid w:val="006C0577"/>
    <w:rsid w:val="006D5C64"/>
    <w:rsid w:val="006E1593"/>
    <w:rsid w:val="006E5808"/>
    <w:rsid w:val="0072592F"/>
    <w:rsid w:val="007262DB"/>
    <w:rsid w:val="00752AF1"/>
    <w:rsid w:val="007743CA"/>
    <w:rsid w:val="007908F3"/>
    <w:rsid w:val="007B31ED"/>
    <w:rsid w:val="007C7A85"/>
    <w:rsid w:val="007D5AF9"/>
    <w:rsid w:val="00824B10"/>
    <w:rsid w:val="00827B9A"/>
    <w:rsid w:val="00835152"/>
    <w:rsid w:val="008533E9"/>
    <w:rsid w:val="00856CA5"/>
    <w:rsid w:val="008605FA"/>
    <w:rsid w:val="00872732"/>
    <w:rsid w:val="00892C58"/>
    <w:rsid w:val="008D7652"/>
    <w:rsid w:val="008E401B"/>
    <w:rsid w:val="008F1DF2"/>
    <w:rsid w:val="00910A20"/>
    <w:rsid w:val="0093018A"/>
    <w:rsid w:val="00952AD7"/>
    <w:rsid w:val="009603FB"/>
    <w:rsid w:val="009709AA"/>
    <w:rsid w:val="00980B64"/>
    <w:rsid w:val="009915AF"/>
    <w:rsid w:val="009A2E11"/>
    <w:rsid w:val="009A5BF8"/>
    <w:rsid w:val="009C0503"/>
    <w:rsid w:val="009C1083"/>
    <w:rsid w:val="009E058C"/>
    <w:rsid w:val="009E31AC"/>
    <w:rsid w:val="009F4BF6"/>
    <w:rsid w:val="009F66AB"/>
    <w:rsid w:val="00A11424"/>
    <w:rsid w:val="00A37B99"/>
    <w:rsid w:val="00A57633"/>
    <w:rsid w:val="00A60C9B"/>
    <w:rsid w:val="00A61423"/>
    <w:rsid w:val="00A74189"/>
    <w:rsid w:val="00A77282"/>
    <w:rsid w:val="00A77853"/>
    <w:rsid w:val="00A85667"/>
    <w:rsid w:val="00A93CE4"/>
    <w:rsid w:val="00A96DD4"/>
    <w:rsid w:val="00AA2C96"/>
    <w:rsid w:val="00AB1021"/>
    <w:rsid w:val="00AB4FDD"/>
    <w:rsid w:val="00AB606C"/>
    <w:rsid w:val="00AB6B60"/>
    <w:rsid w:val="00AC1F36"/>
    <w:rsid w:val="00AC70E2"/>
    <w:rsid w:val="00AE15E3"/>
    <w:rsid w:val="00B04B52"/>
    <w:rsid w:val="00B14463"/>
    <w:rsid w:val="00B204AB"/>
    <w:rsid w:val="00B20CFB"/>
    <w:rsid w:val="00B258BF"/>
    <w:rsid w:val="00B27747"/>
    <w:rsid w:val="00B303E4"/>
    <w:rsid w:val="00B37A54"/>
    <w:rsid w:val="00B52430"/>
    <w:rsid w:val="00B64881"/>
    <w:rsid w:val="00B664A7"/>
    <w:rsid w:val="00B874A7"/>
    <w:rsid w:val="00B9287E"/>
    <w:rsid w:val="00BA088F"/>
    <w:rsid w:val="00BA75E2"/>
    <w:rsid w:val="00BB16C0"/>
    <w:rsid w:val="00BB6881"/>
    <w:rsid w:val="00BC1DEA"/>
    <w:rsid w:val="00BD0391"/>
    <w:rsid w:val="00BD48A2"/>
    <w:rsid w:val="00BD5A37"/>
    <w:rsid w:val="00BE5367"/>
    <w:rsid w:val="00BF28A3"/>
    <w:rsid w:val="00BF5BC2"/>
    <w:rsid w:val="00C205C0"/>
    <w:rsid w:val="00C331DC"/>
    <w:rsid w:val="00C4233F"/>
    <w:rsid w:val="00C53758"/>
    <w:rsid w:val="00C54F87"/>
    <w:rsid w:val="00C66B6D"/>
    <w:rsid w:val="00C772DF"/>
    <w:rsid w:val="00C943D4"/>
    <w:rsid w:val="00CA3F76"/>
    <w:rsid w:val="00CC7877"/>
    <w:rsid w:val="00CE092C"/>
    <w:rsid w:val="00CE3F6C"/>
    <w:rsid w:val="00CE5AB2"/>
    <w:rsid w:val="00CF0E29"/>
    <w:rsid w:val="00CF0F28"/>
    <w:rsid w:val="00D160CE"/>
    <w:rsid w:val="00D2091E"/>
    <w:rsid w:val="00D25531"/>
    <w:rsid w:val="00D32E32"/>
    <w:rsid w:val="00D372A3"/>
    <w:rsid w:val="00D46FE7"/>
    <w:rsid w:val="00D51AAA"/>
    <w:rsid w:val="00D51F8B"/>
    <w:rsid w:val="00D64095"/>
    <w:rsid w:val="00D8114D"/>
    <w:rsid w:val="00D86681"/>
    <w:rsid w:val="00D94A3A"/>
    <w:rsid w:val="00D96FFC"/>
    <w:rsid w:val="00DA074D"/>
    <w:rsid w:val="00DA790F"/>
    <w:rsid w:val="00DB4E85"/>
    <w:rsid w:val="00DC2F79"/>
    <w:rsid w:val="00DC3B56"/>
    <w:rsid w:val="00DC6F49"/>
    <w:rsid w:val="00DD750F"/>
    <w:rsid w:val="00DF1BE3"/>
    <w:rsid w:val="00E0515B"/>
    <w:rsid w:val="00E5341F"/>
    <w:rsid w:val="00E7466E"/>
    <w:rsid w:val="00E76BAE"/>
    <w:rsid w:val="00E92163"/>
    <w:rsid w:val="00E9327E"/>
    <w:rsid w:val="00E9462C"/>
    <w:rsid w:val="00EA3204"/>
    <w:rsid w:val="00EA5C6C"/>
    <w:rsid w:val="00EB1AD3"/>
    <w:rsid w:val="00ED6000"/>
    <w:rsid w:val="00EE63B1"/>
    <w:rsid w:val="00EE7406"/>
    <w:rsid w:val="00EE7A4A"/>
    <w:rsid w:val="00EF74AD"/>
    <w:rsid w:val="00F065DE"/>
    <w:rsid w:val="00F2319C"/>
    <w:rsid w:val="00F302D2"/>
    <w:rsid w:val="00F35C21"/>
    <w:rsid w:val="00F51ACE"/>
    <w:rsid w:val="00F749EC"/>
    <w:rsid w:val="00F75149"/>
    <w:rsid w:val="00F83B24"/>
    <w:rsid w:val="00F950E3"/>
    <w:rsid w:val="00FA07E0"/>
    <w:rsid w:val="00FB25D5"/>
    <w:rsid w:val="00FB466B"/>
    <w:rsid w:val="00FC1495"/>
    <w:rsid w:val="00FC7541"/>
    <w:rsid w:val="00FE1EB7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EB1AD3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EB1AD3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BAA0-B41D-44D5-9571-D04BA833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4</cp:revision>
  <cp:lastPrinted>2025-12-01T12:02:00Z</cp:lastPrinted>
  <dcterms:created xsi:type="dcterms:W3CDTF">2025-12-24T15:43:00Z</dcterms:created>
  <dcterms:modified xsi:type="dcterms:W3CDTF">2025-12-24T15:44:00Z</dcterms:modified>
</cp:coreProperties>
</file>