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93738C" w:rsidRPr="0093738C" w:rsidTr="00E94DA9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E23B8C" w:rsidRPr="0093738C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 </w:t>
            </w:r>
            <w:r w:rsidR="00E23B8C" w:rsidRPr="0093738C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193AD1F3" wp14:editId="009510C0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93738C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АДМИНИСТРАЦИЯ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93738C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93738C">
              <w:rPr>
                <w:b/>
                <w:sz w:val="36"/>
                <w:szCs w:val="36"/>
              </w:rPr>
              <w:t>ПОСТАНОВЛЕНИЕ</w:t>
            </w:r>
          </w:p>
          <w:p w:rsidR="00E23B8C" w:rsidRPr="0093738C" w:rsidRDefault="00E23B8C" w:rsidP="00E23B8C">
            <w:pPr>
              <w:rPr>
                <w:sz w:val="20"/>
                <w:szCs w:val="20"/>
              </w:rPr>
            </w:pPr>
          </w:p>
        </w:tc>
      </w:tr>
      <w:tr w:rsidR="0093738C" w:rsidRPr="0093738C" w:rsidTr="00E94DA9">
        <w:trPr>
          <w:cantSplit/>
          <w:trHeight w:val="20"/>
          <w:jc w:val="center"/>
        </w:trPr>
        <w:tc>
          <w:tcPr>
            <w:tcW w:w="4975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6" w:type="dxa"/>
          </w:tcPr>
          <w:p w:rsidR="00E23B8C" w:rsidRPr="0093738C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93738C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93738C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93738C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93738C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93738C">
        <w:rPr>
          <w:sz w:val="28"/>
          <w:szCs w:val="28"/>
        </w:rPr>
        <w:t xml:space="preserve">           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  <w:r w:rsidRPr="0093738C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 «Развитие инженерной инфраструктуры, </w:t>
      </w:r>
      <w:proofErr w:type="spellStart"/>
      <w:r w:rsidRPr="0093738C">
        <w:rPr>
          <w:sz w:val="28"/>
          <w:szCs w:val="28"/>
        </w:rPr>
        <w:t>энергоэффективности</w:t>
      </w:r>
      <w:proofErr w:type="spellEnd"/>
      <w:r w:rsidRPr="0093738C">
        <w:rPr>
          <w:sz w:val="28"/>
          <w:szCs w:val="28"/>
        </w:rPr>
        <w:t xml:space="preserve"> и отрасли обращения с отходами» </w:t>
      </w:r>
    </w:p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ind w:firstLine="709"/>
        <w:jc w:val="both"/>
        <w:rPr>
          <w:sz w:val="28"/>
          <w:szCs w:val="28"/>
        </w:rPr>
      </w:pPr>
      <w:proofErr w:type="gramStart"/>
      <w:r w:rsidRPr="0093738C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93738C">
        <w:rPr>
          <w:sz w:val="28"/>
          <w:szCs w:val="28"/>
        </w:rPr>
        <w:t xml:space="preserve">овской области  от 28.11.2024 № </w:t>
      </w:r>
      <w:r w:rsidRPr="0093738C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93738C">
        <w:rPr>
          <w:sz w:val="28"/>
          <w:szCs w:val="28"/>
        </w:rPr>
        <w:t>муниципального округа от 05.03.2025 № 978</w:t>
      </w:r>
      <w:r w:rsidRPr="0093738C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93738C">
        <w:rPr>
          <w:sz w:val="28"/>
          <w:szCs w:val="28"/>
        </w:rPr>
        <w:t xml:space="preserve">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</w:t>
      </w:r>
      <w:r w:rsidR="00D91A13" w:rsidRPr="0093738C">
        <w:rPr>
          <w:sz w:val="28"/>
          <w:szCs w:val="28"/>
        </w:rPr>
        <w:t>, осуществления бюджетного процесса</w:t>
      </w:r>
      <w:r w:rsidRPr="0093738C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93738C">
        <w:rPr>
          <w:sz w:val="28"/>
          <w:szCs w:val="28"/>
        </w:rPr>
        <w:t>о муниципального округа,</w:t>
      </w:r>
    </w:p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ПОСТАНОВЛЯЮ: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93738C" w:rsidRDefault="00952C0F" w:rsidP="00E376A7">
      <w:pPr>
        <w:ind w:firstLine="709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1</w:t>
      </w:r>
      <w:r w:rsidR="00E23B8C" w:rsidRPr="0093738C">
        <w:rPr>
          <w:sz w:val="28"/>
          <w:szCs w:val="28"/>
          <w:lang w:eastAsia="zh-CN"/>
        </w:rPr>
        <w:t xml:space="preserve">. </w:t>
      </w:r>
      <w:proofErr w:type="gramStart"/>
      <w:r w:rsidR="00E23B8C" w:rsidRPr="0093738C">
        <w:rPr>
          <w:sz w:val="28"/>
          <w:szCs w:val="28"/>
          <w:lang w:eastAsia="zh-CN"/>
        </w:rPr>
        <w:t xml:space="preserve">Внести изменения в муниципальную программу Раменского муниципального округа Московской области «Развитие инженерной инфраструктуры, </w:t>
      </w:r>
      <w:proofErr w:type="spellStart"/>
      <w:r w:rsidR="00E23B8C" w:rsidRPr="0093738C">
        <w:rPr>
          <w:sz w:val="28"/>
          <w:szCs w:val="28"/>
          <w:lang w:eastAsia="zh-CN"/>
        </w:rPr>
        <w:t>энергоэффективности</w:t>
      </w:r>
      <w:proofErr w:type="spellEnd"/>
      <w:r w:rsidR="00E23B8C" w:rsidRPr="0093738C">
        <w:rPr>
          <w:sz w:val="28"/>
          <w:szCs w:val="28"/>
          <w:lang w:eastAsia="zh-CN"/>
        </w:rPr>
        <w:t xml:space="preserve">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93738C">
        <w:rPr>
          <w:sz w:val="28"/>
          <w:szCs w:val="28"/>
          <w:lang w:eastAsia="zh-CN"/>
        </w:rPr>
        <w:t xml:space="preserve">3 № 425, от 16.03.2023 № 806, </w:t>
      </w:r>
      <w:r w:rsidR="00E23B8C" w:rsidRPr="0093738C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93738C">
        <w:rPr>
          <w:sz w:val="28"/>
          <w:szCs w:val="28"/>
          <w:lang w:eastAsia="zh-CN"/>
        </w:rPr>
        <w:t xml:space="preserve">        </w:t>
      </w:r>
      <w:r w:rsidR="00053BB0" w:rsidRPr="0093738C">
        <w:rPr>
          <w:sz w:val="28"/>
          <w:szCs w:val="28"/>
          <w:lang w:eastAsia="zh-CN"/>
        </w:rPr>
        <w:t xml:space="preserve">  </w:t>
      </w:r>
      <w:r w:rsidR="00E23B8C" w:rsidRPr="0093738C">
        <w:rPr>
          <w:sz w:val="28"/>
          <w:szCs w:val="28"/>
          <w:lang w:eastAsia="zh-CN"/>
        </w:rPr>
        <w:t>№ 3578, от 13.11.2023 № 4179, от 27.12.2023 № 4970, от</w:t>
      </w:r>
      <w:proofErr w:type="gramEnd"/>
      <w:r w:rsidR="00E23B8C" w:rsidRPr="0093738C">
        <w:rPr>
          <w:sz w:val="28"/>
          <w:szCs w:val="28"/>
          <w:lang w:eastAsia="zh-CN"/>
        </w:rPr>
        <w:t xml:space="preserve"> </w:t>
      </w:r>
      <w:proofErr w:type="gramStart"/>
      <w:r w:rsidR="00E23B8C" w:rsidRPr="0093738C">
        <w:rPr>
          <w:sz w:val="28"/>
          <w:szCs w:val="28"/>
          <w:lang w:eastAsia="zh-CN"/>
        </w:rPr>
        <w:t xml:space="preserve">29.02.2024 № 718, от 17.04.2024 № 1402, от 14.06.2024 № 2110,  от 19.09.2024 № 3815, от 06.11.2024 </w:t>
      </w:r>
      <w:r w:rsidR="00B07EC2" w:rsidRPr="0093738C">
        <w:rPr>
          <w:sz w:val="28"/>
          <w:szCs w:val="28"/>
          <w:lang w:eastAsia="zh-CN"/>
        </w:rPr>
        <w:t xml:space="preserve">        </w:t>
      </w:r>
      <w:r w:rsidR="00E23B8C" w:rsidRPr="0093738C">
        <w:rPr>
          <w:sz w:val="28"/>
          <w:szCs w:val="28"/>
          <w:lang w:eastAsia="zh-CN"/>
        </w:rPr>
        <w:t>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4529, от 28.12.2024 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5854</w:t>
      </w:r>
      <w:r w:rsidR="0058266A" w:rsidRPr="0093738C">
        <w:rPr>
          <w:sz w:val="28"/>
          <w:szCs w:val="28"/>
          <w:lang w:eastAsia="zh-CN"/>
        </w:rPr>
        <w:t xml:space="preserve">, </w:t>
      </w:r>
      <w:r w:rsidR="00F02E4C" w:rsidRPr="0093738C">
        <w:rPr>
          <w:sz w:val="28"/>
          <w:szCs w:val="28"/>
        </w:rPr>
        <w:t>постановлени</w:t>
      </w:r>
      <w:r w:rsidR="0045037A" w:rsidRPr="0093738C">
        <w:rPr>
          <w:sz w:val="28"/>
          <w:szCs w:val="28"/>
        </w:rPr>
        <w:t>ями</w:t>
      </w:r>
      <w:r w:rsidR="00F02E4C" w:rsidRPr="0093738C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93738C">
        <w:rPr>
          <w:sz w:val="28"/>
          <w:szCs w:val="28"/>
          <w:lang w:eastAsia="zh-CN"/>
        </w:rPr>
        <w:t>от 21.02.2025 № 780</w:t>
      </w:r>
      <w:r w:rsidR="003A13EB" w:rsidRPr="0093738C">
        <w:rPr>
          <w:sz w:val="28"/>
          <w:szCs w:val="28"/>
          <w:lang w:eastAsia="zh-CN"/>
        </w:rPr>
        <w:t>, от 27.03.2025 № 1330</w:t>
      </w:r>
      <w:r w:rsidR="00A409BC" w:rsidRPr="0093738C">
        <w:rPr>
          <w:sz w:val="28"/>
          <w:szCs w:val="28"/>
          <w:lang w:eastAsia="zh-CN"/>
        </w:rPr>
        <w:t xml:space="preserve">, от 15.05.2025 </w:t>
      </w:r>
      <w:r w:rsidR="00816E30" w:rsidRPr="0093738C">
        <w:rPr>
          <w:sz w:val="28"/>
          <w:szCs w:val="28"/>
          <w:lang w:eastAsia="zh-CN"/>
        </w:rPr>
        <w:t xml:space="preserve">  </w:t>
      </w:r>
      <w:r w:rsidR="00A409BC" w:rsidRPr="0093738C">
        <w:rPr>
          <w:sz w:val="28"/>
          <w:szCs w:val="28"/>
          <w:lang w:eastAsia="zh-CN"/>
        </w:rPr>
        <w:t>№</w:t>
      </w:r>
      <w:r w:rsidR="00816E30" w:rsidRPr="0093738C">
        <w:rPr>
          <w:sz w:val="28"/>
          <w:szCs w:val="28"/>
          <w:lang w:eastAsia="zh-CN"/>
        </w:rPr>
        <w:t xml:space="preserve"> </w:t>
      </w:r>
      <w:r w:rsidR="00A409BC" w:rsidRPr="0093738C">
        <w:rPr>
          <w:sz w:val="28"/>
          <w:szCs w:val="28"/>
          <w:lang w:eastAsia="zh-CN"/>
        </w:rPr>
        <w:t>2032</w:t>
      </w:r>
      <w:r w:rsidR="00E23B8C" w:rsidRPr="0093738C">
        <w:rPr>
          <w:sz w:val="28"/>
          <w:szCs w:val="28"/>
          <w:lang w:eastAsia="zh-CN"/>
        </w:rPr>
        <w:t>,</w:t>
      </w:r>
      <w:r w:rsidR="00D91A13" w:rsidRPr="0093738C">
        <w:rPr>
          <w:sz w:val="28"/>
          <w:szCs w:val="28"/>
          <w:lang w:eastAsia="zh-CN"/>
        </w:rPr>
        <w:t xml:space="preserve"> от 23.06.2025 № 2653</w:t>
      </w:r>
      <w:r w:rsidR="007417DE">
        <w:rPr>
          <w:sz w:val="28"/>
          <w:szCs w:val="28"/>
          <w:lang w:eastAsia="zh-CN"/>
        </w:rPr>
        <w:t>, от 06.10.2025 № 44</w:t>
      </w:r>
      <w:r w:rsidR="00D93060">
        <w:rPr>
          <w:sz w:val="28"/>
          <w:szCs w:val="28"/>
          <w:lang w:eastAsia="zh-CN"/>
        </w:rPr>
        <w:t>1</w:t>
      </w:r>
      <w:r w:rsidR="007417DE">
        <w:rPr>
          <w:sz w:val="28"/>
          <w:szCs w:val="28"/>
          <w:lang w:eastAsia="zh-CN"/>
        </w:rPr>
        <w:t>7</w:t>
      </w:r>
      <w:r w:rsidR="00E76A9A">
        <w:rPr>
          <w:sz w:val="28"/>
          <w:szCs w:val="28"/>
          <w:lang w:eastAsia="zh-CN"/>
        </w:rPr>
        <w:t>, от 29.10.2025 №</w:t>
      </w:r>
      <w:r w:rsidR="007D6738">
        <w:rPr>
          <w:sz w:val="28"/>
          <w:szCs w:val="28"/>
          <w:lang w:eastAsia="zh-CN"/>
        </w:rPr>
        <w:t xml:space="preserve"> </w:t>
      </w:r>
      <w:r w:rsidR="00E76A9A">
        <w:rPr>
          <w:sz w:val="28"/>
          <w:szCs w:val="28"/>
          <w:lang w:eastAsia="zh-CN"/>
        </w:rPr>
        <w:t>4791</w:t>
      </w:r>
      <w:r w:rsidR="00D73D9A">
        <w:rPr>
          <w:sz w:val="28"/>
          <w:szCs w:val="28"/>
          <w:lang w:eastAsia="zh-CN"/>
        </w:rPr>
        <w:t xml:space="preserve">,              </w:t>
      </w:r>
      <w:bookmarkStart w:id="0" w:name="_GoBack"/>
      <w:bookmarkEnd w:id="0"/>
      <w:r w:rsidR="00D73D9A">
        <w:rPr>
          <w:sz w:val="28"/>
          <w:szCs w:val="28"/>
          <w:lang w:eastAsia="zh-CN"/>
        </w:rPr>
        <w:lastRenderedPageBreak/>
        <w:t>от 25.11.2025 № 5262</w:t>
      </w:r>
      <w:r w:rsidR="00D91A13" w:rsidRPr="0093738C">
        <w:rPr>
          <w:sz w:val="28"/>
          <w:szCs w:val="28"/>
          <w:lang w:eastAsia="zh-CN"/>
        </w:rPr>
        <w:t>),</w:t>
      </w:r>
      <w:r w:rsidR="00E23B8C" w:rsidRPr="0093738C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E23B8C" w:rsidRPr="0093738C" w:rsidRDefault="00950A82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2C0F" w:rsidRPr="0093738C">
        <w:rPr>
          <w:sz w:val="28"/>
          <w:szCs w:val="28"/>
        </w:rPr>
        <w:t>2</w:t>
      </w:r>
      <w:r w:rsidR="00E1050D">
        <w:rPr>
          <w:sz w:val="28"/>
          <w:szCs w:val="28"/>
        </w:rPr>
        <w:t xml:space="preserve">. </w:t>
      </w:r>
      <w:r w:rsidR="00E23B8C" w:rsidRPr="0093738C">
        <w:rPr>
          <w:sz w:val="28"/>
          <w:szCs w:val="28"/>
        </w:rPr>
        <w:t>Муниципальному автономному учреждению «Раменс</w:t>
      </w:r>
      <w:r>
        <w:rPr>
          <w:sz w:val="28"/>
          <w:szCs w:val="28"/>
        </w:rPr>
        <w:t xml:space="preserve">кий </w:t>
      </w:r>
      <w:proofErr w:type="spellStart"/>
      <w:r>
        <w:rPr>
          <w:sz w:val="28"/>
          <w:szCs w:val="28"/>
        </w:rPr>
        <w:t>м</w:t>
      </w:r>
      <w:r w:rsidR="00E23B8C" w:rsidRPr="0093738C">
        <w:rPr>
          <w:sz w:val="28"/>
          <w:szCs w:val="28"/>
        </w:rPr>
        <w:t>едиацентр</w:t>
      </w:r>
      <w:proofErr w:type="spellEnd"/>
      <w:r w:rsidR="00E23B8C" w:rsidRPr="0093738C">
        <w:rPr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93738C">
        <w:t xml:space="preserve"> </w:t>
      </w:r>
      <w:hyperlink r:id="rId10" w:history="1"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93738C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93738C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93738C">
        <w:rPr>
          <w:sz w:val="28"/>
          <w:szCs w:val="28"/>
        </w:rPr>
        <w:t>.</w:t>
      </w:r>
    </w:p>
    <w:p w:rsidR="00E23B8C" w:rsidRPr="0093738C" w:rsidRDefault="00E23B8C" w:rsidP="00950A82">
      <w:pPr>
        <w:tabs>
          <w:tab w:val="left" w:pos="0"/>
        </w:tabs>
        <w:ind w:right="-2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</w:rPr>
        <w:t xml:space="preserve">        </w:t>
      </w:r>
      <w:r w:rsidR="00952C0F" w:rsidRPr="0093738C">
        <w:rPr>
          <w:sz w:val="28"/>
          <w:szCs w:val="28"/>
          <w:lang w:eastAsia="zh-CN"/>
        </w:rPr>
        <w:t>3</w:t>
      </w:r>
      <w:r w:rsidR="00E1050D">
        <w:rPr>
          <w:sz w:val="28"/>
          <w:szCs w:val="28"/>
          <w:lang w:eastAsia="zh-CN"/>
        </w:rPr>
        <w:t xml:space="preserve">. </w:t>
      </w:r>
      <w:r w:rsidRPr="0093738C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93738C">
        <w:rPr>
          <w:sz w:val="28"/>
          <w:szCs w:val="28"/>
          <w:lang w:eastAsia="zh-CN"/>
        </w:rPr>
        <w:t>разместить</w:t>
      </w:r>
      <w:proofErr w:type="gramEnd"/>
      <w:r w:rsidRPr="0093738C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93738C" w:rsidRDefault="00E23B8C" w:rsidP="00E1050D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93738C">
        <w:rPr>
          <w:sz w:val="28"/>
          <w:szCs w:val="28"/>
          <w:lang w:eastAsia="zh-CN"/>
        </w:rPr>
        <w:t xml:space="preserve">      </w:t>
      </w:r>
      <w:r w:rsidR="00952C0F" w:rsidRPr="0093738C">
        <w:rPr>
          <w:sz w:val="28"/>
          <w:szCs w:val="28"/>
          <w:lang w:eastAsia="zh-CN"/>
        </w:rPr>
        <w:t xml:space="preserve">  4</w:t>
      </w:r>
      <w:r w:rsidR="00E1050D">
        <w:rPr>
          <w:sz w:val="28"/>
          <w:szCs w:val="28"/>
          <w:lang w:eastAsia="zh-CN"/>
        </w:rPr>
        <w:t xml:space="preserve">. </w:t>
      </w:r>
      <w:proofErr w:type="gramStart"/>
      <w:r w:rsidRPr="0093738C">
        <w:rPr>
          <w:sz w:val="28"/>
          <w:szCs w:val="28"/>
          <w:lang w:eastAsia="zh-CN"/>
        </w:rPr>
        <w:t>Контроль за</w:t>
      </w:r>
      <w:proofErr w:type="gramEnd"/>
      <w:r w:rsidRPr="0093738C">
        <w:rPr>
          <w:sz w:val="28"/>
          <w:szCs w:val="28"/>
          <w:lang w:eastAsia="zh-CN"/>
        </w:rPr>
        <w:t xml:space="preserve">  исполнением  настоящего  постановления  возложить  на заместителя главы Раменского муниципального округа  </w:t>
      </w:r>
      <w:r w:rsidR="00FD4A91" w:rsidRPr="0093738C">
        <w:rPr>
          <w:sz w:val="28"/>
          <w:szCs w:val="28"/>
          <w:lang w:eastAsia="zh-CN"/>
        </w:rPr>
        <w:t>Ефремов</w:t>
      </w:r>
      <w:r w:rsidR="00C52598" w:rsidRPr="0093738C">
        <w:rPr>
          <w:sz w:val="28"/>
          <w:szCs w:val="28"/>
          <w:lang w:eastAsia="zh-CN"/>
        </w:rPr>
        <w:t>а</w:t>
      </w:r>
      <w:r w:rsidR="00FD4A91" w:rsidRPr="0093738C">
        <w:rPr>
          <w:sz w:val="28"/>
          <w:szCs w:val="28"/>
          <w:lang w:eastAsia="zh-CN"/>
        </w:rPr>
        <w:t xml:space="preserve"> С.А.</w:t>
      </w:r>
      <w:r w:rsidRPr="0093738C">
        <w:rPr>
          <w:sz w:val="28"/>
          <w:szCs w:val="28"/>
          <w:lang w:eastAsia="zh-CN"/>
        </w:rPr>
        <w:t xml:space="preserve">  </w:t>
      </w:r>
    </w:p>
    <w:p w:rsidR="00E23B8C" w:rsidRPr="0093738C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  <w:r w:rsidRPr="0093738C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93738C">
        <w:rPr>
          <w:sz w:val="28"/>
          <w:szCs w:val="28"/>
        </w:rPr>
        <w:t xml:space="preserve">                        </w:t>
      </w:r>
      <w:r w:rsidR="008E103A" w:rsidRPr="0093738C">
        <w:rPr>
          <w:sz w:val="28"/>
          <w:szCs w:val="28"/>
        </w:rPr>
        <w:t xml:space="preserve">        </w:t>
      </w:r>
      <w:r w:rsidRPr="0093738C">
        <w:rPr>
          <w:sz w:val="28"/>
          <w:szCs w:val="28"/>
        </w:rPr>
        <w:t xml:space="preserve"> Э.В. Малышев</w:t>
      </w: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93738C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93738C" w:rsidSect="0033485A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Приложение </w:t>
      </w:r>
      <w:proofErr w:type="gramStart"/>
      <w:r w:rsidRPr="0093738C">
        <w:rPr>
          <w:sz w:val="28"/>
          <w:szCs w:val="28"/>
        </w:rPr>
        <w:t>к</w:t>
      </w:r>
      <w:proofErr w:type="gramEnd"/>
    </w:p>
    <w:p w:rsidR="00B4777E" w:rsidRPr="0093738C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п</w:t>
      </w:r>
      <w:r w:rsidR="00B4777E" w:rsidRPr="0093738C">
        <w:rPr>
          <w:sz w:val="28"/>
          <w:szCs w:val="28"/>
        </w:rPr>
        <w:t xml:space="preserve">остановлению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Администрации Раменского </w:t>
      </w:r>
      <w:r w:rsidR="00E23B8C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</w:t>
      </w:r>
    </w:p>
    <w:p w:rsidR="003D4454" w:rsidRPr="0093738C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Московской области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от______________№____________</w:t>
      </w:r>
      <w:r w:rsidRPr="0093738C">
        <w:rPr>
          <w:sz w:val="28"/>
          <w:szCs w:val="28"/>
          <w:u w:val="single"/>
        </w:rPr>
        <w:t xml:space="preserve">                                </w:t>
      </w:r>
    </w:p>
    <w:p w:rsidR="009E129C" w:rsidRPr="0093738C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93738C">
        <w:rPr>
          <w:sz w:val="28"/>
          <w:szCs w:val="28"/>
          <w:u w:val="single"/>
        </w:rPr>
        <w:t xml:space="preserve">                   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93738C">
        <w:rPr>
          <w:b/>
          <w:sz w:val="36"/>
          <w:szCs w:val="36"/>
        </w:rPr>
        <w:t>муниципального</w:t>
      </w:r>
      <w:r w:rsidRPr="0093738C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 xml:space="preserve">«Развитие инженерной инфраструктуры, </w:t>
      </w:r>
      <w:proofErr w:type="spellStart"/>
      <w:r w:rsidRPr="0093738C">
        <w:rPr>
          <w:b/>
          <w:sz w:val="36"/>
          <w:szCs w:val="36"/>
          <w:lang w:eastAsia="ar-SA"/>
        </w:rPr>
        <w:t>энергоэффективности</w:t>
      </w:r>
      <w:proofErr w:type="spellEnd"/>
      <w:r w:rsidRPr="0093738C">
        <w:rPr>
          <w:b/>
          <w:sz w:val="36"/>
          <w:szCs w:val="36"/>
          <w:lang w:eastAsia="ar-SA"/>
        </w:rPr>
        <w:t xml:space="preserve"> 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3738C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93738C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93738C">
        <w:rPr>
          <w:sz w:val="28"/>
          <w:szCs w:val="28"/>
        </w:rPr>
        <w:t>2025</w:t>
      </w:r>
      <w:r w:rsidR="00B4777E" w:rsidRPr="0093738C">
        <w:rPr>
          <w:sz w:val="28"/>
          <w:szCs w:val="28"/>
        </w:rPr>
        <w:t xml:space="preserve"> год</w:t>
      </w: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93738C" w:rsidSect="00C45189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93738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3738C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93738C" w:rsidRDefault="00B4777E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</w:t>
      </w:r>
      <w:proofErr w:type="spellStart"/>
      <w:r w:rsidRPr="0093738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93738C">
        <w:rPr>
          <w:rFonts w:ascii="Times New Roman" w:hAnsi="Times New Roman" w:cs="Times New Roman"/>
          <w:sz w:val="28"/>
          <w:szCs w:val="28"/>
        </w:rPr>
        <w:t xml:space="preserve"> и</w:t>
      </w:r>
      <w:r w:rsidR="00AB5308" w:rsidRPr="0093738C">
        <w:rPr>
          <w:rFonts w:ascii="Times New Roman" w:hAnsi="Times New Roman" w:cs="Times New Roman"/>
          <w:sz w:val="28"/>
          <w:szCs w:val="28"/>
        </w:rPr>
        <w:t xml:space="preserve"> отрасли обращения с отходами» </w:t>
      </w:r>
    </w:p>
    <w:p w:rsidR="00AB5308" w:rsidRPr="0093738C" w:rsidRDefault="00AB5308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1418"/>
        <w:gridCol w:w="1417"/>
        <w:gridCol w:w="1418"/>
        <w:gridCol w:w="1701"/>
        <w:gridCol w:w="1842"/>
        <w:gridCol w:w="1701"/>
      </w:tblGrid>
      <w:tr w:rsidR="0093738C" w:rsidRPr="0093738C" w:rsidTr="00DE7CBC">
        <w:trPr>
          <w:trHeight w:val="214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7"/>
          </w:tcPr>
          <w:p w:rsidR="00B4777E" w:rsidRPr="0093738C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</w:t>
            </w:r>
            <w:r w:rsidR="00FD4A91" w:rsidRPr="0093738C">
              <w:rPr>
                <w:sz w:val="28"/>
                <w:szCs w:val="28"/>
              </w:rPr>
              <w:t>Ефремов С.А.</w:t>
            </w:r>
          </w:p>
        </w:tc>
      </w:tr>
      <w:tr w:rsidR="0093738C" w:rsidRPr="0093738C" w:rsidTr="00DE7CBC">
        <w:trPr>
          <w:trHeight w:val="564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3596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481" w:type="dxa"/>
            <w:gridSpan w:val="7"/>
          </w:tcPr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93738C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93738C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93738C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8. Создание условий для эффективной работы организаций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хозяйства. </w:t>
            </w:r>
          </w:p>
        </w:tc>
      </w:tr>
      <w:tr w:rsidR="0093738C" w:rsidRPr="0093738C" w:rsidTr="00DE7CBC">
        <w:trPr>
          <w:trHeight w:val="272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481" w:type="dxa"/>
            <w:gridSpan w:val="7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93738C" w:rsidRPr="0093738C" w:rsidTr="00DE7CBC">
        <w:trPr>
          <w:trHeight w:val="445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  <w:p w:rsidR="00AB5308" w:rsidRPr="0093738C" w:rsidRDefault="00AB5308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131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lastRenderedPageBreak/>
              <w:t>4. Подпрограмма IV «Обращение с отходами»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93738C">
              <w:rPr>
                <w:sz w:val="28"/>
                <w:szCs w:val="28"/>
              </w:rPr>
              <w:t>топливнозаправочного</w:t>
            </w:r>
            <w:proofErr w:type="spellEnd"/>
            <w:r w:rsidRPr="0093738C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85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  <w:vMerge w:val="restart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DE7CBC">
        <w:trPr>
          <w:trHeight w:val="1106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DE7CBC">
        <w:trPr>
          <w:trHeight w:val="140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DE7CBC">
        <w:trPr>
          <w:trHeight w:val="754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 w:rsidRPr="0093738C">
              <w:rPr>
                <w:sz w:val="28"/>
                <w:szCs w:val="28"/>
              </w:rPr>
              <w:t>топливно</w:t>
            </w:r>
            <w:proofErr w:type="spellEnd"/>
            <w:r w:rsidRPr="0093738C">
              <w:rPr>
                <w:sz w:val="28"/>
                <w:szCs w:val="28"/>
              </w:rPr>
              <w:t xml:space="preserve"> – энергетических ресурсов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 w:rsidRPr="0093738C">
              <w:rPr>
                <w:sz w:val="28"/>
                <w:szCs w:val="28"/>
              </w:rPr>
              <w:t>топливнозаправочного</w:t>
            </w:r>
            <w:proofErr w:type="spellEnd"/>
            <w:r w:rsidRPr="0093738C">
              <w:rPr>
                <w:sz w:val="28"/>
                <w:szCs w:val="28"/>
              </w:rPr>
              <w:t xml:space="preserve"> комплекса, а так же на упрощение процедуры технологического присоединения объектов электроэнергетики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7.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DE7CBC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8. Создание экономических условий для повышения эффективности работы организаций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DE7CBC">
        <w:trPr>
          <w:trHeight w:val="1311"/>
        </w:trPr>
        <w:tc>
          <w:tcPr>
            <w:tcW w:w="3686" w:type="dxa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в </w:t>
            </w:r>
            <w:proofErr w:type="spellStart"/>
            <w:r w:rsidRPr="0093738C">
              <w:rPr>
                <w:sz w:val="28"/>
                <w:szCs w:val="28"/>
              </w:rPr>
              <w:t>т.ч</w:t>
            </w:r>
            <w:proofErr w:type="spellEnd"/>
            <w:r w:rsidRPr="0093738C">
              <w:rPr>
                <w:sz w:val="28"/>
                <w:szCs w:val="28"/>
              </w:rPr>
              <w:t>. по годам реализации программы (тыс. руб.):</w:t>
            </w:r>
          </w:p>
        </w:tc>
        <w:tc>
          <w:tcPr>
            <w:tcW w:w="1984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2026 год</w:t>
            </w:r>
          </w:p>
        </w:tc>
        <w:tc>
          <w:tcPr>
            <w:tcW w:w="1842" w:type="dxa"/>
            <w:vAlign w:val="center"/>
          </w:tcPr>
          <w:p w:rsidR="004F1F0E" w:rsidRPr="0093738C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2C4E39" w:rsidRPr="0093738C" w:rsidRDefault="002C4E39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C4E39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</w:t>
            </w:r>
            <w:r w:rsidR="002C4E39" w:rsidRPr="0093738C">
              <w:rPr>
                <w:sz w:val="28"/>
                <w:szCs w:val="28"/>
              </w:rPr>
              <w:t xml:space="preserve"> год</w:t>
            </w:r>
          </w:p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4F1F0E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245285" w:rsidTr="00DE7CBC">
        <w:trPr>
          <w:trHeight w:val="186"/>
        </w:trPr>
        <w:tc>
          <w:tcPr>
            <w:tcW w:w="3686" w:type="dxa"/>
            <w:vAlign w:val="center"/>
          </w:tcPr>
          <w:p w:rsidR="004F1F0E" w:rsidRPr="00245285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F6116" w:rsidRPr="00245285" w:rsidRDefault="002F6116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27014" w:rsidRPr="00245285" w:rsidRDefault="002F6116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13 567 987,37</w:t>
            </w:r>
          </w:p>
          <w:p w:rsidR="004F1F0E" w:rsidRPr="00245285" w:rsidRDefault="004F1F0E" w:rsidP="00F400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52 921,71</w:t>
            </w:r>
          </w:p>
        </w:tc>
        <w:tc>
          <w:tcPr>
            <w:tcW w:w="1417" w:type="dxa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12 557,75</w:t>
            </w:r>
          </w:p>
        </w:tc>
        <w:tc>
          <w:tcPr>
            <w:tcW w:w="1418" w:type="dxa"/>
            <w:vAlign w:val="center"/>
          </w:tcPr>
          <w:p w:rsidR="004F1F0E" w:rsidRPr="00245285" w:rsidRDefault="00F4000B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547 478,75</w:t>
            </w:r>
          </w:p>
        </w:tc>
        <w:tc>
          <w:tcPr>
            <w:tcW w:w="1701" w:type="dxa"/>
            <w:vAlign w:val="center"/>
          </w:tcPr>
          <w:p w:rsidR="004F1F0E" w:rsidRPr="00245285" w:rsidRDefault="00F4000B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1 943 955,50</w:t>
            </w:r>
          </w:p>
        </w:tc>
        <w:tc>
          <w:tcPr>
            <w:tcW w:w="1842" w:type="dxa"/>
            <w:vAlign w:val="center"/>
          </w:tcPr>
          <w:p w:rsidR="004F1F0E" w:rsidRPr="00245285" w:rsidRDefault="004F1F0E" w:rsidP="007A23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3 755 318,91</w:t>
            </w:r>
          </w:p>
        </w:tc>
        <w:tc>
          <w:tcPr>
            <w:tcW w:w="1701" w:type="dxa"/>
            <w:vAlign w:val="center"/>
          </w:tcPr>
          <w:p w:rsidR="004F1F0E" w:rsidRPr="00245285" w:rsidRDefault="007F3DAF" w:rsidP="007A23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7 255 754,75</w:t>
            </w:r>
          </w:p>
        </w:tc>
      </w:tr>
      <w:tr w:rsidR="0093738C" w:rsidRPr="00245285" w:rsidTr="00DE7CBC">
        <w:trPr>
          <w:trHeight w:val="85"/>
        </w:trPr>
        <w:tc>
          <w:tcPr>
            <w:tcW w:w="3686" w:type="dxa"/>
            <w:vAlign w:val="center"/>
          </w:tcPr>
          <w:p w:rsidR="004F1F0E" w:rsidRPr="00245285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F1F0E" w:rsidRPr="00245285" w:rsidRDefault="002A587C" w:rsidP="006E3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433 789,9</w:t>
            </w:r>
            <w:r w:rsidR="006E3DD2" w:rsidRPr="0024528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20 173,53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F0E" w:rsidRPr="00245285" w:rsidRDefault="004E5B8C" w:rsidP="004E5B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85 472,79</w:t>
            </w:r>
          </w:p>
        </w:tc>
        <w:tc>
          <w:tcPr>
            <w:tcW w:w="1701" w:type="dxa"/>
            <w:vAlign w:val="center"/>
          </w:tcPr>
          <w:p w:rsidR="004F1F0E" w:rsidRPr="00245285" w:rsidRDefault="004E5B8C" w:rsidP="006E3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120 548,7</w:t>
            </w:r>
            <w:r w:rsidR="006E3DD2" w:rsidRPr="0024528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4F1F0E" w:rsidRPr="00245285" w:rsidRDefault="004F1F0E" w:rsidP="007A23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67 408,09</w:t>
            </w:r>
          </w:p>
        </w:tc>
        <w:tc>
          <w:tcPr>
            <w:tcW w:w="1701" w:type="dxa"/>
            <w:vAlign w:val="center"/>
          </w:tcPr>
          <w:p w:rsidR="004F1F0E" w:rsidRPr="00245285" w:rsidRDefault="00581B1C" w:rsidP="004F1F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103 022,84</w:t>
            </w:r>
          </w:p>
        </w:tc>
      </w:tr>
      <w:tr w:rsidR="0093738C" w:rsidRPr="00245285" w:rsidTr="00DE7CBC">
        <w:trPr>
          <w:trHeight w:val="79"/>
        </w:trPr>
        <w:tc>
          <w:tcPr>
            <w:tcW w:w="3686" w:type="dxa"/>
            <w:vAlign w:val="center"/>
          </w:tcPr>
          <w:p w:rsidR="004F1F0E" w:rsidRPr="00245285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202 718,60</w:t>
            </w:r>
          </w:p>
        </w:tc>
        <w:tc>
          <w:tcPr>
            <w:tcW w:w="1417" w:type="dxa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168 118,60</w:t>
            </w:r>
          </w:p>
        </w:tc>
        <w:tc>
          <w:tcPr>
            <w:tcW w:w="1418" w:type="dxa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166 711,42</w:t>
            </w:r>
          </w:p>
        </w:tc>
        <w:tc>
          <w:tcPr>
            <w:tcW w:w="1701" w:type="dxa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128 118,60</w:t>
            </w:r>
          </w:p>
        </w:tc>
        <w:tc>
          <w:tcPr>
            <w:tcW w:w="1842" w:type="dxa"/>
            <w:vAlign w:val="center"/>
          </w:tcPr>
          <w:p w:rsidR="004F1F0E" w:rsidRPr="00245285" w:rsidRDefault="004F1F0E" w:rsidP="007A23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128 118,60</w:t>
            </w:r>
          </w:p>
        </w:tc>
        <w:tc>
          <w:tcPr>
            <w:tcW w:w="1701" w:type="dxa"/>
            <w:vAlign w:val="center"/>
          </w:tcPr>
          <w:p w:rsidR="004F1F0E" w:rsidRPr="00245285" w:rsidRDefault="004F1F0E" w:rsidP="004F1F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0,00</w:t>
            </w:r>
          </w:p>
        </w:tc>
      </w:tr>
      <w:tr w:rsidR="0093738C" w:rsidRPr="00245285" w:rsidTr="00DE7CBC">
        <w:trPr>
          <w:trHeight w:val="629"/>
        </w:trPr>
        <w:tc>
          <w:tcPr>
            <w:tcW w:w="3686" w:type="dxa"/>
            <w:vAlign w:val="center"/>
          </w:tcPr>
          <w:p w:rsidR="004F1F0E" w:rsidRPr="00245285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F1F0E" w:rsidRPr="00245285" w:rsidRDefault="002A587C" w:rsidP="006E3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14 795 563,1</w:t>
            </w:r>
            <w:r w:rsidR="006E3DD2" w:rsidRPr="00245285">
              <w:rPr>
                <w:color w:val="000000" w:themeColor="text1"/>
                <w:sz w:val="28"/>
                <w:szCs w:val="28"/>
              </w:rPr>
              <w:t>4</w:t>
            </w:r>
            <w:r w:rsidR="00581B1C" w:rsidRPr="00245285"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292 804,27</w:t>
            </w:r>
          </w:p>
        </w:tc>
        <w:tc>
          <w:tcPr>
            <w:tcW w:w="1417" w:type="dxa"/>
            <w:vAlign w:val="center"/>
          </w:tcPr>
          <w:p w:rsidR="004F1F0E" w:rsidRPr="00245285" w:rsidRDefault="004F1F0E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200 849,88</w:t>
            </w:r>
          </w:p>
        </w:tc>
        <w:tc>
          <w:tcPr>
            <w:tcW w:w="1418" w:type="dxa"/>
            <w:vAlign w:val="center"/>
          </w:tcPr>
          <w:p w:rsidR="004F1F0E" w:rsidRPr="00245285" w:rsidRDefault="00CF6E02" w:rsidP="00E0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799 662,96</w:t>
            </w:r>
          </w:p>
        </w:tc>
        <w:tc>
          <w:tcPr>
            <w:tcW w:w="1701" w:type="dxa"/>
            <w:vAlign w:val="center"/>
          </w:tcPr>
          <w:p w:rsidR="004F1F0E" w:rsidRPr="00245285" w:rsidRDefault="00CF6E02" w:rsidP="006E3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2 192 622,8</w:t>
            </w:r>
            <w:r w:rsidR="006E3DD2" w:rsidRPr="0024528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4F1F0E" w:rsidRPr="00245285" w:rsidRDefault="00827014" w:rsidP="004F1F0E">
            <w:pPr>
              <w:pStyle w:val="a8"/>
              <w:ind w:left="208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3 950 845,60</w:t>
            </w:r>
          </w:p>
        </w:tc>
        <w:tc>
          <w:tcPr>
            <w:tcW w:w="1701" w:type="dxa"/>
            <w:vAlign w:val="center"/>
          </w:tcPr>
          <w:p w:rsidR="004F1F0E" w:rsidRPr="00245285" w:rsidRDefault="00581B1C" w:rsidP="004F1F0E">
            <w:pPr>
              <w:pStyle w:val="a8"/>
              <w:ind w:left="67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7 358 777,59</w:t>
            </w:r>
          </w:p>
        </w:tc>
      </w:tr>
    </w:tbl>
    <w:p w:rsidR="00C3030A" w:rsidRPr="00245285" w:rsidRDefault="00C3325C" w:rsidP="00C3325C">
      <w:pPr>
        <w:pStyle w:val="a8"/>
        <w:widowControl w:val="0"/>
        <w:suppressAutoHyphens/>
        <w:autoSpaceDE w:val="0"/>
        <w:ind w:left="142"/>
        <w:rPr>
          <w:bCs/>
          <w:color w:val="000000" w:themeColor="text1"/>
          <w:sz w:val="28"/>
          <w:szCs w:val="28"/>
          <w:lang w:eastAsia="ar-SA"/>
        </w:rPr>
      </w:pPr>
      <w:r w:rsidRPr="00245285">
        <w:rPr>
          <w:bCs/>
          <w:color w:val="000000" w:themeColor="text1"/>
          <w:sz w:val="28"/>
          <w:szCs w:val="28"/>
          <w:lang w:eastAsia="ar-SA"/>
        </w:rPr>
        <w:t>*Финансирование мероприятий муниципальной программы соответствует</w:t>
      </w:r>
      <w:r w:rsidR="0075593A" w:rsidRPr="00245285">
        <w:rPr>
          <w:bCs/>
          <w:color w:val="000000" w:themeColor="text1"/>
          <w:sz w:val="28"/>
          <w:szCs w:val="28"/>
          <w:lang w:eastAsia="ar-SA"/>
        </w:rPr>
        <w:t xml:space="preserve"> бюджетной росписи на </w:t>
      </w:r>
      <w:r w:rsidR="006E3DD2" w:rsidRPr="00245285">
        <w:rPr>
          <w:bCs/>
          <w:color w:val="000000" w:themeColor="text1"/>
          <w:sz w:val="28"/>
          <w:szCs w:val="28"/>
          <w:lang w:eastAsia="ar-SA"/>
        </w:rPr>
        <w:t>07.11</w:t>
      </w:r>
      <w:r w:rsidRPr="00245285">
        <w:rPr>
          <w:bCs/>
          <w:color w:val="000000" w:themeColor="text1"/>
          <w:sz w:val="28"/>
          <w:szCs w:val="28"/>
          <w:lang w:eastAsia="ar-SA"/>
        </w:rPr>
        <w:t>.2025 год.</w:t>
      </w:r>
    </w:p>
    <w:p w:rsidR="002F6116" w:rsidRPr="00245285" w:rsidRDefault="002F6116" w:rsidP="00B4777E">
      <w:pPr>
        <w:pStyle w:val="a8"/>
        <w:widowControl w:val="0"/>
        <w:suppressAutoHyphens/>
        <w:autoSpaceDE w:val="0"/>
        <w:jc w:val="center"/>
        <w:rPr>
          <w:bCs/>
          <w:color w:val="000000" w:themeColor="text1"/>
          <w:sz w:val="28"/>
          <w:szCs w:val="28"/>
          <w:lang w:eastAsia="ar-SA"/>
        </w:rPr>
      </w:pPr>
    </w:p>
    <w:p w:rsidR="00B4777E" w:rsidRPr="00245285" w:rsidRDefault="00B4777E" w:rsidP="00B4777E">
      <w:pPr>
        <w:pStyle w:val="a8"/>
        <w:widowControl w:val="0"/>
        <w:suppressAutoHyphens/>
        <w:autoSpaceDE w:val="0"/>
        <w:jc w:val="center"/>
        <w:rPr>
          <w:bCs/>
          <w:color w:val="000000" w:themeColor="text1"/>
          <w:sz w:val="28"/>
          <w:szCs w:val="28"/>
          <w:lang w:eastAsia="ar-SA"/>
        </w:rPr>
      </w:pPr>
      <w:r w:rsidRPr="00245285">
        <w:rPr>
          <w:bCs/>
          <w:color w:val="000000" w:themeColor="text1"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245285" w:rsidRDefault="00B4777E" w:rsidP="00B4777E">
      <w:pPr>
        <w:pStyle w:val="a8"/>
        <w:widowControl w:val="0"/>
        <w:suppressAutoHyphens/>
        <w:autoSpaceDE w:val="0"/>
        <w:jc w:val="center"/>
        <w:rPr>
          <w:color w:val="000000" w:themeColor="text1"/>
          <w:sz w:val="28"/>
        </w:rPr>
      </w:pPr>
    </w:p>
    <w:p w:rsidR="00B4777E" w:rsidRPr="00245285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245285">
        <w:rPr>
          <w:color w:val="000000" w:themeColor="text1"/>
          <w:sz w:val="28"/>
          <w:szCs w:val="28"/>
        </w:rPr>
        <w:t>муниципального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245285" w:rsidRDefault="00B4777E" w:rsidP="00B4777E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245285">
        <w:rPr>
          <w:bCs/>
          <w:color w:val="000000" w:themeColor="text1"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245285" w:rsidRDefault="00B4777E" w:rsidP="00B4777E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245285">
        <w:rPr>
          <w:bCs/>
          <w:color w:val="000000" w:themeColor="text1"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245285" w:rsidRDefault="00B4777E" w:rsidP="00B4777E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245285">
        <w:rPr>
          <w:bCs/>
          <w:color w:val="000000" w:themeColor="text1"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245285">
        <w:rPr>
          <w:color w:val="000000" w:themeColor="text1"/>
          <w:sz w:val="28"/>
          <w:szCs w:val="28"/>
        </w:rPr>
        <w:t>муниципального</w:t>
      </w:r>
      <w:r w:rsidRPr="00245285">
        <w:rPr>
          <w:bCs/>
          <w:color w:val="000000" w:themeColor="text1"/>
          <w:sz w:val="28"/>
          <w:szCs w:val="28"/>
          <w:lang w:eastAsia="ar-SA"/>
        </w:rPr>
        <w:t xml:space="preserve"> населения. </w:t>
      </w:r>
    </w:p>
    <w:p w:rsidR="00B4777E" w:rsidRPr="00245285" w:rsidRDefault="00B4777E" w:rsidP="00B4777E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245285" w:rsidRDefault="00B4777E" w:rsidP="00B4777E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>Цели программы: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>4. Снижение объемов захоронения ТКО.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  <w:r w:rsidR="00950A82">
        <w:rPr>
          <w:color w:val="000000" w:themeColor="text1"/>
          <w:sz w:val="28"/>
          <w:szCs w:val="28"/>
          <w:lang w:eastAsia="ar-SA"/>
        </w:rPr>
        <w:t xml:space="preserve"> </w:t>
      </w:r>
      <w:r w:rsidRPr="00245285">
        <w:rPr>
          <w:color w:val="000000" w:themeColor="text1"/>
          <w:sz w:val="28"/>
          <w:szCs w:val="28"/>
          <w:lang w:eastAsia="ar-SA"/>
        </w:rPr>
        <w:t>№ 261-ФЗ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lastRenderedPageBreak/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245285">
        <w:rPr>
          <w:color w:val="000000" w:themeColor="text1"/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245285">
        <w:rPr>
          <w:color w:val="000000" w:themeColor="text1"/>
          <w:sz w:val="28"/>
          <w:szCs w:val="28"/>
          <w:lang w:eastAsia="ar-SA"/>
        </w:rPr>
        <w:t>жилищно</w:t>
      </w:r>
      <w:proofErr w:type="spellEnd"/>
      <w:r w:rsidRPr="00245285">
        <w:rPr>
          <w:color w:val="000000" w:themeColor="text1"/>
          <w:sz w:val="28"/>
          <w:szCs w:val="28"/>
          <w:lang w:eastAsia="ar-SA"/>
        </w:rPr>
        <w:t xml:space="preserve"> – коммунального хозяйства.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highlight w:val="yellow"/>
        </w:rPr>
      </w:pPr>
    </w:p>
    <w:p w:rsidR="00B4777E" w:rsidRPr="00245285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3. Инерционный прогноз развития сферы </w:t>
      </w:r>
      <w:proofErr w:type="spellStart"/>
      <w:r w:rsidRPr="00245285">
        <w:rPr>
          <w:color w:val="000000" w:themeColor="text1"/>
          <w:sz w:val="28"/>
          <w:szCs w:val="28"/>
        </w:rPr>
        <w:t>жилищно</w:t>
      </w:r>
      <w:proofErr w:type="spellEnd"/>
      <w:r w:rsidRPr="00245285">
        <w:rPr>
          <w:color w:val="000000" w:themeColor="text1"/>
          <w:sz w:val="28"/>
          <w:szCs w:val="28"/>
        </w:rPr>
        <w:t xml:space="preserve"> – коммунального хозяйства </w:t>
      </w:r>
    </w:p>
    <w:p w:rsidR="00B4777E" w:rsidRPr="00245285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245285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4777E" w:rsidRPr="00245285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45285">
        <w:rPr>
          <w:bCs/>
          <w:color w:val="000000" w:themeColor="text1"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245285">
        <w:rPr>
          <w:color w:val="000000" w:themeColor="text1"/>
          <w:sz w:val="28"/>
          <w:szCs w:val="28"/>
        </w:rPr>
        <w:t>муниципального</w:t>
      </w:r>
      <w:r w:rsidR="0069664B" w:rsidRPr="00245285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245285">
        <w:rPr>
          <w:bCs/>
          <w:color w:val="000000" w:themeColor="text1"/>
          <w:sz w:val="28"/>
          <w:szCs w:val="28"/>
          <w:lang w:eastAsia="ar-SA"/>
        </w:rPr>
        <w:t xml:space="preserve">округа Московской области «Развитие инженерной                       инфраструктуры, </w:t>
      </w:r>
      <w:proofErr w:type="spellStart"/>
      <w:r w:rsidRPr="00245285">
        <w:rPr>
          <w:bCs/>
          <w:color w:val="000000" w:themeColor="text1"/>
          <w:sz w:val="28"/>
          <w:szCs w:val="28"/>
          <w:lang w:eastAsia="ar-SA"/>
        </w:rPr>
        <w:t>энергоэффективности</w:t>
      </w:r>
      <w:proofErr w:type="spellEnd"/>
      <w:r w:rsidRPr="00245285">
        <w:rPr>
          <w:bCs/>
          <w:color w:val="000000" w:themeColor="text1"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245285">
        <w:rPr>
          <w:b/>
          <w:bCs/>
          <w:color w:val="000000" w:themeColor="text1"/>
          <w:sz w:val="28"/>
          <w:szCs w:val="28"/>
          <w:lang w:eastAsia="ar-SA"/>
        </w:rPr>
        <w:t xml:space="preserve"> 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245285">
        <w:rPr>
          <w:color w:val="000000" w:themeColor="text1"/>
          <w:sz w:val="28"/>
          <w:szCs w:val="28"/>
        </w:rPr>
        <w:t>муниципального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области,          а также повышение надежности и </w:t>
      </w:r>
      <w:proofErr w:type="spellStart"/>
      <w:r w:rsidRPr="00245285">
        <w:rPr>
          <w:rFonts w:eastAsia="Calibri"/>
          <w:color w:val="000000" w:themeColor="text1"/>
          <w:sz w:val="28"/>
          <w:szCs w:val="28"/>
          <w:lang w:eastAsia="en-US"/>
        </w:rPr>
        <w:t>энергоэффективности</w:t>
      </w:r>
      <w:proofErr w:type="spellEnd"/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B4777E" w:rsidRPr="00245285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В процессе</w:t>
      </w:r>
      <w:r w:rsidR="000373CE" w:rsidRPr="00245285">
        <w:rPr>
          <w:color w:val="000000" w:themeColor="text1"/>
          <w:sz w:val="28"/>
          <w:szCs w:val="28"/>
        </w:rPr>
        <w:t xml:space="preserve"> реализации</w:t>
      </w:r>
      <w:r w:rsidR="00B4777E" w:rsidRPr="00245285">
        <w:rPr>
          <w:color w:val="000000" w:themeColor="text1"/>
          <w:sz w:val="28"/>
          <w:szCs w:val="28"/>
        </w:rPr>
        <w:t xml:space="preserve"> муниципальной программы «Развитие инженерной инфраструктуры и </w:t>
      </w:r>
      <w:proofErr w:type="spellStart"/>
      <w:r w:rsidR="00B4777E" w:rsidRPr="00245285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="00B4777E" w:rsidRPr="00245285">
        <w:rPr>
          <w:color w:val="000000" w:themeColor="text1"/>
          <w:sz w:val="28"/>
          <w:szCs w:val="28"/>
        </w:rPr>
        <w:t xml:space="preserve">»     </w:t>
      </w:r>
      <w:r w:rsidRPr="00245285">
        <w:rPr>
          <w:color w:val="000000" w:themeColor="text1"/>
          <w:sz w:val="28"/>
          <w:szCs w:val="28"/>
        </w:rPr>
        <w:t>до  2023 года</w:t>
      </w:r>
      <w:r w:rsidR="00B4777E" w:rsidRPr="00245285">
        <w:rPr>
          <w:color w:val="000000" w:themeColor="text1"/>
          <w:sz w:val="28"/>
          <w:szCs w:val="28"/>
        </w:rPr>
        <w:t>:</w:t>
      </w:r>
    </w:p>
    <w:p w:rsidR="007A236E" w:rsidRPr="00245285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- </w:t>
      </w:r>
      <w:r w:rsidR="00B4777E" w:rsidRPr="00245285">
        <w:rPr>
          <w:color w:val="000000" w:themeColor="text1"/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245285" w:rsidRDefault="00950A82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куб. м</w:t>
      </w:r>
      <w:r w:rsidR="00B4777E" w:rsidRPr="00245285">
        <w:rPr>
          <w:color w:val="000000" w:themeColor="text1"/>
          <w:sz w:val="28"/>
          <w:szCs w:val="28"/>
        </w:rPr>
        <w:t>;</w:t>
      </w:r>
    </w:p>
    <w:p w:rsidR="00B4777E" w:rsidRPr="00245285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- </w:t>
      </w:r>
      <w:r w:rsidR="00B4777E" w:rsidRPr="00245285">
        <w:rPr>
          <w:color w:val="000000" w:themeColor="text1"/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245285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- </w:t>
      </w:r>
      <w:r w:rsidR="00B4777E" w:rsidRPr="00245285">
        <w:rPr>
          <w:color w:val="000000" w:themeColor="text1"/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245285">
        <w:rPr>
          <w:color w:val="000000" w:themeColor="text1"/>
          <w:sz w:val="28"/>
          <w:szCs w:val="28"/>
        </w:rPr>
        <w:t>муниципального</w:t>
      </w:r>
      <w:r w:rsidR="00B4777E" w:rsidRPr="00245285">
        <w:rPr>
          <w:color w:val="000000" w:themeColor="text1"/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245285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245285">
        <w:rPr>
          <w:color w:val="000000" w:themeColor="text1"/>
          <w:sz w:val="28"/>
          <w:szCs w:val="28"/>
        </w:rPr>
        <w:t>муниципального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</w:t>
      </w:r>
      <w:r w:rsidR="000373CE"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ласти в основном находятся 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245285">
        <w:rPr>
          <w:rFonts w:eastAsia="Calibri"/>
          <w:color w:val="000000" w:themeColor="text1"/>
          <w:sz w:val="28"/>
          <w:szCs w:val="28"/>
          <w:lang w:eastAsia="en-US"/>
        </w:rPr>
        <w:t>возрастает стоимость ремонтов и увеличиваются</w:t>
      </w:r>
      <w:proofErr w:type="gramEnd"/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 сроки проведения работ.</w:t>
      </w:r>
    </w:p>
    <w:p w:rsidR="00B4777E" w:rsidRPr="00245285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ения теплоснабжения домов 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>в зимний период.</w:t>
      </w:r>
    </w:p>
    <w:p w:rsidR="00B4777E" w:rsidRPr="00245285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245285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Программа направлена на модернизацию объектов коммунальной инфраструктуры путем внедрения 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энергосберегающих технологий и в соответствии с Указом Президента РФ от 07.05.2012 № 600 привлечения заемных средств.</w:t>
      </w:r>
      <w:r w:rsidR="000373CE" w:rsidRPr="0024528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245285">
        <w:rPr>
          <w:rFonts w:eastAsia="Calibri"/>
          <w:color w:val="000000" w:themeColor="text1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245285" w:rsidRDefault="00B4777E" w:rsidP="00B4777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245285">
        <w:rPr>
          <w:color w:val="000000" w:themeColor="text1"/>
          <w:sz w:val="28"/>
          <w:szCs w:val="28"/>
        </w:rPr>
        <w:t>жилищно</w:t>
      </w:r>
      <w:proofErr w:type="spellEnd"/>
      <w:r w:rsidRPr="00245285">
        <w:rPr>
          <w:color w:val="000000" w:themeColor="text1"/>
          <w:sz w:val="28"/>
          <w:szCs w:val="28"/>
        </w:rPr>
        <w:t xml:space="preserve"> - коммунальном хозяйстве Раменского  </w:t>
      </w:r>
      <w:r w:rsidR="000E30D2" w:rsidRPr="00245285">
        <w:rPr>
          <w:color w:val="000000" w:themeColor="text1"/>
          <w:sz w:val="28"/>
          <w:szCs w:val="28"/>
        </w:rPr>
        <w:t xml:space="preserve">муниципального </w:t>
      </w:r>
      <w:r w:rsidRPr="00245285">
        <w:rPr>
          <w:color w:val="000000" w:themeColor="text1"/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245285" w:rsidRDefault="00B4777E" w:rsidP="00B4777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</w:t>
      </w:r>
      <w:proofErr w:type="gramStart"/>
      <w:r w:rsidRPr="00245285">
        <w:rPr>
          <w:color w:val="000000" w:themeColor="text1"/>
          <w:sz w:val="28"/>
          <w:szCs w:val="28"/>
        </w:rPr>
        <w:t>о-</w:t>
      </w:r>
      <w:proofErr w:type="gramEnd"/>
      <w:r w:rsidRPr="00245285">
        <w:rPr>
          <w:color w:val="000000" w:themeColor="text1"/>
          <w:sz w:val="28"/>
          <w:szCs w:val="28"/>
        </w:rPr>
        <w:t>,              водоснабжения и водоотведения.</w:t>
      </w:r>
    </w:p>
    <w:p w:rsidR="00B4777E" w:rsidRPr="00245285" w:rsidRDefault="00B4777E" w:rsidP="00B4777E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245285">
        <w:rPr>
          <w:color w:val="000000" w:themeColor="text1"/>
          <w:sz w:val="28"/>
          <w:szCs w:val="28"/>
        </w:rPr>
        <w:t>муниципального</w:t>
      </w:r>
      <w:r w:rsidRPr="00245285">
        <w:rPr>
          <w:color w:val="000000" w:themeColor="text1"/>
          <w:sz w:val="28"/>
          <w:szCs w:val="28"/>
        </w:rPr>
        <w:t xml:space="preserve"> округа Московской области</w:t>
      </w:r>
    </w:p>
    <w:p w:rsidR="00B4777E" w:rsidRPr="00245285" w:rsidRDefault="00B4777E" w:rsidP="00B4777E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«Развитие инженерной инфраструктуры, </w:t>
      </w:r>
      <w:proofErr w:type="spellStart"/>
      <w:r w:rsidRPr="00245285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245285">
        <w:rPr>
          <w:color w:val="000000" w:themeColor="text1"/>
          <w:sz w:val="28"/>
          <w:szCs w:val="28"/>
        </w:rPr>
        <w:t xml:space="preserve"> </w:t>
      </w:r>
      <w:r w:rsidR="00C55932" w:rsidRPr="00245285">
        <w:rPr>
          <w:color w:val="000000" w:themeColor="text1"/>
          <w:sz w:val="28"/>
          <w:szCs w:val="28"/>
        </w:rPr>
        <w:t>и отрасли обращения с отходами»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1134"/>
        <w:gridCol w:w="708"/>
        <w:gridCol w:w="709"/>
        <w:gridCol w:w="709"/>
        <w:gridCol w:w="709"/>
        <w:gridCol w:w="708"/>
        <w:gridCol w:w="31"/>
        <w:gridCol w:w="62"/>
        <w:gridCol w:w="49"/>
        <w:gridCol w:w="851"/>
        <w:gridCol w:w="1559"/>
        <w:gridCol w:w="142"/>
        <w:gridCol w:w="48"/>
        <w:gridCol w:w="1653"/>
      </w:tblGrid>
      <w:tr w:rsidR="0093738C" w:rsidRPr="00245285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245285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№ </w:t>
            </w:r>
            <w:r w:rsidRPr="00245285">
              <w:rPr>
                <w:color w:val="000000" w:themeColor="text1"/>
                <w:sz w:val="19"/>
                <w:szCs w:val="19"/>
              </w:rPr>
              <w:br/>
            </w:r>
            <w:proofErr w:type="gramStart"/>
            <w:r w:rsidRPr="00245285">
              <w:rPr>
                <w:color w:val="000000" w:themeColor="text1"/>
                <w:sz w:val="19"/>
                <w:szCs w:val="19"/>
              </w:rPr>
              <w:t>п</w:t>
            </w:r>
            <w:proofErr w:type="gramEnd"/>
            <w:r w:rsidRPr="00245285">
              <w:rPr>
                <w:color w:val="000000" w:themeColor="text1"/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Наименование </w:t>
            </w:r>
            <w:proofErr w:type="gramStart"/>
            <w:r w:rsidRPr="00245285">
              <w:rPr>
                <w:color w:val="000000" w:themeColor="text1"/>
                <w:sz w:val="19"/>
                <w:szCs w:val="19"/>
              </w:rPr>
              <w:t>целевых</w:t>
            </w:r>
            <w:proofErr w:type="gramEnd"/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245285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Тип</w:t>
            </w:r>
          </w:p>
          <w:p w:rsidR="00B4777E" w:rsidRPr="00245285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245285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Ед. </w:t>
            </w:r>
          </w:p>
          <w:p w:rsidR="00B4777E" w:rsidRPr="00245285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изм.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4777E" w:rsidRPr="00245285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Базовое</w:t>
            </w:r>
          </w:p>
          <w:p w:rsidR="00B4777E" w:rsidRPr="00245285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4536" w:type="dxa"/>
            <w:gridSpan w:val="9"/>
            <w:vAlign w:val="center"/>
          </w:tcPr>
          <w:p w:rsidR="00B4777E" w:rsidRPr="00245285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245285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245285">
              <w:rPr>
                <w:color w:val="000000" w:themeColor="text1"/>
                <w:sz w:val="19"/>
                <w:szCs w:val="19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9"/>
                <w:szCs w:val="19"/>
              </w:rPr>
              <w:t xml:space="preserve"> за достижение показателя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245285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Номер</w:t>
            </w:r>
          </w:p>
          <w:p w:rsidR="00B4777E" w:rsidRPr="00245285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93738C" w:rsidRPr="00245285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245285" w:rsidRDefault="004A6C35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245285" w:rsidRDefault="004A6C35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245285" w:rsidRDefault="004A6C35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245285" w:rsidRDefault="004A6C35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6C35" w:rsidRPr="00245285" w:rsidRDefault="004A6C35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2024 год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2027 год</w:t>
            </w:r>
          </w:p>
        </w:tc>
        <w:tc>
          <w:tcPr>
            <w:tcW w:w="993" w:type="dxa"/>
            <w:gridSpan w:val="4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2028</w:t>
            </w:r>
          </w:p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245285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</w:tcPr>
          <w:p w:rsidR="004A6C35" w:rsidRPr="00245285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93738C" w:rsidRPr="00245285" w:rsidTr="00AD04D7">
        <w:trPr>
          <w:trHeight w:val="20"/>
        </w:trPr>
        <w:tc>
          <w:tcPr>
            <w:tcW w:w="426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9B71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245285" w:rsidRDefault="004A6C35" w:rsidP="004A6C35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701" w:type="dxa"/>
            <w:gridSpan w:val="2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245285" w:rsidRDefault="004A6C35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13</w:t>
            </w:r>
          </w:p>
        </w:tc>
      </w:tr>
      <w:tr w:rsidR="0093738C" w:rsidRPr="00245285" w:rsidTr="00AD04D7">
        <w:trPr>
          <w:trHeight w:val="377"/>
        </w:trPr>
        <w:tc>
          <w:tcPr>
            <w:tcW w:w="15168" w:type="dxa"/>
            <w:gridSpan w:val="19"/>
            <w:vAlign w:val="center"/>
          </w:tcPr>
          <w:p w:rsidR="00D70593" w:rsidRPr="00245285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93738C" w:rsidRPr="00245285" w:rsidTr="00AD04D7">
        <w:trPr>
          <w:trHeight w:val="20"/>
        </w:trPr>
        <w:tc>
          <w:tcPr>
            <w:tcW w:w="426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96,38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245285" w:rsidRDefault="008D69C5" w:rsidP="004A6C35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1.02.01</w:t>
            </w:r>
          </w:p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1.02.02</w:t>
            </w:r>
          </w:p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1.02.04</w:t>
            </w:r>
          </w:p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1.02.05</w:t>
            </w:r>
          </w:p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1.02.07</w:t>
            </w:r>
          </w:p>
        </w:tc>
      </w:tr>
      <w:tr w:rsidR="0093738C" w:rsidRPr="00245285" w:rsidTr="00AD04D7">
        <w:trPr>
          <w:trHeight w:val="20"/>
        </w:trPr>
        <w:tc>
          <w:tcPr>
            <w:tcW w:w="426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97,37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245285" w:rsidRDefault="008D69C5" w:rsidP="004A6C35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245285" w:rsidRDefault="004A6C35" w:rsidP="000E30D2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1.02.06</w:t>
            </w:r>
          </w:p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93738C" w:rsidRPr="00245285" w:rsidTr="00AD04D7">
        <w:trPr>
          <w:trHeight w:val="423"/>
        </w:trPr>
        <w:tc>
          <w:tcPr>
            <w:tcW w:w="15168" w:type="dxa"/>
            <w:gridSpan w:val="19"/>
            <w:vAlign w:val="center"/>
          </w:tcPr>
          <w:p w:rsidR="00D70593" w:rsidRPr="00245285" w:rsidRDefault="00D70593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93738C" w:rsidRPr="00245285" w:rsidTr="00AD04D7">
        <w:trPr>
          <w:trHeight w:val="20"/>
        </w:trPr>
        <w:tc>
          <w:tcPr>
            <w:tcW w:w="426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  <w:p w:rsidR="004A6C35" w:rsidRPr="00245285" w:rsidRDefault="004A6C3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A6C35" w:rsidRPr="00245285" w:rsidRDefault="004A6C35">
            <w:pPr>
              <w:spacing w:after="200" w:line="276" w:lineRule="auto"/>
              <w:rPr>
                <w:color w:val="000000" w:themeColor="text1"/>
                <w:sz w:val="19"/>
                <w:szCs w:val="19"/>
              </w:rPr>
            </w:pPr>
          </w:p>
          <w:p w:rsidR="004A6C35" w:rsidRPr="00245285" w:rsidRDefault="008D69C5">
            <w:pPr>
              <w:spacing w:after="200" w:line="276" w:lineRule="auto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         0</w:t>
            </w:r>
          </w:p>
          <w:p w:rsidR="004A6C35" w:rsidRPr="00245285" w:rsidRDefault="004A6C35" w:rsidP="004A6C3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2.01.01</w:t>
            </w:r>
          </w:p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2.02.01</w:t>
            </w:r>
          </w:p>
        </w:tc>
      </w:tr>
      <w:tr w:rsidR="0093738C" w:rsidRPr="00245285" w:rsidTr="00AD04D7">
        <w:trPr>
          <w:trHeight w:val="288"/>
        </w:trPr>
        <w:tc>
          <w:tcPr>
            <w:tcW w:w="15168" w:type="dxa"/>
            <w:gridSpan w:val="19"/>
            <w:vAlign w:val="center"/>
          </w:tcPr>
          <w:p w:rsidR="00D70593" w:rsidRPr="00245285" w:rsidRDefault="00D70593" w:rsidP="009B71CF">
            <w:pPr>
              <w:suppressAutoHyphens/>
              <w:jc w:val="center"/>
              <w:rPr>
                <w:color w:val="000000" w:themeColor="text1"/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245285">
              <w:rPr>
                <w:color w:val="000000" w:themeColor="text1"/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93738C" w:rsidRPr="00245285" w:rsidTr="00AD04D7">
        <w:trPr>
          <w:trHeight w:val="20"/>
        </w:trPr>
        <w:tc>
          <w:tcPr>
            <w:tcW w:w="426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245285" w:rsidRDefault="004A6C3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45285">
              <w:rPr>
                <w:color w:val="000000" w:themeColor="text1"/>
                <w:sz w:val="19"/>
                <w:szCs w:val="19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45285">
              <w:rPr>
                <w:color w:val="000000" w:themeColor="text1"/>
                <w:sz w:val="19"/>
                <w:szCs w:val="19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245285" w:rsidRDefault="004A6C3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  <w:lang w:val="en-US"/>
              </w:rPr>
              <w:t>8</w:t>
            </w:r>
          </w:p>
        </w:tc>
        <w:tc>
          <w:tcPr>
            <w:tcW w:w="993" w:type="dxa"/>
            <w:gridSpan w:val="4"/>
            <w:vAlign w:val="center"/>
          </w:tcPr>
          <w:p w:rsidR="004A6C35" w:rsidRPr="00245285" w:rsidRDefault="008D69C5" w:rsidP="004A6C3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49" w:type="dxa"/>
            <w:gridSpan w:val="3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Управление капитального строительства,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653" w:type="dxa"/>
            <w:vAlign w:val="center"/>
          </w:tcPr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3.01.01</w:t>
            </w:r>
          </w:p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3.01.07</w:t>
            </w:r>
          </w:p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3.01.26</w:t>
            </w:r>
          </w:p>
          <w:p w:rsidR="00C55932" w:rsidRPr="00245285" w:rsidRDefault="00C55932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3.01.30</w:t>
            </w:r>
          </w:p>
          <w:p w:rsidR="004A6C35" w:rsidRPr="00245285" w:rsidRDefault="004A6C3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3.02.01</w:t>
            </w:r>
          </w:p>
        </w:tc>
      </w:tr>
      <w:tr w:rsidR="0093738C" w:rsidRPr="00245285" w:rsidTr="00AD04D7">
        <w:trPr>
          <w:trHeight w:val="734"/>
        </w:trPr>
        <w:tc>
          <w:tcPr>
            <w:tcW w:w="426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8D69C5" w:rsidRPr="00245285" w:rsidRDefault="008D69C5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245285">
              <w:rPr>
                <w:bCs/>
                <w:color w:val="000000" w:themeColor="text1"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метр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220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8D69C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0E30D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3.02.06</w:t>
            </w:r>
          </w:p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3.02.08</w:t>
            </w:r>
          </w:p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93738C" w:rsidRPr="00245285" w:rsidTr="00AD04D7">
        <w:trPr>
          <w:trHeight w:val="734"/>
        </w:trPr>
        <w:tc>
          <w:tcPr>
            <w:tcW w:w="426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245285" w:rsidRDefault="008D69C5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245285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33,3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66,7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C061D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3.05.01</w:t>
            </w:r>
          </w:p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3.05.02</w:t>
            </w:r>
          </w:p>
        </w:tc>
      </w:tr>
      <w:tr w:rsidR="0093738C" w:rsidRPr="00245285" w:rsidTr="00AD04D7">
        <w:trPr>
          <w:trHeight w:val="334"/>
        </w:trPr>
        <w:tc>
          <w:tcPr>
            <w:tcW w:w="15168" w:type="dxa"/>
            <w:gridSpan w:val="19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93738C" w:rsidRPr="00245285" w:rsidTr="00AD04D7">
        <w:trPr>
          <w:trHeight w:val="633"/>
        </w:trPr>
        <w:tc>
          <w:tcPr>
            <w:tcW w:w="426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8D69C5" w:rsidRPr="00245285" w:rsidRDefault="008D69C5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245285">
              <w:rPr>
                <w:bCs/>
                <w:color w:val="000000" w:themeColor="text1"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8D69C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4.03.01</w:t>
            </w:r>
          </w:p>
        </w:tc>
      </w:tr>
      <w:tr w:rsidR="0093738C" w:rsidRPr="00245285" w:rsidTr="00AD04D7">
        <w:trPr>
          <w:trHeight w:val="640"/>
        </w:trPr>
        <w:tc>
          <w:tcPr>
            <w:tcW w:w="15168" w:type="dxa"/>
            <w:gridSpan w:val="19"/>
            <w:vAlign w:val="center"/>
          </w:tcPr>
          <w:p w:rsidR="00B4777E" w:rsidRPr="00245285" w:rsidRDefault="00B4777E" w:rsidP="00524DCF">
            <w:pPr>
              <w:suppressAutoHyphens/>
              <w:jc w:val="center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93738C" w:rsidRPr="00245285" w:rsidTr="00AD04D7">
        <w:trPr>
          <w:trHeight w:val="1199"/>
        </w:trPr>
        <w:tc>
          <w:tcPr>
            <w:tcW w:w="426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8D69C5" w:rsidRPr="00245285" w:rsidRDefault="008D69C5" w:rsidP="00524DCF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Отраслевой</w:t>
            </w:r>
          </w:p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47,00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50,00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51,78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62,00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245285" w:rsidRDefault="008D69C5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64,00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245285" w:rsidRDefault="008D69C5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5.01.11</w:t>
            </w:r>
          </w:p>
        </w:tc>
      </w:tr>
      <w:tr w:rsidR="0093738C" w:rsidRPr="00245285" w:rsidTr="00AD04D7">
        <w:trPr>
          <w:trHeight w:val="1229"/>
        </w:trPr>
        <w:tc>
          <w:tcPr>
            <w:tcW w:w="426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8D69C5" w:rsidRPr="00245285" w:rsidRDefault="008D69C5" w:rsidP="00524DCF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Отраслевой</w:t>
            </w:r>
          </w:p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97,41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5.01.10</w:t>
            </w:r>
          </w:p>
        </w:tc>
      </w:tr>
      <w:tr w:rsidR="0093738C" w:rsidRPr="00245285" w:rsidTr="00AD04D7">
        <w:trPr>
          <w:trHeight w:val="976"/>
        </w:trPr>
        <w:tc>
          <w:tcPr>
            <w:tcW w:w="426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245285" w:rsidRDefault="008D69C5" w:rsidP="00524DCF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245285">
              <w:rPr>
                <w:color w:val="000000" w:themeColor="text1"/>
                <w:sz w:val="19"/>
                <w:szCs w:val="19"/>
              </w:rPr>
              <w:t>имущества</w:t>
            </w:r>
            <w:proofErr w:type="gramEnd"/>
            <w:r w:rsidRPr="00245285">
              <w:rPr>
                <w:color w:val="000000" w:themeColor="text1"/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245285" w:rsidRDefault="008D69C5" w:rsidP="000470F8">
            <w:pPr>
              <w:shd w:val="clear" w:color="auto" w:fill="FFFFFF"/>
              <w:ind w:left="-71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245285" w:rsidRDefault="008D69C5" w:rsidP="008D69C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5.01.51</w:t>
            </w:r>
          </w:p>
        </w:tc>
      </w:tr>
      <w:tr w:rsidR="0093738C" w:rsidRPr="00245285" w:rsidTr="00AD04D7">
        <w:trPr>
          <w:trHeight w:val="1087"/>
        </w:trPr>
        <w:tc>
          <w:tcPr>
            <w:tcW w:w="426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8D69C5" w:rsidRPr="00245285" w:rsidRDefault="008D69C5" w:rsidP="00524DCF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245285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Государственная программа</w:t>
            </w:r>
          </w:p>
          <w:p w:rsidR="008D69C5" w:rsidRPr="00245285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38,51</w:t>
            </w:r>
          </w:p>
        </w:tc>
        <w:tc>
          <w:tcPr>
            <w:tcW w:w="708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54,01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56,72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70,00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75,00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245285" w:rsidRDefault="008D69C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Ресурсоснабжающие</w:t>
            </w:r>
            <w:proofErr w:type="spellEnd"/>
            <w:r w:rsidRPr="00245285">
              <w:rPr>
                <w:color w:val="000000" w:themeColor="text1"/>
                <w:sz w:val="19"/>
                <w:szCs w:val="19"/>
              </w:rPr>
              <w:t xml:space="preserve"> организации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245285" w:rsidRDefault="008D69C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5.02.01</w:t>
            </w:r>
          </w:p>
        </w:tc>
      </w:tr>
      <w:tr w:rsidR="0093738C" w:rsidRPr="00245285" w:rsidTr="00AD04D7">
        <w:trPr>
          <w:trHeight w:val="20"/>
        </w:trPr>
        <w:tc>
          <w:tcPr>
            <w:tcW w:w="426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A301AF" w:rsidRPr="00245285" w:rsidRDefault="00A301AF" w:rsidP="00524DCF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245285">
              <w:rPr>
                <w:color w:val="000000" w:themeColor="text1"/>
                <w:sz w:val="19"/>
                <w:szCs w:val="19"/>
              </w:rPr>
              <w:t>контроля за</w:t>
            </w:r>
            <w:proofErr w:type="gramEnd"/>
            <w:r w:rsidRPr="00245285">
              <w:rPr>
                <w:color w:val="000000" w:themeColor="text1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245285" w:rsidRDefault="00A301AF" w:rsidP="00524DCF">
            <w:pPr>
              <w:shd w:val="clear" w:color="auto" w:fill="FFFFFF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60,96</w:t>
            </w:r>
          </w:p>
        </w:tc>
        <w:tc>
          <w:tcPr>
            <w:tcW w:w="708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39" w:type="dxa"/>
            <w:gridSpan w:val="2"/>
            <w:vAlign w:val="center"/>
          </w:tcPr>
          <w:p w:rsidR="00A301AF" w:rsidRPr="00245285" w:rsidRDefault="00A301AF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962" w:type="dxa"/>
            <w:gridSpan w:val="3"/>
            <w:vAlign w:val="center"/>
          </w:tcPr>
          <w:p w:rsidR="00A301AF" w:rsidRPr="00245285" w:rsidRDefault="00A301AF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5.02.02</w:t>
            </w:r>
          </w:p>
        </w:tc>
      </w:tr>
      <w:tr w:rsidR="0093738C" w:rsidRPr="00245285" w:rsidTr="00AD04D7">
        <w:trPr>
          <w:trHeight w:val="1215"/>
        </w:trPr>
        <w:tc>
          <w:tcPr>
            <w:tcW w:w="426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  <w:lang w:val="en-US"/>
              </w:rPr>
              <w:lastRenderedPageBreak/>
              <w:t>6</w:t>
            </w:r>
            <w:r w:rsidRPr="00245285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A301AF" w:rsidRPr="00245285" w:rsidRDefault="00A301AF" w:rsidP="00524DCF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559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Государственная программа</w:t>
            </w:r>
          </w:p>
          <w:p w:rsidR="00A301AF" w:rsidRPr="00245285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15,78</w:t>
            </w:r>
          </w:p>
        </w:tc>
        <w:tc>
          <w:tcPr>
            <w:tcW w:w="708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16,28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16,16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19,00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20,00</w:t>
            </w:r>
          </w:p>
        </w:tc>
        <w:tc>
          <w:tcPr>
            <w:tcW w:w="801" w:type="dxa"/>
            <w:gridSpan w:val="3"/>
            <w:vAlign w:val="center"/>
          </w:tcPr>
          <w:p w:rsidR="00A301AF" w:rsidRPr="00245285" w:rsidRDefault="00A301AF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22,00</w:t>
            </w:r>
          </w:p>
        </w:tc>
        <w:tc>
          <w:tcPr>
            <w:tcW w:w="900" w:type="dxa"/>
            <w:gridSpan w:val="2"/>
            <w:vAlign w:val="center"/>
          </w:tcPr>
          <w:p w:rsidR="00A301AF" w:rsidRPr="00245285" w:rsidRDefault="00A301AF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5.03.01</w:t>
            </w:r>
          </w:p>
        </w:tc>
      </w:tr>
      <w:tr w:rsidR="0093738C" w:rsidRPr="00245285" w:rsidTr="00AD04D7">
        <w:trPr>
          <w:trHeight w:val="365"/>
        </w:trPr>
        <w:tc>
          <w:tcPr>
            <w:tcW w:w="15168" w:type="dxa"/>
            <w:gridSpan w:val="19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93738C" w:rsidRPr="00245285" w:rsidTr="00AD04D7">
        <w:trPr>
          <w:trHeight w:val="1844"/>
        </w:trPr>
        <w:tc>
          <w:tcPr>
            <w:tcW w:w="426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245285" w:rsidRDefault="00A301AF" w:rsidP="001C483D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96</w:t>
            </w:r>
          </w:p>
        </w:tc>
        <w:tc>
          <w:tcPr>
            <w:tcW w:w="708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97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98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99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245285" w:rsidRDefault="00A301AF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A301AF" w:rsidRPr="00245285" w:rsidRDefault="00A301AF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6.01.02</w:t>
            </w:r>
          </w:p>
        </w:tc>
      </w:tr>
      <w:tr w:rsidR="0093738C" w:rsidRPr="00245285" w:rsidTr="00AD04D7">
        <w:trPr>
          <w:trHeight w:val="416"/>
        </w:trPr>
        <w:tc>
          <w:tcPr>
            <w:tcW w:w="15168" w:type="dxa"/>
            <w:gridSpan w:val="19"/>
            <w:vAlign w:val="center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жилищно</w:t>
            </w:r>
            <w:proofErr w:type="spellEnd"/>
            <w:r w:rsidRPr="00245285">
              <w:rPr>
                <w:color w:val="000000" w:themeColor="text1"/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93738C" w:rsidRPr="00245285" w:rsidTr="00AD04D7">
        <w:trPr>
          <w:trHeight w:val="1870"/>
        </w:trPr>
        <w:tc>
          <w:tcPr>
            <w:tcW w:w="426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245285" w:rsidRDefault="00A301A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245285" w:rsidRDefault="00A301AF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A301AF" w:rsidRPr="00245285" w:rsidRDefault="00A301AF" w:rsidP="00A301A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245285">
              <w:rPr>
                <w:color w:val="000000" w:themeColor="text1"/>
              </w:rPr>
              <w:t xml:space="preserve"> </w:t>
            </w:r>
            <w:r w:rsidRPr="00245285">
              <w:rPr>
                <w:color w:val="000000" w:themeColor="text1"/>
                <w:sz w:val="18"/>
                <w:szCs w:val="18"/>
              </w:rPr>
              <w:t xml:space="preserve">МКУ «УЖКХ и СМИ Раменского </w:t>
            </w:r>
            <w:r w:rsidRPr="00245285">
              <w:rPr>
                <w:color w:val="000000" w:themeColor="text1"/>
                <w:sz w:val="19"/>
                <w:szCs w:val="19"/>
              </w:rPr>
              <w:t>муниципального</w:t>
            </w:r>
            <w:r w:rsidRPr="00245285">
              <w:rPr>
                <w:color w:val="000000" w:themeColor="text1"/>
                <w:sz w:val="18"/>
                <w:szCs w:val="18"/>
              </w:rPr>
              <w:t xml:space="preserve">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 8.01.02</w:t>
            </w:r>
          </w:p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 8.01.04</w:t>
            </w:r>
          </w:p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8.01.18</w:t>
            </w:r>
          </w:p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8.01.19</w:t>
            </w:r>
          </w:p>
          <w:p w:rsidR="00A301AF" w:rsidRPr="00245285" w:rsidRDefault="00A301A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8.02.05</w:t>
            </w:r>
          </w:p>
        </w:tc>
      </w:tr>
    </w:tbl>
    <w:p w:rsidR="00B4777E" w:rsidRPr="00245285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 w:themeColor="text1"/>
          <w:sz w:val="28"/>
          <w:szCs w:val="28"/>
          <w:highlight w:val="yellow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245285">
        <w:rPr>
          <w:rFonts w:eastAsia="Calibri"/>
          <w:color w:val="000000" w:themeColor="text1"/>
          <w:sz w:val="28"/>
          <w:szCs w:val="28"/>
        </w:rPr>
        <w:lastRenderedPageBreak/>
        <w:t xml:space="preserve">5. Методика </w:t>
      </w:r>
      <w:r w:rsidRPr="00245285">
        <w:rPr>
          <w:color w:val="000000" w:themeColor="text1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245285" w:rsidRDefault="00B4777E" w:rsidP="00B4777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Раменского </w:t>
      </w:r>
      <w:r w:rsidR="00EA1117" w:rsidRPr="00245285">
        <w:rPr>
          <w:color w:val="000000" w:themeColor="text1"/>
          <w:sz w:val="28"/>
          <w:szCs w:val="28"/>
        </w:rPr>
        <w:t>муниципального</w:t>
      </w:r>
      <w:r w:rsidRPr="00245285">
        <w:rPr>
          <w:color w:val="000000" w:themeColor="text1"/>
          <w:sz w:val="28"/>
          <w:szCs w:val="28"/>
        </w:rPr>
        <w:t xml:space="preserve"> округа Московской области</w:t>
      </w:r>
    </w:p>
    <w:p w:rsidR="00B4777E" w:rsidRPr="00245285" w:rsidRDefault="00B4777E" w:rsidP="00B4777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 «Развитие инженерной инфраструктуры, </w:t>
      </w:r>
      <w:proofErr w:type="spellStart"/>
      <w:r w:rsidRPr="00245285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245285">
        <w:rPr>
          <w:color w:val="000000" w:themeColor="text1"/>
          <w:sz w:val="28"/>
          <w:szCs w:val="28"/>
        </w:rPr>
        <w:t xml:space="preserve"> и отрасли обращения с отходами»</w:t>
      </w:r>
    </w:p>
    <w:p w:rsidR="00B4777E" w:rsidRPr="00245285" w:rsidRDefault="00B4777E" w:rsidP="00B4777E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93738C" w:rsidRPr="00245285" w:rsidTr="00581AA8">
        <w:trPr>
          <w:trHeight w:val="20"/>
        </w:trPr>
        <w:tc>
          <w:tcPr>
            <w:tcW w:w="42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№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245285">
              <w:rPr>
                <w:color w:val="000000" w:themeColor="text1"/>
                <w:sz w:val="21"/>
                <w:szCs w:val="21"/>
              </w:rPr>
              <w:t>п</w:t>
            </w:r>
            <w:proofErr w:type="gramEnd"/>
            <w:r w:rsidRPr="00245285">
              <w:rPr>
                <w:color w:val="000000" w:themeColor="text1"/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Периодичность представления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93738C" w:rsidRPr="00245285" w:rsidTr="00581AA8">
        <w:trPr>
          <w:trHeight w:val="1110"/>
        </w:trPr>
        <w:tc>
          <w:tcPr>
            <w:tcW w:w="426" w:type="dxa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3738C" w:rsidRPr="00245285" w:rsidTr="00581AA8">
        <w:trPr>
          <w:trHeight w:val="731"/>
        </w:trPr>
        <w:tc>
          <w:tcPr>
            <w:tcW w:w="426" w:type="dxa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45285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45285" w:rsidRDefault="00B4777E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E430C7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Сводные отчеты от </w:t>
            </w: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ресурсо</w:t>
            </w:r>
            <w:r w:rsidR="00B4777E" w:rsidRPr="00245285">
              <w:rPr>
                <w:color w:val="000000" w:themeColor="text1"/>
                <w:sz w:val="19"/>
                <w:szCs w:val="19"/>
              </w:rPr>
              <w:t>снабжающих</w:t>
            </w:r>
            <w:proofErr w:type="spellEnd"/>
            <w:r w:rsidR="00B4777E" w:rsidRPr="00245285">
              <w:rPr>
                <w:color w:val="000000" w:themeColor="text1"/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45285" w:rsidRDefault="00B4777E" w:rsidP="00701C44">
            <w:pPr>
              <w:suppressAutoHyphens/>
              <w:ind w:left="34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E430C7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Сводные отчеты от </w:t>
            </w: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ресурсо</w:t>
            </w:r>
            <w:r w:rsidR="00B4777E" w:rsidRPr="00245285">
              <w:rPr>
                <w:color w:val="000000" w:themeColor="text1"/>
                <w:sz w:val="19"/>
                <w:szCs w:val="19"/>
              </w:rPr>
              <w:t>снабжающих</w:t>
            </w:r>
            <w:proofErr w:type="spellEnd"/>
            <w:r w:rsidR="00B4777E" w:rsidRPr="00245285">
              <w:rPr>
                <w:color w:val="000000" w:themeColor="text1"/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3738C" w:rsidRPr="00245285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245285" w:rsidRDefault="00B4777E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245285">
              <w:rPr>
                <w:bCs/>
                <w:color w:val="000000" w:themeColor="text1"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245285" w:rsidRDefault="00B4777E" w:rsidP="0008352D">
            <w:pPr>
              <w:ind w:right="-57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245285">
              <w:rPr>
                <w:bCs/>
                <w:color w:val="000000" w:themeColor="text1"/>
                <w:sz w:val="19"/>
                <w:szCs w:val="19"/>
              </w:rPr>
              <w:t>построенных и реконструированных сетей теплоснабжения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E430C7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Сводные отчеты от </w:t>
            </w: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ресурсо</w:t>
            </w:r>
            <w:r w:rsidR="00B4777E" w:rsidRPr="00245285">
              <w:rPr>
                <w:color w:val="000000" w:themeColor="text1"/>
                <w:sz w:val="19"/>
                <w:szCs w:val="19"/>
              </w:rPr>
              <w:t>снабжающих</w:t>
            </w:r>
            <w:proofErr w:type="spellEnd"/>
            <w:r w:rsidR="00B4777E" w:rsidRPr="00245285">
              <w:rPr>
                <w:color w:val="000000" w:themeColor="text1"/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245285">
              <w:rPr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color w:val="000000" w:themeColor="text1"/>
                <w:sz w:val="19"/>
                <w:szCs w:val="19"/>
              </w:rPr>
            </w:pPr>
            <w:r w:rsidRPr="00245285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45285" w:rsidRDefault="00B4777E" w:rsidP="0008352D">
            <w:pPr>
              <w:ind w:right="-57"/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Д =  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(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Астс+Авс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 xml:space="preserve"> и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во+Апкр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)*100%</w:t>
            </w:r>
          </w:p>
          <w:p w:rsidR="00B4777E" w:rsidRPr="00245285" w:rsidRDefault="00B4777E" w:rsidP="0008352D">
            <w:pPr>
              <w:ind w:right="-57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 xml:space="preserve">3                               , 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где</w:t>
            </w:r>
          </w:p>
          <w:p w:rsidR="00B4777E" w:rsidRPr="00245285" w:rsidRDefault="00B4777E" w:rsidP="0008352D">
            <w:pPr>
              <w:ind w:right="-57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245285" w:rsidRDefault="00B4777E" w:rsidP="0008352D">
            <w:pPr>
              <w:suppressAutoHyphens/>
              <w:ind w:right="-57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Астс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245285" w:rsidRDefault="00B4777E" w:rsidP="0008352D">
            <w:pPr>
              <w:suppressAutoHyphens/>
              <w:ind w:right="-57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Авс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и </w:t>
            </w:r>
            <w:proofErr w:type="gram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во</w:t>
            </w:r>
            <w:proofErr w:type="gram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Pr="00245285" w:rsidRDefault="00B4777E" w:rsidP="0008352D">
            <w:pPr>
              <w:suppressAutoHyphens/>
              <w:ind w:right="-57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Апрк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  <w:p w:rsidR="009F515A" w:rsidRPr="00245285" w:rsidRDefault="009F515A" w:rsidP="0008352D">
            <w:pPr>
              <w:suppressAutoHyphens/>
              <w:ind w:right="-57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Акты выполненных работ, </w:t>
            </w:r>
          </w:p>
          <w:p w:rsidR="00B4777E" w:rsidRPr="00245285" w:rsidRDefault="00B4777E" w:rsidP="000500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45285" w:rsidRDefault="00B4777E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муниципального 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245285">
              <w:rPr>
                <w:color w:val="000000" w:themeColor="text1"/>
                <w:sz w:val="19"/>
                <w:szCs w:val="19"/>
                <w:lang w:val="en-US"/>
              </w:rPr>
              <w:t>A</w:t>
            </w:r>
            <w:r w:rsidRPr="00245285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245285">
              <w:rPr>
                <w:color w:val="000000" w:themeColor="text1"/>
                <w:sz w:val="19"/>
                <w:szCs w:val="19"/>
                <w:lang w:val="en-US"/>
              </w:rPr>
              <w:t>B</w:t>
            </w:r>
            <w:r w:rsidRPr="00245285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245285">
              <w:rPr>
                <w:color w:val="000000" w:themeColor="text1"/>
                <w:sz w:val="19"/>
                <w:szCs w:val="19"/>
                <w:lang w:val="en-US"/>
              </w:rPr>
              <w:t>C</w:t>
            </w:r>
            <w:r w:rsidRPr="00245285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245285">
              <w:rPr>
                <w:color w:val="000000" w:themeColor="text1"/>
                <w:sz w:val="19"/>
                <w:szCs w:val="19"/>
                <w:lang w:val="en-US"/>
              </w:rPr>
              <w:t>D</w:t>
            </w:r>
            <w:r w:rsidRPr="00245285"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245285" w:rsidRDefault="00AA11D0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Днормгос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Кнормгос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Кгос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245285" w:rsidRDefault="00AA11D0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Днормгос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245285" w:rsidRDefault="00AA11D0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Кнормгос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245285" w:rsidRDefault="00AA11D0" w:rsidP="00AA11D0">
            <w:pPr>
              <w:suppressAutoHyphens/>
              <w:ind w:left="34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Кгос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24528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24528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24528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245285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245285">
              <w:rPr>
                <w:color w:val="000000" w:themeColor="text1"/>
                <w:sz w:val="19"/>
                <w:szCs w:val="19"/>
              </w:rPr>
              <w:t>имущества</w:t>
            </w:r>
            <w:proofErr w:type="gramEnd"/>
            <w:r w:rsidRPr="00245285">
              <w:rPr>
                <w:color w:val="000000" w:themeColor="text1"/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45285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Информация предоставляется </w:t>
            </w: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ресурсоснабжающими</w:t>
            </w:r>
            <w:proofErr w:type="spellEnd"/>
            <w:r w:rsidRPr="00245285">
              <w:rPr>
                <w:color w:val="000000" w:themeColor="text1"/>
                <w:sz w:val="19"/>
                <w:szCs w:val="19"/>
              </w:rPr>
              <w:t xml:space="preserve"> организациями, 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</w:rPr>
              <w:t xml:space="preserve">Администрацией Раменского </w:t>
            </w:r>
            <w:r w:rsidR="00EA1117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D222FC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Оснащенность многоквартир</w:t>
            </w:r>
            <w:r w:rsidR="00B4777E" w:rsidRPr="00245285">
              <w:rPr>
                <w:color w:val="000000" w:themeColor="text1"/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245285" w:rsidRDefault="00123F56" w:rsidP="00123F56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245285" w:rsidRDefault="00123F56" w:rsidP="00123F56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245285" w:rsidRDefault="00123F56" w:rsidP="00123F56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245285" w:rsidRDefault="00123F56" w:rsidP="00123F56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245285" w:rsidRDefault="009F515A" w:rsidP="00123F56">
            <w:pPr>
              <w:suppressAutoHyphens/>
              <w:jc w:val="both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245285">
              <w:rPr>
                <w:color w:val="000000" w:themeColor="text1"/>
                <w:sz w:val="19"/>
                <w:szCs w:val="19"/>
              </w:rPr>
              <w:t>контроля за</w:t>
            </w:r>
            <w:proofErr w:type="gramEnd"/>
            <w:r w:rsidRPr="00245285">
              <w:rPr>
                <w:color w:val="000000" w:themeColor="text1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Д = 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        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Кобщ</w:t>
            </w:r>
            <w:proofErr w:type="spellEnd"/>
            <w:proofErr w:type="gram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,</w:t>
            </w:r>
            <w:proofErr w:type="gram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где </w:t>
            </w:r>
          </w:p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контроля за</w:t>
            </w:r>
            <w:proofErr w:type="gram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газовой безопасностью;</w:t>
            </w:r>
          </w:p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gram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</w:t>
            </w:r>
            <w:proofErr w:type="gram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Кобщ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245285" w:rsidRDefault="00D222FC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Информация предоставляется </w:t>
            </w:r>
            <w:r w:rsidR="00BE35F4" w:rsidRPr="00245285">
              <w:rPr>
                <w:rFonts w:eastAsia="Calibri"/>
                <w:color w:val="000000" w:themeColor="text1"/>
                <w:sz w:val="19"/>
                <w:szCs w:val="19"/>
              </w:rPr>
              <w:t>МКУ «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="006B4DA1" w:rsidRPr="00245285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  <w:r w:rsidR="00BE35F4" w:rsidRPr="00245285">
              <w:rPr>
                <w:rFonts w:eastAsia="Calibri"/>
                <w:color w:val="000000" w:themeColor="text1"/>
                <w:sz w:val="19"/>
                <w:szCs w:val="19"/>
              </w:rPr>
              <w:t>округа»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245285">
              <w:rPr>
                <w:color w:val="000000" w:themeColor="text1"/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245285" w:rsidRDefault="00123F56" w:rsidP="00123F56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245285" w:rsidRDefault="00123F56" w:rsidP="00123F56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, процент;</w:t>
            </w:r>
          </w:p>
          <w:p w:rsidR="00123F56" w:rsidRPr="00245285" w:rsidRDefault="00123F56" w:rsidP="00123F56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. на конец отчетного периода, единица; </w:t>
            </w:r>
          </w:p>
          <w:p w:rsidR="00B4777E" w:rsidRPr="00245285" w:rsidRDefault="00123F56" w:rsidP="00123F56">
            <w:pPr>
              <w:suppressAutoHyphens/>
              <w:ind w:left="34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20"/>
        </w:trPr>
        <w:tc>
          <w:tcPr>
            <w:tcW w:w="426" w:type="dxa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245285" w:rsidRDefault="00B4777E" w:rsidP="006B4DA1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="006B4DA1" w:rsidRPr="00245285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245285">
              <w:rPr>
                <w:color w:val="000000" w:themeColor="text1"/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Усп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Ч3 / Ч</w:t>
            </w:r>
            <w:proofErr w:type="gram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4</w:t>
            </w:r>
            <w:proofErr w:type="gram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Усп</w:t>
            </w:r>
            <w:proofErr w:type="spell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245285" w:rsidRDefault="00B4777E" w:rsidP="00AA11D0">
            <w:pPr>
              <w:suppressAutoHyphens/>
              <w:jc w:val="both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Ч</w:t>
            </w:r>
            <w:proofErr w:type="gramStart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4</w:t>
            </w:r>
            <w:proofErr w:type="gramEnd"/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245285" w:rsidRDefault="00B4777E" w:rsidP="0008352D">
            <w:pPr>
              <w:suppressAutoHyphens/>
              <w:autoSpaceDE w:val="0"/>
              <w:autoSpaceDN w:val="0"/>
              <w:ind w:right="-109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Ведомственная отчетн</w:t>
            </w:r>
            <w:r w:rsidR="00BE35F4" w:rsidRPr="00245285">
              <w:rPr>
                <w:color w:val="000000" w:themeColor="text1"/>
                <w:sz w:val="19"/>
                <w:szCs w:val="19"/>
              </w:rPr>
              <w:t>ость ГУП ГХ Московской области «</w:t>
            </w:r>
            <w:proofErr w:type="spellStart"/>
            <w:r w:rsidR="00BE35F4" w:rsidRPr="00245285">
              <w:rPr>
                <w:color w:val="000000" w:themeColor="text1"/>
                <w:sz w:val="19"/>
                <w:szCs w:val="19"/>
              </w:rPr>
              <w:t>Мособлгаз</w:t>
            </w:r>
            <w:proofErr w:type="spellEnd"/>
            <w:r w:rsidR="00BE35F4" w:rsidRPr="00245285">
              <w:rPr>
                <w:color w:val="000000" w:themeColor="text1"/>
                <w:sz w:val="19"/>
                <w:szCs w:val="19"/>
              </w:rPr>
              <w:t>»</w:t>
            </w:r>
            <w:r w:rsidRPr="00245285">
              <w:rPr>
                <w:color w:val="000000" w:themeColor="text1"/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3738C" w:rsidRPr="00245285" w:rsidTr="00581AA8">
        <w:trPr>
          <w:trHeight w:val="1143"/>
        </w:trPr>
        <w:tc>
          <w:tcPr>
            <w:tcW w:w="426" w:type="dxa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245285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45285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45285" w:rsidRDefault="00B4777E" w:rsidP="0005007A">
            <w:pPr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245285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</w:tbl>
    <w:p w:rsidR="00B4777E" w:rsidRPr="00245285" w:rsidRDefault="00B4777E" w:rsidP="00B4777E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highlight w:val="yellow"/>
          <w:lang w:eastAsia="en-US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>6. Перечень мероприятий подпрограммы I</w:t>
      </w:r>
    </w:p>
    <w:p w:rsidR="00AF6A79" w:rsidRPr="00245285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«Чистая вода»</w:t>
      </w:r>
    </w:p>
    <w:p w:rsidR="00AF6A79" w:rsidRPr="00245285" w:rsidRDefault="00AF6A79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12"/>
        <w:gridCol w:w="568"/>
        <w:gridCol w:w="709"/>
        <w:gridCol w:w="568"/>
        <w:gridCol w:w="645"/>
        <w:gridCol w:w="861"/>
        <w:gridCol w:w="984"/>
        <w:gridCol w:w="9"/>
        <w:gridCol w:w="898"/>
        <w:gridCol w:w="1274"/>
      </w:tblGrid>
      <w:tr w:rsidR="0093738C" w:rsidRPr="00245285" w:rsidTr="00434B73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24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</w:t>
            </w:r>
            <w:r w:rsidR="00D222FC" w:rsidRPr="00245285"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245285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245285" w:rsidRDefault="00123F56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  <w:p w:rsidR="00123F56" w:rsidRPr="00245285" w:rsidRDefault="00123F56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93738C" w:rsidRPr="00245285" w:rsidTr="00434B73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2027год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2028год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3738C" w:rsidRPr="00245285" w:rsidTr="00434B73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мероприятие 02 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9EE" w:rsidRPr="00245285" w:rsidRDefault="00F249EE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F249EE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34B73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74CE" w:rsidRPr="00245285" w:rsidRDefault="009074C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249EE" w:rsidRPr="00245285" w:rsidRDefault="00F249E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90 716,49</w:t>
            </w:r>
          </w:p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4CE" w:rsidRPr="00245285" w:rsidRDefault="009074C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249EE" w:rsidRPr="00245285" w:rsidRDefault="00F249E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40 553,31</w:t>
            </w:r>
          </w:p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245285" w:rsidTr="00434B73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4528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4528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121 291,66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245285" w:rsidTr="00434B73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94 971,34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бюджетов Раменского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муниципального округа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4528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245285" w:rsidRDefault="00150BD0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Мероприятие 02.04.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МКУ «ТУ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Кратово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» </w:t>
            </w:r>
          </w:p>
        </w:tc>
      </w:tr>
      <w:tr w:rsidR="0093738C" w:rsidRPr="00245285" w:rsidTr="00434B73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Результат не предусмотрен</w:t>
            </w:r>
          </w:p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D0" w:rsidRPr="00245285" w:rsidRDefault="00150BD0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D0" w:rsidRPr="00245285" w:rsidRDefault="00150BD0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975DD2" w:rsidRPr="00245285" w:rsidRDefault="00150BD0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150BD0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7785F" w:rsidP="00975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02.05.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АО «Раменский</w:t>
            </w:r>
            <w:r w:rsidRPr="0024528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245285">
              <w:rPr>
                <w:color w:val="000000" w:themeColor="text1"/>
                <w:sz w:val="16"/>
                <w:szCs w:val="16"/>
              </w:rPr>
              <w:t>водоканал»</w:t>
            </w:r>
          </w:p>
        </w:tc>
      </w:tr>
      <w:tr w:rsidR="0093738C" w:rsidRPr="00245285" w:rsidTr="00434B73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7785F" w:rsidRPr="00245285" w:rsidTr="00434B73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7417D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17785F" w:rsidRPr="00245285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245285" w:rsidRDefault="0017785F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245285" w:rsidRDefault="0017785F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02.06.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Содержание и ремонт шахтных колодцев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BF6DEB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BF6DEB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93738C" w:rsidRPr="00245285" w:rsidTr="00434B73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BF6DEB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BF6DEB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150BD0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00894" w:rsidRPr="00245285" w:rsidTr="00434B73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7417D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100894" w:rsidRPr="00245285" w:rsidTr="00434B73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490D5E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02.07 </w:t>
            </w:r>
          </w:p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DB3569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245285" w:rsidRDefault="00DB3569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490D5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Администрация Раменского муниципального округа</w:t>
            </w:r>
          </w:p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490D5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</w:rPr>
            </w:pPr>
          </w:p>
        </w:tc>
      </w:tr>
      <w:tr w:rsidR="0093738C" w:rsidRPr="00245285" w:rsidTr="00434B73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975DD2" w:rsidRPr="00245285" w:rsidRDefault="00975DD2" w:rsidP="00975DD2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 муниципального    </w:t>
            </w:r>
          </w:p>
          <w:p w:rsidR="00975DD2" w:rsidRPr="00245285" w:rsidRDefault="00975DD2" w:rsidP="00975DD2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DB3569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DB3569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490D5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100894" w:rsidRPr="00245285" w:rsidTr="00100894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2024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100894" w:rsidRPr="00245285" w:rsidTr="00434B73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245285" w:rsidRDefault="00100894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245285" w:rsidRDefault="00100894" w:rsidP="00975DD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00894" w:rsidRPr="00245285" w:rsidRDefault="00100894" w:rsidP="00975DD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490D5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100894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074C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074C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490D5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245285" w:rsidRDefault="00975DD2" w:rsidP="0010089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490D5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34B73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975DD2" w:rsidRPr="00245285" w:rsidRDefault="00975DD2" w:rsidP="00975DD2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 муниципального    </w:t>
            </w:r>
          </w:p>
          <w:p w:rsidR="00975DD2" w:rsidRPr="00245285" w:rsidRDefault="00975DD2" w:rsidP="00975DD2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074CE" w:rsidP="00975DD2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90 716,49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9074C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40  553,31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245285" w:rsidRDefault="00975DD2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245285" w:rsidRDefault="00490D5E" w:rsidP="0097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245285" w:rsidRDefault="00975DD2" w:rsidP="00975DD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245285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7"/>
          <w:szCs w:val="27"/>
        </w:rPr>
      </w:pPr>
      <w:r w:rsidRPr="00245285">
        <w:rPr>
          <w:color w:val="000000" w:themeColor="text1"/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245285">
        <w:rPr>
          <w:color w:val="000000" w:themeColor="text1"/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245285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709"/>
        <w:gridCol w:w="849"/>
        <w:gridCol w:w="993"/>
        <w:gridCol w:w="993"/>
        <w:gridCol w:w="993"/>
        <w:gridCol w:w="1133"/>
        <w:gridCol w:w="1136"/>
        <w:gridCol w:w="990"/>
        <w:gridCol w:w="993"/>
        <w:gridCol w:w="852"/>
        <w:gridCol w:w="565"/>
        <w:gridCol w:w="709"/>
        <w:gridCol w:w="709"/>
        <w:gridCol w:w="693"/>
        <w:gridCol w:w="1005"/>
      </w:tblGrid>
      <w:tr w:rsidR="0093738C" w:rsidRPr="00245285" w:rsidTr="0031262D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17448" w:rsidP="00890BF2">
            <w:pPr>
              <w:ind w:left="-99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Сроки проведени</w:t>
            </w:r>
            <w:r w:rsidR="00B4777E" w:rsidRPr="00245285">
              <w:rPr>
                <w:color w:val="000000" w:themeColor="text1"/>
                <w:sz w:val="16"/>
                <w:szCs w:val="16"/>
              </w:rPr>
              <w:t xml:space="preserve">я работ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2E13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Профинансировано</w:t>
            </w:r>
            <w:r w:rsidR="00890BF2" w:rsidRPr="00245285">
              <w:rPr>
                <w:color w:val="000000" w:themeColor="text1"/>
                <w:sz w:val="16"/>
                <w:szCs w:val="16"/>
              </w:rPr>
              <w:t xml:space="preserve"> на 01.01.2023</w:t>
            </w:r>
            <w:r w:rsidR="00B4777E" w:rsidRPr="00245285">
              <w:rPr>
                <w:color w:val="000000" w:themeColor="text1"/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245285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45285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245285" w:rsidRDefault="00B4777E" w:rsidP="00524DCF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Остаток сметной </w:t>
            </w:r>
            <w:r w:rsidR="00B17448" w:rsidRPr="00245285">
              <w:rPr>
                <w:color w:val="000000" w:themeColor="text1"/>
                <w:sz w:val="16"/>
                <w:szCs w:val="16"/>
              </w:rPr>
              <w:t>стоимости до ввода в эксплуатац</w:t>
            </w:r>
            <w:r w:rsidRPr="00245285">
              <w:rPr>
                <w:color w:val="000000" w:themeColor="text1"/>
                <w:sz w:val="16"/>
                <w:szCs w:val="16"/>
              </w:rPr>
              <w:t>и</w:t>
            </w:r>
            <w:r w:rsidR="00B17448" w:rsidRPr="00245285">
              <w:rPr>
                <w:color w:val="000000" w:themeColor="text1"/>
                <w:sz w:val="16"/>
                <w:szCs w:val="16"/>
              </w:rPr>
              <w:t>ю объекта капитального строи</w:t>
            </w:r>
            <w:r w:rsidRPr="00245285">
              <w:rPr>
                <w:color w:val="000000" w:themeColor="text1"/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245285" w:rsidRDefault="00B4777E" w:rsidP="00524DCF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(тыс. руб.)</w:t>
            </w:r>
          </w:p>
        </w:tc>
      </w:tr>
      <w:tr w:rsidR="0093738C" w:rsidRPr="00245285" w:rsidTr="0031262D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ind w:right="-106" w:hanging="10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</w:t>
            </w:r>
          </w:p>
          <w:p w:rsidR="0031262D" w:rsidRPr="00245285" w:rsidRDefault="0031262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1262D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31262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  <w:r w:rsidR="0031262D"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</w:tr>
      <w:tr w:rsidR="0093738C" w:rsidRPr="00245285" w:rsidTr="0031262D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мкр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ED022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 куб. м</w:t>
            </w:r>
            <w:r w:rsidR="00151A18" w:rsidRPr="00245285">
              <w:rPr>
                <w:color w:val="000000" w:themeColor="text1"/>
                <w:sz w:val="16"/>
                <w:szCs w:val="16"/>
              </w:rPr>
              <w:t>/</w:t>
            </w:r>
            <w:proofErr w:type="spellStart"/>
            <w:r w:rsidR="00151A18" w:rsidRPr="00245285">
              <w:rPr>
                <w:color w:val="000000" w:themeColor="text1"/>
                <w:sz w:val="16"/>
                <w:szCs w:val="16"/>
              </w:rPr>
              <w:t>сут</w:t>
            </w:r>
            <w:proofErr w:type="spellEnd"/>
            <w:r w:rsidR="00151A18" w:rsidRPr="0024528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F2A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20.01.2018 - 29.11.2024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F2A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134 767,35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2 913,82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1262D">
        <w:trPr>
          <w:trHeight w:val="375"/>
        </w:trPr>
        <w:tc>
          <w:tcPr>
            <w:tcW w:w="21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0757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31262D">
        <w:trPr>
          <w:trHeight w:val="525"/>
        </w:trPr>
        <w:tc>
          <w:tcPr>
            <w:tcW w:w="212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1262D">
        <w:trPr>
          <w:trHeight w:val="726"/>
        </w:trPr>
        <w:tc>
          <w:tcPr>
            <w:tcW w:w="2124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245285" w:rsidRDefault="00151A18" w:rsidP="00477A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245285" w:rsidRDefault="0031262D" w:rsidP="00477A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245285" w:rsidRDefault="00151A1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1189C" w:rsidRPr="00245285" w:rsidRDefault="00B4777E" w:rsidP="006637A9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7"/>
          <w:szCs w:val="27"/>
        </w:rPr>
        <w:lastRenderedPageBreak/>
        <w:t xml:space="preserve">6.2. </w:t>
      </w:r>
      <w:r w:rsidR="002C6671" w:rsidRPr="00245285">
        <w:rPr>
          <w:color w:val="000000" w:themeColor="text1"/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245285">
        <w:rPr>
          <w:color w:val="000000" w:themeColor="text1"/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32"/>
        <w:gridCol w:w="1132"/>
        <w:gridCol w:w="706"/>
        <w:gridCol w:w="851"/>
        <w:gridCol w:w="990"/>
        <w:gridCol w:w="990"/>
        <w:gridCol w:w="990"/>
        <w:gridCol w:w="1002"/>
        <w:gridCol w:w="1277"/>
        <w:gridCol w:w="990"/>
        <w:gridCol w:w="848"/>
        <w:gridCol w:w="848"/>
        <w:gridCol w:w="993"/>
        <w:gridCol w:w="706"/>
        <w:gridCol w:w="709"/>
        <w:gridCol w:w="737"/>
        <w:gridCol w:w="1116"/>
      </w:tblGrid>
      <w:tr w:rsidR="00100894" w:rsidRPr="00245285" w:rsidTr="00100894">
        <w:trPr>
          <w:trHeight w:val="11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ind w:left="-9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ind w:left="-82" w:firstLine="2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100894" w:rsidRPr="00245285" w:rsidTr="00100894">
        <w:trPr>
          <w:trHeight w:val="129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ind w:right="-106" w:hanging="10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</w:t>
            </w:r>
          </w:p>
          <w:p w:rsidR="00100894" w:rsidRPr="00245285" w:rsidRDefault="00100894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45285" w:rsidRDefault="00100894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100894">
        <w:trPr>
          <w:trHeight w:val="2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45285" w:rsidRDefault="005C007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100894">
        <w:trPr>
          <w:trHeight w:val="263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на</w:t>
            </w:r>
            <w:proofErr w:type="gramEnd"/>
          </w:p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ВНС-203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д.п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</w:t>
            </w:r>
          </w:p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к</w:t>
            </w:r>
            <w:r w:rsidR="00BE40BD">
              <w:rPr>
                <w:color w:val="000000" w:themeColor="text1"/>
                <w:sz w:val="16"/>
                <w:szCs w:val="16"/>
              </w:rPr>
              <w:t>уб. м</w:t>
            </w:r>
            <w:r w:rsidRPr="00245285">
              <w:rPr>
                <w:color w:val="000000" w:themeColor="text1"/>
                <w:sz w:val="16"/>
                <w:szCs w:val="16"/>
              </w:rPr>
              <w:t>/час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25 450,00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25 450,00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100894">
        <w:trPr>
          <w:trHeight w:val="616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19 927,34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19 927,34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100894">
        <w:trPr>
          <w:trHeight w:val="69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5 522,66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5 522,66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3" w:type="pct"/>
            <w:vMerge w:val="restar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0"/>
                <w:szCs w:val="20"/>
              </w:rPr>
              <w:t>2</w:t>
            </w: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7" w:type="pct"/>
            <w:vMerge w:val="restar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д.п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50</w:t>
            </w:r>
          </w:p>
          <w:p w:rsidR="00F1401D" w:rsidRPr="00245285" w:rsidRDefault="00BE40B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16"/>
                <w:szCs w:val="16"/>
              </w:rPr>
              <w:t>куб. м</w:t>
            </w:r>
            <w:r w:rsidR="00F1401D" w:rsidRPr="00245285">
              <w:rPr>
                <w:color w:val="000000" w:themeColor="text1"/>
                <w:sz w:val="16"/>
                <w:szCs w:val="16"/>
              </w:rPr>
              <w:t>/час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" w:type="pct"/>
            <w:vMerge w:val="restar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20.07.2024 - 29.11.2025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30.11.2025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95 841,66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1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95 841,66</w:t>
            </w:r>
          </w:p>
        </w:tc>
        <w:tc>
          <w:tcPr>
            <w:tcW w:w="275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95 841,66</w:t>
            </w:r>
          </w:p>
        </w:tc>
        <w:tc>
          <w:tcPr>
            <w:tcW w:w="229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9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vAlign w:val="center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3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7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бюджета 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75 044,00</w:t>
            </w:r>
          </w:p>
        </w:tc>
        <w:tc>
          <w:tcPr>
            <w:tcW w:w="275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75 044,00</w:t>
            </w:r>
          </w:p>
        </w:tc>
        <w:tc>
          <w:tcPr>
            <w:tcW w:w="229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</w:tcPr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3738C" w:rsidRPr="00245285" w:rsidTr="00E4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Раменского  муниципального  округа</w:t>
            </w:r>
          </w:p>
          <w:p w:rsidR="00F1401D" w:rsidRPr="00245285" w:rsidRDefault="00F1401D" w:rsidP="005C007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20 797,66</w:t>
            </w:r>
          </w:p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20 797,66</w:t>
            </w:r>
          </w:p>
        </w:tc>
        <w:tc>
          <w:tcPr>
            <w:tcW w:w="229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5C0073" w:rsidRPr="00245285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3738C" w:rsidRPr="00245285" w:rsidTr="00E47734">
        <w:trPr>
          <w:trHeight w:val="313"/>
        </w:trPr>
        <w:tc>
          <w:tcPr>
            <w:tcW w:w="2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121 291,66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121 291,66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E47734">
        <w:trPr>
          <w:trHeight w:val="438"/>
        </w:trPr>
        <w:tc>
          <w:tcPr>
            <w:tcW w:w="23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45285" w:rsidRDefault="00F1401D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01D" w:rsidRPr="00245285" w:rsidRDefault="00D73053" w:rsidP="005C00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45285" w:rsidRDefault="00F1401D" w:rsidP="005C00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00894" w:rsidRPr="00245285" w:rsidTr="00E47734">
        <w:trPr>
          <w:trHeight w:val="606"/>
        </w:trPr>
        <w:tc>
          <w:tcPr>
            <w:tcW w:w="2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100894" w:rsidRPr="00245285" w:rsidRDefault="00100894" w:rsidP="0010089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45285" w:rsidRDefault="00100894" w:rsidP="00100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245285" w:rsidRDefault="00995B3E" w:rsidP="00995B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</w:tbl>
    <w:p w:rsidR="00800A30" w:rsidRPr="00245285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color w:val="000000" w:themeColor="text1"/>
          <w:sz w:val="27"/>
          <w:szCs w:val="27"/>
        </w:rPr>
      </w:pPr>
    </w:p>
    <w:p w:rsidR="007C52C7" w:rsidRPr="00245285" w:rsidRDefault="00800A30" w:rsidP="00F928E2">
      <w:pPr>
        <w:spacing w:after="200" w:line="276" w:lineRule="auto"/>
        <w:jc w:val="center"/>
        <w:rPr>
          <w:color w:val="000000" w:themeColor="text1"/>
          <w:sz w:val="27"/>
          <w:szCs w:val="27"/>
        </w:rPr>
      </w:pPr>
      <w:r w:rsidRPr="00245285">
        <w:rPr>
          <w:color w:val="000000" w:themeColor="text1"/>
          <w:sz w:val="27"/>
          <w:szCs w:val="27"/>
        </w:rPr>
        <w:br w:type="page"/>
      </w:r>
      <w:r w:rsidR="007C52C7" w:rsidRPr="00245285">
        <w:rPr>
          <w:color w:val="000000" w:themeColor="text1"/>
          <w:sz w:val="27"/>
          <w:szCs w:val="27"/>
        </w:rPr>
        <w:lastRenderedPageBreak/>
        <w:t>6.3.</w:t>
      </w:r>
      <w:r w:rsidR="008F0F97" w:rsidRPr="00245285">
        <w:rPr>
          <w:color w:val="000000" w:themeColor="text1"/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245285">
        <w:rPr>
          <w:color w:val="000000" w:themeColor="text1"/>
          <w:sz w:val="27"/>
          <w:szCs w:val="27"/>
        </w:rPr>
        <w:t xml:space="preserve"> 02.07. подпрограммы I «Чистая вода»</w:t>
      </w:r>
    </w:p>
    <w:p w:rsidR="007C52C7" w:rsidRPr="00245285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2"/>
        <w:gridCol w:w="953"/>
        <w:gridCol w:w="852"/>
        <w:gridCol w:w="990"/>
        <w:gridCol w:w="996"/>
        <w:gridCol w:w="990"/>
        <w:gridCol w:w="996"/>
        <w:gridCol w:w="1133"/>
        <w:gridCol w:w="1133"/>
        <w:gridCol w:w="993"/>
        <w:gridCol w:w="709"/>
        <w:gridCol w:w="709"/>
        <w:gridCol w:w="990"/>
        <w:gridCol w:w="852"/>
        <w:gridCol w:w="990"/>
        <w:gridCol w:w="593"/>
        <w:gridCol w:w="965"/>
      </w:tblGrid>
      <w:tr w:rsidR="0093738C" w:rsidRPr="00245285" w:rsidTr="003E49F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ED5AED">
            <w:pPr>
              <w:ind w:left="-10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ED5AED">
            <w:pPr>
              <w:ind w:left="-10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5A6A7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Профинансировано</w:t>
            </w:r>
            <w:r w:rsidR="007C52C7" w:rsidRPr="00245285">
              <w:rPr>
                <w:color w:val="000000" w:themeColor="text1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8F0F9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245285" w:rsidRDefault="007C52C7" w:rsidP="007C52C7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Остаток сметной</w:t>
            </w:r>
            <w:r w:rsidR="005A6A70" w:rsidRPr="00245285">
              <w:rPr>
                <w:color w:val="000000" w:themeColor="text1"/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245285">
              <w:rPr>
                <w:color w:val="000000" w:themeColor="text1"/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245285" w:rsidTr="003E49F4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ind w:right="-106" w:hanging="10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3E49F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E49F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E631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0B4E61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840962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Торопово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Раменского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м.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</w:t>
            </w:r>
            <w:proofErr w:type="spellEnd"/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B225AF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пог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01.05.2025–</w:t>
            </w:r>
          </w:p>
          <w:p w:rsidR="00E6310D" w:rsidRPr="00245285" w:rsidRDefault="00E6310D" w:rsidP="00410D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29.11.2027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410D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29.11.2027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B5158F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27 513,27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0E243D" w:rsidP="000B4E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0E243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3E49F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3E49F4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3E49F4" w:rsidP="00E631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E49F4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0E243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0E243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3E49F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E49F4">
        <w:trPr>
          <w:trHeight w:val="642"/>
        </w:trPr>
        <w:tc>
          <w:tcPr>
            <w:tcW w:w="20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800A3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0E243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0E243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3E49F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3E49F4">
        <w:trPr>
          <w:trHeight w:val="525"/>
        </w:trPr>
        <w:tc>
          <w:tcPr>
            <w:tcW w:w="203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8409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3E49F4" w:rsidP="00E631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3E49F4">
        <w:trPr>
          <w:trHeight w:val="726"/>
        </w:trPr>
        <w:tc>
          <w:tcPr>
            <w:tcW w:w="2032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0E243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0E243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245285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245285" w:rsidRDefault="003E49F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245285" w:rsidRDefault="00E6310D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0B4E61" w:rsidRPr="00245285" w:rsidRDefault="000B4E61">
      <w:pPr>
        <w:spacing w:after="200" w:line="276" w:lineRule="auto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br w:type="page"/>
      </w:r>
    </w:p>
    <w:p w:rsidR="00B4777E" w:rsidRPr="00245285" w:rsidRDefault="000F319F" w:rsidP="00F928E2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>6.4</w:t>
      </w:r>
      <w:r w:rsidR="00B4777E" w:rsidRPr="00245285">
        <w:rPr>
          <w:color w:val="000000" w:themeColor="text1"/>
          <w:sz w:val="28"/>
          <w:szCs w:val="28"/>
        </w:rPr>
        <w:t xml:space="preserve">. Методика </w:t>
      </w:r>
      <w:proofErr w:type="gramStart"/>
      <w:r w:rsidR="00B4777E" w:rsidRPr="00245285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r w:rsidR="00B4777E" w:rsidRPr="00245285">
        <w:rPr>
          <w:color w:val="000000" w:themeColor="text1"/>
        </w:rPr>
        <w:t xml:space="preserve"> </w:t>
      </w:r>
      <w:r w:rsidR="00B4777E" w:rsidRPr="00245285">
        <w:rPr>
          <w:color w:val="000000" w:themeColor="text1"/>
          <w:sz w:val="28"/>
          <w:szCs w:val="28"/>
        </w:rPr>
        <w:t>подпрограммы</w:t>
      </w:r>
      <w:proofErr w:type="gramEnd"/>
      <w:r w:rsidR="00B4777E" w:rsidRPr="00245285">
        <w:rPr>
          <w:color w:val="000000" w:themeColor="text1"/>
          <w:sz w:val="28"/>
          <w:szCs w:val="28"/>
        </w:rPr>
        <w:t xml:space="preserve">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93738C" w:rsidRPr="00245285" w:rsidTr="00581AA8">
        <w:tc>
          <w:tcPr>
            <w:tcW w:w="670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</w:rPr>
              <w:t>п</w:t>
            </w:r>
            <w:proofErr w:type="gramEnd"/>
            <w:r w:rsidRPr="00245285">
              <w:rPr>
                <w:color w:val="000000" w:themeColor="text1"/>
              </w:rPr>
              <w:t>/п</w:t>
            </w:r>
          </w:p>
        </w:tc>
        <w:tc>
          <w:tcPr>
            <w:tcW w:w="1990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подпрограммы</w:t>
            </w:r>
          </w:p>
        </w:tc>
        <w:tc>
          <w:tcPr>
            <w:tcW w:w="1843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основного 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мероприятия</w:t>
            </w:r>
          </w:p>
        </w:tc>
        <w:tc>
          <w:tcPr>
            <w:tcW w:w="184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мероприятия</w:t>
            </w:r>
          </w:p>
        </w:tc>
        <w:tc>
          <w:tcPr>
            <w:tcW w:w="3261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16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36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3738C" w:rsidRPr="00245285" w:rsidTr="00581AA8">
        <w:tc>
          <w:tcPr>
            <w:tcW w:w="670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990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  <w:tc>
          <w:tcPr>
            <w:tcW w:w="3261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16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6</w:t>
            </w:r>
          </w:p>
        </w:tc>
        <w:tc>
          <w:tcPr>
            <w:tcW w:w="436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7</w:t>
            </w:r>
          </w:p>
        </w:tc>
      </w:tr>
      <w:tr w:rsidR="0093738C" w:rsidRPr="00245285" w:rsidTr="00581AA8">
        <w:tc>
          <w:tcPr>
            <w:tcW w:w="67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1.</w:t>
            </w:r>
          </w:p>
        </w:tc>
        <w:tc>
          <w:tcPr>
            <w:tcW w:w="199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842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3261" w:type="dxa"/>
          </w:tcPr>
          <w:p w:rsidR="00B4777E" w:rsidRPr="00245285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4366" w:type="dxa"/>
          </w:tcPr>
          <w:p w:rsidR="00B4777E" w:rsidRPr="00245285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93738C" w:rsidRPr="00245285" w:rsidTr="00581AA8">
        <w:tc>
          <w:tcPr>
            <w:tcW w:w="67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2.</w:t>
            </w:r>
          </w:p>
        </w:tc>
        <w:tc>
          <w:tcPr>
            <w:tcW w:w="199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842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3261" w:type="dxa"/>
          </w:tcPr>
          <w:p w:rsidR="00B4777E" w:rsidRPr="00245285" w:rsidRDefault="00B4777E" w:rsidP="00593F03">
            <w:pPr>
              <w:rPr>
                <w:color w:val="000000" w:themeColor="text1"/>
                <w:shd w:val="clear" w:color="auto" w:fill="FFFFFF"/>
              </w:rPr>
            </w:pPr>
            <w:r w:rsidRPr="00245285">
              <w:rPr>
                <w:color w:val="000000" w:themeColor="text1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245285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436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93738C" w:rsidRPr="00245285" w:rsidTr="00581AA8">
        <w:tc>
          <w:tcPr>
            <w:tcW w:w="67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3.</w:t>
            </w:r>
          </w:p>
        </w:tc>
        <w:tc>
          <w:tcPr>
            <w:tcW w:w="199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842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05</w:t>
            </w:r>
          </w:p>
        </w:tc>
        <w:tc>
          <w:tcPr>
            <w:tcW w:w="3261" w:type="dxa"/>
          </w:tcPr>
          <w:p w:rsidR="00B4777E" w:rsidRPr="00245285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436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</w:t>
            </w:r>
            <w:r w:rsidR="00D222FC" w:rsidRPr="00245285">
              <w:rPr>
                <w:rFonts w:eastAsia="Calibri"/>
                <w:color w:val="000000" w:themeColor="text1"/>
                <w:lang w:eastAsia="ar-SA"/>
              </w:rPr>
              <w:t>естве построенных (реконструиро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93738C" w:rsidRPr="00245285" w:rsidTr="00581AA8">
        <w:trPr>
          <w:trHeight w:val="1254"/>
        </w:trPr>
        <w:tc>
          <w:tcPr>
            <w:tcW w:w="67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4.</w:t>
            </w:r>
          </w:p>
        </w:tc>
        <w:tc>
          <w:tcPr>
            <w:tcW w:w="199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842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06</w:t>
            </w:r>
          </w:p>
        </w:tc>
        <w:tc>
          <w:tcPr>
            <w:tcW w:w="3261" w:type="dxa"/>
          </w:tcPr>
          <w:p w:rsidR="00B4777E" w:rsidRPr="00245285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436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93738C" w:rsidRPr="00245285" w:rsidTr="00581AA8">
        <w:trPr>
          <w:trHeight w:val="1272"/>
        </w:trPr>
        <w:tc>
          <w:tcPr>
            <w:tcW w:w="67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5.</w:t>
            </w:r>
          </w:p>
        </w:tc>
        <w:tc>
          <w:tcPr>
            <w:tcW w:w="1990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842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07</w:t>
            </w:r>
          </w:p>
        </w:tc>
        <w:tc>
          <w:tcPr>
            <w:tcW w:w="3261" w:type="dxa"/>
          </w:tcPr>
          <w:p w:rsidR="00B4777E" w:rsidRPr="00245285" w:rsidRDefault="00B4777E" w:rsidP="00593F03">
            <w:pPr>
              <w:rPr>
                <w:bCs/>
                <w:color w:val="000000" w:themeColor="text1"/>
              </w:rPr>
            </w:pPr>
            <w:r w:rsidRPr="00245285">
              <w:rPr>
                <w:bCs/>
                <w:color w:val="000000" w:themeColor="text1"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436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</w:tbl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>6.5</w:t>
      </w:r>
      <w:r w:rsidR="00B4777E" w:rsidRPr="00245285">
        <w:rPr>
          <w:color w:val="000000" w:themeColor="text1"/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подпрограммы I «Чистая вода»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93738C" w:rsidRPr="00245285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245285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28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28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28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93738C" w:rsidRPr="00245285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02.01.    </w:t>
            </w:r>
          </w:p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815DCF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Государственна</w:t>
            </w:r>
            <w:r w:rsidR="00053BB0" w:rsidRPr="00245285">
              <w:rPr>
                <w:color w:val="000000" w:themeColor="text1"/>
              </w:rPr>
              <w:t>я программа Московской области «</w:t>
            </w:r>
            <w:r w:rsidRPr="00245285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</w:rPr>
              <w:t xml:space="preserve"> и отрасли обра</w:t>
            </w:r>
            <w:r w:rsidR="00053BB0" w:rsidRPr="00245285">
              <w:rPr>
                <w:color w:val="000000" w:themeColor="text1"/>
              </w:rPr>
              <w:t>щения с отходами»</w:t>
            </w:r>
            <w:r w:rsidR="009B02AE" w:rsidRPr="00245285">
              <w:rPr>
                <w:color w:val="000000" w:themeColor="text1"/>
              </w:rPr>
              <w:t xml:space="preserve"> на 2023 - 202</w:t>
            </w:r>
            <w:r w:rsidR="00815DCF" w:rsidRPr="00245285">
              <w:rPr>
                <w:color w:val="000000" w:themeColor="text1"/>
              </w:rPr>
              <w:t>8</w:t>
            </w:r>
            <w:r w:rsidRPr="00245285">
              <w:rPr>
                <w:color w:val="000000" w:themeColor="text1"/>
              </w:rPr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Всего: 21 692,71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2023 год – 21 692,71</w:t>
            </w:r>
            <w:r w:rsidR="000168F3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45285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2024 год – 0,00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2025 год – 0,00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245285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  <w:p w:rsidR="003A250E" w:rsidRPr="00245285" w:rsidRDefault="003A250E" w:rsidP="003A250E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2028год – 0,00 тыс. руб.</w:t>
            </w:r>
          </w:p>
        </w:tc>
      </w:tr>
      <w:tr w:rsidR="0093738C" w:rsidRPr="00245285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бюджетов Раменского </w:t>
            </w:r>
            <w:r w:rsidR="00E817E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E817E0" w:rsidRPr="00245285">
              <w:rPr>
                <w:color w:val="000000" w:themeColor="text1"/>
                <w:sz w:val="22"/>
                <w:szCs w:val="22"/>
              </w:rPr>
              <w:t>2 913,82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2023 год – 833,54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E817E0" w:rsidRPr="00245285">
              <w:rPr>
                <w:color w:val="000000" w:themeColor="text1"/>
                <w:sz w:val="22"/>
                <w:szCs w:val="22"/>
              </w:rPr>
              <w:t>2080,28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2025 год – 0,00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245285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  <w:p w:rsidR="003A250E" w:rsidRPr="00245285" w:rsidRDefault="003A250E" w:rsidP="003A250E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  <w:tr w:rsidR="0093738C" w:rsidRPr="00245285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Мероприятие 02.02.</w:t>
            </w:r>
          </w:p>
          <w:p w:rsidR="002B5D27" w:rsidRPr="00245285" w:rsidRDefault="00B4777E" w:rsidP="00593F03">
            <w:pPr>
              <w:rPr>
                <w:color w:val="000000" w:themeColor="text1"/>
                <w:shd w:val="clear" w:color="auto" w:fill="FFFFFF"/>
              </w:rPr>
            </w:pPr>
            <w:r w:rsidRPr="00245285">
              <w:rPr>
                <w:color w:val="000000" w:themeColor="text1"/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245285" w:rsidRDefault="002B5D27" w:rsidP="00593F03">
            <w:pPr>
              <w:rPr>
                <w:color w:val="000000" w:themeColor="text1"/>
                <w:shd w:val="clear" w:color="auto" w:fill="FFFFFF"/>
              </w:rPr>
            </w:pPr>
            <w:r w:rsidRPr="00245285">
              <w:rPr>
                <w:color w:val="000000" w:themeColor="text1"/>
                <w:shd w:val="clear" w:color="auto" w:fill="FFFFFF"/>
              </w:rPr>
              <w:t xml:space="preserve">в </w:t>
            </w:r>
            <w:r w:rsidR="00B4777E" w:rsidRPr="00245285">
              <w:rPr>
                <w:color w:val="000000" w:themeColor="text1"/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FC79CC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Государственна</w:t>
            </w:r>
            <w:r w:rsidR="00053BB0" w:rsidRPr="00245285">
              <w:rPr>
                <w:color w:val="000000" w:themeColor="text1"/>
              </w:rPr>
              <w:t>я программа Московской области «</w:t>
            </w:r>
            <w:r w:rsidRPr="00245285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</w:rPr>
              <w:t xml:space="preserve"> и отрасли обра</w:t>
            </w:r>
            <w:r w:rsidR="00053BB0" w:rsidRPr="00245285">
              <w:rPr>
                <w:color w:val="000000" w:themeColor="text1"/>
              </w:rPr>
              <w:t>щения с отходами»</w:t>
            </w:r>
            <w:r w:rsidR="009B02AE" w:rsidRPr="00245285">
              <w:rPr>
                <w:color w:val="000000" w:themeColor="text1"/>
              </w:rPr>
              <w:t xml:space="preserve"> на 2023 - 202</w:t>
            </w:r>
            <w:r w:rsidR="00FC79CC" w:rsidRPr="00245285">
              <w:rPr>
                <w:color w:val="000000" w:themeColor="text1"/>
              </w:rPr>
              <w:t>8</w:t>
            </w:r>
            <w:r w:rsidRPr="00245285">
              <w:rPr>
                <w:color w:val="000000" w:themeColor="text1"/>
              </w:rPr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Всего: 94 971,34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2023 год – 0,00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E817E0" w:rsidRPr="00245285">
              <w:rPr>
                <w:color w:val="000000" w:themeColor="text1"/>
                <w:sz w:val="22"/>
                <w:szCs w:val="22"/>
              </w:rPr>
              <w:t>0, 00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2025 год – </w:t>
            </w:r>
            <w:r w:rsidR="00E817E0" w:rsidRPr="00245285">
              <w:rPr>
                <w:color w:val="000000" w:themeColor="text1"/>
                <w:sz w:val="22"/>
                <w:szCs w:val="22"/>
              </w:rPr>
              <w:t>94 971,34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245285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  <w:p w:rsidR="0000757E" w:rsidRPr="00245285" w:rsidRDefault="000075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  <w:tr w:rsidR="0093738C" w:rsidRPr="00245285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бюджетов Раменского </w:t>
            </w:r>
            <w:r w:rsidR="00E817E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Всего: 26 320,32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2023 год – 0,00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E817E0" w:rsidRPr="00245285">
              <w:rPr>
                <w:color w:val="000000" w:themeColor="text1"/>
                <w:sz w:val="22"/>
                <w:szCs w:val="22"/>
              </w:rPr>
              <w:t>0,00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2025 год – </w:t>
            </w:r>
            <w:r w:rsidR="00E817E0" w:rsidRPr="00245285">
              <w:rPr>
                <w:color w:val="000000" w:themeColor="text1"/>
                <w:sz w:val="22"/>
                <w:szCs w:val="22"/>
              </w:rPr>
              <w:t>26 320,32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245285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  <w:p w:rsidR="0000757E" w:rsidRPr="00245285" w:rsidRDefault="000075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  <w:tr w:rsidR="0093738C" w:rsidRPr="00245285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>Мероприятие 02.04.</w:t>
            </w:r>
          </w:p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Создание и восстановление ВЗУ, ВНС и станций водоподготовки</w:t>
            </w:r>
          </w:p>
          <w:p w:rsidR="00B4777E" w:rsidRPr="00245285" w:rsidRDefault="00B4777E" w:rsidP="00593F03">
            <w:pPr>
              <w:rPr>
                <w:color w:val="000000" w:themeColor="text1"/>
              </w:rPr>
            </w:pPr>
          </w:p>
          <w:p w:rsidR="00B4777E" w:rsidRPr="00245285" w:rsidRDefault="00B4777E" w:rsidP="00593F03">
            <w:pPr>
              <w:rPr>
                <w:color w:val="000000" w:themeColor="text1"/>
              </w:rPr>
            </w:pPr>
          </w:p>
          <w:p w:rsidR="00B4777E" w:rsidRPr="00245285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Раменского </w:t>
            </w:r>
            <w:r w:rsidR="00E817E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="00E817E0" w:rsidRPr="00245285">
              <w:rPr>
                <w:color w:val="000000" w:themeColor="text1"/>
              </w:rPr>
              <w:t xml:space="preserve"> </w:t>
            </w:r>
            <w:r w:rsidRPr="00245285">
              <w:rPr>
                <w:color w:val="000000" w:themeColor="text1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Всего: 3 974,60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2023 год – 3 974,60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2024 год – 0,00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2025 год – 0,00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245285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  <w:p w:rsidR="0000757E" w:rsidRPr="00245285" w:rsidRDefault="000075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  <w:tr w:rsidR="0093738C" w:rsidRPr="00245285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02.06. </w:t>
            </w:r>
          </w:p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Раменского </w:t>
            </w:r>
            <w:r w:rsidR="00E817E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AF46D9" w:rsidRPr="00245285">
              <w:rPr>
                <w:color w:val="000000" w:themeColor="text1"/>
                <w:sz w:val="22"/>
                <w:szCs w:val="22"/>
              </w:rPr>
              <w:t xml:space="preserve">29 994,48 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2023 год – 3 286,60 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F64314" w:rsidRPr="00245285">
              <w:rPr>
                <w:color w:val="000000" w:themeColor="text1"/>
                <w:sz w:val="22"/>
                <w:szCs w:val="22"/>
              </w:rPr>
              <w:t>3 461,11</w:t>
            </w:r>
            <w:r w:rsidR="00341E52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="002B5D27" w:rsidRPr="00245285">
              <w:rPr>
                <w:color w:val="000000" w:themeColor="text1"/>
                <w:sz w:val="22"/>
                <w:szCs w:val="22"/>
              </w:rPr>
              <w:t xml:space="preserve">тыс. </w:t>
            </w:r>
            <w:r w:rsidRPr="00245285">
              <w:rPr>
                <w:color w:val="000000" w:themeColor="text1"/>
                <w:sz w:val="22"/>
                <w:szCs w:val="22"/>
              </w:rPr>
              <w:t>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2025 год –</w:t>
            </w:r>
            <w:r w:rsidR="00F64314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F46D9" w:rsidRPr="00245285">
              <w:rPr>
                <w:color w:val="000000" w:themeColor="text1"/>
                <w:sz w:val="22"/>
                <w:szCs w:val="22"/>
              </w:rPr>
              <w:t>4 973,99</w:t>
            </w:r>
            <w:r w:rsidR="00F64314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45285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B4777E" w:rsidRPr="00245285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2026 год – </w:t>
            </w:r>
            <w:r w:rsidR="00A413C7" w:rsidRPr="00245285">
              <w:rPr>
                <w:color w:val="000000" w:themeColor="text1"/>
                <w:sz w:val="22"/>
                <w:szCs w:val="22"/>
              </w:rPr>
              <w:t>9 149,10</w:t>
            </w:r>
            <w:r w:rsidR="00052D28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45285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4A371C" w:rsidRPr="00245285" w:rsidRDefault="00B4777E" w:rsidP="00A413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2027 год – </w:t>
            </w:r>
            <w:r w:rsidR="00A413C7" w:rsidRPr="00245285">
              <w:rPr>
                <w:color w:val="000000" w:themeColor="text1"/>
                <w:sz w:val="22"/>
                <w:szCs w:val="22"/>
              </w:rPr>
              <w:t>9 123,68</w:t>
            </w:r>
            <w:r w:rsidR="00052D28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="009B02AE" w:rsidRPr="00245285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00757E" w:rsidRPr="00245285" w:rsidRDefault="0000757E" w:rsidP="00A413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  <w:tr w:rsidR="0093738C" w:rsidRPr="00245285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245285" w:rsidRDefault="00F64314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02.07. </w:t>
            </w:r>
          </w:p>
          <w:p w:rsidR="00F64314" w:rsidRPr="00245285" w:rsidRDefault="00F64314" w:rsidP="00ED1327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Организация в границах муниципального </w:t>
            </w:r>
            <w:r w:rsidR="00ED1327" w:rsidRPr="00245285">
              <w:rPr>
                <w:color w:val="000000" w:themeColor="text1"/>
              </w:rPr>
              <w:t xml:space="preserve">образования </w:t>
            </w:r>
            <w:r w:rsidRPr="00245285">
              <w:rPr>
                <w:color w:val="000000" w:themeColor="text1"/>
              </w:rPr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245285" w:rsidRDefault="00F64314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Раменского 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245285" w:rsidRDefault="00F64314" w:rsidP="00593F03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245285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FE0896" w:rsidRPr="00245285">
              <w:rPr>
                <w:color w:val="000000" w:themeColor="text1"/>
                <w:sz w:val="22"/>
                <w:szCs w:val="22"/>
              </w:rPr>
              <w:t>27 513,27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</w:p>
          <w:p w:rsidR="00F64314" w:rsidRPr="00245285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2023 год – 0,00 тыс. руб.</w:t>
            </w:r>
          </w:p>
          <w:p w:rsidR="00F64314" w:rsidRPr="00245285" w:rsidRDefault="00341E52" w:rsidP="003C36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2024 год – 0,00 </w:t>
            </w:r>
            <w:r w:rsidR="00F64314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52D28" w:rsidRPr="00245285">
              <w:rPr>
                <w:color w:val="000000" w:themeColor="text1"/>
                <w:sz w:val="22"/>
                <w:szCs w:val="22"/>
              </w:rPr>
              <w:t xml:space="preserve">тыс. </w:t>
            </w:r>
            <w:r w:rsidR="00F64314" w:rsidRPr="00245285">
              <w:rPr>
                <w:color w:val="000000" w:themeColor="text1"/>
                <w:sz w:val="22"/>
                <w:szCs w:val="22"/>
              </w:rPr>
              <w:t>руб.</w:t>
            </w:r>
          </w:p>
          <w:p w:rsidR="00F64314" w:rsidRPr="00245285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2025 год – </w:t>
            </w:r>
            <w:r w:rsidR="00FE0896" w:rsidRPr="00245285">
              <w:rPr>
                <w:color w:val="000000" w:themeColor="text1"/>
                <w:sz w:val="22"/>
                <w:szCs w:val="22"/>
              </w:rPr>
              <w:t>9 259,00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F64314" w:rsidRPr="00245285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2026 год – </w:t>
            </w:r>
            <w:r w:rsidR="00EC0C4C" w:rsidRPr="00245285">
              <w:rPr>
                <w:color w:val="000000" w:themeColor="text1"/>
                <w:sz w:val="22"/>
                <w:szCs w:val="22"/>
              </w:rPr>
              <w:t>8 087,27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F64314" w:rsidRPr="00245285" w:rsidRDefault="009B02AE" w:rsidP="003C36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2027 год – 10 167,00 тыс. руб.</w:t>
            </w:r>
          </w:p>
          <w:p w:rsidR="0000757E" w:rsidRPr="00245285" w:rsidRDefault="0000757E" w:rsidP="003C36C7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</w:tbl>
    <w:p w:rsidR="00B4777E" w:rsidRPr="00245285" w:rsidRDefault="00B4777E" w:rsidP="00B4777E">
      <w:pPr>
        <w:tabs>
          <w:tab w:val="left" w:pos="1276"/>
        </w:tabs>
        <w:ind w:firstLine="993"/>
        <w:rPr>
          <w:color w:val="000000" w:themeColor="text1"/>
          <w:highlight w:val="yellow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0F319F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>6.6</w:t>
      </w:r>
      <w:r w:rsidR="00B4777E" w:rsidRPr="00245285">
        <w:rPr>
          <w:color w:val="000000" w:themeColor="text1"/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подпрограмма I «Чистая вода»</w:t>
      </w:r>
    </w:p>
    <w:p w:rsidR="00E05880" w:rsidRPr="00245285" w:rsidRDefault="00E05880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276"/>
        <w:gridCol w:w="1418"/>
        <w:gridCol w:w="2126"/>
        <w:gridCol w:w="1417"/>
        <w:gridCol w:w="1134"/>
        <w:gridCol w:w="1134"/>
        <w:gridCol w:w="1134"/>
        <w:gridCol w:w="1134"/>
        <w:gridCol w:w="1418"/>
        <w:gridCol w:w="1407"/>
      </w:tblGrid>
      <w:tr w:rsidR="0093738C" w:rsidRPr="00245285" w:rsidTr="006C62CA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245285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Всего (тыс.</w:t>
            </w:r>
            <w:r w:rsidR="006D7DD3" w:rsidRPr="0024528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45285">
              <w:rPr>
                <w:color w:val="000000" w:themeColor="text1"/>
                <w:sz w:val="18"/>
                <w:szCs w:val="18"/>
              </w:rPr>
              <w:t>руб.)</w:t>
            </w:r>
          </w:p>
        </w:tc>
        <w:tc>
          <w:tcPr>
            <w:tcW w:w="7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Объем финансирования по годам (тыс.</w:t>
            </w:r>
            <w:r w:rsidR="006D7DD3" w:rsidRPr="0024528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45285">
              <w:rPr>
                <w:color w:val="000000" w:themeColor="text1"/>
                <w:sz w:val="18"/>
                <w:szCs w:val="18"/>
              </w:rPr>
              <w:t>руб.)</w:t>
            </w:r>
          </w:p>
        </w:tc>
      </w:tr>
      <w:tr w:rsidR="0093738C" w:rsidRPr="00245285" w:rsidTr="006C62CA">
        <w:trPr>
          <w:trHeight w:val="2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2028 год</w:t>
            </w:r>
          </w:p>
        </w:tc>
      </w:tr>
      <w:tr w:rsidR="0093738C" w:rsidRPr="00245285" w:rsidTr="006C62CA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93738C" w:rsidRPr="00245285" w:rsidTr="006C62CA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2152" w:rsidRPr="00245285" w:rsidRDefault="00AB427A" w:rsidP="00ED1327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Мероприятие 02.06. </w:t>
            </w:r>
            <w:r w:rsidR="00512152" w:rsidRPr="00245285">
              <w:rPr>
                <w:color w:val="000000" w:themeColor="text1"/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29 994,48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4 973,99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9 123,68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3173F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E1511" w:rsidRPr="00245285" w:rsidRDefault="003E1511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29 994,48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E1511" w:rsidRPr="00245285" w:rsidRDefault="003E1511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4 973,99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9 123,68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245285">
              <w:rPr>
                <w:color w:val="000000" w:themeColor="text1"/>
                <w:sz w:val="18"/>
                <w:szCs w:val="18"/>
              </w:rPr>
              <w:t>Вялковское</w:t>
            </w:r>
            <w:proofErr w:type="spell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1 639,41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gramStart"/>
            <w:r w:rsidRPr="00245285">
              <w:rPr>
                <w:color w:val="000000" w:themeColor="text1"/>
                <w:sz w:val="18"/>
                <w:szCs w:val="18"/>
              </w:rPr>
              <w:t>Гжельское</w:t>
            </w:r>
            <w:proofErr w:type="gram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МКУ «ТУ Гжель»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B3F69" w:rsidRPr="00245285" w:rsidRDefault="00BB3F69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1 638,85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2F56" w:rsidRPr="00245285" w:rsidRDefault="001D2F56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575,23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575,23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245285">
              <w:rPr>
                <w:color w:val="000000" w:themeColor="text1"/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6FF4" w:rsidRPr="00245285" w:rsidRDefault="00BB3F69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2 157,01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E7672" w:rsidRPr="00245285" w:rsidRDefault="00EE767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551,03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603,99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603,99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1.5.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245285">
              <w:rPr>
                <w:color w:val="000000" w:themeColor="text1"/>
                <w:sz w:val="18"/>
                <w:szCs w:val="18"/>
              </w:rPr>
              <w:t>Юго</w:t>
            </w:r>
            <w:proofErr w:type="spellEnd"/>
            <w:r w:rsidRPr="00245285">
              <w:rPr>
                <w:color w:val="000000" w:themeColor="text1"/>
                <w:sz w:val="18"/>
                <w:szCs w:val="18"/>
              </w:rPr>
              <w:t xml:space="preserve"> – Западное</w:t>
            </w:r>
            <w:proofErr w:type="gram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2F56" w:rsidRPr="00245285" w:rsidRDefault="001D2F56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7 275,33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1 568,13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1 680,60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245285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E7672" w:rsidRPr="00245285" w:rsidRDefault="00EE767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  <w:p w:rsidR="00512152" w:rsidRPr="00245285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2 013,30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2 013,30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245285">
              <w:rPr>
                <w:color w:val="000000" w:themeColor="text1"/>
                <w:sz w:val="18"/>
                <w:szCs w:val="18"/>
              </w:rPr>
              <w:t>Рыболовское</w:t>
            </w:r>
            <w:proofErr w:type="spell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2 329,58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568,93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884,05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876,60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245285">
              <w:rPr>
                <w:color w:val="000000" w:themeColor="text1"/>
                <w:sz w:val="18"/>
                <w:szCs w:val="18"/>
              </w:rPr>
              <w:t>Софьинское</w:t>
            </w:r>
            <w:proofErr w:type="spell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7 082,75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621,86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1 955,78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E762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1 937,54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1 919,57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245285">
              <w:rPr>
                <w:color w:val="000000" w:themeColor="text1"/>
                <w:sz w:val="18"/>
                <w:szCs w:val="18"/>
              </w:rPr>
              <w:t>Ульянинское</w:t>
            </w:r>
            <w:proofErr w:type="spell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4 012,35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819,84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1.9.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245285">
              <w:rPr>
                <w:color w:val="000000" w:themeColor="text1"/>
                <w:sz w:val="18"/>
                <w:szCs w:val="18"/>
              </w:rPr>
              <w:t>Чулковское</w:t>
            </w:r>
            <w:proofErr w:type="spell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1 135,09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245285" w:rsidTr="006C62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6C62CA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1.10.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245285">
              <w:rPr>
                <w:color w:val="000000" w:themeColor="text1"/>
                <w:sz w:val="18"/>
                <w:szCs w:val="18"/>
              </w:rPr>
              <w:t>Кратово</w:t>
            </w:r>
            <w:proofErr w:type="spellEnd"/>
            <w:r w:rsidRPr="00245285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245285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2 473,48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1 236,74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245285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1 236,74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245285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B4777E" w:rsidRPr="00245285" w:rsidRDefault="00B4777E" w:rsidP="00B477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yellow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2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Перечень мероприятий подпрограммы II</w:t>
      </w:r>
    </w:p>
    <w:p w:rsidR="00B4777E" w:rsidRPr="00245285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285">
        <w:rPr>
          <w:rFonts w:ascii="Times New Roman" w:hAnsi="Times New Roman" w:cs="Times New Roman"/>
          <w:color w:val="000000" w:themeColor="text1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1773"/>
        <w:gridCol w:w="878"/>
        <w:gridCol w:w="1130"/>
        <w:gridCol w:w="1256"/>
        <w:gridCol w:w="865"/>
        <w:gridCol w:w="993"/>
        <w:gridCol w:w="852"/>
        <w:gridCol w:w="568"/>
        <w:gridCol w:w="144"/>
        <w:gridCol w:w="709"/>
        <w:gridCol w:w="568"/>
        <w:gridCol w:w="831"/>
        <w:gridCol w:w="1130"/>
        <w:gridCol w:w="1137"/>
        <w:gridCol w:w="1149"/>
        <w:gridCol w:w="834"/>
      </w:tblGrid>
      <w:tr w:rsidR="00AB427A" w:rsidRPr="00245285" w:rsidTr="00253FBC">
        <w:trPr>
          <w:trHeight w:val="675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928" w:type="pct"/>
            <w:gridSpan w:val="11"/>
            <w:shd w:val="clear" w:color="auto" w:fill="FFFFFF" w:themeFill="background1"/>
            <w:vAlign w:val="center"/>
            <w:hideMark/>
          </w:tcPr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245285" w:rsidRDefault="00ED5AE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  <w:p w:rsidR="00ED5AED" w:rsidRPr="00245285" w:rsidRDefault="00ED5AED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AB427A" w:rsidRPr="00245285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225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7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1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400D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245285" w:rsidRDefault="00AB427A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3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AB427A" w:rsidRPr="00245285" w:rsidTr="00253FBC">
        <w:trPr>
          <w:trHeight w:val="298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Основное мероприятие 01.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99019C" w:rsidRPr="00245285" w:rsidRDefault="0099019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13 022 684,30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253FBC" w:rsidRPr="00245285" w:rsidRDefault="00253FB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421 758,59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253FBC" w:rsidRPr="00245285" w:rsidRDefault="00253FBC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1 579 167,13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53FBC" w:rsidRPr="00245285" w:rsidRDefault="00253FB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7 358 777,59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AB427A" w:rsidRPr="00245285" w:rsidTr="00253FBC">
        <w:trPr>
          <w:trHeight w:val="157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344E38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</w:p>
          <w:p w:rsidR="00AB427A" w:rsidRPr="00245285" w:rsidRDefault="00AB427A" w:rsidP="00344E38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области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99019C" w:rsidRPr="00245285" w:rsidRDefault="0099019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12 804 144,11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99019C" w:rsidRPr="00245285" w:rsidRDefault="0099019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400 909,00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99019C" w:rsidRPr="00245285" w:rsidRDefault="0099019C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1 563 375,45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99019C" w:rsidRPr="00245285" w:rsidRDefault="0099019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7 255 754,75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14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245285" w:rsidRDefault="00AB427A" w:rsidP="00344E38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AB427A" w:rsidRPr="00245285" w:rsidRDefault="00AB427A" w:rsidP="00344E38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муниципального округа 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99019C" w:rsidRPr="00245285" w:rsidRDefault="0099019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159 067,19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245285" w:rsidRDefault="00AB427A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99019C" w:rsidRPr="00245285" w:rsidRDefault="0099019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4 049,59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99019C" w:rsidRPr="00245285" w:rsidRDefault="0099019C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15 791,68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99019C" w:rsidRPr="00245285" w:rsidRDefault="0099019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103 022,84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550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245285" w:rsidRDefault="00AB427A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31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01.01. 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3C0A6A" w:rsidRPr="00245285" w:rsidRDefault="003C0A6A" w:rsidP="00524DCF">
            <w:pPr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13 022 684,30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3C0A6A" w:rsidRPr="00245285" w:rsidRDefault="003C0A6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421 758,59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C0A6A" w:rsidRPr="00245285" w:rsidRDefault="003C0A6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1 579 167,13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961C0" w:rsidRPr="00245285" w:rsidRDefault="00296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7 358 777,59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C451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АО «Раменский водоканал»</w:t>
            </w:r>
          </w:p>
          <w:p w:rsidR="00AB427A" w:rsidRPr="00245285" w:rsidRDefault="00AB427A" w:rsidP="00C451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27A" w:rsidRPr="00245285" w:rsidRDefault="00AD6A92" w:rsidP="00AD6A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AB427A" w:rsidRPr="00245285" w:rsidTr="00253FBC">
        <w:trPr>
          <w:trHeight w:val="7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области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2961C0" w:rsidRPr="00245285" w:rsidRDefault="00253FB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12 804 144,11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2961C0" w:rsidRPr="00245285" w:rsidRDefault="00296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400 909,00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2961C0" w:rsidRPr="00245285" w:rsidRDefault="002961C0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1 563 375,45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961C0" w:rsidRPr="00245285" w:rsidRDefault="00296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7 255 754,75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393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муниципального округа 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2961C0" w:rsidRPr="00245285" w:rsidRDefault="00296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159 067,19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2961C0" w:rsidRPr="00245285" w:rsidRDefault="00296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4 049,59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2961C0" w:rsidRPr="00245285" w:rsidRDefault="002961C0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15 791,68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961C0" w:rsidRPr="00245285" w:rsidRDefault="00296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103 022,84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31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245285" w:rsidRDefault="00AB427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245285" w:rsidRDefault="00AB427A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372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245285" w:rsidRDefault="00EF1EA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EF1EA6" w:rsidRPr="00245285" w:rsidRDefault="00EF1EA6" w:rsidP="00524DC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Построены и реконструированы   объекты очистки сточных вод </w:t>
            </w:r>
            <w:r w:rsidR="005420C6">
              <w:rPr>
                <w:bCs/>
                <w:color w:val="000000" w:themeColor="text1"/>
                <w:sz w:val="16"/>
                <w:szCs w:val="16"/>
              </w:rPr>
              <w:t>муниципальной собственности, ед.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AB427A" w:rsidRPr="00245285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245285" w:rsidRDefault="00EF1EA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245285" w:rsidRDefault="00EF1EA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hideMark/>
          </w:tcPr>
          <w:p w:rsidR="00EF1EA6" w:rsidRPr="00245285" w:rsidRDefault="00EF1EA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245285" w:rsidRDefault="00EF1EA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EF1EA6" w:rsidRPr="00245285" w:rsidRDefault="00EF1EA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EF1EA6" w:rsidRPr="00245285" w:rsidRDefault="00EF1EA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245285" w:rsidRDefault="00501BA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245285" w:rsidRDefault="00501BA2" w:rsidP="0053669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245285" w:rsidRDefault="00A339FD" w:rsidP="00501BA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25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мероприятие 02. </w:t>
            </w:r>
          </w:p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501BA2" w:rsidRPr="00245285" w:rsidRDefault="00A339F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245285" w:rsidRDefault="00A339FD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  <w:r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B427A" w:rsidRPr="00245285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245285" w:rsidRDefault="00A339FD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383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02.01.  </w:t>
            </w:r>
          </w:p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245285" w:rsidRDefault="00AB427A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C451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АО «Раменский водоканал»</w:t>
            </w:r>
          </w:p>
        </w:tc>
      </w:tr>
      <w:tr w:rsidR="00AB427A" w:rsidRPr="00245285" w:rsidTr="00253FBC">
        <w:trPr>
          <w:trHeight w:val="24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245285" w:rsidRDefault="00AB427A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398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Построены и реконструированы канализационные коллектора, канали</w:t>
            </w:r>
            <w:r w:rsidR="005420C6">
              <w:rPr>
                <w:bCs/>
                <w:color w:val="000000" w:themeColor="text1"/>
                <w:sz w:val="16"/>
                <w:szCs w:val="16"/>
              </w:rPr>
              <w:t>зационные насосные станции, ед.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AB427A" w:rsidRPr="00245285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AB427A" w:rsidRPr="00245285" w:rsidRDefault="00AB42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245285" w:rsidRDefault="00AB427A" w:rsidP="00C81B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245285" w:rsidRDefault="00AB427A" w:rsidP="00501BA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245285" w:rsidRDefault="00AB427A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305"/>
        </w:trPr>
        <w:tc>
          <w:tcPr>
            <w:tcW w:w="1017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Итого по подпрограмме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245285" w:rsidRDefault="00371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13 045 011,30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245285" w:rsidRDefault="0050696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421 758,59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069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  <w:r w:rsidR="00506960" w:rsidRPr="00245285">
              <w:rPr>
                <w:color w:val="000000" w:themeColor="text1"/>
                <w:sz w:val="16"/>
                <w:szCs w:val="16"/>
              </w:rPr>
              <w:t> 579 167,13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245285" w:rsidRDefault="0018222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  <w:r w:rsidR="00EE1A16" w:rsidRPr="00245285">
              <w:rPr>
                <w:color w:val="000000" w:themeColor="text1"/>
                <w:sz w:val="16"/>
                <w:szCs w:val="16"/>
              </w:rPr>
              <w:t> 358 777,59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B427A" w:rsidRPr="00245285" w:rsidTr="00253FBC">
        <w:trPr>
          <w:trHeight w:val="777"/>
        </w:trPr>
        <w:tc>
          <w:tcPr>
            <w:tcW w:w="101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4236A9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</w:p>
          <w:p w:rsidR="00501BA2" w:rsidRPr="00245285" w:rsidRDefault="00501BA2" w:rsidP="004236A9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области</w:t>
            </w:r>
          </w:p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245285" w:rsidRDefault="00371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12 804 144,11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245285" w:rsidRDefault="0050696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400 909,00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245285" w:rsidRDefault="0050696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1 563 375,45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245285" w:rsidRDefault="00E92F3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7 255 754,75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967"/>
        </w:trPr>
        <w:tc>
          <w:tcPr>
            <w:tcW w:w="1017" w:type="pct"/>
            <w:gridSpan w:val="3"/>
            <w:vMerge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245285" w:rsidRDefault="00501BA2" w:rsidP="004236A9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501BA2" w:rsidRPr="00245285" w:rsidRDefault="001603B5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501BA2" w:rsidRPr="00245285" w:rsidRDefault="00371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159 067,19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245285" w:rsidRDefault="003711C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4 049,59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245285" w:rsidRDefault="0050696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15 791,68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245285" w:rsidRDefault="00E92F3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103 022,84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B427A" w:rsidRPr="00245285" w:rsidTr="00253FBC">
        <w:trPr>
          <w:trHeight w:val="406"/>
        </w:trPr>
        <w:tc>
          <w:tcPr>
            <w:tcW w:w="1017" w:type="pct"/>
            <w:gridSpan w:val="3"/>
            <w:vMerge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245285" w:rsidRDefault="00501BA2" w:rsidP="004236A9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81 800,00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245285" w:rsidRDefault="007A4174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501BA2" w:rsidRPr="00245285" w:rsidRDefault="00501BA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245285" w:rsidRDefault="00B4777E" w:rsidP="00B4777E">
      <w:pPr>
        <w:suppressAutoHyphens/>
        <w:ind w:firstLine="709"/>
        <w:jc w:val="both"/>
        <w:rPr>
          <w:color w:val="000000" w:themeColor="text1"/>
          <w:highlight w:val="yellow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51D71" w:rsidRPr="00245285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7.1. </w:t>
      </w:r>
      <w:r w:rsidRPr="00245285">
        <w:rPr>
          <w:color w:val="000000" w:themeColor="text1"/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245285">
        <w:rPr>
          <w:color w:val="000000" w:themeColor="text1"/>
          <w:sz w:val="28"/>
          <w:szCs w:val="28"/>
        </w:rPr>
        <w:t>01.01. подпрограммы II «Системы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990"/>
        <w:gridCol w:w="708"/>
        <w:gridCol w:w="566"/>
        <w:gridCol w:w="569"/>
        <w:gridCol w:w="569"/>
        <w:gridCol w:w="1274"/>
        <w:gridCol w:w="711"/>
        <w:gridCol w:w="854"/>
        <w:gridCol w:w="1274"/>
        <w:gridCol w:w="993"/>
        <w:gridCol w:w="993"/>
        <w:gridCol w:w="990"/>
        <w:gridCol w:w="1135"/>
        <w:gridCol w:w="1135"/>
        <w:gridCol w:w="1168"/>
        <w:gridCol w:w="811"/>
      </w:tblGrid>
      <w:tr w:rsidR="00245285" w:rsidRPr="00245285" w:rsidTr="004122BB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245285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ind w:left="-10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ind w:left="-109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ind w:left="-11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Профинансировано на 01.01.23, тыс. руб.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540" w:type="pct"/>
            <w:gridSpan w:val="7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Остаток смет</w:t>
            </w: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245285" w:rsidRPr="00245285" w:rsidTr="004122BB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245285" w:rsidRPr="00245285" w:rsidTr="004122BB">
        <w:trPr>
          <w:trHeight w:val="583"/>
        </w:trPr>
        <w:tc>
          <w:tcPr>
            <w:tcW w:w="130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1.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.Р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аменское</w:t>
            </w:r>
            <w:proofErr w:type="spellEnd"/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МО,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м.о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Раменский, д.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Клишева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, ул. 8 Марта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.1</w:t>
            </w: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316FD4" w:rsidRPr="00245285" w:rsidRDefault="00316FD4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58000 м3/сутки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2023 - 2025 гг.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2025г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38519,00</w:t>
            </w: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5285" w:rsidRPr="00245285" w:rsidTr="004122BB">
        <w:trPr>
          <w:trHeight w:val="576"/>
        </w:trPr>
        <w:tc>
          <w:tcPr>
            <w:tcW w:w="130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1045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641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300"/>
        </w:trPr>
        <w:tc>
          <w:tcPr>
            <w:tcW w:w="130" w:type="pct"/>
            <w:vMerge w:val="restart"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lastRenderedPageBreak/>
              <w:t>2.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51D71" w:rsidRPr="00245285" w:rsidRDefault="00197954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Реконструкция очистных сооружений г. Раменское, расположенных по  адресу: МО,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Раменский, д.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Клишева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, ул. 8 Марта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.1 (в том числе ПИР</w:t>
            </w:r>
          </w:p>
        </w:tc>
        <w:tc>
          <w:tcPr>
            <w:tcW w:w="234" w:type="pct"/>
            <w:vMerge w:val="restart"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58000 м3/сутки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197954" w:rsidRPr="00245285" w:rsidRDefault="00197954" w:rsidP="001979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Реконструкция</w:t>
            </w:r>
          </w:p>
          <w:p w:rsidR="00197954" w:rsidRPr="00245285" w:rsidRDefault="00197954" w:rsidP="00197954">
            <w:pPr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197954" w:rsidP="0019795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 xml:space="preserve">(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</w:t>
            </w:r>
            <w:proofErr w:type="gramEnd"/>
          </w:p>
        </w:tc>
        <w:tc>
          <w:tcPr>
            <w:tcW w:w="188" w:type="pct"/>
            <w:vMerge w:val="restart"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2026-20</w:t>
            </w:r>
            <w:r w:rsidR="00197954" w:rsidRPr="00245285">
              <w:rPr>
                <w:color w:val="000000" w:themeColor="text1"/>
                <w:sz w:val="16"/>
                <w:szCs w:val="16"/>
              </w:rPr>
              <w:t>28</w:t>
            </w: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гг</w:t>
            </w:r>
            <w:r w:rsidR="00197954" w:rsidRPr="0024528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8" w:type="pct"/>
            <w:vMerge w:val="restart"/>
            <w:shd w:val="clear" w:color="auto" w:fill="FFFFFF" w:themeFill="background1"/>
          </w:tcPr>
          <w:p w:rsidR="00251D71" w:rsidRPr="00245285" w:rsidRDefault="0019795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</w:t>
            </w:r>
            <w:r w:rsidR="00251D71" w:rsidRPr="00245285">
              <w:rPr>
                <w:color w:val="000000" w:themeColor="text1"/>
                <w:sz w:val="16"/>
                <w:szCs w:val="16"/>
              </w:rPr>
              <w:t xml:space="preserve"> г</w:t>
            </w:r>
            <w:r w:rsidRPr="0024528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251D71" w:rsidRPr="00245285" w:rsidRDefault="0019795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12 963 211,30</w:t>
            </w:r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E03594" w:rsidRPr="00245285" w:rsidRDefault="007A7AC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12 963 211,30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A0644" w:rsidRPr="00245285" w:rsidRDefault="003A0644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404 958,59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E03594" w:rsidRPr="00245285" w:rsidRDefault="00E0359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1 579 167,13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3 620 307,99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245285" w:rsidRDefault="00AD4490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7 358 777,59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3A0644" w:rsidRPr="00245285" w:rsidRDefault="002B1592" w:rsidP="006510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12 804 144,11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D6A92" w:rsidRPr="00245285" w:rsidRDefault="00AD6A92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400 909,00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AD6A92" w:rsidRPr="00245285" w:rsidRDefault="00AD6A92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1 563 375,45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7 255 754,75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3A0644" w:rsidRPr="00245285" w:rsidRDefault="002B1592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159 067,19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D6A92" w:rsidRPr="00245285" w:rsidRDefault="00AD6A92" w:rsidP="007417DE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4 049,59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AD6A92" w:rsidRPr="00245285" w:rsidRDefault="00AD6A92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15 791,68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103 022,84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..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Гжельский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м3/сутки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5285" w:rsidRPr="00245285" w:rsidTr="004122BB">
        <w:trPr>
          <w:trHeight w:val="966"/>
        </w:trPr>
        <w:tc>
          <w:tcPr>
            <w:tcW w:w="130" w:type="pct"/>
            <w:vMerge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4122BB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овохаритоново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м3/сутки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5285" w:rsidRPr="00245285" w:rsidTr="004122BB">
        <w:trPr>
          <w:trHeight w:val="813"/>
        </w:trPr>
        <w:tc>
          <w:tcPr>
            <w:tcW w:w="130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BB7193">
        <w:trPr>
          <w:trHeight w:val="240"/>
        </w:trPr>
        <w:tc>
          <w:tcPr>
            <w:tcW w:w="1910" w:type="pct"/>
            <w:gridSpan w:val="8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282" w:type="pct"/>
            <w:shd w:val="clear" w:color="auto" w:fill="auto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7979EA" w:rsidRPr="00245285" w:rsidRDefault="0045782B" w:rsidP="001800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  <w:r w:rsidR="001800F1" w:rsidRPr="00245285">
              <w:rPr>
                <w:color w:val="000000" w:themeColor="text1"/>
                <w:sz w:val="16"/>
                <w:szCs w:val="16"/>
              </w:rPr>
              <w:t> 022 684,30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245285" w:rsidRDefault="001800F1" w:rsidP="007979EA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421 758,59</w:t>
            </w:r>
          </w:p>
        </w:tc>
        <w:tc>
          <w:tcPr>
            <w:tcW w:w="375" w:type="pct"/>
            <w:shd w:val="clear" w:color="auto" w:fill="auto"/>
            <w:hideMark/>
          </w:tcPr>
          <w:p w:rsidR="007979EA" w:rsidRPr="00245285" w:rsidRDefault="007979E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1 579 167,13</w:t>
            </w:r>
          </w:p>
          <w:p w:rsidR="007979EA" w:rsidRPr="00245285" w:rsidRDefault="007979E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386" w:type="pct"/>
            <w:shd w:val="clear" w:color="auto" w:fill="auto"/>
          </w:tcPr>
          <w:p w:rsidR="0045782B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7 358 777,59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45285" w:rsidRPr="00245285" w:rsidTr="00BB7193">
        <w:trPr>
          <w:trHeight w:val="172"/>
        </w:trPr>
        <w:tc>
          <w:tcPr>
            <w:tcW w:w="1910" w:type="pct"/>
            <w:gridSpan w:val="8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03594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12 804 144,11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0644" w:rsidRPr="00245285" w:rsidRDefault="003A064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400 909,00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0644" w:rsidRPr="00245285" w:rsidRDefault="003A064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1 563 375,45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386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782B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7 255 754,75</w:t>
            </w:r>
          </w:p>
          <w:p w:rsidR="0045782B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BB7193">
        <w:trPr>
          <w:trHeight w:val="183"/>
        </w:trPr>
        <w:tc>
          <w:tcPr>
            <w:tcW w:w="1910" w:type="pct"/>
            <w:gridSpan w:val="8"/>
            <w:vMerge/>
            <w:vAlign w:val="center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E03594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159 067,19</w:t>
            </w:r>
          </w:p>
        </w:tc>
        <w:tc>
          <w:tcPr>
            <w:tcW w:w="328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0644" w:rsidRPr="00245285" w:rsidRDefault="003A064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4 049,59</w:t>
            </w:r>
          </w:p>
        </w:tc>
        <w:tc>
          <w:tcPr>
            <w:tcW w:w="375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3A0644" w:rsidRPr="00245285" w:rsidRDefault="003A0644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15 791,68</w:t>
            </w:r>
          </w:p>
        </w:tc>
        <w:tc>
          <w:tcPr>
            <w:tcW w:w="375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386" w:type="pct"/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782B" w:rsidRPr="00245285" w:rsidRDefault="0045782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103 022,84</w:t>
            </w:r>
          </w:p>
        </w:tc>
        <w:tc>
          <w:tcPr>
            <w:tcW w:w="268" w:type="pct"/>
            <w:vMerge/>
            <w:vAlign w:val="center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5285" w:rsidRPr="00245285" w:rsidTr="00BB7193">
        <w:trPr>
          <w:trHeight w:val="127"/>
        </w:trPr>
        <w:tc>
          <w:tcPr>
            <w:tcW w:w="1910" w:type="pct"/>
            <w:gridSpan w:val="8"/>
            <w:vMerge/>
            <w:vAlign w:val="center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251D71" w:rsidRPr="00245285" w:rsidRDefault="00251D71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245285" w:rsidRDefault="00251D71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51D71" w:rsidRPr="00245285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251D71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7.2. </w:t>
      </w:r>
      <w:r w:rsidR="002A2EA9" w:rsidRPr="00245285">
        <w:rPr>
          <w:color w:val="000000" w:themeColor="text1"/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245285">
        <w:rPr>
          <w:color w:val="000000" w:themeColor="text1"/>
          <w:sz w:val="28"/>
          <w:szCs w:val="28"/>
        </w:rPr>
        <w:t xml:space="preserve"> </w:t>
      </w:r>
      <w:r w:rsidRPr="00245285">
        <w:rPr>
          <w:color w:val="000000" w:themeColor="text1"/>
          <w:sz w:val="28"/>
          <w:szCs w:val="28"/>
        </w:rPr>
        <w:t xml:space="preserve">02.01. подпрограммы II «Системы водоотведения» 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272"/>
        <w:gridCol w:w="993"/>
        <w:gridCol w:w="992"/>
        <w:gridCol w:w="709"/>
        <w:gridCol w:w="850"/>
        <w:gridCol w:w="1134"/>
        <w:gridCol w:w="992"/>
        <w:gridCol w:w="851"/>
        <w:gridCol w:w="850"/>
        <w:gridCol w:w="851"/>
        <w:gridCol w:w="709"/>
        <w:gridCol w:w="708"/>
        <w:gridCol w:w="709"/>
        <w:gridCol w:w="851"/>
        <w:gridCol w:w="992"/>
        <w:gridCol w:w="992"/>
      </w:tblGrid>
      <w:tr w:rsidR="0093738C" w:rsidRPr="00245285" w:rsidTr="00BB41B5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245285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087684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Профинан</w:t>
            </w:r>
            <w:r w:rsidR="007243E6" w:rsidRPr="00245285">
              <w:rPr>
                <w:color w:val="000000" w:themeColor="text1"/>
                <w:sz w:val="16"/>
                <w:szCs w:val="16"/>
              </w:rPr>
              <w:t xml:space="preserve">сировано </w:t>
            </w:r>
            <w:r w:rsidR="00B4777E" w:rsidRPr="00245285">
              <w:rPr>
                <w:color w:val="000000" w:themeColor="text1"/>
                <w:sz w:val="16"/>
                <w:szCs w:val="16"/>
              </w:rPr>
              <w:t>на 01.01.2023,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2A2EA9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Остаток сметной</w:t>
            </w:r>
            <w:r w:rsidR="005A6A70" w:rsidRPr="00245285">
              <w:rPr>
                <w:color w:val="000000" w:themeColor="text1"/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245285">
              <w:rPr>
                <w:color w:val="000000" w:themeColor="text1"/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245285" w:rsidTr="00CE0E66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E0E66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F167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1.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F167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CE0E66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F167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КНС - 204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F167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CE0E66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F167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E0E66">
        <w:trPr>
          <w:trHeight w:val="300"/>
        </w:trPr>
        <w:tc>
          <w:tcPr>
            <w:tcW w:w="7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F167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CE0E66">
        <w:trPr>
          <w:trHeight w:val="720"/>
        </w:trPr>
        <w:tc>
          <w:tcPr>
            <w:tcW w:w="738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710E0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ind w:left="-108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524DCF">
            <w:pPr>
              <w:ind w:left="-126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245285" w:rsidRDefault="00CE0E66" w:rsidP="00F167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245285" w:rsidRDefault="00CE0E66" w:rsidP="00CE0E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245285" w:rsidRDefault="00CE0E6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7.3. Методика </w:t>
      </w:r>
      <w:proofErr w:type="gramStart"/>
      <w:r w:rsidRPr="00245285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245285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подпрограммы II «Системы водоотведения» 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93738C" w:rsidRPr="00245285" w:rsidTr="00F70F6A">
        <w:tc>
          <w:tcPr>
            <w:tcW w:w="644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</w:rPr>
              <w:t>п</w:t>
            </w:r>
            <w:proofErr w:type="gramEnd"/>
            <w:r w:rsidRPr="00245285">
              <w:rPr>
                <w:color w:val="000000" w:themeColor="text1"/>
              </w:rPr>
              <w:t>/п</w:t>
            </w:r>
          </w:p>
        </w:tc>
        <w:tc>
          <w:tcPr>
            <w:tcW w:w="2163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подпрограммы</w:t>
            </w:r>
          </w:p>
        </w:tc>
        <w:tc>
          <w:tcPr>
            <w:tcW w:w="2491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основного 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мероприятия</w:t>
            </w:r>
          </w:p>
        </w:tc>
        <w:tc>
          <w:tcPr>
            <w:tcW w:w="198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мероприятия</w:t>
            </w:r>
          </w:p>
        </w:tc>
        <w:tc>
          <w:tcPr>
            <w:tcW w:w="2305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29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83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3738C" w:rsidRPr="00245285" w:rsidTr="00F70F6A">
        <w:tc>
          <w:tcPr>
            <w:tcW w:w="644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2163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2491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198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  <w:tc>
          <w:tcPr>
            <w:tcW w:w="2305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29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6</w:t>
            </w:r>
          </w:p>
        </w:tc>
        <w:tc>
          <w:tcPr>
            <w:tcW w:w="383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7</w:t>
            </w:r>
          </w:p>
        </w:tc>
      </w:tr>
      <w:tr w:rsidR="0093738C" w:rsidRPr="00245285" w:rsidTr="00F70F6A">
        <w:tc>
          <w:tcPr>
            <w:tcW w:w="64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2163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2491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982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2305" w:type="dxa"/>
            <w:vAlign w:val="center"/>
          </w:tcPr>
          <w:p w:rsidR="00B4777E" w:rsidRPr="00245285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Построены и реконструированы   объекты очистки сточных в</w:t>
            </w:r>
            <w:r w:rsidR="00A908D6" w:rsidRPr="00245285">
              <w:rPr>
                <w:color w:val="000000" w:themeColor="text1"/>
              </w:rPr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832" w:type="dxa"/>
          </w:tcPr>
          <w:p w:rsidR="00B4777E" w:rsidRPr="00245285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B4777E" w:rsidRPr="00245285" w:rsidTr="00F70F6A">
        <w:tc>
          <w:tcPr>
            <w:tcW w:w="64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2163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2491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982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2305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Построены и реконструированы канализационные коллектора, канали</w:t>
            </w:r>
            <w:r w:rsidR="00A908D6" w:rsidRPr="00245285">
              <w:rPr>
                <w:color w:val="000000" w:themeColor="text1"/>
              </w:rPr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832" w:type="dxa"/>
          </w:tcPr>
          <w:p w:rsidR="00B4777E" w:rsidRPr="00245285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245285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</w:tbl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tbl>
      <w:tblPr>
        <w:tblpPr w:leftFromText="180" w:rightFromText="180" w:vertAnchor="text" w:horzAnchor="margin" w:tblpY="325"/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93738C" w:rsidRPr="00245285" w:rsidTr="0009243C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Источник </w:t>
            </w:r>
          </w:p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245285" w:rsidTr="0009243C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245285" w:rsidRDefault="0009243C" w:rsidP="0009243C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</w:tr>
      <w:tr w:rsidR="0093738C" w:rsidRPr="00245285" w:rsidTr="0009243C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Мероприятие 01.01. 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Средства бюджета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Московской области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инфраструктуры,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 xml:space="preserve"> и отрасли обращения с отходами» на 2023 – 2028 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245285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E5773D" w:rsidRPr="00245285">
              <w:rPr>
                <w:color w:val="000000" w:themeColor="text1"/>
                <w:sz w:val="22"/>
                <w:szCs w:val="22"/>
              </w:rPr>
              <w:t>12 804 144,11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2023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2024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 xml:space="preserve">2025 год – </w:t>
            </w:r>
            <w:r w:rsidR="00E5773D" w:rsidRPr="00245285">
              <w:rPr>
                <w:color w:val="000000" w:themeColor="text1"/>
                <w:sz w:val="22"/>
                <w:szCs w:val="22"/>
              </w:rPr>
              <w:t>400 909,00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 xml:space="preserve">2026 год – </w:t>
            </w:r>
            <w:r w:rsidR="00E5773D" w:rsidRPr="00245285">
              <w:rPr>
                <w:color w:val="000000" w:themeColor="text1"/>
                <w:sz w:val="22"/>
                <w:szCs w:val="22"/>
              </w:rPr>
              <w:t>1 563 375,45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2027 год – 3 584 104,91 тыс. руб.</w:t>
            </w:r>
            <w:proofErr w:type="gramEnd"/>
          </w:p>
          <w:p w:rsidR="0009243C" w:rsidRPr="00245285" w:rsidRDefault="0009243C" w:rsidP="00E5773D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2028 год – </w:t>
            </w:r>
            <w:r w:rsidR="00E5773D" w:rsidRPr="00245285">
              <w:rPr>
                <w:color w:val="000000" w:themeColor="text1"/>
                <w:sz w:val="22"/>
                <w:szCs w:val="22"/>
              </w:rPr>
              <w:t>7 255 754,75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</w:tc>
      </w:tr>
      <w:tr w:rsidR="0093738C" w:rsidRPr="00245285" w:rsidTr="0009243C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Средства бюджета Раменского муниципального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округа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3738C" w:rsidRPr="00245285" w:rsidTr="0009243C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245285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694DA2" w:rsidRPr="00245285">
              <w:rPr>
                <w:color w:val="000000" w:themeColor="text1"/>
                <w:sz w:val="22"/>
                <w:szCs w:val="22"/>
              </w:rPr>
              <w:t>159 067,19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2023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2024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 xml:space="preserve">2025 год – </w:t>
            </w:r>
            <w:r w:rsidR="00694DA2" w:rsidRPr="00245285">
              <w:rPr>
                <w:color w:val="000000" w:themeColor="text1"/>
                <w:sz w:val="22"/>
                <w:szCs w:val="22"/>
              </w:rPr>
              <w:t>4 049,59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 xml:space="preserve">2026 год – </w:t>
            </w:r>
            <w:r w:rsidR="00694DA2" w:rsidRPr="00245285">
              <w:rPr>
                <w:color w:val="000000" w:themeColor="text1"/>
                <w:sz w:val="22"/>
                <w:szCs w:val="22"/>
              </w:rPr>
              <w:t>15 791,68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 xml:space="preserve">2027 год – 36 203,08 тыс. руб. </w:t>
            </w:r>
            <w:proofErr w:type="gramEnd"/>
          </w:p>
          <w:p w:rsidR="0009243C" w:rsidRPr="00245285" w:rsidRDefault="0009243C" w:rsidP="00694DA2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2028 год – </w:t>
            </w:r>
            <w:r w:rsidR="00694DA2" w:rsidRPr="00245285">
              <w:rPr>
                <w:color w:val="000000" w:themeColor="text1"/>
                <w:sz w:val="22"/>
                <w:szCs w:val="22"/>
              </w:rPr>
              <w:t>103 022,84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</w:tc>
      </w:tr>
      <w:tr w:rsidR="0093738C" w:rsidRPr="00245285" w:rsidTr="0009243C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Внебюджетные 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245285">
              <w:rPr>
                <w:color w:val="000000" w:themeColor="text1"/>
                <w:sz w:val="22"/>
                <w:szCs w:val="22"/>
              </w:rPr>
              <w:t xml:space="preserve">Всего: 59 473,00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2023 год – 22 673,00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2024 год – 20 000,00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2025 год – 16 800,00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2026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  <w:tr w:rsidR="0093738C" w:rsidRPr="00245285" w:rsidTr="0009243C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Мероприятие 02.01.  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Внебюджетные </w:t>
            </w:r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245285">
              <w:rPr>
                <w:color w:val="000000" w:themeColor="text1"/>
                <w:sz w:val="22"/>
                <w:szCs w:val="22"/>
              </w:rPr>
              <w:t xml:space="preserve">Всего: 22 327,00 тыс. руб., в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.: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2023 год – 22 327,00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2024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2025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2026 год – 0,00 тыс. руб.</w:t>
            </w:r>
            <w:r w:rsidRPr="00245285">
              <w:rPr>
                <w:color w:val="000000" w:themeColor="text1"/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245285" w:rsidRDefault="0009243C" w:rsidP="0009243C">
            <w:pPr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2028 год – 0,00 тыс. руб.</w:t>
            </w:r>
          </w:p>
        </w:tc>
      </w:tr>
    </w:tbl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подпрограммы II «Системы водоотведения»</w:t>
      </w:r>
    </w:p>
    <w:p w:rsidR="00B4777E" w:rsidRPr="00245285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>8. Перечень мероприятий подпрограммы III</w:t>
      </w:r>
    </w:p>
    <w:p w:rsidR="005D3652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t>«Объекты теплоснабжения, инженерные коммуникации»</w:t>
      </w:r>
    </w:p>
    <w:p w:rsidR="002C7F53" w:rsidRPr="00245285" w:rsidRDefault="002C7F53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28"/>
        <w:gridCol w:w="1421"/>
        <w:gridCol w:w="901"/>
        <w:gridCol w:w="1085"/>
        <w:gridCol w:w="1436"/>
        <w:gridCol w:w="984"/>
        <w:gridCol w:w="993"/>
        <w:gridCol w:w="697"/>
        <w:gridCol w:w="9"/>
        <w:gridCol w:w="562"/>
        <w:gridCol w:w="9"/>
        <w:gridCol w:w="620"/>
        <w:gridCol w:w="79"/>
        <w:gridCol w:w="6"/>
        <w:gridCol w:w="480"/>
        <w:gridCol w:w="79"/>
        <w:gridCol w:w="9"/>
        <w:gridCol w:w="590"/>
        <w:gridCol w:w="1198"/>
        <w:gridCol w:w="1060"/>
        <w:gridCol w:w="1118"/>
        <w:gridCol w:w="1412"/>
      </w:tblGrid>
      <w:tr w:rsidR="0093738C" w:rsidRPr="00245285" w:rsidTr="004D716E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47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78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(тыс.</w:t>
            </w:r>
            <w:r w:rsidR="00967A0A"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45285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245285" w:rsidTr="00C1767E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EC15D2" w:rsidP="006B2A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2028 </w:t>
            </w:r>
            <w:r w:rsidR="006B2AEE" w:rsidRPr="00245285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6B2AEE" w:rsidP="007A2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BA2F4A" w:rsidP="006B2A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3738C" w:rsidRPr="00245285" w:rsidTr="00C1767E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245285" w:rsidRDefault="006B2AEE" w:rsidP="00465A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</w:t>
            </w:r>
          </w:p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695" w:rsidRPr="00245285" w:rsidRDefault="00326695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902 793,82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9D52D5" w:rsidP="009D52D5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174 653,29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695" w:rsidRPr="00245285" w:rsidRDefault="00326695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291 928,24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9D52D5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351 442,28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D52D5" w:rsidRPr="00245285" w:rsidRDefault="009D52D5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28 337,20</w:t>
            </w:r>
          </w:p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151 891,08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B46BD0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695" w:rsidRPr="00245285" w:rsidRDefault="00326695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98 148,98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9D52D5" w:rsidP="00EC402B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34 316,09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326695" w:rsidP="005F22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51 918,56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52D5" w:rsidRPr="00245285" w:rsidRDefault="009D52D5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11 914,33</w:t>
            </w:r>
          </w:p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01.01. </w:t>
            </w:r>
          </w:p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16DB" w:rsidRPr="00245285" w:rsidRDefault="008F16DB" w:rsidP="004D07CB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2AEE" w:rsidRPr="00245285" w:rsidRDefault="006B2AEE" w:rsidP="004D07CB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714 814,39</w:t>
            </w:r>
          </w:p>
          <w:p w:rsidR="006B2AEE" w:rsidRPr="00245285" w:rsidRDefault="006B2AEE" w:rsidP="004D07CB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112 000,00</w:t>
            </w:r>
          </w:p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F007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166 602,</w:t>
            </w:r>
            <w:r w:rsidR="00F00750"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245285" w:rsidRDefault="006B2AEE" w:rsidP="003D3CB9">
            <w:pPr>
              <w:ind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Управление капитального строительства,</w:t>
            </w:r>
          </w:p>
          <w:p w:rsidR="006B2AEE" w:rsidRPr="00245285" w:rsidRDefault="006B2AEE" w:rsidP="003D3CB9">
            <w:pPr>
              <w:ind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АО «Раменская теплосеть»</w:t>
            </w:r>
          </w:p>
        </w:tc>
      </w:tr>
      <w:tr w:rsidR="0093738C" w:rsidRPr="00245285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244 591,36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73 377,36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3D3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17 020,47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5 106,14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11 914,33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3D3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BA2F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3D3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  <w:r w:rsidR="000466E9" w:rsidRPr="00245285">
              <w:rPr>
                <w:color w:val="000000" w:themeColor="text1"/>
                <w:sz w:val="16"/>
                <w:szCs w:val="16"/>
              </w:rPr>
              <w:t>.</w:t>
            </w:r>
          </w:p>
          <w:p w:rsidR="00BA2F4A" w:rsidRPr="00245285" w:rsidRDefault="00BA2F4A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0466E9" w:rsidRPr="00245285" w:rsidRDefault="000466E9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BA2F4A" w:rsidP="006B2AE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3D3CB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3D3CB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245285" w:rsidRDefault="006B2AE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6B2AEE" w:rsidP="0087629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245285" w:rsidRDefault="006B2AE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245285" w:rsidRDefault="00BA2F4A" w:rsidP="006B2AE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245285" w:rsidRDefault="006B2AEE" w:rsidP="003D3CB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6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245285" w:rsidRDefault="00E37E80" w:rsidP="00DE223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01.07. </w:t>
            </w:r>
          </w:p>
          <w:p w:rsidR="00E37E80" w:rsidRPr="00245285" w:rsidRDefault="00E37E80" w:rsidP="00DE223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E37E80" w:rsidRPr="00245285" w:rsidRDefault="00E37E80" w:rsidP="00DE223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136 463,51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36 190,55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100 272,96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6B2A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3D3CB9">
            <w:pPr>
              <w:ind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245285" w:rsidTr="00C1767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106 850,92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28 337,20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78 513,72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6B2A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9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C907BD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C907BD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29 612,59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C907BD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C907BD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C907B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7 853,35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C907B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21 759,24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C907BD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C907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245285" w:rsidRDefault="00E37E80" w:rsidP="00356FB5">
            <w:pPr>
              <w:ind w:left="39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D716E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10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0002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2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CE8" w:rsidRPr="00245285" w:rsidRDefault="00D13CE8" w:rsidP="00356FB5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01.26. </w:t>
            </w:r>
          </w:p>
          <w:p w:rsidR="00D13CE8" w:rsidRPr="00245285" w:rsidRDefault="00D13CE8" w:rsidP="00C92105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и реконструкция объектов теплоснабжения (расходы на </w:t>
            </w:r>
            <w:r w:rsidR="002F5345" w:rsidRPr="00245285">
              <w:rPr>
                <w:color w:val="000000" w:themeColor="text1"/>
                <w:sz w:val="16"/>
                <w:szCs w:val="16"/>
              </w:rPr>
              <w:t>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B849E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49390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245285" w:rsidTr="00C1767E">
        <w:trPr>
          <w:trHeight w:val="8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245285" w:rsidRDefault="00D13CE8" w:rsidP="00B849E7">
            <w:pPr>
              <w:ind w:left="-8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B849E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C1767E" w:rsidRPr="00245285" w:rsidTr="00C1767E">
        <w:trPr>
          <w:trHeight w:val="1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245285" w:rsidRDefault="00C1767E" w:rsidP="00356FB5">
            <w:pPr>
              <w:ind w:left="39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C1767E" w:rsidRPr="00245285" w:rsidRDefault="00C1767E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C1767E" w:rsidRPr="00245285" w:rsidRDefault="00C1767E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C1767E" w:rsidRPr="00245285" w:rsidRDefault="00C1767E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C1767E" w:rsidRPr="00245285" w:rsidRDefault="00C1767E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C1767E" w:rsidRPr="00245285" w:rsidRDefault="00C1767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49390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49390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C1767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767E" w:rsidRPr="00245285" w:rsidTr="00C1767E">
        <w:trPr>
          <w:trHeight w:val="36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245285" w:rsidRDefault="00C1767E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49390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49390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C1767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245285" w:rsidRDefault="00C1767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245285" w:rsidRDefault="00C1767E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121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245285" w:rsidRDefault="00D13CE8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3A38E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245285" w:rsidRDefault="00D13CE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245285" w:rsidRDefault="00D13CE8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4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</w:t>
            </w:r>
          </w:p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01.30.</w:t>
            </w:r>
          </w:p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75593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31 515,92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75593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11 053,18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3A38E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245285" w:rsidTr="00C1767E">
        <w:trPr>
          <w:trHeight w:val="21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75593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31 515,92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75593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11 053,18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3A38E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1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245285" w:rsidRDefault="00E37E80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1E6E4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D13CE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D13CE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3A38E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D716E">
        <w:trPr>
          <w:trHeight w:val="3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245285" w:rsidRDefault="00E37E80" w:rsidP="003E02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3A38E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118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245285" w:rsidRDefault="00E37E80" w:rsidP="003E02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3A38E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245285" w:rsidRDefault="00E37E8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245285" w:rsidRDefault="00E37E8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Основное</w:t>
            </w:r>
          </w:p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</w:t>
            </w:r>
            <w:r w:rsidR="002F5345" w:rsidRPr="00245285">
              <w:rPr>
                <w:color w:val="000000" w:themeColor="text1"/>
                <w:sz w:val="16"/>
                <w:szCs w:val="16"/>
              </w:rPr>
              <w:t xml:space="preserve">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447 521,37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63 156,60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46 546,43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204  065,10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147 781,93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6 761,21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40 956,18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1 873,80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02.01.</w:t>
            </w:r>
          </w:p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  <w:p w:rsidR="002F5345" w:rsidRPr="00245285" w:rsidRDefault="002F5345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245285" w:rsidRDefault="003A38E7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АО «Раменская теплосеть», </w:t>
            </w:r>
          </w:p>
          <w:p w:rsidR="003A38E7" w:rsidRPr="00245285" w:rsidRDefault="003A38E7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АО «Раменский </w:t>
            </w:r>
          </w:p>
          <w:p w:rsidR="003A38E7" w:rsidRPr="00245285" w:rsidRDefault="003A38E7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водоканал»</w:t>
            </w:r>
          </w:p>
        </w:tc>
      </w:tr>
      <w:tr w:rsidR="0093738C" w:rsidRPr="00245285" w:rsidTr="00C1767E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245285" w:rsidRDefault="003A38E7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8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F" w:rsidRPr="00245285" w:rsidRDefault="006E6A4F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D716E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245285" w:rsidRDefault="006E6A4F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6A4F" w:rsidRPr="00245285" w:rsidRDefault="006E6A4F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4F" w:rsidRPr="00245285" w:rsidRDefault="006E6A4F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ind w:left="-92" w:right="-142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245285" w:rsidRDefault="006E6A4F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245285" w:rsidRDefault="006E6A4F" w:rsidP="00CF2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245285" w:rsidRDefault="006E6A4F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245285" w:rsidRDefault="006E6A4F" w:rsidP="003A38E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245285" w:rsidRDefault="006E6A4F" w:rsidP="00524DCF">
            <w:pPr>
              <w:ind w:left="-92" w:right="-142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02.06. </w:t>
            </w:r>
          </w:p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МКУ «УЖКХ и СМИ Раменского  </w:t>
            </w:r>
          </w:p>
          <w:p w:rsidR="003A38E7" w:rsidRPr="00245285" w:rsidRDefault="003A38E7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муниципального округа»</w:t>
            </w:r>
          </w:p>
        </w:tc>
      </w:tr>
      <w:tr w:rsidR="0093738C" w:rsidRPr="00245285" w:rsidTr="00C1767E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245285" w:rsidRDefault="003A38E7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7" w:rsidRPr="00245285" w:rsidRDefault="003A38E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3A38E7" w:rsidRPr="00245285" w:rsidRDefault="003A38E7" w:rsidP="004E596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245285" w:rsidRDefault="003A38E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245285" w:rsidRDefault="003A38E7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69"/>
        </w:trPr>
        <w:tc>
          <w:tcPr>
            <w:tcW w:w="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49" w:rsidRPr="00245285" w:rsidRDefault="002A5A49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участков</w:t>
            </w:r>
          </w:p>
          <w:p w:rsidR="002A5A49" w:rsidRPr="00245285" w:rsidRDefault="002A5A49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тепловых сетей котельной </w:t>
            </w:r>
          </w:p>
          <w:p w:rsidR="002A5A49" w:rsidRPr="00245285" w:rsidRDefault="002A5A49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Рыболово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», метр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245285" w:rsidRDefault="002A5A49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07108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07108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245285" w:rsidRDefault="002A5A49" w:rsidP="0007108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D716E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5A49" w:rsidRPr="00245285" w:rsidRDefault="002A5A49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245285" w:rsidRDefault="002A5A49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49" w:rsidRPr="00245285" w:rsidRDefault="002A5A49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245285" w:rsidRDefault="002A5A49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245285" w:rsidRDefault="00051AB6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245285" w:rsidRDefault="00051AB6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2A5A49" w:rsidP="00051AB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245285" w:rsidRDefault="00051AB6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02.08. </w:t>
            </w:r>
          </w:p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2024-2028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172 700,11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8 635,01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164 065,10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7108B" w:rsidP="00051A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МКУ «УЖКХ и СМИ Раменского </w:t>
            </w:r>
          </w:p>
          <w:p w:rsidR="00051AB6" w:rsidRPr="00245285" w:rsidRDefault="00051AB6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муниципального округа» </w:t>
            </w:r>
          </w:p>
        </w:tc>
      </w:tr>
      <w:tr w:rsidR="0093738C" w:rsidRPr="00245285" w:rsidTr="00C1767E">
        <w:trPr>
          <w:trHeight w:val="52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135 224,18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6 761,21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7108B" w:rsidP="00051A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73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37 475,93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1 873,80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5D36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7108B" w:rsidP="00051A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AB6" w:rsidRPr="00245285" w:rsidRDefault="00051AB6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3A3750" w:rsidRPr="00245285" w:rsidTr="00C1767E">
        <w:trPr>
          <w:trHeight w:val="4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50" w:rsidRPr="00245285" w:rsidRDefault="003A3750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м.о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Раменский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ыково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«Усадьба Быково»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ПИР),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3A3750" w:rsidRPr="00245285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50" w:rsidRPr="00245285" w:rsidRDefault="003A3750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245285" w:rsidRDefault="003A3750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245285" w:rsidRDefault="003A3750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08B" w:rsidRPr="00245285" w:rsidRDefault="0007108B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245285" w:rsidRDefault="0007108B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245285" w:rsidRDefault="0007108B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051AB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08B" w:rsidRPr="00245285" w:rsidRDefault="0007108B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lastRenderedPageBreak/>
              <w:t>3.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245285" w:rsidRDefault="00051AB6" w:rsidP="00C357DF">
            <w:pPr>
              <w:ind w:left="39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</w:t>
            </w:r>
          </w:p>
          <w:p w:rsidR="00051AB6" w:rsidRPr="00245285" w:rsidRDefault="00051AB6" w:rsidP="00C357DF">
            <w:pPr>
              <w:ind w:left="39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D66BF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13 350</w:t>
            </w:r>
            <w:r w:rsidR="00051AB6" w:rsidRPr="00245285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073B2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245285" w:rsidRDefault="00051AB6" w:rsidP="003112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D66BF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4 60</w:t>
            </w:r>
            <w:r w:rsidR="00051AB6"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245285" w:rsidRDefault="0007108B" w:rsidP="00051A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C1767E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D66BF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13 350</w:t>
            </w:r>
            <w:r w:rsidR="00051AB6" w:rsidRPr="00245285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073B2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245285" w:rsidRDefault="00051AB6" w:rsidP="003112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D66BF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4 60</w:t>
            </w:r>
            <w:r w:rsidR="00051AB6"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245285" w:rsidRDefault="0007108B" w:rsidP="00051A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05.01.</w:t>
            </w:r>
          </w:p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D05F1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073B2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245285" w:rsidRDefault="00051AB6" w:rsidP="003112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D66BF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4 60</w:t>
            </w:r>
            <w:r w:rsidR="00051AB6"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245285" w:rsidRDefault="0007108B" w:rsidP="00051A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245285" w:rsidRDefault="00051AB6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Управление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- коммунального хозяйства администрации Раменского</w:t>
            </w:r>
            <w:r w:rsidR="00B77C23" w:rsidRPr="00245285">
              <w:rPr>
                <w:color w:val="000000" w:themeColor="text1"/>
                <w:sz w:val="16"/>
                <w:szCs w:val="16"/>
              </w:rPr>
              <w:t xml:space="preserve"> городского</w:t>
            </w:r>
            <w:r w:rsidRPr="00245285">
              <w:rPr>
                <w:color w:val="000000" w:themeColor="text1"/>
                <w:sz w:val="16"/>
                <w:szCs w:val="16"/>
              </w:rPr>
              <w:t xml:space="preserve"> округа</w:t>
            </w:r>
          </w:p>
          <w:p w:rsidR="00051AB6" w:rsidRPr="00245285" w:rsidRDefault="00B77C23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(2023 г.)</w:t>
            </w:r>
          </w:p>
          <w:p w:rsidR="00B77C23" w:rsidRPr="00245285" w:rsidRDefault="00B77C23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51AB6" w:rsidRPr="00245285" w:rsidRDefault="00051AB6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245285" w:rsidTr="00C1767E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B6" w:rsidRPr="00245285" w:rsidRDefault="00051AB6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245285" w:rsidRDefault="00051AB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B430FB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Раменского </w:t>
            </w:r>
            <w:r w:rsidR="00B430FB" w:rsidRPr="00245285">
              <w:rPr>
                <w:color w:val="000000" w:themeColor="text1"/>
                <w:sz w:val="16"/>
                <w:szCs w:val="16"/>
              </w:rPr>
              <w:t xml:space="preserve">муниципального </w:t>
            </w:r>
            <w:r w:rsidRPr="00245285">
              <w:rPr>
                <w:color w:val="000000" w:themeColor="text1"/>
                <w:sz w:val="16"/>
                <w:szCs w:val="16"/>
              </w:rPr>
              <w:t xml:space="preserve">округа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D05F1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C62E0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51AB6" w:rsidP="003112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AB6" w:rsidRPr="00245285" w:rsidRDefault="00D66BF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4 60</w:t>
            </w:r>
            <w:r w:rsidR="00051AB6"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245285" w:rsidRDefault="00051A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245285" w:rsidRDefault="0007108B" w:rsidP="00051A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245285" w:rsidRDefault="00051AB6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0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581D" w:rsidRPr="00245285" w:rsidRDefault="0034581D" w:rsidP="004F3DA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245285" w:rsidRDefault="0034581D" w:rsidP="0007108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581D" w:rsidRPr="00245285" w:rsidRDefault="0034581D" w:rsidP="004F3DA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B" w:rsidRPr="00245285" w:rsidRDefault="0007108B" w:rsidP="004F3DA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C62E0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07108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5285">
              <w:rPr>
                <w:color w:val="000000" w:themeColor="text1"/>
                <w:sz w:val="18"/>
                <w:szCs w:val="18"/>
              </w:rPr>
              <w:t>3.2.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08B" w:rsidRPr="00245285" w:rsidRDefault="0007108B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05.02.</w:t>
            </w:r>
          </w:p>
          <w:p w:rsidR="0007108B" w:rsidRPr="00245285" w:rsidRDefault="0007108B" w:rsidP="004F3DA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07108B" w:rsidRPr="00245285" w:rsidRDefault="0007108B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07108B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2F5345" w:rsidRPr="00245285" w:rsidRDefault="002F5345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07108B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C62E0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08B" w:rsidRPr="00245285" w:rsidRDefault="0007108B" w:rsidP="002838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071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Управление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93738C" w:rsidRPr="00245285" w:rsidTr="00C1767E">
        <w:trPr>
          <w:trHeight w:val="156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08B" w:rsidRPr="00245285" w:rsidRDefault="0007108B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452751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C62E0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2838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071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81D" w:rsidRPr="00245285" w:rsidRDefault="0034581D" w:rsidP="004F3DA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245285" w:rsidRDefault="0034581D" w:rsidP="0007108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D716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245285" w:rsidRDefault="0034581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245285" w:rsidRDefault="0034581D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245285" w:rsidRDefault="0034581D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D716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AA47A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245285" w:rsidRDefault="0007108B" w:rsidP="0007108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245285" w:rsidRDefault="0007108B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285"/>
        </w:trPr>
        <w:tc>
          <w:tcPr>
            <w:tcW w:w="933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по подпрограмме: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F00750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0CD6" w:rsidRPr="00245285" w:rsidRDefault="006C0CD6" w:rsidP="00C03F23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1 363 665,19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166 468,60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164 156,60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EE1E9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225 799,72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  <w:p w:rsidR="006C0CD6" w:rsidRPr="00245285" w:rsidRDefault="006C0CD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495 993,34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EE1E9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311 246,93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245285" w:rsidRDefault="00F00750" w:rsidP="0034581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34581D" w:rsidP="0034581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07108B" w:rsidRPr="00245285" w:rsidRDefault="0007108B" w:rsidP="003458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C1767E">
        <w:trPr>
          <w:trHeight w:val="450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499 224,21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4C7B7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35 098,41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4C7B7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280 354,05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4C7B7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171 214,00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245285" w:rsidRDefault="00F00750" w:rsidP="0034581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34581D" w:rsidP="0034581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07108B" w:rsidRPr="00245285" w:rsidRDefault="0007108B" w:rsidP="003458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383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C0CD6" w:rsidRPr="00245285" w:rsidRDefault="006C0CD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152 455,16</w:t>
            </w:r>
          </w:p>
          <w:p w:rsidR="0007108B" w:rsidRPr="00245285" w:rsidRDefault="0007108B" w:rsidP="00764D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4C508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40 789,89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6C0CD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87 520,69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245285" w:rsidRDefault="00F00750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4C508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11 914,33</w:t>
            </w:r>
          </w:p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245285" w:rsidRDefault="00F00750" w:rsidP="003458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7108B" w:rsidRPr="00245285" w:rsidRDefault="00F00750" w:rsidP="003458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F00750" w:rsidRPr="00245285" w:rsidRDefault="00F00750" w:rsidP="003458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1767E">
        <w:trPr>
          <w:trHeight w:val="420"/>
        </w:trPr>
        <w:tc>
          <w:tcPr>
            <w:tcW w:w="93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711 985,82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157 718,60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148 118,60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149 911,42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245285" w:rsidRDefault="0034581D" w:rsidP="003458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245285" w:rsidRDefault="0007108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2F5345" w:rsidRPr="00245285" w:rsidRDefault="002F5345" w:rsidP="00B52F92">
      <w:pPr>
        <w:spacing w:after="200" w:line="276" w:lineRule="auto"/>
        <w:rPr>
          <w:color w:val="000000" w:themeColor="text1"/>
          <w:sz w:val="28"/>
          <w:lang w:eastAsia="zh-CN"/>
        </w:rPr>
      </w:pPr>
    </w:p>
    <w:p w:rsidR="00B4777E" w:rsidRPr="00245285" w:rsidRDefault="00B4777E" w:rsidP="00C55932">
      <w:pPr>
        <w:spacing w:after="200" w:line="276" w:lineRule="auto"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 xml:space="preserve">8.1. </w:t>
      </w:r>
      <w:r w:rsidR="00483DE6" w:rsidRPr="00245285">
        <w:rPr>
          <w:color w:val="000000" w:themeColor="text1"/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245285">
        <w:rPr>
          <w:color w:val="000000" w:themeColor="text1"/>
          <w:sz w:val="28"/>
          <w:lang w:eastAsia="zh-CN"/>
        </w:rPr>
        <w:t xml:space="preserve">  01.01. подпрограммы III «Объекты теплоснаб</w:t>
      </w:r>
      <w:r w:rsidR="00B52F92" w:rsidRPr="00245285">
        <w:rPr>
          <w:color w:val="000000" w:themeColor="text1"/>
          <w:sz w:val="28"/>
          <w:lang w:eastAsia="zh-CN"/>
        </w:rPr>
        <w:t>жения, инженерные коммуникации»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851"/>
        <w:gridCol w:w="850"/>
        <w:gridCol w:w="851"/>
        <w:gridCol w:w="850"/>
        <w:gridCol w:w="993"/>
        <w:gridCol w:w="1275"/>
        <w:gridCol w:w="851"/>
        <w:gridCol w:w="992"/>
        <w:gridCol w:w="851"/>
        <w:gridCol w:w="850"/>
        <w:gridCol w:w="992"/>
        <w:gridCol w:w="993"/>
        <w:gridCol w:w="850"/>
        <w:gridCol w:w="567"/>
        <w:gridCol w:w="709"/>
      </w:tblGrid>
      <w:tr w:rsidR="0093738C" w:rsidRPr="00245285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5A6A7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Профинанси</w:t>
            </w:r>
            <w:r w:rsidR="00B4777E" w:rsidRPr="00245285">
              <w:rPr>
                <w:color w:val="000000" w:themeColor="text1"/>
                <w:sz w:val="16"/>
                <w:szCs w:val="16"/>
              </w:rPr>
              <w:t>ровано на 01.01.2023, тыс. руб.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Источники </w:t>
            </w: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финансирования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  <w:hideMark/>
          </w:tcPr>
          <w:p w:rsidR="00B4777E" w:rsidRPr="00245285" w:rsidRDefault="00EA4B4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Остаток сметной стоимости до ввода в эксплуат</w:t>
            </w:r>
            <w:r w:rsidR="005A6A70" w:rsidRPr="00245285">
              <w:rPr>
                <w:color w:val="000000" w:themeColor="text1"/>
                <w:sz w:val="16"/>
                <w:szCs w:val="16"/>
              </w:rPr>
              <w:t>ацию объекта капитального строи</w:t>
            </w:r>
            <w:r w:rsidRPr="00245285">
              <w:rPr>
                <w:color w:val="000000" w:themeColor="text1"/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(тыс. руб.)</w:t>
            </w:r>
          </w:p>
        </w:tc>
      </w:tr>
      <w:tr w:rsidR="0093738C" w:rsidRPr="00245285" w:rsidTr="008C3E58">
        <w:trPr>
          <w:trHeight w:val="2374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30"/>
        </w:trPr>
        <w:tc>
          <w:tcPr>
            <w:tcW w:w="708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B83C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245285" w:rsidRDefault="0022232E" w:rsidP="002223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32E" w:rsidRPr="00245285" w:rsidRDefault="0022232E" w:rsidP="00B83C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8C3E58">
        <w:trPr>
          <w:trHeight w:val="1832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8C3E58">
            <w:pPr>
              <w:ind w:left="35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гкал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/час для  теплоснабжения многоквартирных жилых домов по адресу: МО, муниципаль</w:t>
            </w: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 xml:space="preserve">ное поселение Раменское, ул. Северное шоссе,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мкр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2F5345" w:rsidRPr="00245285">
              <w:rPr>
                <w:color w:val="000000" w:themeColor="text1"/>
                <w:sz w:val="16"/>
                <w:szCs w:val="16"/>
              </w:rPr>
              <w:t>зоснабжения и электроснабжения)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23066A">
            <w:pPr>
              <w:ind w:right="-108"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20.01.2018-30.11.202</w:t>
            </w:r>
            <w:r w:rsidR="0023066A"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30.11.25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324 154,78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62 542,95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2232E" w:rsidRPr="00245285" w:rsidRDefault="0022232E" w:rsidP="003079C1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261 611,83</w:t>
            </w:r>
          </w:p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78 483,50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183 128,33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6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59 413,10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3079C1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244 591,36</w:t>
            </w:r>
          </w:p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3079C1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2232E" w:rsidRPr="00245285" w:rsidRDefault="0022232E" w:rsidP="003079C1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22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3 129,85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716E" w:rsidRPr="00245285" w:rsidRDefault="0022232E" w:rsidP="00AD4819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245285" w:rsidRDefault="0022232E" w:rsidP="004D716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2232E" w:rsidRPr="00245285" w:rsidRDefault="0022232E" w:rsidP="003079C1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2232E" w:rsidRPr="00245285" w:rsidRDefault="0022232E" w:rsidP="003079C1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5 106,14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245285" w:rsidRDefault="0022232E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245285" w:rsidRDefault="0022232E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6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котельной 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» с выполнением проектных работ (техническое перевооружение РТХ)</w:t>
            </w:r>
          </w:p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135,21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15826,37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3A36B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19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1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2,29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21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ч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№16660»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г.п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Удельная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4614,55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028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г.п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Удельная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40024,44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1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0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5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245285" w:rsidRDefault="00EC15D2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245285" w:rsidRDefault="00EC15D2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55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245285" w:rsidRDefault="00EC15D2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245285" w:rsidRDefault="00EC15D2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C15D2" w:rsidRPr="00245285" w:rsidRDefault="00EC15D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41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г.п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Удельная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8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42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Разработка проектной документации по модернизации котельной Быковского д/дома в п. Быково ул. Прудовая с заменой 3-х котлов «ОРЭ1-95» и увеличением </w:t>
            </w: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78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2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26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резервного топливного хоз</w:t>
            </w:r>
            <w:r w:rsidR="00BA7E39" w:rsidRPr="00245285">
              <w:rPr>
                <w:color w:val="000000" w:themeColor="text1"/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42,92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96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3A36B3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43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245285">
              <w:rPr>
                <w:color w:val="000000" w:themeColor="text1"/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30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3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котельной 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Тимонино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86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(замена) </w:t>
            </w: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сетевых насосов,  котельная  «Восточная» Д630/90-4шт.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14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1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245285" w:rsidRDefault="00C409BB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245285" w:rsidRDefault="00C409BB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245285" w:rsidRDefault="00C409BB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Строкино</w:t>
            </w:r>
            <w:proofErr w:type="spellEnd"/>
          </w:p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245285" w:rsidRDefault="00BA7E39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  <w:p w:rsidR="00BA7E39" w:rsidRPr="00245285" w:rsidRDefault="00BA7E39" w:rsidP="00BA7E39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BA7E39" w:rsidRPr="00245285" w:rsidRDefault="00BA7E39" w:rsidP="001C1874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245285" w:rsidRDefault="00BA7E39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8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245285" w:rsidRDefault="00BA7E3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245285" w:rsidRDefault="00BA7E39" w:rsidP="00C409BB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A7E39" w:rsidRPr="00245285" w:rsidRDefault="00BA7E3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котельной 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Тимонино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71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0,86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85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39,9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6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69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Геопром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» в п. Опытное </w:t>
            </w: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поле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645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3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Строкино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(I этап)</w:t>
            </w:r>
          </w:p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92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457"/>
        </w:trPr>
        <w:tc>
          <w:tcPr>
            <w:tcW w:w="7513" w:type="dxa"/>
            <w:gridSpan w:val="8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8809E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414DC3" w:rsidP="0080569C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74554A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112 000,00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E1410F" w:rsidP="00524DCF">
            <w:pPr>
              <w:ind w:hanging="109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166 602,10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E1410F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271 246,93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421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414DC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B5125C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414DC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414DC3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33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AD4819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414DC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74554A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414DC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5  106,14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414DC3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510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3D3CB9">
            <w:pPr>
              <w:ind w:left="-108" w:firstLine="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hanging="109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245285" w:rsidRDefault="001C1874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245285" w:rsidRDefault="001C1874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245285" w:rsidRDefault="001C1874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677302" w:rsidRPr="00245285" w:rsidRDefault="00677302" w:rsidP="00B4777E">
      <w:pPr>
        <w:suppressAutoHyphens/>
        <w:jc w:val="center"/>
        <w:rPr>
          <w:color w:val="000000" w:themeColor="text1"/>
          <w:highlight w:val="yellow"/>
          <w:lang w:eastAsia="zh-CN"/>
        </w:rPr>
      </w:pPr>
    </w:p>
    <w:p w:rsidR="00677302" w:rsidRPr="00245285" w:rsidRDefault="00677302">
      <w:pPr>
        <w:spacing w:after="200" w:line="276" w:lineRule="auto"/>
        <w:rPr>
          <w:color w:val="000000" w:themeColor="text1"/>
          <w:highlight w:val="yellow"/>
          <w:lang w:eastAsia="zh-CN"/>
        </w:rPr>
      </w:pPr>
      <w:r w:rsidRPr="00245285">
        <w:rPr>
          <w:color w:val="000000" w:themeColor="text1"/>
          <w:highlight w:val="yellow"/>
          <w:lang w:eastAsia="zh-CN"/>
        </w:rPr>
        <w:br w:type="page"/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8.2. </w:t>
      </w:r>
      <w:r w:rsidR="005516BC" w:rsidRPr="00245285">
        <w:rPr>
          <w:color w:val="000000" w:themeColor="text1"/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245285">
        <w:rPr>
          <w:color w:val="000000" w:themeColor="text1"/>
          <w:sz w:val="27"/>
          <w:szCs w:val="27"/>
        </w:rPr>
        <w:t xml:space="preserve"> </w:t>
      </w:r>
      <w:r w:rsidRPr="00245285">
        <w:rPr>
          <w:color w:val="000000" w:themeColor="text1"/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851"/>
        <w:gridCol w:w="567"/>
        <w:gridCol w:w="567"/>
        <w:gridCol w:w="850"/>
        <w:gridCol w:w="992"/>
        <w:gridCol w:w="567"/>
        <w:gridCol w:w="567"/>
        <w:gridCol w:w="851"/>
      </w:tblGrid>
      <w:tr w:rsidR="0093738C" w:rsidRPr="00245285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№ </w:t>
            </w:r>
          </w:p>
          <w:p w:rsidR="00B4777E" w:rsidRPr="00245285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245285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245285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00063D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Профинансировано на 01.01.202</w:t>
            </w:r>
            <w:r w:rsidR="0000063D" w:rsidRPr="00245285">
              <w:rPr>
                <w:color w:val="000000" w:themeColor="text1"/>
                <w:sz w:val="17"/>
                <w:szCs w:val="17"/>
              </w:rPr>
              <w:t>3</w:t>
            </w:r>
            <w:r w:rsidRPr="00245285">
              <w:rPr>
                <w:color w:val="000000" w:themeColor="text1"/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  <w:hideMark/>
          </w:tcPr>
          <w:p w:rsidR="00B4777E" w:rsidRPr="00245285" w:rsidRDefault="005516BC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Остаток сметной стоимости до ввода в эксплуат</w:t>
            </w:r>
            <w:r w:rsidR="005A6A70" w:rsidRPr="00245285">
              <w:rPr>
                <w:color w:val="000000" w:themeColor="text1"/>
                <w:sz w:val="17"/>
                <w:szCs w:val="17"/>
              </w:rPr>
              <w:t>ацию объекта капитального строи</w:t>
            </w:r>
            <w:r w:rsidRPr="00245285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3738C" w:rsidRPr="00245285" w:rsidTr="00F77D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F77D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F75F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F75F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F77D44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ind w:left="-1" w:right="-109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БМК  на 2 МВт по адресу: </w:t>
            </w:r>
            <w:proofErr w:type="spellStart"/>
            <w:r w:rsidR="002F5345" w:rsidRPr="00245285">
              <w:rPr>
                <w:color w:val="000000" w:themeColor="text1"/>
                <w:sz w:val="16"/>
                <w:szCs w:val="16"/>
              </w:rPr>
              <w:t>м</w:t>
            </w:r>
            <w:r w:rsidRPr="00245285">
              <w:rPr>
                <w:color w:val="000000" w:themeColor="text1"/>
                <w:sz w:val="16"/>
                <w:szCs w:val="16"/>
              </w:rPr>
              <w:t>.о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Раменский,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ыково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«Усадьба Быково»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ПИР)</w:t>
            </w:r>
          </w:p>
          <w:p w:rsidR="002F5345" w:rsidRPr="00245285" w:rsidRDefault="002F5345" w:rsidP="00524DCF">
            <w:pPr>
              <w:ind w:left="-1" w:right="-109"/>
              <w:rPr>
                <w:color w:val="000000" w:themeColor="text1"/>
                <w:sz w:val="16"/>
                <w:szCs w:val="16"/>
              </w:rPr>
            </w:pPr>
          </w:p>
          <w:p w:rsidR="002F5345" w:rsidRPr="00245285" w:rsidRDefault="002F5345" w:rsidP="00524DCF">
            <w:pPr>
              <w:ind w:left="-1" w:right="-109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22.05.2024 – </w:t>
            </w:r>
          </w:p>
          <w:p w:rsidR="00772313" w:rsidRPr="00245285" w:rsidRDefault="00772313" w:rsidP="008709E2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68 231,75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3 411,58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64 820,17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F77D44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2 671,27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50 754,19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F77D4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874770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14 806,29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740,31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14 065,98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F77D44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9" w:hanging="1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</w:t>
            </w:r>
          </w:p>
          <w:p w:rsidR="00772313" w:rsidRPr="00245285" w:rsidRDefault="00772313" w:rsidP="00524DCF">
            <w:pPr>
              <w:ind w:left="-1" w:right="-109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БМК  на 2 МВт по адресу: </w:t>
            </w:r>
            <w:proofErr w:type="spellStart"/>
            <w:r w:rsidR="002F5345" w:rsidRPr="00245285">
              <w:rPr>
                <w:color w:val="000000" w:themeColor="text1"/>
                <w:sz w:val="16"/>
                <w:szCs w:val="16"/>
              </w:rPr>
              <w:t>м</w:t>
            </w:r>
            <w:r w:rsidRPr="00245285">
              <w:rPr>
                <w:color w:val="000000" w:themeColor="text1"/>
                <w:sz w:val="16"/>
                <w:szCs w:val="16"/>
              </w:rPr>
              <w:t>.о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Раменский, д. Верея</w:t>
            </w:r>
          </w:p>
          <w:p w:rsidR="00772313" w:rsidRPr="00245285" w:rsidRDefault="00772313" w:rsidP="00524DCF">
            <w:pPr>
              <w:ind w:right="-109" w:hanging="1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22.05.2024 – </w:t>
            </w:r>
          </w:p>
          <w:p w:rsidR="00772313" w:rsidRPr="00245285" w:rsidRDefault="00772313" w:rsidP="008709E2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68 231,76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32 778,97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35 452,79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F77D44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25 665,93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27 759,53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F77D44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14 806,30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7 113,04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7 693,26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F77D44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772313" w:rsidRPr="00245285" w:rsidRDefault="00772313" w:rsidP="008809E6">
            <w:pPr>
              <w:ind w:right="-108"/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136 463,51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74" w:right="-17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36 190,55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100 272,96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F77D44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106 850,92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28 337,20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78 513,72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F77D44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245285" w:rsidRDefault="00772313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29 612,59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245285" w:rsidRDefault="00772313" w:rsidP="008571F4">
            <w:pPr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7 853,35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21 759,24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772313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245285" w:rsidRDefault="00F77D44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245285" w:rsidRDefault="0077231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245285" w:rsidRDefault="00B646CC" w:rsidP="00B646CC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 xml:space="preserve">8.3. </w:t>
      </w:r>
      <w:r w:rsidRPr="00245285">
        <w:rPr>
          <w:color w:val="000000" w:themeColor="text1"/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245285">
        <w:rPr>
          <w:color w:val="000000" w:themeColor="text1"/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tbl>
      <w:tblPr>
        <w:tblpPr w:leftFromText="180" w:rightFromText="180" w:vertAnchor="text" w:horzAnchor="margin" w:tblpY="5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1"/>
        <w:gridCol w:w="989"/>
        <w:gridCol w:w="992"/>
        <w:gridCol w:w="850"/>
        <w:gridCol w:w="851"/>
        <w:gridCol w:w="992"/>
        <w:gridCol w:w="992"/>
        <w:gridCol w:w="1277"/>
        <w:gridCol w:w="992"/>
        <w:gridCol w:w="864"/>
        <w:gridCol w:w="567"/>
        <w:gridCol w:w="850"/>
        <w:gridCol w:w="851"/>
        <w:gridCol w:w="708"/>
        <w:gridCol w:w="557"/>
        <w:gridCol w:w="861"/>
      </w:tblGrid>
      <w:tr w:rsidR="0093738C" w:rsidRPr="00245285" w:rsidTr="008C3E58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Источники </w:t>
            </w:r>
          </w:p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7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(тыс. руб.)</w:t>
            </w:r>
          </w:p>
        </w:tc>
      </w:tr>
      <w:tr w:rsidR="0093738C" w:rsidRPr="00245285" w:rsidTr="008C3E58">
        <w:trPr>
          <w:trHeight w:val="2374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C3E58">
        <w:trPr>
          <w:trHeight w:val="330"/>
        </w:trPr>
        <w:tc>
          <w:tcPr>
            <w:tcW w:w="534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8C3E58">
        <w:trPr>
          <w:trHeight w:val="58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8C3E58">
            <w:pPr>
              <w:ind w:left="6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гкал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мкр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</w:t>
            </w:r>
          </w:p>
          <w:p w:rsidR="00C357DF" w:rsidRPr="00245285" w:rsidRDefault="00C357DF" w:rsidP="008C3E58">
            <w:pPr>
              <w:ind w:left="6"/>
              <w:rPr>
                <w:color w:val="000000" w:themeColor="text1"/>
                <w:sz w:val="16"/>
                <w:szCs w:val="16"/>
              </w:rPr>
            </w:pPr>
          </w:p>
          <w:p w:rsidR="008C3E58" w:rsidRPr="00245285" w:rsidRDefault="008C3E58" w:rsidP="008C3E58">
            <w:pPr>
              <w:ind w:left="6"/>
              <w:rPr>
                <w:color w:val="000000" w:themeColor="text1"/>
                <w:sz w:val="16"/>
                <w:szCs w:val="16"/>
              </w:rPr>
            </w:pPr>
          </w:p>
          <w:p w:rsidR="00C357DF" w:rsidRPr="00245285" w:rsidRDefault="00C357DF" w:rsidP="00C357DF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2C71EE">
            <w:pPr>
              <w:ind w:right="-108"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28.06.2025-30.11.202</w:t>
            </w:r>
            <w:r w:rsidR="002C71EE"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2C71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30.11.2</w:t>
            </w:r>
            <w:r w:rsidR="002C71EE"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8C3E58">
        <w:trPr>
          <w:trHeight w:val="2262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245285" w:rsidRDefault="00C357DF" w:rsidP="00C357D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  <w:p w:rsidR="00C357DF" w:rsidRPr="00245285" w:rsidRDefault="00C357DF" w:rsidP="00C357D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357DF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245285" w:rsidRDefault="00C357DF" w:rsidP="00C357DF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C357DF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57DF" w:rsidRPr="00245285" w:rsidRDefault="00C357DF" w:rsidP="00C357D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864" w:type="dxa"/>
            <w:vAlign w:val="center"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C357DF" w:rsidRPr="00245285" w:rsidRDefault="00C357DF" w:rsidP="00C357D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6 000,00</w:t>
            </w:r>
          </w:p>
        </w:tc>
        <w:tc>
          <w:tcPr>
            <w:tcW w:w="851" w:type="dxa"/>
            <w:vAlign w:val="center"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14 000,00</w:t>
            </w:r>
          </w:p>
        </w:tc>
        <w:tc>
          <w:tcPr>
            <w:tcW w:w="708" w:type="dxa"/>
            <w:vAlign w:val="center"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7" w:type="dxa"/>
            <w:vAlign w:val="center"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C357DF" w:rsidRPr="00245285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646CC" w:rsidRPr="00245285" w:rsidRDefault="00B646CC" w:rsidP="00B646CC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B646CC" w:rsidRPr="00245285" w:rsidRDefault="00B646CC" w:rsidP="00B646C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B646CC" w:rsidRPr="00245285" w:rsidRDefault="00B646CC">
      <w:pPr>
        <w:spacing w:after="200" w:line="276" w:lineRule="auto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br w:type="page"/>
      </w:r>
    </w:p>
    <w:p w:rsidR="00B4777E" w:rsidRPr="00245285" w:rsidRDefault="00B646CC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>8.4</w:t>
      </w:r>
      <w:r w:rsidR="00B4777E" w:rsidRPr="00245285">
        <w:rPr>
          <w:color w:val="000000" w:themeColor="text1"/>
          <w:sz w:val="28"/>
          <w:lang w:eastAsia="zh-CN"/>
        </w:rPr>
        <w:t xml:space="preserve">. </w:t>
      </w:r>
      <w:r w:rsidR="000A4F83" w:rsidRPr="00245285">
        <w:rPr>
          <w:color w:val="000000" w:themeColor="text1"/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245285">
        <w:rPr>
          <w:color w:val="000000" w:themeColor="text1"/>
          <w:sz w:val="28"/>
          <w:lang w:eastAsia="zh-CN"/>
        </w:rPr>
        <w:t xml:space="preserve">02.01. </w:t>
      </w:r>
      <w:r w:rsidR="00B4777E" w:rsidRPr="00245285">
        <w:rPr>
          <w:color w:val="000000" w:themeColor="text1"/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709"/>
        <w:gridCol w:w="709"/>
        <w:gridCol w:w="567"/>
        <w:gridCol w:w="992"/>
      </w:tblGrid>
      <w:tr w:rsidR="0093738C" w:rsidRPr="00245285" w:rsidTr="000E216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245285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8563D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Мощность/ прирост мощно</w:t>
            </w:r>
            <w:r w:rsidR="000939A6" w:rsidRPr="00245285">
              <w:rPr>
                <w:color w:val="000000" w:themeColor="text1"/>
                <w:sz w:val="17"/>
                <w:szCs w:val="17"/>
              </w:rPr>
              <w:softHyphen/>
            </w:r>
            <w:r w:rsidRPr="00245285">
              <w:rPr>
                <w:color w:val="000000" w:themeColor="text1"/>
                <w:sz w:val="17"/>
                <w:szCs w:val="17"/>
              </w:rPr>
              <w:t xml:space="preserve">сти объекта (или) </w:t>
            </w:r>
            <w:r w:rsidR="00967A0A" w:rsidRPr="00245285">
              <w:rPr>
                <w:color w:val="000000" w:themeColor="text1"/>
                <w:sz w:val="17"/>
                <w:szCs w:val="17"/>
              </w:rPr>
              <w:t>характеристика</w:t>
            </w:r>
            <w:r w:rsidRPr="00245285">
              <w:rPr>
                <w:color w:val="000000" w:themeColor="text1"/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Виды работ в соответствии с классифи</w:t>
            </w:r>
            <w:r w:rsidR="000939A6" w:rsidRPr="00245285">
              <w:rPr>
                <w:color w:val="000000" w:themeColor="text1"/>
                <w:sz w:val="17"/>
                <w:szCs w:val="17"/>
              </w:rPr>
              <w:softHyphen/>
            </w:r>
            <w:r w:rsidRPr="00245285">
              <w:rPr>
                <w:color w:val="000000" w:themeColor="text1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Предельная стоимость объекта капиталь</w:t>
            </w:r>
            <w:r w:rsidR="000939A6" w:rsidRPr="00245285">
              <w:rPr>
                <w:color w:val="000000" w:themeColor="text1"/>
                <w:sz w:val="17"/>
                <w:szCs w:val="17"/>
              </w:rPr>
              <w:softHyphen/>
            </w:r>
            <w:r w:rsidRPr="00245285">
              <w:rPr>
                <w:color w:val="000000" w:themeColor="text1"/>
                <w:sz w:val="17"/>
                <w:szCs w:val="17"/>
              </w:rPr>
              <w:t xml:space="preserve">ного строительства / работ </w:t>
            </w:r>
          </w:p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245285">
              <w:rPr>
                <w:color w:val="000000" w:themeColor="text1"/>
                <w:sz w:val="17"/>
                <w:szCs w:val="17"/>
              </w:rPr>
              <w:t>Профинан</w:t>
            </w:r>
            <w:r w:rsidR="005A6A70" w:rsidRPr="00245285">
              <w:rPr>
                <w:color w:val="000000" w:themeColor="text1"/>
                <w:sz w:val="17"/>
                <w:szCs w:val="17"/>
              </w:rPr>
              <w:t>с</w:t>
            </w:r>
            <w:r w:rsidRPr="00245285">
              <w:rPr>
                <w:color w:val="000000" w:themeColor="text1"/>
                <w:sz w:val="17"/>
                <w:szCs w:val="17"/>
              </w:rPr>
              <w:t>сировано</w:t>
            </w:r>
            <w:proofErr w:type="spellEnd"/>
            <w:r w:rsidRPr="00245285">
              <w:rPr>
                <w:color w:val="000000" w:themeColor="text1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383D77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Остаток сметной стоимости до ввода в эксплуат</w:t>
            </w:r>
            <w:r w:rsidR="002B4842" w:rsidRPr="00245285">
              <w:rPr>
                <w:color w:val="000000" w:themeColor="text1"/>
                <w:sz w:val="17"/>
                <w:szCs w:val="17"/>
              </w:rPr>
              <w:t>ацию объекта капитального строи</w:t>
            </w:r>
            <w:r w:rsidRPr="00245285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3738C" w:rsidRPr="00245285" w:rsidTr="000E2162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0E2162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2B484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Овражная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245285" w:rsidRDefault="00774D04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245285" w:rsidRDefault="00774D04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0,084 км, 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Михалевича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участка тепловой сети от ТК-43 до ТК-44а ул. </w:t>
            </w:r>
            <w:r w:rsidR="000E2162" w:rsidRPr="00245285">
              <w:rPr>
                <w:color w:val="000000" w:themeColor="text1"/>
                <w:sz w:val="16"/>
                <w:szCs w:val="16"/>
              </w:rPr>
              <w:t>Космонавтов котельная «</w:t>
            </w:r>
            <w:proofErr w:type="spellStart"/>
            <w:r w:rsidR="000E2162" w:rsidRPr="00245285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="000E2162" w:rsidRPr="00245285">
              <w:rPr>
                <w:color w:val="000000" w:themeColor="text1"/>
                <w:sz w:val="16"/>
                <w:szCs w:val="16"/>
              </w:rPr>
              <w:t>»</w:t>
            </w:r>
          </w:p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540586" w:rsidRPr="00245285" w:rsidRDefault="005405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425FB9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425FB9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Тимонино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З"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0,06 км,    0,774 км,  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0E2162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0E2162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 ВНС-109 и водоводов</w:t>
            </w:r>
          </w:p>
          <w:p w:rsidR="00A92BF1" w:rsidRPr="00245285" w:rsidRDefault="00A92BF1" w:rsidP="000E216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0E2162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85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0E2162" w:rsidP="00A92BF1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0E2162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A92BF1" w:rsidP="00392941">
            <w:pPr>
              <w:ind w:right="-108"/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0E2162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0E2162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245285" w:rsidRDefault="004C0913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245285" w:rsidRDefault="00A92B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245285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>8.5</w:t>
      </w:r>
      <w:r w:rsidR="00B4777E" w:rsidRPr="00245285">
        <w:rPr>
          <w:color w:val="000000" w:themeColor="text1"/>
          <w:sz w:val="28"/>
          <w:szCs w:val="28"/>
        </w:rPr>
        <w:t xml:space="preserve">. </w:t>
      </w:r>
      <w:r w:rsidR="003E227E" w:rsidRPr="00245285">
        <w:rPr>
          <w:color w:val="000000" w:themeColor="text1"/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245285">
        <w:rPr>
          <w:color w:val="000000" w:themeColor="text1"/>
          <w:sz w:val="28"/>
          <w:szCs w:val="28"/>
        </w:rPr>
        <w:t xml:space="preserve">02.06. </w:t>
      </w:r>
      <w:r w:rsidR="000C1C04" w:rsidRPr="00245285">
        <w:rPr>
          <w:color w:val="000000" w:themeColor="text1"/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245285" w:rsidRDefault="00B4777E" w:rsidP="000C1C04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567"/>
        <w:gridCol w:w="851"/>
        <w:gridCol w:w="567"/>
        <w:gridCol w:w="709"/>
        <w:gridCol w:w="567"/>
        <w:gridCol w:w="567"/>
        <w:gridCol w:w="1275"/>
      </w:tblGrid>
      <w:tr w:rsidR="0093738C" w:rsidRPr="00245285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245285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245285" w:rsidRDefault="003E22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245285">
              <w:rPr>
                <w:color w:val="000000" w:themeColor="text1"/>
                <w:sz w:val="17"/>
                <w:szCs w:val="17"/>
              </w:rPr>
              <w:t>строи</w:t>
            </w:r>
            <w:r w:rsidRPr="00245285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3738C" w:rsidRPr="00245285" w:rsidTr="004F5AF1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923D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F5AF1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5AF1" w:rsidRPr="00245285" w:rsidRDefault="004F5AF1" w:rsidP="004F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4F5AF1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Рыболово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» в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Раменский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(</w:t>
            </w:r>
            <w:r w:rsidRPr="00245285">
              <w:rPr>
                <w:color w:val="000000" w:themeColor="text1"/>
                <w:sz w:val="16"/>
                <w:szCs w:val="16"/>
                <w:lang w:val="en-US"/>
              </w:rPr>
              <w:t xml:space="preserve">L=220 </w:t>
            </w:r>
            <w:r w:rsidRPr="00245285">
              <w:rPr>
                <w:color w:val="000000" w:themeColor="text1"/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F5AF1" w:rsidRPr="00245285" w:rsidRDefault="004F5AF1" w:rsidP="009C2B8E">
            <w:pPr>
              <w:ind w:left="-19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4F5AF1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F5AF1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245285" w:rsidRDefault="004F5A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3 480,2</w:t>
            </w:r>
            <w:r w:rsidRPr="00245285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3 480,2</w:t>
            </w:r>
            <w:r w:rsidRPr="00245285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F5AF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4F5AF1" w:rsidRPr="00245285" w:rsidRDefault="004F5AF1" w:rsidP="00800A30">
            <w:pPr>
              <w:ind w:right="-108"/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4F5AF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F5AF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245285" w:rsidRDefault="004F5AF1" w:rsidP="000C1C04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245285" w:rsidRDefault="004F5AF1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3 480,2</w:t>
            </w:r>
            <w:r w:rsidRPr="00245285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3 480,2</w:t>
            </w:r>
            <w:r w:rsidRPr="00245285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245285" w:rsidRDefault="004F5AF1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9C2B8E" w:rsidRPr="00245285" w:rsidRDefault="009C2B8E">
      <w:pPr>
        <w:spacing w:after="200" w:line="276" w:lineRule="auto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br w:type="page"/>
      </w:r>
    </w:p>
    <w:p w:rsidR="009469C8" w:rsidRPr="00245285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>8.6</w:t>
      </w:r>
      <w:r w:rsidR="00B4777E" w:rsidRPr="00245285">
        <w:rPr>
          <w:color w:val="000000" w:themeColor="text1"/>
          <w:sz w:val="28"/>
          <w:szCs w:val="28"/>
        </w:rPr>
        <w:t xml:space="preserve">. </w:t>
      </w:r>
      <w:r w:rsidR="006C1763" w:rsidRPr="00245285">
        <w:rPr>
          <w:color w:val="000000" w:themeColor="text1"/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245285">
        <w:rPr>
          <w:color w:val="000000" w:themeColor="text1"/>
          <w:sz w:val="28"/>
          <w:szCs w:val="28"/>
        </w:rPr>
        <w:t xml:space="preserve">02.08. </w:t>
      </w:r>
      <w:r w:rsidR="009469C8" w:rsidRPr="00245285">
        <w:rPr>
          <w:color w:val="000000" w:themeColor="text1"/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245285" w:rsidRDefault="00B4777E" w:rsidP="009469C8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 w:val="28"/>
          <w:szCs w:val="28"/>
        </w:r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992"/>
        <w:gridCol w:w="992"/>
        <w:gridCol w:w="1134"/>
        <w:gridCol w:w="851"/>
        <w:gridCol w:w="992"/>
        <w:gridCol w:w="850"/>
        <w:gridCol w:w="567"/>
        <w:gridCol w:w="567"/>
        <w:gridCol w:w="709"/>
        <w:gridCol w:w="851"/>
        <w:gridCol w:w="567"/>
        <w:gridCol w:w="567"/>
        <w:gridCol w:w="1275"/>
      </w:tblGrid>
      <w:tr w:rsidR="0093738C" w:rsidRPr="00245285" w:rsidTr="002B192F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245285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245285" w:rsidRDefault="006C1763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Остаток сметной стоимости до ввода в эксплуат</w:t>
            </w:r>
            <w:r w:rsidR="005A6A70" w:rsidRPr="00245285">
              <w:rPr>
                <w:color w:val="000000" w:themeColor="text1"/>
                <w:sz w:val="17"/>
                <w:szCs w:val="17"/>
              </w:rPr>
              <w:t>ацию объекта капитального строи</w:t>
            </w:r>
            <w:r w:rsidRPr="00245285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245285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3738C" w:rsidRPr="00245285" w:rsidTr="002B192F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B192F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3738C" w:rsidRPr="00245285" w:rsidTr="002B192F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1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Раменский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ыково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«Усадьба Быково»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. ПИР)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Ду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150 мм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48" w:right="-91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right="-109" w:hanging="12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06.05.2025</w:t>
            </w:r>
          </w:p>
          <w:p w:rsidR="002B192F" w:rsidRPr="00245285" w:rsidRDefault="002B192F" w:rsidP="00524DCF">
            <w:pPr>
              <w:ind w:right="-109" w:hanging="12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- </w:t>
            </w:r>
          </w:p>
          <w:p w:rsidR="002B192F" w:rsidRPr="00245285" w:rsidRDefault="002B192F" w:rsidP="00524DCF">
            <w:pPr>
              <w:ind w:right="-109" w:hanging="12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14.10.2026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right="-109" w:hanging="107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172 700,11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2B192F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B192F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245285" w:rsidRDefault="002B192F" w:rsidP="000C1C04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93738C" w:rsidRPr="00245285" w:rsidTr="002B192F">
        <w:trPr>
          <w:trHeight w:val="685"/>
        </w:trPr>
        <w:tc>
          <w:tcPr>
            <w:tcW w:w="7812" w:type="dxa"/>
            <w:gridSpan w:val="8"/>
            <w:vMerge w:val="restart"/>
            <w:shd w:val="clear" w:color="auto" w:fill="auto"/>
            <w:vAlign w:val="center"/>
          </w:tcPr>
          <w:p w:rsidR="002B192F" w:rsidRPr="00245285" w:rsidRDefault="002B192F" w:rsidP="00800A3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245285" w:rsidRDefault="002B192F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3738C" w:rsidRPr="00245285" w:rsidTr="002B192F">
        <w:trPr>
          <w:trHeight w:val="786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B192F">
        <w:trPr>
          <w:trHeight w:val="817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245285" w:rsidRDefault="002B192F" w:rsidP="000C1C04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245285" w:rsidRDefault="002B192F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9C2B8E" w:rsidRPr="00245285" w:rsidRDefault="009C2B8E">
      <w:pPr>
        <w:spacing w:after="200" w:line="276" w:lineRule="auto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br w:type="page"/>
      </w:r>
    </w:p>
    <w:p w:rsidR="00B4777E" w:rsidRPr="00245285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>8.7</w:t>
      </w:r>
      <w:r w:rsidR="00B4777E" w:rsidRPr="00245285">
        <w:rPr>
          <w:color w:val="000000" w:themeColor="text1"/>
          <w:sz w:val="28"/>
          <w:szCs w:val="28"/>
        </w:rPr>
        <w:t xml:space="preserve">. Методика </w:t>
      </w:r>
      <w:proofErr w:type="gramStart"/>
      <w:r w:rsidR="00B4777E" w:rsidRPr="00245285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245285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93738C" w:rsidRPr="00245285" w:rsidTr="006C4A40">
        <w:tc>
          <w:tcPr>
            <w:tcW w:w="5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</w:rPr>
              <w:t>п</w:t>
            </w:r>
            <w:proofErr w:type="gramEnd"/>
            <w:r w:rsidRPr="00245285">
              <w:rPr>
                <w:color w:val="000000" w:themeColor="text1"/>
              </w:rPr>
              <w:t>/п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основного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Наименование 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3738C" w:rsidRPr="00245285" w:rsidTr="006C4A40">
        <w:tc>
          <w:tcPr>
            <w:tcW w:w="5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</w:tr>
      <w:tr w:rsidR="0093738C" w:rsidRPr="00245285" w:rsidTr="006C4A40">
        <w:tc>
          <w:tcPr>
            <w:tcW w:w="5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245285" w:rsidRDefault="00B4777E" w:rsidP="005D35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245285" w:rsidTr="006C4A40">
        <w:tc>
          <w:tcPr>
            <w:tcW w:w="5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Количество построенных и реконструированных</w:t>
            </w:r>
            <w:r w:rsidR="00967A0A" w:rsidRPr="002452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45285">
              <w:rPr>
                <w:color w:val="000000" w:themeColor="text1"/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245285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муниципального</w:t>
            </w: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245285" w:rsidTr="00AE7746">
        <w:trPr>
          <w:trHeight w:val="263"/>
        </w:trPr>
        <w:tc>
          <w:tcPr>
            <w:tcW w:w="534" w:type="dxa"/>
            <w:vAlign w:val="center"/>
          </w:tcPr>
          <w:p w:rsidR="00B4777E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245285" w:rsidRDefault="00AE7746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245285" w:rsidRDefault="00AE7746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B4777E" w:rsidRPr="00245285" w:rsidRDefault="007B4193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34" w:type="dxa"/>
            <w:vAlign w:val="center"/>
          </w:tcPr>
          <w:p w:rsidR="00B4777E" w:rsidRPr="00245285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245285" w:rsidRDefault="007B4193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93738C" w:rsidRPr="00245285" w:rsidTr="006C4A40">
        <w:trPr>
          <w:trHeight w:val="1503"/>
        </w:trPr>
        <w:tc>
          <w:tcPr>
            <w:tcW w:w="534" w:type="dxa"/>
            <w:vAlign w:val="center"/>
          </w:tcPr>
          <w:p w:rsidR="00AE7746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245285" w:rsidRDefault="00AE7746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AE7746" w:rsidRPr="00245285" w:rsidRDefault="00AE7746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AE7746" w:rsidRPr="00245285" w:rsidRDefault="00AE7746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AE7746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AE7746" w:rsidRPr="00245285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</w:p>
          <w:p w:rsidR="00AE7746" w:rsidRPr="00245285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муниципального округа.</w:t>
            </w:r>
          </w:p>
        </w:tc>
      </w:tr>
      <w:tr w:rsidR="0093738C" w:rsidRPr="00245285" w:rsidTr="006C4A40">
        <w:trPr>
          <w:trHeight w:val="1064"/>
        </w:trPr>
        <w:tc>
          <w:tcPr>
            <w:tcW w:w="534" w:type="dxa"/>
            <w:vAlign w:val="center"/>
          </w:tcPr>
          <w:p w:rsidR="00B4777E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5</w:t>
            </w:r>
            <w:r w:rsidR="00B4777E" w:rsidRPr="0024528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245285" w:rsidRDefault="00B4777E" w:rsidP="00524DCF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Строительство участков</w:t>
            </w:r>
          </w:p>
          <w:p w:rsidR="00B4777E" w:rsidRPr="00245285" w:rsidRDefault="00B4777E" w:rsidP="00524DCF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тепловых сетей котельной «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Рыболово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245285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245285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Рыболово</w:t>
            </w:r>
            <w:proofErr w:type="spellEnd"/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</w:tr>
      <w:tr w:rsidR="0093738C" w:rsidRPr="00245285" w:rsidTr="006C4A40">
        <w:trPr>
          <w:trHeight w:val="1064"/>
        </w:trPr>
        <w:tc>
          <w:tcPr>
            <w:tcW w:w="534" w:type="dxa"/>
            <w:vAlign w:val="center"/>
          </w:tcPr>
          <w:p w:rsidR="00B4777E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6</w:t>
            </w:r>
            <w:r w:rsidR="00B4777E" w:rsidRPr="0024528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245285" w:rsidRDefault="00B4777E" w:rsidP="00524DCF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Строитель</w:t>
            </w:r>
            <w:r w:rsidR="005B18D8" w:rsidRPr="00245285">
              <w:rPr>
                <w:color w:val="000000" w:themeColor="text1"/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 w:rsidRPr="00245285">
              <w:rPr>
                <w:color w:val="000000" w:themeColor="text1"/>
                <w:sz w:val="22"/>
                <w:szCs w:val="22"/>
              </w:rPr>
              <w:t>м</w:t>
            </w:r>
            <w:r w:rsidRPr="00245285">
              <w:rPr>
                <w:color w:val="000000" w:themeColor="text1"/>
                <w:sz w:val="22"/>
                <w:szCs w:val="22"/>
              </w:rPr>
              <w:t>.о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 xml:space="preserve">. Раменский </w:t>
            </w:r>
            <w:proofErr w:type="spellStart"/>
            <w:r w:rsidRPr="00245285">
              <w:rPr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245285">
              <w:rPr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245285">
              <w:rPr>
                <w:color w:val="000000" w:themeColor="text1"/>
                <w:sz w:val="22"/>
                <w:szCs w:val="22"/>
              </w:rPr>
              <w:t>ыково</w:t>
            </w:r>
            <w:proofErr w:type="spellEnd"/>
            <w:r w:rsidRPr="00245285">
              <w:rPr>
                <w:color w:val="000000" w:themeColor="text1"/>
                <w:sz w:val="22"/>
                <w:szCs w:val="22"/>
              </w:rPr>
              <w:t xml:space="preserve"> «Усадьба Быково» 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245285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93738C" w:rsidRPr="00245285" w:rsidTr="006C4A40">
        <w:trPr>
          <w:trHeight w:val="746"/>
        </w:trPr>
        <w:tc>
          <w:tcPr>
            <w:tcW w:w="534" w:type="dxa"/>
            <w:vAlign w:val="center"/>
          </w:tcPr>
          <w:p w:rsidR="00B4777E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lastRenderedPageBreak/>
              <w:t>7</w:t>
            </w:r>
            <w:r w:rsidR="00B4777E" w:rsidRPr="0024528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245285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245285">
              <w:rPr>
                <w:color w:val="000000" w:themeColor="text1"/>
                <w:sz w:val="22"/>
                <w:szCs w:val="22"/>
              </w:rPr>
              <w:t>муниципальных</w:t>
            </w:r>
            <w:r w:rsidRPr="00245285">
              <w:rPr>
                <w:color w:val="000000" w:themeColor="text1"/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245285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93738C" w:rsidRPr="00245285" w:rsidTr="006C4A40">
        <w:tc>
          <w:tcPr>
            <w:tcW w:w="534" w:type="dxa"/>
            <w:vAlign w:val="center"/>
          </w:tcPr>
          <w:p w:rsidR="00B4777E" w:rsidRPr="00245285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8</w:t>
            </w:r>
            <w:r w:rsidR="00B4777E" w:rsidRPr="0024528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245285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45285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245285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24528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F79A1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245285">
        <w:rPr>
          <w:color w:val="000000" w:themeColor="text1"/>
          <w:sz w:val="28"/>
          <w:szCs w:val="28"/>
          <w:lang w:eastAsia="zh-CN"/>
        </w:rPr>
        <w:lastRenderedPageBreak/>
        <w:t>8.8</w:t>
      </w:r>
      <w:r w:rsidR="00B4777E" w:rsidRPr="00245285">
        <w:rPr>
          <w:color w:val="000000" w:themeColor="text1"/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245285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245285">
        <w:rPr>
          <w:color w:val="000000" w:themeColor="text1"/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245285" w:rsidRDefault="007A3513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93738C" w:rsidRPr="00245285" w:rsidTr="00C5593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245285" w:rsidTr="00C5593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</w:tr>
      <w:tr w:rsidR="0093738C" w:rsidRPr="00245285" w:rsidTr="00C55932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01.01.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Государственна</w:t>
            </w:r>
            <w:r w:rsidR="00392941" w:rsidRPr="00245285">
              <w:rPr>
                <w:color w:val="000000" w:themeColor="text1"/>
              </w:rPr>
              <w:t>я программа Московской области «</w:t>
            </w:r>
            <w:r w:rsidRPr="00245285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</w:rPr>
              <w:t xml:space="preserve"> и отрасли об</w:t>
            </w:r>
            <w:r w:rsidR="00392941" w:rsidRPr="00245285">
              <w:rPr>
                <w:color w:val="000000" w:themeColor="text1"/>
              </w:rPr>
              <w:t>ращения с отходами»</w:t>
            </w:r>
            <w:r w:rsidR="00663789" w:rsidRPr="00245285">
              <w:rPr>
                <w:color w:val="000000" w:themeColor="text1"/>
              </w:rPr>
              <w:t xml:space="preserve"> на 2023-202</w:t>
            </w:r>
            <w:r w:rsidR="002C768E" w:rsidRPr="00245285">
              <w:rPr>
                <w:color w:val="000000" w:themeColor="text1"/>
              </w:rPr>
              <w:t>8</w:t>
            </w:r>
            <w:r w:rsidRPr="00245285">
              <w:rPr>
                <w:color w:val="000000" w:themeColor="text1"/>
              </w:rPr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</w:t>
            </w:r>
            <w:r w:rsidR="00BF0D89" w:rsidRPr="00245285">
              <w:rPr>
                <w:color w:val="000000" w:themeColor="text1"/>
              </w:rPr>
              <w:t>244 591,36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–0,00 тыс. руб.</w:t>
            </w:r>
            <w:r w:rsidRPr="00245285">
              <w:rPr>
                <w:color w:val="000000" w:themeColor="text1"/>
              </w:rPr>
              <w:br/>
              <w:t xml:space="preserve">2024 год – </w:t>
            </w:r>
            <w:r w:rsidR="00BF0D89" w:rsidRPr="00245285">
              <w:rPr>
                <w:color w:val="000000" w:themeColor="text1"/>
              </w:rPr>
              <w:t>0,00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 xml:space="preserve">2025 год – </w:t>
            </w:r>
            <w:r w:rsidR="009B4CB5" w:rsidRPr="00245285">
              <w:rPr>
                <w:color w:val="000000" w:themeColor="text1"/>
              </w:rPr>
              <w:t>0,00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 xml:space="preserve">2026 год – </w:t>
            </w:r>
            <w:r w:rsidR="009B4CB5" w:rsidRPr="00245285">
              <w:rPr>
                <w:color w:val="000000" w:themeColor="text1"/>
              </w:rPr>
              <w:t>73 377,36</w:t>
            </w:r>
            <w:r w:rsidRPr="00245285">
              <w:rPr>
                <w:color w:val="000000" w:themeColor="text1"/>
              </w:rPr>
              <w:t xml:space="preserve"> тыс.</w:t>
            </w:r>
            <w:r w:rsidR="00663789" w:rsidRPr="00245285">
              <w:rPr>
                <w:color w:val="000000" w:themeColor="text1"/>
              </w:rPr>
              <w:t xml:space="preserve"> руб.</w:t>
            </w:r>
            <w:r w:rsidR="00663789" w:rsidRPr="00245285">
              <w:rPr>
                <w:color w:val="000000" w:themeColor="text1"/>
              </w:rPr>
              <w:br/>
              <w:t xml:space="preserve">2027 год – </w:t>
            </w:r>
            <w:r w:rsidR="009B4CB5" w:rsidRPr="00245285">
              <w:rPr>
                <w:color w:val="000000" w:themeColor="text1"/>
              </w:rPr>
              <w:t>171 214,00</w:t>
            </w:r>
            <w:r w:rsidR="00663789" w:rsidRPr="00245285">
              <w:rPr>
                <w:color w:val="000000" w:themeColor="text1"/>
              </w:rPr>
              <w:t xml:space="preserve"> тыс. руб.</w:t>
            </w:r>
            <w:proofErr w:type="gramEnd"/>
          </w:p>
          <w:p w:rsidR="00233577" w:rsidRPr="00245285" w:rsidRDefault="00233577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1687"/>
        </w:trPr>
        <w:tc>
          <w:tcPr>
            <w:tcW w:w="3417" w:type="dxa"/>
            <w:vMerge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Раменского </w:t>
            </w:r>
            <w:r w:rsidR="009469C8" w:rsidRPr="00245285">
              <w:rPr>
                <w:color w:val="000000" w:themeColor="text1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</w:t>
            </w:r>
            <w:r w:rsidR="00BF0D89" w:rsidRPr="00245285">
              <w:rPr>
                <w:color w:val="000000" w:themeColor="text1"/>
              </w:rPr>
              <w:t>17 020,47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–0,00 тыс. руб.</w:t>
            </w:r>
            <w:r w:rsidRPr="00245285">
              <w:rPr>
                <w:color w:val="000000" w:themeColor="text1"/>
              </w:rPr>
              <w:br/>
              <w:t xml:space="preserve">2024 год – </w:t>
            </w:r>
            <w:r w:rsidR="00BF0D89" w:rsidRPr="00245285">
              <w:rPr>
                <w:color w:val="000000" w:themeColor="text1"/>
              </w:rPr>
              <w:t>0,00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 xml:space="preserve">2025 год – </w:t>
            </w:r>
            <w:r w:rsidR="0048224F" w:rsidRPr="00245285">
              <w:rPr>
                <w:color w:val="000000" w:themeColor="text1"/>
              </w:rPr>
              <w:t>0,00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 xml:space="preserve">2026 год – </w:t>
            </w:r>
            <w:r w:rsidR="0048224F" w:rsidRPr="00245285">
              <w:rPr>
                <w:color w:val="000000" w:themeColor="text1"/>
              </w:rPr>
              <w:t>5 106,14</w:t>
            </w:r>
            <w:r w:rsidRPr="00245285">
              <w:rPr>
                <w:color w:val="000000" w:themeColor="text1"/>
              </w:rPr>
              <w:t xml:space="preserve"> тыс.</w:t>
            </w:r>
            <w:r w:rsidR="00663789" w:rsidRPr="00245285">
              <w:rPr>
                <w:color w:val="000000" w:themeColor="text1"/>
              </w:rPr>
              <w:t xml:space="preserve"> руб.</w:t>
            </w:r>
            <w:r w:rsidR="00663789" w:rsidRPr="00245285">
              <w:rPr>
                <w:color w:val="000000" w:themeColor="text1"/>
              </w:rPr>
              <w:br/>
              <w:t xml:space="preserve">2027 год – </w:t>
            </w:r>
            <w:r w:rsidR="0048224F" w:rsidRPr="00245285">
              <w:rPr>
                <w:color w:val="000000" w:themeColor="text1"/>
              </w:rPr>
              <w:t>11 914,33</w:t>
            </w:r>
            <w:r w:rsidR="00663789" w:rsidRPr="00245285">
              <w:rPr>
                <w:color w:val="000000" w:themeColor="text1"/>
              </w:rPr>
              <w:t xml:space="preserve"> тыс. руб.</w:t>
            </w:r>
            <w:proofErr w:type="gramEnd"/>
          </w:p>
          <w:p w:rsidR="009D191D" w:rsidRPr="00245285" w:rsidRDefault="009D191D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1815"/>
        </w:trPr>
        <w:tc>
          <w:tcPr>
            <w:tcW w:w="3417" w:type="dxa"/>
            <w:vMerge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245285" w:rsidRDefault="00392941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453 202,56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63 965,36 тыс. руб.</w:t>
            </w:r>
            <w:r w:rsidRPr="00245285">
              <w:rPr>
                <w:color w:val="000000" w:themeColor="text1"/>
              </w:rPr>
              <w:br/>
              <w:t>2024 год – 101 000,00 тыс. руб.</w:t>
            </w:r>
            <w:r w:rsidRPr="00245285">
              <w:rPr>
                <w:color w:val="000000" w:themeColor="text1"/>
              </w:rPr>
              <w:br/>
              <w:t>2025 год – 112 000,00 тыс. руб.</w:t>
            </w:r>
            <w:r w:rsidRPr="00245285">
              <w:rPr>
                <w:color w:val="000000" w:themeColor="text1"/>
              </w:rPr>
              <w:br/>
              <w:t>2026 год – 88 118,60 тыс. руб</w:t>
            </w:r>
            <w:r w:rsidR="00663789" w:rsidRPr="00245285">
              <w:rPr>
                <w:color w:val="000000" w:themeColor="text1"/>
              </w:rPr>
              <w:t>.</w:t>
            </w:r>
            <w:r w:rsidR="00663789" w:rsidRPr="00245285">
              <w:rPr>
                <w:color w:val="000000" w:themeColor="text1"/>
              </w:rPr>
              <w:br/>
              <w:t>2027 год – 88 118,60тыс. руб.</w:t>
            </w:r>
            <w:proofErr w:type="gramEnd"/>
          </w:p>
          <w:p w:rsidR="00E108CE" w:rsidRPr="00245285" w:rsidRDefault="00E108CE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 xml:space="preserve">Мероприятие 01.07.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Реализация мероприятий по строительству и реконструкции объектов теплоснабжения </w:t>
            </w:r>
            <w:r w:rsidR="00EB1B7B" w:rsidRPr="00245285">
              <w:rPr>
                <w:color w:val="000000" w:themeColor="text1"/>
              </w:rPr>
              <w:t>муниципальной собственности</w:t>
            </w:r>
            <w:r w:rsidRPr="00245285">
              <w:rPr>
                <w:color w:val="000000" w:themeColor="text1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Государственна</w:t>
            </w:r>
            <w:r w:rsidR="00392941" w:rsidRPr="00245285">
              <w:rPr>
                <w:color w:val="000000" w:themeColor="text1"/>
              </w:rPr>
              <w:t>я программа Московской области «</w:t>
            </w:r>
            <w:r w:rsidRPr="00245285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</w:rPr>
              <w:t xml:space="preserve"> и отрасли обр</w:t>
            </w:r>
            <w:r w:rsidR="00392941" w:rsidRPr="00245285">
              <w:rPr>
                <w:color w:val="000000" w:themeColor="text1"/>
              </w:rPr>
              <w:t>ащения с отходами»</w:t>
            </w:r>
            <w:r w:rsidR="00663789" w:rsidRPr="00245285">
              <w:rPr>
                <w:color w:val="000000" w:themeColor="text1"/>
              </w:rPr>
              <w:t xml:space="preserve"> на 2023-202</w:t>
            </w:r>
            <w:r w:rsidR="002C768E" w:rsidRPr="00245285">
              <w:rPr>
                <w:color w:val="000000" w:themeColor="text1"/>
              </w:rPr>
              <w:t>8</w:t>
            </w:r>
            <w:r w:rsidRPr="00245285">
              <w:rPr>
                <w:color w:val="000000" w:themeColor="text1"/>
              </w:rPr>
              <w:t xml:space="preserve"> годы</w:t>
            </w:r>
          </w:p>
          <w:p w:rsidR="000432DC" w:rsidRPr="00245285" w:rsidRDefault="000432DC" w:rsidP="00C55932">
            <w:pPr>
              <w:rPr>
                <w:color w:val="000000" w:themeColor="text1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</w:t>
            </w:r>
            <w:r w:rsidR="007F2B02" w:rsidRPr="00245285">
              <w:rPr>
                <w:color w:val="000000" w:themeColor="text1"/>
              </w:rPr>
              <w:t>106 850,92</w:t>
            </w:r>
            <w:r w:rsidR="00026890" w:rsidRPr="00245285">
              <w:rPr>
                <w:color w:val="000000" w:themeColor="text1"/>
              </w:rPr>
              <w:t xml:space="preserve"> </w:t>
            </w:r>
            <w:r w:rsidRPr="00245285">
              <w:rPr>
                <w:color w:val="000000" w:themeColor="text1"/>
              </w:rPr>
              <w:t xml:space="preserve">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0,00 тыс. руб.</w:t>
            </w:r>
            <w:r w:rsidRPr="00245285">
              <w:rPr>
                <w:color w:val="000000" w:themeColor="text1"/>
              </w:rPr>
              <w:br/>
              <w:t xml:space="preserve">2024 год – </w:t>
            </w:r>
            <w:r w:rsidR="009469C8" w:rsidRPr="00245285">
              <w:rPr>
                <w:color w:val="000000" w:themeColor="text1"/>
              </w:rPr>
              <w:t>0,00</w:t>
            </w:r>
            <w:r w:rsidR="00026890" w:rsidRPr="00245285">
              <w:rPr>
                <w:color w:val="000000" w:themeColor="text1"/>
              </w:rPr>
              <w:t xml:space="preserve"> </w:t>
            </w:r>
            <w:r w:rsidRPr="00245285">
              <w:rPr>
                <w:color w:val="000000" w:themeColor="text1"/>
              </w:rPr>
              <w:t>тыс. руб.</w:t>
            </w:r>
            <w:r w:rsidRPr="00245285">
              <w:rPr>
                <w:color w:val="000000" w:themeColor="text1"/>
              </w:rPr>
              <w:br/>
              <w:t xml:space="preserve">2025 год </w:t>
            </w:r>
            <w:r w:rsidR="00026890" w:rsidRPr="00245285">
              <w:rPr>
                <w:color w:val="000000" w:themeColor="text1"/>
              </w:rPr>
              <w:t xml:space="preserve">- </w:t>
            </w:r>
            <w:r w:rsidR="007F2B02" w:rsidRPr="00245285">
              <w:rPr>
                <w:color w:val="000000" w:themeColor="text1"/>
              </w:rPr>
              <w:t>28 337,20</w:t>
            </w:r>
            <w:r w:rsidR="00E8103D" w:rsidRPr="00245285">
              <w:rPr>
                <w:color w:val="000000" w:themeColor="text1"/>
              </w:rPr>
              <w:t xml:space="preserve">  </w:t>
            </w:r>
            <w:r w:rsidRPr="00245285">
              <w:rPr>
                <w:color w:val="000000" w:themeColor="text1"/>
              </w:rPr>
              <w:t>тыс. руб.</w:t>
            </w:r>
            <w:r w:rsidRPr="00245285">
              <w:rPr>
                <w:color w:val="000000" w:themeColor="text1"/>
              </w:rPr>
              <w:br/>
              <w:t xml:space="preserve">2026 год – </w:t>
            </w:r>
            <w:r w:rsidR="007F2B02" w:rsidRPr="00245285">
              <w:rPr>
                <w:color w:val="000000" w:themeColor="text1"/>
              </w:rPr>
              <w:t>78 513,72</w:t>
            </w:r>
            <w:r w:rsidRPr="00245285">
              <w:rPr>
                <w:color w:val="000000" w:themeColor="text1"/>
              </w:rPr>
              <w:t xml:space="preserve"> тыс.</w:t>
            </w:r>
            <w:r w:rsidR="00663789" w:rsidRPr="00245285">
              <w:rPr>
                <w:color w:val="000000" w:themeColor="text1"/>
              </w:rPr>
              <w:t xml:space="preserve"> руб.</w:t>
            </w:r>
            <w:r w:rsidR="00663789"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D66372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1502"/>
        </w:trPr>
        <w:tc>
          <w:tcPr>
            <w:tcW w:w="341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Раменского </w:t>
            </w:r>
            <w:r w:rsidR="009469C8" w:rsidRPr="00245285">
              <w:rPr>
                <w:color w:val="000000" w:themeColor="text1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 </w:t>
            </w:r>
            <w:r w:rsidR="00742B32" w:rsidRPr="00245285">
              <w:rPr>
                <w:color w:val="000000" w:themeColor="text1"/>
              </w:rPr>
              <w:t>29 612,59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0,00 тыс. руб.</w:t>
            </w:r>
            <w:r w:rsidRPr="00245285">
              <w:rPr>
                <w:color w:val="000000" w:themeColor="text1"/>
              </w:rPr>
              <w:br/>
              <w:t xml:space="preserve">2024 год –  </w:t>
            </w:r>
            <w:r w:rsidR="009C0A82" w:rsidRPr="00245285">
              <w:rPr>
                <w:color w:val="000000" w:themeColor="text1"/>
              </w:rPr>
              <w:t>0,00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 xml:space="preserve">2025 год –  </w:t>
            </w:r>
            <w:r w:rsidR="00742B32" w:rsidRPr="00245285">
              <w:rPr>
                <w:color w:val="000000" w:themeColor="text1"/>
              </w:rPr>
              <w:t>7 853,35</w:t>
            </w:r>
            <w:r w:rsidR="009C0A82" w:rsidRPr="00245285">
              <w:rPr>
                <w:color w:val="000000" w:themeColor="text1"/>
              </w:rPr>
              <w:t xml:space="preserve"> </w:t>
            </w:r>
            <w:r w:rsidRPr="00245285">
              <w:rPr>
                <w:color w:val="000000" w:themeColor="text1"/>
              </w:rPr>
              <w:t>тыс. руб.</w:t>
            </w:r>
            <w:r w:rsidRPr="00245285">
              <w:rPr>
                <w:color w:val="000000" w:themeColor="text1"/>
              </w:rPr>
              <w:br/>
              <w:t xml:space="preserve">2026 год – </w:t>
            </w:r>
            <w:r w:rsidR="00742B32" w:rsidRPr="00245285">
              <w:rPr>
                <w:color w:val="000000" w:themeColor="text1"/>
              </w:rPr>
              <w:t>21 759,24</w:t>
            </w:r>
            <w:r w:rsidRPr="00245285">
              <w:rPr>
                <w:color w:val="000000" w:themeColor="text1"/>
              </w:rPr>
              <w:t xml:space="preserve"> тыс.</w:t>
            </w:r>
            <w:r w:rsidR="00663789" w:rsidRPr="00245285">
              <w:rPr>
                <w:color w:val="000000" w:themeColor="text1"/>
              </w:rPr>
              <w:t xml:space="preserve"> руб.</w:t>
            </w:r>
            <w:r w:rsidR="00663789"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D66372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2504"/>
        </w:trPr>
        <w:tc>
          <w:tcPr>
            <w:tcW w:w="3417" w:type="dxa"/>
            <w:shd w:val="clear" w:color="auto" w:fill="auto"/>
          </w:tcPr>
          <w:p w:rsidR="00881951" w:rsidRPr="00245285" w:rsidRDefault="00881951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01.26. </w:t>
            </w:r>
          </w:p>
          <w:p w:rsidR="00881951" w:rsidRPr="00245285" w:rsidRDefault="0019262C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Строительство и реконструкция объектов теплоснабжения</w:t>
            </w:r>
            <w:r w:rsidR="005A3ECF" w:rsidRPr="00245285">
              <w:rPr>
                <w:color w:val="000000" w:themeColor="text1"/>
              </w:rPr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245285" w:rsidRDefault="00881951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881951" w:rsidRPr="00245285" w:rsidRDefault="00881951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245285" w:rsidRDefault="00562203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Рассчитано на основании плановых расходов для з</w:t>
            </w:r>
            <w:r w:rsidR="00CD256F" w:rsidRPr="00245285">
              <w:rPr>
                <w:color w:val="000000" w:themeColor="text1"/>
              </w:rPr>
              <w:t>авершения строительства объектов теплоснабжения,</w:t>
            </w:r>
            <w:r w:rsidRPr="00245285">
              <w:rPr>
                <w:color w:val="000000" w:themeColor="text1"/>
              </w:rPr>
              <w:t xml:space="preserve"> а также корректировки</w:t>
            </w:r>
            <w:r w:rsidR="00CD256F" w:rsidRPr="00245285">
              <w:rPr>
                <w:color w:val="000000" w:themeColor="text1"/>
              </w:rPr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245285" w:rsidRDefault="00881951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Всего</w:t>
            </w:r>
            <w:r w:rsidR="0019262C" w:rsidRPr="00245285">
              <w:rPr>
                <w:color w:val="000000" w:themeColor="text1"/>
              </w:rPr>
              <w:t>: 20</w:t>
            </w:r>
            <w:r w:rsidR="005A3ECF" w:rsidRPr="00245285">
              <w:rPr>
                <w:color w:val="000000" w:themeColor="text1"/>
              </w:rPr>
              <w:t> </w:t>
            </w:r>
            <w:r w:rsidR="0019262C" w:rsidRPr="00245285">
              <w:rPr>
                <w:color w:val="000000" w:themeColor="text1"/>
              </w:rPr>
              <w:t>000</w:t>
            </w:r>
            <w:r w:rsidR="005A3ECF" w:rsidRPr="00245285">
              <w:rPr>
                <w:color w:val="000000" w:themeColor="text1"/>
              </w:rPr>
              <w:t>,00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</w:p>
          <w:p w:rsidR="00881951" w:rsidRPr="00245285" w:rsidRDefault="005A3ECF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>2023 год – 0,00 тыс. руб.</w:t>
            </w:r>
            <w:r w:rsidRPr="00245285">
              <w:rPr>
                <w:color w:val="000000" w:themeColor="text1"/>
              </w:rPr>
              <w:br/>
              <w:t>2024 год –  0,00 тыс. руб.</w:t>
            </w:r>
            <w:r w:rsidRPr="00245285">
              <w:rPr>
                <w:color w:val="000000" w:themeColor="text1"/>
              </w:rPr>
              <w:br/>
              <w:t xml:space="preserve">2025 год –  </w:t>
            </w:r>
            <w:r w:rsidR="00B5158F" w:rsidRPr="00245285">
              <w:rPr>
                <w:color w:val="000000" w:themeColor="text1"/>
              </w:rPr>
              <w:t>6</w:t>
            </w:r>
            <w:r w:rsidRPr="00245285">
              <w:rPr>
                <w:color w:val="000000" w:themeColor="text1"/>
              </w:rPr>
              <w:t> 000,00 тыс. руб.</w:t>
            </w:r>
            <w:r w:rsidRPr="00245285">
              <w:rPr>
                <w:color w:val="000000" w:themeColor="text1"/>
              </w:rPr>
              <w:br/>
              <w:t xml:space="preserve">2026 год – </w:t>
            </w:r>
            <w:r w:rsidR="00B5158F" w:rsidRPr="00245285">
              <w:rPr>
                <w:color w:val="000000" w:themeColor="text1"/>
              </w:rPr>
              <w:t>14 000</w:t>
            </w:r>
            <w:r w:rsidRPr="00245285">
              <w:rPr>
                <w:color w:val="000000" w:themeColor="text1"/>
              </w:rPr>
              <w:t>,00 тыс. руб.</w:t>
            </w:r>
            <w:r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D66372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519"/>
        </w:trPr>
        <w:tc>
          <w:tcPr>
            <w:tcW w:w="3417" w:type="dxa"/>
            <w:shd w:val="clear" w:color="auto" w:fill="auto"/>
          </w:tcPr>
          <w:p w:rsidR="002D4FC6" w:rsidRPr="00245285" w:rsidRDefault="002D4FC6" w:rsidP="002D4FC6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Мероприятие 01.30.</w:t>
            </w:r>
          </w:p>
          <w:p w:rsidR="00C55932" w:rsidRPr="00245285" w:rsidRDefault="002D4FC6" w:rsidP="002D4FC6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D4FC6" w:rsidRPr="00245285" w:rsidRDefault="002D4FC6" w:rsidP="002D4FC6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C55932" w:rsidRPr="00245285" w:rsidRDefault="002D4FC6" w:rsidP="002D4FC6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245285" w:rsidRDefault="00C55932" w:rsidP="00C55932">
            <w:pPr>
              <w:rPr>
                <w:color w:val="000000" w:themeColor="text1"/>
              </w:rPr>
            </w:pPr>
          </w:p>
          <w:p w:rsidR="00C55932" w:rsidRPr="00245285" w:rsidRDefault="002D4FC6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245285" w:rsidRDefault="002D4FC6" w:rsidP="002D4FC6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Всего: </w:t>
            </w:r>
            <w:r w:rsidR="0075593A" w:rsidRPr="00245285">
              <w:rPr>
                <w:color w:val="000000" w:themeColor="text1"/>
              </w:rPr>
              <w:t>31 515,95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</w:p>
          <w:p w:rsidR="002D4FC6" w:rsidRPr="00245285" w:rsidRDefault="002D4FC6" w:rsidP="002D4FC6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>2023 год – 0,00 тыс. руб.</w:t>
            </w:r>
            <w:r w:rsidRPr="00245285">
              <w:rPr>
                <w:color w:val="000000" w:themeColor="text1"/>
              </w:rPr>
              <w:br/>
              <w:t>2024 год –  0,00 тыс. руб.</w:t>
            </w:r>
            <w:r w:rsidRPr="00245285">
              <w:rPr>
                <w:color w:val="000000" w:themeColor="text1"/>
              </w:rPr>
              <w:br/>
              <w:t>2025 год –  20 462,74 тыс. руб.</w:t>
            </w:r>
            <w:r w:rsidRPr="00245285">
              <w:rPr>
                <w:color w:val="000000" w:themeColor="text1"/>
              </w:rPr>
              <w:br/>
              <w:t xml:space="preserve">2026 год – </w:t>
            </w:r>
            <w:r w:rsidR="0075593A" w:rsidRPr="00245285">
              <w:rPr>
                <w:color w:val="000000" w:themeColor="text1"/>
              </w:rPr>
              <w:t>11 053,18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C55932" w:rsidRPr="00245285" w:rsidRDefault="002D4FC6" w:rsidP="002D4FC6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 xml:space="preserve">Мероприятие 02.01.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245285" w:rsidRDefault="00392941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Инвестиционные программы АО «</w:t>
            </w:r>
            <w:r w:rsidR="008C019A" w:rsidRPr="00245285">
              <w:rPr>
                <w:color w:val="000000" w:themeColor="text1"/>
              </w:rPr>
              <w:t xml:space="preserve">Раменская </w:t>
            </w:r>
            <w:r w:rsidRPr="00245285">
              <w:rPr>
                <w:color w:val="000000" w:themeColor="text1"/>
              </w:rPr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</w:t>
            </w:r>
            <w:r w:rsidR="00100811" w:rsidRPr="00245285">
              <w:rPr>
                <w:color w:val="000000" w:themeColor="text1"/>
              </w:rPr>
              <w:t>258 783,26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93 753,24 тыс. руб.</w:t>
            </w:r>
            <w:r w:rsidRPr="00245285">
              <w:rPr>
                <w:color w:val="000000" w:themeColor="text1"/>
              </w:rPr>
              <w:br/>
              <w:t>2024 год – 47 118,60 тыс. руб.</w:t>
            </w:r>
            <w:r w:rsidRPr="00245285">
              <w:rPr>
                <w:color w:val="000000" w:themeColor="text1"/>
              </w:rPr>
              <w:br/>
              <w:t xml:space="preserve">2025 год – </w:t>
            </w:r>
            <w:r w:rsidR="00100811" w:rsidRPr="00245285">
              <w:rPr>
                <w:color w:val="000000" w:themeColor="text1"/>
              </w:rPr>
              <w:t>37 911,42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>2026 год – 40 000,00 тыс. руб.</w:t>
            </w:r>
            <w:r w:rsidR="00663789" w:rsidRPr="00245285">
              <w:rPr>
                <w:color w:val="000000" w:themeColor="text1"/>
              </w:rPr>
              <w:br/>
              <w:t>2027 год – 40 000,00 тыс. руб.</w:t>
            </w:r>
            <w:proofErr w:type="gramEnd"/>
          </w:p>
          <w:p w:rsidR="00D66372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02.06.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Государственна</w:t>
            </w:r>
            <w:r w:rsidR="00392941" w:rsidRPr="00245285">
              <w:rPr>
                <w:color w:val="000000" w:themeColor="text1"/>
              </w:rPr>
              <w:t>я программа Московской области «</w:t>
            </w:r>
            <w:r w:rsidRPr="00245285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</w:rPr>
              <w:t xml:space="preserve"> и отрасли об</w:t>
            </w:r>
            <w:r w:rsidR="00392941" w:rsidRPr="00245285">
              <w:rPr>
                <w:color w:val="000000" w:themeColor="text1"/>
              </w:rPr>
              <w:t>ращения с отходами»</w:t>
            </w:r>
            <w:r w:rsidR="00663789" w:rsidRPr="00245285">
              <w:rPr>
                <w:color w:val="000000" w:themeColor="text1"/>
              </w:rPr>
              <w:t xml:space="preserve"> на 2023-202</w:t>
            </w:r>
            <w:r w:rsidR="002C768E" w:rsidRPr="00245285">
              <w:rPr>
                <w:color w:val="000000" w:themeColor="text1"/>
              </w:rPr>
              <w:t>8</w:t>
            </w:r>
            <w:r w:rsidRPr="00245285">
              <w:rPr>
                <w:color w:val="000000" w:themeColor="text1"/>
              </w:rPr>
              <w:t xml:space="preserve"> годы</w:t>
            </w:r>
          </w:p>
        </w:tc>
        <w:tc>
          <w:tcPr>
            <w:tcW w:w="4770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Всего: 12 557,75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2023 год –0,00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2024 год – 12 557,75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2025 год – 0,00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2026 год – 0,00 тыс. руб.</w:t>
            </w:r>
          </w:p>
          <w:p w:rsidR="00D66372" w:rsidRPr="00245285" w:rsidRDefault="00663789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2027 год – 0,00 тыс. руб.</w:t>
            </w:r>
          </w:p>
          <w:p w:rsidR="008C019A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Раменского </w:t>
            </w:r>
            <w:r w:rsidR="009469C8" w:rsidRPr="00245285">
              <w:rPr>
                <w:color w:val="000000" w:themeColor="text1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Всего: 3 480,25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2023 год –0,00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2024 год – 3 480,25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2025 год – 0,00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2026 год – 0,00 тыс. руб.</w:t>
            </w:r>
          </w:p>
          <w:p w:rsidR="008C019A" w:rsidRPr="00245285" w:rsidRDefault="00663789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2027 год – 0,00 тыс. руб.</w:t>
            </w:r>
          </w:p>
          <w:p w:rsidR="00FF6E80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02.08.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Государственна</w:t>
            </w:r>
            <w:r w:rsidR="00392941" w:rsidRPr="00245285">
              <w:rPr>
                <w:color w:val="000000" w:themeColor="text1"/>
              </w:rPr>
              <w:t>я программа Московской области «</w:t>
            </w:r>
            <w:r w:rsidRPr="00245285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</w:rPr>
              <w:t xml:space="preserve"> и отрасли об</w:t>
            </w:r>
            <w:r w:rsidR="00392941" w:rsidRPr="00245285">
              <w:rPr>
                <w:color w:val="000000" w:themeColor="text1"/>
              </w:rPr>
              <w:t>ращения с отходами»</w:t>
            </w:r>
            <w:r w:rsidR="00663789" w:rsidRPr="00245285">
              <w:rPr>
                <w:color w:val="000000" w:themeColor="text1"/>
              </w:rPr>
              <w:t xml:space="preserve"> на 2023-202</w:t>
            </w:r>
            <w:r w:rsidR="002C768E" w:rsidRPr="00245285">
              <w:rPr>
                <w:color w:val="000000" w:themeColor="text1"/>
              </w:rPr>
              <w:t>8</w:t>
            </w:r>
            <w:r w:rsidRPr="00245285">
              <w:rPr>
                <w:color w:val="000000" w:themeColor="text1"/>
              </w:rPr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Всего: </w:t>
            </w:r>
            <w:r w:rsidR="00E30E4C" w:rsidRPr="00245285">
              <w:rPr>
                <w:color w:val="000000" w:themeColor="text1"/>
              </w:rPr>
              <w:t>135 224,18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2023 год –</w:t>
            </w:r>
            <w:r w:rsidR="00FF6E80" w:rsidRPr="00245285">
              <w:rPr>
                <w:color w:val="000000" w:themeColor="text1"/>
              </w:rPr>
              <w:t xml:space="preserve"> </w:t>
            </w:r>
            <w:r w:rsidRPr="00245285">
              <w:rPr>
                <w:color w:val="000000" w:themeColor="text1"/>
              </w:rPr>
              <w:t>0,00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2024 год – </w:t>
            </w:r>
            <w:r w:rsidR="009469C8" w:rsidRPr="00245285">
              <w:rPr>
                <w:color w:val="000000" w:themeColor="text1"/>
              </w:rPr>
              <w:t>0,00</w:t>
            </w:r>
            <w:r w:rsidRPr="00245285">
              <w:rPr>
                <w:color w:val="000000" w:themeColor="text1"/>
              </w:rPr>
              <w:t xml:space="preserve">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2025 год – </w:t>
            </w:r>
            <w:r w:rsidR="00E30E4C" w:rsidRPr="00245285">
              <w:rPr>
                <w:color w:val="000000" w:themeColor="text1"/>
              </w:rPr>
              <w:t>6 761,21 тыс.</w:t>
            </w:r>
            <w:r w:rsidRPr="00245285">
              <w:rPr>
                <w:color w:val="000000" w:themeColor="text1"/>
              </w:rPr>
              <w:t xml:space="preserve">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2026 год – </w:t>
            </w:r>
            <w:r w:rsidR="00E30E4C" w:rsidRPr="00245285">
              <w:rPr>
                <w:color w:val="000000" w:themeColor="text1"/>
              </w:rPr>
              <w:t>128 462,97</w:t>
            </w:r>
            <w:r w:rsidRPr="00245285">
              <w:rPr>
                <w:color w:val="000000" w:themeColor="text1"/>
              </w:rPr>
              <w:t xml:space="preserve"> тыс. руб.</w:t>
            </w:r>
          </w:p>
          <w:p w:rsidR="008C019A" w:rsidRPr="00245285" w:rsidRDefault="00663789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2027 год – 0,00 тыс. руб.</w:t>
            </w:r>
          </w:p>
          <w:p w:rsidR="000432DC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Раменского </w:t>
            </w:r>
            <w:r w:rsidR="009469C8" w:rsidRPr="00245285">
              <w:rPr>
                <w:color w:val="000000" w:themeColor="text1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Всего: </w:t>
            </w:r>
            <w:r w:rsidR="001F7ACC" w:rsidRPr="00245285">
              <w:rPr>
                <w:color w:val="000000" w:themeColor="text1"/>
              </w:rPr>
              <w:t>37 475,93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2023 год –0,00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2024 год – </w:t>
            </w:r>
            <w:r w:rsidR="007473C5" w:rsidRPr="00245285">
              <w:rPr>
                <w:color w:val="000000" w:themeColor="text1"/>
              </w:rPr>
              <w:t>0,00</w:t>
            </w:r>
            <w:r w:rsidRPr="00245285">
              <w:rPr>
                <w:color w:val="000000" w:themeColor="text1"/>
              </w:rPr>
              <w:t xml:space="preserve">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2025 год – </w:t>
            </w:r>
            <w:r w:rsidR="001F7ACC" w:rsidRPr="00245285">
              <w:rPr>
                <w:color w:val="000000" w:themeColor="text1"/>
              </w:rPr>
              <w:t>1 873,80</w:t>
            </w:r>
            <w:r w:rsidRPr="00245285">
              <w:rPr>
                <w:color w:val="000000" w:themeColor="text1"/>
              </w:rPr>
              <w:t xml:space="preserve"> тыс. руб.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2026 год – </w:t>
            </w:r>
            <w:r w:rsidR="001F7ACC" w:rsidRPr="00245285">
              <w:rPr>
                <w:color w:val="000000" w:themeColor="text1"/>
              </w:rPr>
              <w:t>35 602,13</w:t>
            </w:r>
            <w:r w:rsidRPr="00245285">
              <w:rPr>
                <w:color w:val="000000" w:themeColor="text1"/>
              </w:rPr>
              <w:t xml:space="preserve"> тыс. руб.</w:t>
            </w:r>
          </w:p>
          <w:p w:rsidR="008C019A" w:rsidRPr="00245285" w:rsidRDefault="00663789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2027 год – 0,00 тыс. руб.</w:t>
            </w:r>
          </w:p>
          <w:p w:rsidR="00D66372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>2028 год – 0,00 тыс. руб.</w:t>
            </w:r>
          </w:p>
        </w:tc>
      </w:tr>
      <w:tr w:rsidR="0093738C" w:rsidRPr="00245285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 xml:space="preserve">Мероприятие 05.01. </w:t>
            </w:r>
          </w:p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Утверждение схем теплоснабжения </w:t>
            </w:r>
            <w:r w:rsidR="00CE101D" w:rsidRPr="00245285">
              <w:rPr>
                <w:color w:val="000000" w:themeColor="text1"/>
              </w:rPr>
              <w:t>муниципальных</w:t>
            </w:r>
            <w:r w:rsidRPr="00245285">
              <w:rPr>
                <w:color w:val="000000" w:themeColor="text1"/>
              </w:rPr>
              <w:t xml:space="preserve"> </w:t>
            </w:r>
            <w:r w:rsidR="00EB1B7B" w:rsidRPr="00245285">
              <w:rPr>
                <w:color w:val="000000" w:themeColor="text1"/>
              </w:rPr>
              <w:t xml:space="preserve">образований </w:t>
            </w:r>
            <w:r w:rsidRPr="00245285">
              <w:rPr>
                <w:color w:val="000000" w:themeColor="text1"/>
              </w:rPr>
              <w:t xml:space="preserve">(актуализированных схем теплоснабжения </w:t>
            </w:r>
            <w:r w:rsidR="00515888" w:rsidRPr="00245285">
              <w:rPr>
                <w:color w:val="000000" w:themeColor="text1"/>
              </w:rPr>
              <w:t>муниципальных</w:t>
            </w:r>
            <w:r w:rsidRPr="00245285">
              <w:rPr>
                <w:color w:val="000000" w:themeColor="text1"/>
              </w:rPr>
              <w:t xml:space="preserve"> </w:t>
            </w:r>
            <w:r w:rsidR="00515888" w:rsidRPr="00245285">
              <w:rPr>
                <w:color w:val="000000" w:themeColor="text1"/>
              </w:rPr>
              <w:t>образований</w:t>
            </w:r>
            <w:r w:rsidRPr="00245285">
              <w:rPr>
                <w:color w:val="000000" w:themeColor="text1"/>
              </w:rPr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Раменского </w:t>
            </w:r>
            <w:r w:rsidR="009469C8" w:rsidRPr="00245285">
              <w:rPr>
                <w:color w:val="000000" w:themeColor="text1"/>
              </w:rPr>
              <w:t xml:space="preserve"> муниципального 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hideMark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</w:t>
            </w:r>
            <w:r w:rsidR="002F7A13" w:rsidRPr="00245285">
              <w:rPr>
                <w:color w:val="000000" w:themeColor="text1"/>
              </w:rPr>
              <w:t>8 560</w:t>
            </w:r>
            <w:r w:rsidR="00A86475" w:rsidRPr="00245285">
              <w:rPr>
                <w:color w:val="000000" w:themeColor="text1"/>
              </w:rPr>
              <w:t>,00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3 960,00 тыс. руб.</w:t>
            </w:r>
            <w:r w:rsidRPr="00245285">
              <w:rPr>
                <w:color w:val="000000" w:themeColor="text1"/>
              </w:rPr>
              <w:br/>
              <w:t>2024 год – 0,00 тыс. руб.</w:t>
            </w:r>
            <w:r w:rsidRPr="00245285">
              <w:rPr>
                <w:color w:val="000000" w:themeColor="text1"/>
              </w:rPr>
              <w:br/>
              <w:t xml:space="preserve">2025 год – </w:t>
            </w:r>
            <w:r w:rsidR="002F7A13" w:rsidRPr="00245285">
              <w:rPr>
                <w:color w:val="000000" w:themeColor="text1"/>
              </w:rPr>
              <w:t>4 600,00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>2026 год – 0,00 тыс.</w:t>
            </w:r>
            <w:r w:rsidR="00663789" w:rsidRPr="00245285">
              <w:rPr>
                <w:color w:val="000000" w:themeColor="text1"/>
              </w:rPr>
              <w:t xml:space="preserve"> руб.</w:t>
            </w:r>
            <w:r w:rsidR="00663789"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D66372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  <w:tr w:rsidR="0093738C" w:rsidRPr="00245285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Мероприятие 05.02.</w:t>
            </w:r>
          </w:p>
          <w:p w:rsidR="008C019A" w:rsidRPr="00245285" w:rsidRDefault="00CF5551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Строительство (рекон</w:t>
            </w:r>
            <w:r w:rsidR="008C019A" w:rsidRPr="00245285">
              <w:rPr>
                <w:color w:val="000000" w:themeColor="text1"/>
              </w:rPr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Раменского </w:t>
            </w:r>
            <w:r w:rsidR="009469C8" w:rsidRPr="00245285">
              <w:rPr>
                <w:color w:val="000000" w:themeColor="text1"/>
              </w:rPr>
              <w:t xml:space="preserve"> муниципального </w:t>
            </w:r>
            <w:r w:rsidRPr="00245285">
              <w:rPr>
                <w:color w:val="000000" w:themeColor="text1"/>
              </w:rPr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</w:tcPr>
          <w:p w:rsidR="008C019A" w:rsidRPr="00245285" w:rsidRDefault="008C019A" w:rsidP="00C55932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4 790,00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4 790,00 тыс. руб.</w:t>
            </w:r>
            <w:r w:rsidRPr="00245285">
              <w:rPr>
                <w:color w:val="000000" w:themeColor="text1"/>
              </w:rPr>
              <w:br/>
              <w:t>2024 год – 0,00 тыс. руб.</w:t>
            </w:r>
            <w:r w:rsidRPr="00245285">
              <w:rPr>
                <w:color w:val="000000" w:themeColor="text1"/>
              </w:rPr>
              <w:br/>
              <w:t>2025 год – 0,00 тыс. руб.</w:t>
            </w:r>
            <w:r w:rsidRPr="00245285">
              <w:rPr>
                <w:color w:val="000000" w:themeColor="text1"/>
              </w:rPr>
              <w:br/>
              <w:t>2026 год – 0,00 тыс.</w:t>
            </w:r>
            <w:r w:rsidR="00663789" w:rsidRPr="00245285">
              <w:rPr>
                <w:color w:val="000000" w:themeColor="text1"/>
              </w:rPr>
              <w:t xml:space="preserve"> руб.</w:t>
            </w:r>
            <w:r w:rsidR="00663789"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D66372" w:rsidRPr="00245285" w:rsidRDefault="00D66372" w:rsidP="00C55932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>9. Перечень мероприятий подпрограммы IV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2"/>
        <w:gridCol w:w="2367"/>
        <w:gridCol w:w="1149"/>
        <w:gridCol w:w="1567"/>
        <w:gridCol w:w="667"/>
        <w:gridCol w:w="709"/>
        <w:gridCol w:w="565"/>
        <w:gridCol w:w="853"/>
        <w:gridCol w:w="565"/>
        <w:gridCol w:w="709"/>
        <w:gridCol w:w="568"/>
        <w:gridCol w:w="565"/>
        <w:gridCol w:w="990"/>
        <w:gridCol w:w="990"/>
        <w:gridCol w:w="963"/>
        <w:gridCol w:w="1268"/>
      </w:tblGrid>
      <w:tr w:rsidR="0093738C" w:rsidRPr="00245285" w:rsidTr="002E0F2A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245285" w:rsidRDefault="00335DB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245285" w:rsidRDefault="00335DB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245285" w:rsidRDefault="00335DB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245285" w:rsidRDefault="00335DB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245285" w:rsidRDefault="00335DB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4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245285" w:rsidRDefault="00335DB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335DBF" w:rsidRPr="00245285" w:rsidRDefault="00335DB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245285" w:rsidRDefault="00335DB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  <w:p w:rsidR="00335DBF" w:rsidRPr="00245285" w:rsidRDefault="00335DB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3738C" w:rsidRPr="00245285" w:rsidTr="002E0F2A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245285" w:rsidRDefault="002E0F2A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738C" w:rsidRPr="00245285" w:rsidTr="002E0F2A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245285" w:rsidRDefault="002E0F2A" w:rsidP="00F529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245285" w:rsidRDefault="002E0F2A" w:rsidP="002E0F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3738C" w:rsidRPr="00245285" w:rsidTr="002E0F2A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мероприятие 03. </w:t>
            </w:r>
          </w:p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405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540586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CE101D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03.01.</w:t>
            </w:r>
          </w:p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405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540586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245285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F5294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2E0F2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255"/>
        </w:trPr>
        <w:tc>
          <w:tcPr>
            <w:tcW w:w="132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2E0F2A">
        <w:trPr>
          <w:trHeight w:val="255"/>
        </w:trPr>
        <w:tc>
          <w:tcPr>
            <w:tcW w:w="13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245285" w:rsidRDefault="002E0F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245285" w:rsidRDefault="002E0F2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245285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9.1. Методика </w:t>
      </w:r>
      <w:proofErr w:type="gramStart"/>
      <w:r w:rsidRPr="00245285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73CF6" w:rsidRPr="00245285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 xml:space="preserve">подпрограммы IV «Обращение с отходами» </w:t>
      </w:r>
    </w:p>
    <w:p w:rsidR="00073CF6" w:rsidRPr="00245285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93738C" w:rsidRPr="00245285" w:rsidTr="005D35A8">
        <w:tc>
          <w:tcPr>
            <w:tcW w:w="658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</w:rPr>
              <w:t>п</w:t>
            </w:r>
            <w:proofErr w:type="gramEnd"/>
            <w:r w:rsidRPr="00245285">
              <w:rPr>
                <w:color w:val="000000" w:themeColor="text1"/>
              </w:rPr>
              <w:t>/п</w:t>
            </w:r>
          </w:p>
        </w:tc>
        <w:tc>
          <w:tcPr>
            <w:tcW w:w="2002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основного</w:t>
            </w:r>
          </w:p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3738C" w:rsidRPr="00245285" w:rsidTr="005D35A8">
        <w:tc>
          <w:tcPr>
            <w:tcW w:w="658" w:type="dxa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2002" w:type="dxa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292" w:type="dxa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6</w:t>
            </w:r>
          </w:p>
        </w:tc>
        <w:tc>
          <w:tcPr>
            <w:tcW w:w="4094" w:type="dxa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7</w:t>
            </w:r>
          </w:p>
        </w:tc>
      </w:tr>
      <w:tr w:rsidR="00073CF6" w:rsidRPr="00245285" w:rsidTr="005D35A8">
        <w:tc>
          <w:tcPr>
            <w:tcW w:w="658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2002" w:type="dxa"/>
            <w:vAlign w:val="center"/>
          </w:tcPr>
          <w:p w:rsidR="00073CF6" w:rsidRPr="00245285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:rsidR="00073CF6" w:rsidRPr="00245285" w:rsidRDefault="00073CF6" w:rsidP="002B484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03</w:t>
            </w:r>
          </w:p>
        </w:tc>
        <w:tc>
          <w:tcPr>
            <w:tcW w:w="1843" w:type="dxa"/>
            <w:vAlign w:val="center"/>
          </w:tcPr>
          <w:p w:rsidR="00073CF6" w:rsidRPr="00245285" w:rsidRDefault="00073CF6" w:rsidP="002B484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:rsidR="00073CF6" w:rsidRPr="00245285" w:rsidRDefault="00073CF6" w:rsidP="00073C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245285" w:rsidRDefault="00073CF6" w:rsidP="00073C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4094" w:type="dxa"/>
          </w:tcPr>
          <w:p w:rsidR="00073CF6" w:rsidRPr="00245285" w:rsidRDefault="00073CF6" w:rsidP="00073C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245285" w:rsidRDefault="00073CF6" w:rsidP="005158C4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073CF6" w:rsidRPr="00245285" w:rsidRDefault="00073CF6" w:rsidP="00AE09B0">
      <w:pPr>
        <w:spacing w:after="200" w:line="276" w:lineRule="auto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br w:type="page"/>
      </w:r>
    </w:p>
    <w:p w:rsidR="005158C4" w:rsidRPr="00245285" w:rsidRDefault="005158C4" w:rsidP="005158C4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>10. Перечень мероприятий подпрограммы V</w:t>
      </w:r>
    </w:p>
    <w:p w:rsidR="00AE09B0" w:rsidRPr="00245285" w:rsidRDefault="005158C4" w:rsidP="005158C4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14"/>
        <w:gridCol w:w="912"/>
        <w:gridCol w:w="2116"/>
        <w:gridCol w:w="847"/>
        <w:gridCol w:w="844"/>
        <w:gridCol w:w="703"/>
        <w:gridCol w:w="851"/>
        <w:gridCol w:w="562"/>
        <w:gridCol w:w="847"/>
        <w:gridCol w:w="562"/>
        <w:gridCol w:w="577"/>
        <w:gridCol w:w="832"/>
        <w:gridCol w:w="986"/>
        <w:gridCol w:w="37"/>
        <w:gridCol w:w="838"/>
        <w:gridCol w:w="1090"/>
      </w:tblGrid>
      <w:tr w:rsidR="0093738C" w:rsidRPr="00245285" w:rsidTr="008E5649">
        <w:trPr>
          <w:trHeight w:val="390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743FD2" w:rsidRPr="00245285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43FD2" w:rsidRPr="00245285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743FD2" w:rsidRPr="00245285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743FD2" w:rsidRPr="00245285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43FD2" w:rsidRPr="00245285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245285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245285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984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245285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(тыс.</w:t>
            </w:r>
            <w:r w:rsidR="00967A0A"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45285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743FD2" w:rsidRPr="00245285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245285" w:rsidTr="008E5649">
        <w:trPr>
          <w:trHeight w:val="375"/>
        </w:trPr>
        <w:tc>
          <w:tcPr>
            <w:tcW w:w="239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25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9F63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56" w:type="pct"/>
            <w:vMerge w:val="restar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8E5649">
        <w:trPr>
          <w:trHeight w:val="225"/>
        </w:trPr>
        <w:tc>
          <w:tcPr>
            <w:tcW w:w="239" w:type="pct"/>
            <w:vMerge w:val="restart"/>
            <w:shd w:val="clear" w:color="000000" w:fill="FFFFFF" w:themeFill="background1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6" w:type="pct"/>
            <w:vMerge w:val="restart"/>
            <w:shd w:val="clear" w:color="000000" w:fill="FFFFFF" w:themeFill="background1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</w:t>
            </w:r>
          </w:p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6" w:type="pct"/>
            <w:vMerge w:val="restart"/>
            <w:shd w:val="clear" w:color="000000" w:fill="FFFFFF" w:themeFill="background1"/>
            <w:vAlign w:val="center"/>
            <w:hideMark/>
          </w:tcPr>
          <w:p w:rsidR="00D60E8D" w:rsidRPr="00245285" w:rsidRDefault="00D60E8D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8F6033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95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7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01.10. </w:t>
            </w:r>
          </w:p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8F6033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245285" w:rsidRDefault="00D60E8D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0E8D" w:rsidRPr="00245285" w:rsidRDefault="00D60E8D" w:rsidP="00D60E8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8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6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25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69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743F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30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01.11. </w:t>
            </w:r>
          </w:p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Проведение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энергоэффективных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245285" w:rsidRDefault="00D60E8D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8F6033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245285" w:rsidRDefault="00D60E8D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Ресурсоснабжающие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245285" w:rsidTr="008E5649">
        <w:trPr>
          <w:trHeight w:val="645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30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1135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15"/>
        </w:trPr>
        <w:tc>
          <w:tcPr>
            <w:tcW w:w="239" w:type="pct"/>
            <w:vMerge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A6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245285" w:rsidRDefault="00D60E8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245285" w:rsidRDefault="00D60E8D" w:rsidP="00D60E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245285" w:rsidRDefault="00D60E8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555"/>
        </w:trPr>
        <w:tc>
          <w:tcPr>
            <w:tcW w:w="239" w:type="pct"/>
            <w:vMerge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нормального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552095" w:rsidRPr="00245285" w:rsidRDefault="00552095" w:rsidP="00942A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</w:t>
            </w:r>
          </w:p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552095" w:rsidRPr="00245285" w:rsidRDefault="00552095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552095" w:rsidRPr="00245285" w:rsidRDefault="0055209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552095" w:rsidRPr="00245285" w:rsidRDefault="0055209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D10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85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01.51. </w:t>
            </w:r>
          </w:p>
          <w:p w:rsidR="00D106D8" w:rsidRPr="00245285" w:rsidRDefault="00D106D8" w:rsidP="008F603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245285" w:rsidRDefault="00D106D8" w:rsidP="00C47F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C47F31"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D10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245285" w:rsidRDefault="00D106D8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Ресурсоснабжающие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245285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D10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540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D10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D10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00"/>
        </w:trPr>
        <w:tc>
          <w:tcPr>
            <w:tcW w:w="239" w:type="pct"/>
            <w:vMerge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F6033" w:rsidRPr="00245285" w:rsidRDefault="00E866FF" w:rsidP="008F6033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имущества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используемые для передачи энергетических ресурсов, ед.</w:t>
            </w:r>
          </w:p>
          <w:p w:rsidR="00E866FF" w:rsidRPr="00245285" w:rsidRDefault="00E866FF" w:rsidP="008F60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E866FF" w:rsidRPr="00245285" w:rsidRDefault="00E866FF" w:rsidP="008F603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245285" w:rsidRDefault="00E866FF" w:rsidP="00942A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245285" w:rsidRDefault="00E866FF" w:rsidP="00942A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E866FF" w:rsidRPr="00245285" w:rsidRDefault="00E866FF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E866FF" w:rsidRPr="00245285" w:rsidRDefault="00E866F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66FF" w:rsidRPr="00245285" w:rsidRDefault="00E866F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585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D106D8">
            <w:pPr>
              <w:spacing w:line="60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58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</w:t>
            </w: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02.</w:t>
            </w: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245285" w:rsidRDefault="00D106D8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8F6033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8E5649">
        <w:trPr>
          <w:trHeight w:val="573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525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19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40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02.01.</w:t>
            </w: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245285" w:rsidRDefault="00D106D8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2023-202</w:t>
            </w:r>
            <w:r w:rsidR="008F6033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Ресурсоснабжающие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организации</w:t>
            </w:r>
          </w:p>
        </w:tc>
      </w:tr>
      <w:tr w:rsidR="0093738C" w:rsidRPr="00245285" w:rsidTr="008E5649">
        <w:trPr>
          <w:trHeight w:val="285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40"/>
        </w:trPr>
        <w:tc>
          <w:tcPr>
            <w:tcW w:w="239" w:type="pct"/>
            <w:vMerge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245285" w:rsidRDefault="00D106D8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245285" w:rsidRDefault="00D106D8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55"/>
        </w:trPr>
        <w:tc>
          <w:tcPr>
            <w:tcW w:w="239" w:type="pct"/>
            <w:vMerge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270"/>
        </w:trPr>
        <w:tc>
          <w:tcPr>
            <w:tcW w:w="239" w:type="pct"/>
            <w:vMerge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90"/>
        </w:trPr>
        <w:tc>
          <w:tcPr>
            <w:tcW w:w="239" w:type="pct"/>
            <w:vMerge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0501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02.02.  </w:t>
            </w:r>
          </w:p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Выполнение работ по установке автоматизированных систем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контроля за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8E5649" w:rsidRPr="00245285" w:rsidRDefault="008E5649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8E5649" w:rsidRPr="00245285" w:rsidTr="008E5649">
        <w:trPr>
          <w:trHeight w:val="465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601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300"/>
        </w:trPr>
        <w:tc>
          <w:tcPr>
            <w:tcW w:w="239" w:type="pct"/>
            <w:vMerge/>
            <w:tcBorders>
              <w:bottom w:val="nil"/>
            </w:tcBorders>
            <w:shd w:val="clear" w:color="auto" w:fill="auto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245285" w:rsidRDefault="008E564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245285" w:rsidRDefault="008E564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245285" w:rsidRDefault="008E564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15"/>
        </w:trPr>
        <w:tc>
          <w:tcPr>
            <w:tcW w:w="239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контроля за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315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30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1759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25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</w:t>
            </w: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245285" w:rsidRDefault="00475789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8F6033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8E5649">
        <w:trPr>
          <w:trHeight w:val="30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60"/>
        </w:trPr>
        <w:tc>
          <w:tcPr>
            <w:tcW w:w="239" w:type="pct"/>
            <w:vMerge w:val="restart"/>
            <w:shd w:val="clear" w:color="auto" w:fill="auto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03.01. </w:t>
            </w: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8F6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8F6033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475789" w:rsidRPr="00245285" w:rsidRDefault="00475789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Управляющие компании</w:t>
            </w:r>
            <w:r w:rsidRPr="00245285">
              <w:rPr>
                <w:color w:val="000000" w:themeColor="text1"/>
                <w:sz w:val="16"/>
                <w:szCs w:val="16"/>
              </w:rPr>
              <w:br/>
              <w:t xml:space="preserve">Раменского </w:t>
            </w:r>
            <w:r w:rsidRPr="00245285">
              <w:rPr>
                <w:color w:val="000000" w:themeColor="text1"/>
                <w:sz w:val="16"/>
                <w:szCs w:val="16"/>
              </w:rPr>
              <w:br/>
              <w:t>муниципального округа</w:t>
            </w:r>
          </w:p>
        </w:tc>
      </w:tr>
      <w:tr w:rsidR="0093738C" w:rsidRPr="00245285" w:rsidTr="008E5649">
        <w:trPr>
          <w:trHeight w:val="360"/>
        </w:trPr>
        <w:tc>
          <w:tcPr>
            <w:tcW w:w="23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50"/>
        </w:trPr>
        <w:tc>
          <w:tcPr>
            <w:tcW w:w="23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10"/>
        </w:trPr>
        <w:tc>
          <w:tcPr>
            <w:tcW w:w="23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00"/>
        </w:trPr>
        <w:tc>
          <w:tcPr>
            <w:tcW w:w="23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107" w:type="pct"/>
            <w:gridSpan w:val="5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262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262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525"/>
        </w:trPr>
        <w:tc>
          <w:tcPr>
            <w:tcW w:w="23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475789" w:rsidRPr="00245285" w:rsidRDefault="00475789" w:rsidP="006773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475789" w:rsidRPr="00245285" w:rsidRDefault="00475789" w:rsidP="0067730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hideMark/>
          </w:tcPr>
          <w:p w:rsidR="00475789" w:rsidRPr="00245285" w:rsidRDefault="00475789" w:rsidP="006773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hideMark/>
          </w:tcPr>
          <w:p w:rsidR="00475789" w:rsidRPr="00245285" w:rsidRDefault="00475789" w:rsidP="006773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hideMark/>
          </w:tcPr>
          <w:p w:rsidR="00475789" w:rsidRPr="00245285" w:rsidRDefault="00475789" w:rsidP="006773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25"/>
        </w:trPr>
        <w:tc>
          <w:tcPr>
            <w:tcW w:w="23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245285" w:rsidRDefault="00475789" w:rsidP="004757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60"/>
        </w:trPr>
        <w:tc>
          <w:tcPr>
            <w:tcW w:w="119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по подпрограмме: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4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9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245285" w:rsidRDefault="00475789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245285" w:rsidRDefault="00475789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F6033" w:rsidRPr="00245285" w:rsidRDefault="008F6033" w:rsidP="00262608">
      <w:pPr>
        <w:spacing w:after="200" w:line="276" w:lineRule="auto"/>
        <w:jc w:val="center"/>
        <w:rPr>
          <w:color w:val="000000" w:themeColor="text1"/>
          <w:sz w:val="28"/>
          <w:lang w:eastAsia="zh-CN"/>
        </w:rPr>
      </w:pPr>
    </w:p>
    <w:p w:rsidR="008F6033" w:rsidRPr="00245285" w:rsidRDefault="008F6033" w:rsidP="00262608">
      <w:pPr>
        <w:spacing w:after="200" w:line="276" w:lineRule="auto"/>
        <w:jc w:val="center"/>
        <w:rPr>
          <w:color w:val="000000" w:themeColor="text1"/>
          <w:sz w:val="28"/>
          <w:lang w:eastAsia="zh-CN"/>
        </w:rPr>
      </w:pPr>
    </w:p>
    <w:p w:rsidR="00475789" w:rsidRPr="00245285" w:rsidRDefault="00475789" w:rsidP="00262608">
      <w:pPr>
        <w:spacing w:after="200" w:line="276" w:lineRule="auto"/>
        <w:jc w:val="center"/>
        <w:rPr>
          <w:color w:val="000000" w:themeColor="text1"/>
          <w:sz w:val="28"/>
          <w:lang w:eastAsia="zh-CN"/>
        </w:rPr>
      </w:pPr>
    </w:p>
    <w:p w:rsidR="005158C4" w:rsidRPr="00245285" w:rsidRDefault="009C2B8E" w:rsidP="00262608">
      <w:pPr>
        <w:spacing w:after="200" w:line="276" w:lineRule="auto"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br w:type="page"/>
      </w:r>
      <w:r w:rsidR="005158C4" w:rsidRPr="00245285">
        <w:rPr>
          <w:color w:val="000000" w:themeColor="text1"/>
          <w:sz w:val="28"/>
          <w:szCs w:val="28"/>
        </w:rPr>
        <w:lastRenderedPageBreak/>
        <w:t xml:space="preserve">10.1. Методика </w:t>
      </w:r>
      <w:proofErr w:type="gramStart"/>
      <w:r w:rsidR="005158C4" w:rsidRPr="00245285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158C4" w:rsidRPr="00245285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245285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93738C" w:rsidRPr="00245285" w:rsidTr="00262608">
        <w:tc>
          <w:tcPr>
            <w:tcW w:w="636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</w:rPr>
              <w:t>п</w:t>
            </w:r>
            <w:proofErr w:type="gramEnd"/>
            <w:r w:rsidRPr="00245285">
              <w:rPr>
                <w:color w:val="000000" w:themeColor="text1"/>
              </w:rPr>
              <w:t>/п</w:t>
            </w:r>
          </w:p>
        </w:tc>
        <w:tc>
          <w:tcPr>
            <w:tcW w:w="1740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подпрограммы</w:t>
            </w:r>
          </w:p>
        </w:tc>
        <w:tc>
          <w:tcPr>
            <w:tcW w:w="1843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основного </w:t>
            </w:r>
          </w:p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мероприятия</w:t>
            </w:r>
          </w:p>
        </w:tc>
        <w:tc>
          <w:tcPr>
            <w:tcW w:w="1984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мероприятия</w:t>
            </w:r>
          </w:p>
        </w:tc>
        <w:tc>
          <w:tcPr>
            <w:tcW w:w="3686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292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811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3738C" w:rsidRPr="00245285" w:rsidTr="00262608">
        <w:tc>
          <w:tcPr>
            <w:tcW w:w="636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740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1984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  <w:tc>
          <w:tcPr>
            <w:tcW w:w="3686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292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6</w:t>
            </w:r>
          </w:p>
        </w:tc>
        <w:tc>
          <w:tcPr>
            <w:tcW w:w="3811" w:type="dxa"/>
          </w:tcPr>
          <w:p w:rsidR="005158C4" w:rsidRPr="00245285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7</w:t>
            </w:r>
          </w:p>
        </w:tc>
      </w:tr>
      <w:tr w:rsidR="0093738C" w:rsidRPr="00245285" w:rsidTr="00262608">
        <w:tc>
          <w:tcPr>
            <w:tcW w:w="636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811" w:type="dxa"/>
          </w:tcPr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Кпуоп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Кпуn-1, где: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Кпуоп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в отчетном периоде,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93738C" w:rsidRPr="00245285" w:rsidTr="00262608">
        <w:tc>
          <w:tcPr>
            <w:tcW w:w="636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245285">
              <w:rPr>
                <w:color w:val="000000" w:themeColor="text1"/>
              </w:rPr>
              <w:t>нормального</w:t>
            </w:r>
            <w:proofErr w:type="gramEnd"/>
            <w:r w:rsidRPr="00245285">
              <w:rPr>
                <w:color w:val="000000" w:themeColor="text1"/>
              </w:rPr>
              <w:t xml:space="preserve"> и выше</w:t>
            </w:r>
          </w:p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</w:t>
            </w:r>
            <w:r w:rsidR="00D61108" w:rsidRPr="00245285">
              <w:rPr>
                <w:color w:val="000000" w:themeColor="text1"/>
              </w:rPr>
              <w:t>.</w:t>
            </w:r>
          </w:p>
        </w:tc>
        <w:tc>
          <w:tcPr>
            <w:tcW w:w="3811" w:type="dxa"/>
          </w:tcPr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Кздоп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Кзд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Кздn-1, где: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Кздоп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нормального</w:t>
            </w:r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и  выше (А, B, C, D) в 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lastRenderedPageBreak/>
              <w:t>отчетном периоде,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Кзд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93738C" w:rsidRPr="00245285" w:rsidTr="00262608">
        <w:tc>
          <w:tcPr>
            <w:tcW w:w="63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1740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984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51</w:t>
            </w:r>
          </w:p>
        </w:tc>
        <w:tc>
          <w:tcPr>
            <w:tcW w:w="368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245285">
              <w:rPr>
                <w:color w:val="000000" w:themeColor="text1"/>
              </w:rPr>
              <w:t>имущества</w:t>
            </w:r>
            <w:proofErr w:type="gramEnd"/>
            <w:r w:rsidRPr="00245285">
              <w:rPr>
                <w:color w:val="000000" w:themeColor="text1"/>
              </w:rPr>
              <w:t xml:space="preserve">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811" w:type="dxa"/>
          </w:tcPr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</w:rPr>
            </w:pP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245285">
              <w:rPr>
                <w:color w:val="000000" w:themeColor="text1"/>
              </w:rPr>
              <w:t xml:space="preserve"> 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>недвижимого имущества, используемые для передачи энергетических ресурсов</w:t>
            </w:r>
            <w:proofErr w:type="gramEnd"/>
          </w:p>
        </w:tc>
      </w:tr>
      <w:tr w:rsidR="0093738C" w:rsidRPr="00245285" w:rsidTr="00262608">
        <w:tc>
          <w:tcPr>
            <w:tcW w:w="63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4.</w:t>
            </w:r>
          </w:p>
        </w:tc>
        <w:tc>
          <w:tcPr>
            <w:tcW w:w="1740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984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368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811" w:type="dxa"/>
          </w:tcPr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Кмкдn-1, где: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Кмкдn-1 - многоквартирных домов, 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color w:val="000000" w:themeColor="text1"/>
              </w:rPr>
            </w:pPr>
          </w:p>
        </w:tc>
      </w:tr>
      <w:tr w:rsidR="0093738C" w:rsidRPr="00245285" w:rsidTr="00262608">
        <w:tc>
          <w:tcPr>
            <w:tcW w:w="63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1740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984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368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Установлены автоматизированные системы </w:t>
            </w:r>
            <w:proofErr w:type="gramStart"/>
            <w:r w:rsidRPr="00245285">
              <w:rPr>
                <w:color w:val="000000" w:themeColor="text1"/>
              </w:rPr>
              <w:t>контроля за</w:t>
            </w:r>
            <w:proofErr w:type="gramEnd"/>
            <w:r w:rsidRPr="00245285">
              <w:rPr>
                <w:color w:val="000000" w:themeColor="text1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811" w:type="dxa"/>
          </w:tcPr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контроля за</w:t>
            </w:r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93738C" w:rsidRPr="00245285" w:rsidTr="00262608">
        <w:tc>
          <w:tcPr>
            <w:tcW w:w="63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6.</w:t>
            </w:r>
          </w:p>
        </w:tc>
        <w:tc>
          <w:tcPr>
            <w:tcW w:w="1740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03</w:t>
            </w:r>
          </w:p>
        </w:tc>
        <w:tc>
          <w:tcPr>
            <w:tcW w:w="1984" w:type="dxa"/>
          </w:tcPr>
          <w:p w:rsidR="005158C4" w:rsidRPr="00245285" w:rsidRDefault="005158C4" w:rsidP="000A0EB8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3686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811" w:type="dxa"/>
          </w:tcPr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КмкдЭЭоп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КмкдЭЭ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КмкдЭЭn-1, где: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КмкдЭЭоп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КмкдЭЭ</w:t>
            </w:r>
            <w:proofErr w:type="gramStart"/>
            <w:r w:rsidRPr="00245285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245285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245285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</w:tc>
      </w:tr>
    </w:tbl>
    <w:p w:rsidR="005158C4" w:rsidRPr="00245285" w:rsidRDefault="005158C4" w:rsidP="005158C4">
      <w:pPr>
        <w:suppressAutoHyphens/>
        <w:jc w:val="center"/>
        <w:rPr>
          <w:color w:val="000000" w:themeColor="text1"/>
          <w:lang w:eastAsia="zh-CN"/>
        </w:rPr>
        <w:sectPr w:rsidR="005158C4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245285">
        <w:rPr>
          <w:color w:val="000000" w:themeColor="text1"/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245285">
        <w:rPr>
          <w:color w:val="000000" w:themeColor="text1"/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245285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245285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</w:tr>
      <w:tr w:rsidR="00B4777E" w:rsidRPr="00245285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Мероприятие 02.02.  </w:t>
            </w:r>
          </w:p>
          <w:p w:rsidR="00B4777E" w:rsidRPr="00245285" w:rsidRDefault="00704BF3" w:rsidP="00524DCF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Выполнение работ по уста</w:t>
            </w:r>
            <w:r w:rsidR="00B4777E" w:rsidRPr="00245285">
              <w:rPr>
                <w:color w:val="000000" w:themeColor="text1"/>
              </w:rPr>
              <w:t xml:space="preserve">новке автоматизированных систем </w:t>
            </w:r>
            <w:proofErr w:type="gramStart"/>
            <w:r w:rsidR="00B4777E" w:rsidRPr="00245285">
              <w:rPr>
                <w:color w:val="000000" w:themeColor="text1"/>
              </w:rPr>
              <w:t>контроля за</w:t>
            </w:r>
            <w:proofErr w:type="gramEnd"/>
            <w:r w:rsidR="00B4777E" w:rsidRPr="00245285">
              <w:rPr>
                <w:color w:val="000000" w:themeColor="text1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B4777E" w:rsidRPr="00245285" w:rsidRDefault="00B4777E" w:rsidP="00191847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Раменского </w:t>
            </w:r>
            <w:r w:rsidR="00191847" w:rsidRPr="00245285">
              <w:rPr>
                <w:color w:val="000000" w:themeColor="text1"/>
              </w:rPr>
              <w:t>муниципального</w:t>
            </w:r>
            <w:r w:rsidRPr="00245285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245285" w:rsidRDefault="00B4777E" w:rsidP="00524DCF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5 644,27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5 644,27 тыс. руб.</w:t>
            </w:r>
            <w:r w:rsidRPr="00245285">
              <w:rPr>
                <w:color w:val="000000" w:themeColor="text1"/>
              </w:rPr>
              <w:br/>
              <w:t>2024 год – 0,00 тыс. руб.</w:t>
            </w:r>
            <w:r w:rsidRPr="00245285">
              <w:rPr>
                <w:color w:val="000000" w:themeColor="text1"/>
              </w:rPr>
              <w:br/>
              <w:t>2025 год – 0,00 тыс. руб.</w:t>
            </w:r>
            <w:r w:rsidRPr="00245285">
              <w:rPr>
                <w:color w:val="000000" w:themeColor="text1"/>
              </w:rPr>
              <w:br/>
              <w:t>2026 год – 0,00 тыс.</w:t>
            </w:r>
            <w:r w:rsidR="007D3EDF" w:rsidRPr="00245285">
              <w:rPr>
                <w:color w:val="000000" w:themeColor="text1"/>
              </w:rPr>
              <w:t xml:space="preserve"> руб.</w:t>
            </w:r>
            <w:r w:rsidR="007D3EDF"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662169" w:rsidRPr="00245285" w:rsidRDefault="00662169" w:rsidP="00524DCF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>11. Перечень мероприятий подпрограммы VI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245285" w:rsidRDefault="0098268B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2"/>
        <w:gridCol w:w="2221"/>
        <w:gridCol w:w="1112"/>
        <w:gridCol w:w="1983"/>
        <w:gridCol w:w="712"/>
        <w:gridCol w:w="706"/>
        <w:gridCol w:w="849"/>
        <w:gridCol w:w="709"/>
        <w:gridCol w:w="568"/>
        <w:gridCol w:w="709"/>
        <w:gridCol w:w="568"/>
        <w:gridCol w:w="565"/>
        <w:gridCol w:w="709"/>
        <w:gridCol w:w="993"/>
        <w:gridCol w:w="959"/>
        <w:gridCol w:w="1451"/>
      </w:tblGrid>
      <w:tr w:rsidR="0093738C" w:rsidRPr="00245285" w:rsidTr="0040257F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9C2B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40257F">
            <w:pPr>
              <w:ind w:left="-105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245285" w:rsidRDefault="00310C2A" w:rsidP="0040257F">
            <w:pPr>
              <w:spacing w:after="200" w:line="276" w:lineRule="auto"/>
              <w:ind w:left="-202"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8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  <w:p w:rsidR="00310C2A" w:rsidRPr="00245285" w:rsidRDefault="00310C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3738C" w:rsidRPr="00245285" w:rsidTr="0040257F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245285" w:rsidRDefault="0040257F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738C" w:rsidRPr="00245285" w:rsidTr="0040257F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93738C" w:rsidRPr="00245285" w:rsidTr="0040257F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мероприятие 01. </w:t>
            </w:r>
          </w:p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19184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4B0AF7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01.02.</w:t>
            </w:r>
            <w:r w:rsidRPr="00245285">
              <w:rPr>
                <w:color w:val="000000" w:themeColor="text1"/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245285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76659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766592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40257F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257F" w:rsidRPr="00245285" w:rsidRDefault="0040257F" w:rsidP="0040257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  <w:p w:rsidR="0040257F" w:rsidRPr="00245285" w:rsidRDefault="0040257F" w:rsidP="0040257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0257F" w:rsidRPr="00245285" w:rsidRDefault="0040257F" w:rsidP="0040257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52A4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5285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52A45">
        <w:trPr>
          <w:trHeight w:val="847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52A4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287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245285" w:rsidRDefault="0040257F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452A4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57F">
        <w:trPr>
          <w:trHeight w:val="315"/>
        </w:trPr>
        <w:tc>
          <w:tcPr>
            <w:tcW w:w="124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Итого по подпрограмме: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CD25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20378B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20378B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738C" w:rsidRPr="00245285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245285" w:rsidRDefault="0020378B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738C" w:rsidRPr="00245285" w:rsidTr="0040257F">
        <w:trPr>
          <w:trHeight w:val="30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245285" w:rsidRDefault="0040257F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245285" w:rsidRDefault="0040257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245285" w:rsidRDefault="0020378B" w:rsidP="004025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245285" w:rsidRDefault="0040257F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>12. Перечень мероприятий подпрограммы VII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6"/>
        <w:gridCol w:w="1989"/>
        <w:gridCol w:w="846"/>
        <w:gridCol w:w="1702"/>
        <w:gridCol w:w="990"/>
        <w:gridCol w:w="849"/>
        <w:gridCol w:w="852"/>
        <w:gridCol w:w="709"/>
        <w:gridCol w:w="568"/>
        <w:gridCol w:w="706"/>
        <w:gridCol w:w="568"/>
        <w:gridCol w:w="568"/>
        <w:gridCol w:w="855"/>
        <w:gridCol w:w="1133"/>
        <w:gridCol w:w="923"/>
        <w:gridCol w:w="1482"/>
      </w:tblGrid>
      <w:tr w:rsidR="0093738C" w:rsidRPr="00245285" w:rsidTr="004023FA">
        <w:trPr>
          <w:trHeight w:val="6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5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245285" w:rsidRDefault="00310C2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245285" w:rsidTr="004023FA">
        <w:trPr>
          <w:trHeight w:val="2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2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93738C" w:rsidRPr="00245285" w:rsidTr="004023FA">
        <w:trPr>
          <w:trHeight w:val="2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мероприятие 01. </w:t>
            </w:r>
          </w:p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71439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4907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023F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4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245285" w:rsidRDefault="006D504A" w:rsidP="00D337EB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01.03.</w:t>
            </w:r>
            <w:r w:rsidRPr="00245285">
              <w:rPr>
                <w:color w:val="000000" w:themeColor="text1"/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о-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71439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13" w:rsidRPr="00245285" w:rsidRDefault="002F7A13" w:rsidP="002F7A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Администрация Раменского муниципального округа</w:t>
            </w:r>
          </w:p>
          <w:p w:rsidR="006D504A" w:rsidRPr="00245285" w:rsidRDefault="006D504A" w:rsidP="002F534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3738C" w:rsidRPr="00245285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4023FA">
        <w:trPr>
          <w:trHeight w:val="4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225"/>
        </w:trPr>
        <w:tc>
          <w:tcPr>
            <w:tcW w:w="110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по подпрограмме: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93738C" w:rsidRPr="00245285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4374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4023FA">
        <w:trPr>
          <w:trHeight w:val="225"/>
        </w:trPr>
        <w:tc>
          <w:tcPr>
            <w:tcW w:w="11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245285" w:rsidRDefault="006D504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245285" w:rsidRDefault="006D504A" w:rsidP="006D50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504A" w:rsidRPr="00245285" w:rsidRDefault="006D504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2679C" w:rsidRPr="00245285" w:rsidRDefault="0072679C" w:rsidP="0072679C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245285">
        <w:rPr>
          <w:color w:val="000000" w:themeColor="text1"/>
          <w:sz w:val="28"/>
          <w:szCs w:val="28"/>
          <w:lang w:eastAsia="zh-CN"/>
        </w:rPr>
        <w:lastRenderedPageBreak/>
        <w:t xml:space="preserve">12.1. Обоснование объема финансовых ресурсов, необходимых для реализации </w:t>
      </w:r>
    </w:p>
    <w:p w:rsidR="0072679C" w:rsidRPr="00245285" w:rsidRDefault="0072679C" w:rsidP="0072679C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szCs w:val="28"/>
          <w:lang w:eastAsia="zh-CN"/>
        </w:rPr>
        <w:t xml:space="preserve">подпрограммы </w:t>
      </w:r>
      <w:r w:rsidRPr="00245285">
        <w:rPr>
          <w:color w:val="000000" w:themeColor="text1"/>
          <w:sz w:val="28"/>
          <w:lang w:eastAsia="zh-CN"/>
        </w:rPr>
        <w:t>VII «Обеспечивающая подпрограмма»</w:t>
      </w:r>
    </w:p>
    <w:p w:rsidR="0072679C" w:rsidRPr="00245285" w:rsidRDefault="0072679C" w:rsidP="0072679C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245285" w:rsidTr="00D97780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245285" w:rsidTr="00D97780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</w:tr>
      <w:tr w:rsidR="0072679C" w:rsidRPr="00245285" w:rsidTr="00D97780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Мероприятие 01.03.</w:t>
            </w:r>
            <w:r w:rsidRPr="00245285">
              <w:rPr>
                <w:color w:val="000000" w:themeColor="text1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245285">
              <w:rPr>
                <w:color w:val="000000" w:themeColor="text1"/>
              </w:rPr>
              <w:t>о-</w:t>
            </w:r>
            <w:proofErr w:type="gramEnd"/>
            <w:r w:rsidRPr="00245285">
              <w:rPr>
                <w:color w:val="000000" w:themeColor="text1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Средства бюджета </w:t>
            </w:r>
          </w:p>
          <w:p w:rsidR="0072679C" w:rsidRPr="00245285" w:rsidRDefault="0072679C" w:rsidP="00D9778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Раменского муниципального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245285" w:rsidRDefault="0072679C" w:rsidP="00D97780">
            <w:pPr>
              <w:rPr>
                <w:color w:val="000000" w:themeColor="text1"/>
              </w:rPr>
            </w:pPr>
            <w:proofErr w:type="gramStart"/>
            <w:r w:rsidRPr="00245285">
              <w:rPr>
                <w:color w:val="000000" w:themeColor="text1"/>
              </w:rPr>
              <w:t xml:space="preserve">Всего: </w:t>
            </w:r>
            <w:r w:rsidR="0043742F" w:rsidRPr="00245285">
              <w:rPr>
                <w:color w:val="000000" w:themeColor="text1"/>
              </w:rPr>
              <w:t>80,00</w:t>
            </w:r>
            <w:r w:rsidRPr="00245285">
              <w:rPr>
                <w:color w:val="000000" w:themeColor="text1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</w:rPr>
              <w:t>т.ч</w:t>
            </w:r>
            <w:proofErr w:type="spellEnd"/>
            <w:r w:rsidRPr="00245285">
              <w:rPr>
                <w:color w:val="000000" w:themeColor="text1"/>
              </w:rPr>
              <w:t>.:</w:t>
            </w:r>
            <w:r w:rsidRPr="00245285">
              <w:rPr>
                <w:color w:val="000000" w:themeColor="text1"/>
              </w:rPr>
              <w:br/>
              <w:t>2023 год – 0,00 тыс. руб.</w:t>
            </w:r>
            <w:r w:rsidRPr="00245285">
              <w:rPr>
                <w:color w:val="000000" w:themeColor="text1"/>
              </w:rPr>
              <w:br/>
              <w:t>2024 год – 0,00 тыс. руб.</w:t>
            </w:r>
            <w:r w:rsidRPr="00245285">
              <w:rPr>
                <w:color w:val="000000" w:themeColor="text1"/>
              </w:rPr>
              <w:br/>
              <w:t xml:space="preserve">2025 год – </w:t>
            </w:r>
            <w:r w:rsidR="0043742F" w:rsidRPr="00245285">
              <w:rPr>
                <w:color w:val="000000" w:themeColor="text1"/>
              </w:rPr>
              <w:t>80,00</w:t>
            </w:r>
            <w:r w:rsidRPr="00245285">
              <w:rPr>
                <w:color w:val="000000" w:themeColor="text1"/>
              </w:rPr>
              <w:t xml:space="preserve"> тыс. руб.</w:t>
            </w:r>
            <w:r w:rsidRPr="00245285">
              <w:rPr>
                <w:color w:val="000000" w:themeColor="text1"/>
              </w:rPr>
              <w:br/>
              <w:t>2026 год – 0,00 тыс. руб.</w:t>
            </w:r>
            <w:r w:rsidRPr="00245285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  <w:p w:rsidR="0072679C" w:rsidRPr="00245285" w:rsidRDefault="0072679C" w:rsidP="00D9778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2028 год – 0,00 тыс. руб.</w:t>
            </w:r>
          </w:p>
        </w:tc>
      </w:tr>
    </w:tbl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72679C" w:rsidRPr="00245285" w:rsidRDefault="0072679C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43742F" w:rsidRPr="00245285" w:rsidRDefault="0043742F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t>«Реализация полномочий в сфере ж</w:t>
      </w:r>
      <w:r w:rsidR="00521DD7" w:rsidRPr="00245285">
        <w:rPr>
          <w:color w:val="000000" w:themeColor="text1"/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624"/>
        <w:gridCol w:w="1033"/>
        <w:gridCol w:w="1137"/>
        <w:gridCol w:w="999"/>
        <w:gridCol w:w="941"/>
        <w:gridCol w:w="993"/>
        <w:gridCol w:w="709"/>
        <w:gridCol w:w="568"/>
        <w:gridCol w:w="709"/>
        <w:gridCol w:w="568"/>
        <w:gridCol w:w="565"/>
        <w:gridCol w:w="1014"/>
        <w:gridCol w:w="828"/>
        <w:gridCol w:w="874"/>
        <w:gridCol w:w="1253"/>
      </w:tblGrid>
      <w:tr w:rsidR="0093738C" w:rsidRPr="00245285" w:rsidTr="008E5649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245285" w:rsidRDefault="00310C2A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  <w:hideMark/>
          </w:tcPr>
          <w:p w:rsidR="00310C2A" w:rsidRPr="00245285" w:rsidRDefault="00310C2A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310C2A" w:rsidRPr="00245285" w:rsidRDefault="00310C2A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245285" w:rsidRDefault="00310C2A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245285" w:rsidRDefault="00310C2A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543" w:type="pct"/>
            <w:gridSpan w:val="10"/>
            <w:shd w:val="clear" w:color="auto" w:fill="auto"/>
            <w:vAlign w:val="center"/>
            <w:hideMark/>
          </w:tcPr>
          <w:p w:rsidR="00310C2A" w:rsidRPr="00245285" w:rsidRDefault="00310C2A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310C2A" w:rsidRPr="00245285" w:rsidRDefault="00310C2A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  <w:p w:rsidR="00310C2A" w:rsidRPr="00245285" w:rsidRDefault="00310C2A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245285" w:rsidRDefault="00C219A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7D672B" w:rsidRPr="00245285" w:rsidRDefault="007D672B" w:rsidP="00A81BA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245285" w:rsidRDefault="00C219A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7D672B" w:rsidRPr="00245285" w:rsidRDefault="00C219A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мероприятие 01. </w:t>
            </w:r>
          </w:p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</w:t>
            </w:r>
            <w:r w:rsidR="009B28E9" w:rsidRPr="0024528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172 728,84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44 850,95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245285" w:rsidRDefault="00C219A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8E5649">
        <w:trPr>
          <w:trHeight w:val="74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146 902,00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245285" w:rsidRDefault="00C219A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245285" w:rsidRDefault="007D672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245285" w:rsidRDefault="00C219A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245285" w:rsidRDefault="007D672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333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 02. </w:t>
            </w:r>
          </w:p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Управление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8E5649" w:rsidRPr="00245285" w:rsidTr="008E5649">
        <w:trPr>
          <w:trHeight w:val="941"/>
        </w:trPr>
        <w:tc>
          <w:tcPr>
            <w:tcW w:w="151" w:type="pct"/>
            <w:vMerge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461"/>
        </w:trPr>
        <w:tc>
          <w:tcPr>
            <w:tcW w:w="151" w:type="pct"/>
            <w:vMerge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- коммунального хозяйства, ед.</w:t>
            </w:r>
          </w:p>
        </w:tc>
        <w:tc>
          <w:tcPr>
            <w:tcW w:w="338" w:type="pct"/>
            <w:vMerge w:val="restart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           Х</w:t>
            </w:r>
          </w:p>
        </w:tc>
      </w:tr>
      <w:tr w:rsidR="008E5649" w:rsidRPr="00245285" w:rsidTr="008E5649">
        <w:trPr>
          <w:trHeight w:val="619"/>
        </w:trPr>
        <w:tc>
          <w:tcPr>
            <w:tcW w:w="151" w:type="pct"/>
            <w:vMerge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289"/>
        </w:trPr>
        <w:tc>
          <w:tcPr>
            <w:tcW w:w="151" w:type="pct"/>
            <w:vMerge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245285" w:rsidRDefault="008E5649" w:rsidP="008E5649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245285" w:rsidRDefault="008E5649" w:rsidP="008E5649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273"/>
        </w:trPr>
        <w:tc>
          <w:tcPr>
            <w:tcW w:w="151" w:type="pct"/>
            <w:vMerge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сумму не менее 30 176 000,00 рублей) с целью повышения эффективности работы предприятий, оказывающих услуги в сфере </w:t>
            </w: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– коммунального хозяйства, в размере не менее </w:t>
            </w:r>
          </w:p>
          <w:p w:rsidR="008E5649" w:rsidRPr="00245285" w:rsidRDefault="008E5649" w:rsidP="007417DE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245285" w:rsidRDefault="008E5649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8E5649" w:rsidRPr="00245285" w:rsidTr="008E5649">
        <w:trPr>
          <w:trHeight w:val="300"/>
        </w:trPr>
        <w:tc>
          <w:tcPr>
            <w:tcW w:w="151" w:type="pct"/>
            <w:vMerge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245285" w:rsidRDefault="008E5649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649" w:rsidRPr="00245285" w:rsidTr="008E5649">
        <w:trPr>
          <w:trHeight w:val="540"/>
        </w:trPr>
        <w:tc>
          <w:tcPr>
            <w:tcW w:w="151" w:type="pct"/>
            <w:vMerge/>
            <w:hideMark/>
          </w:tcPr>
          <w:p w:rsidR="008E5649" w:rsidRPr="00245285" w:rsidRDefault="008E5649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245285" w:rsidRDefault="008E5649" w:rsidP="007417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30 176,00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30 176,00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245285" w:rsidRDefault="008E5649" w:rsidP="008E56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245285" w:rsidRDefault="008E5649" w:rsidP="008E5649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245285" w:rsidRDefault="008E5649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Мероприятие 01. 04. </w:t>
            </w:r>
            <w:r w:rsidRPr="00245285">
              <w:rPr>
                <w:color w:val="000000" w:themeColor="text1"/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D551F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000000" w:fill="FFFFFF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245285" w:rsidTr="008E5649">
        <w:trPr>
          <w:trHeight w:val="630"/>
        </w:trPr>
        <w:tc>
          <w:tcPr>
            <w:tcW w:w="151" w:type="pct"/>
            <w:vMerge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13"/>
        </w:trPr>
        <w:tc>
          <w:tcPr>
            <w:tcW w:w="151" w:type="pct"/>
            <w:vMerge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00"/>
        </w:trPr>
        <w:tc>
          <w:tcPr>
            <w:tcW w:w="151" w:type="pct"/>
            <w:vMerge w:val="restart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859" w:type="pct"/>
            <w:vMerge w:val="restart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01.18.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38" w:type="pct"/>
            <w:vMerge w:val="restart"/>
            <w:vAlign w:val="center"/>
          </w:tcPr>
          <w:p w:rsidR="00A81BA6" w:rsidRPr="00245285" w:rsidRDefault="00AD551F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Администрация Раменского муниципального округа</w:t>
            </w:r>
          </w:p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81BA6" w:rsidRPr="00245285" w:rsidRDefault="00A81BA6" w:rsidP="00A81BA6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245285" w:rsidTr="008E5649">
        <w:trPr>
          <w:trHeight w:val="380"/>
        </w:trPr>
        <w:tc>
          <w:tcPr>
            <w:tcW w:w="151" w:type="pct"/>
            <w:vMerge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38"/>
        </w:trPr>
        <w:tc>
          <w:tcPr>
            <w:tcW w:w="151" w:type="pct"/>
            <w:vMerge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5285">
              <w:rPr>
                <w:color w:val="000000" w:themeColor="text1"/>
                <w:sz w:val="16"/>
                <w:szCs w:val="16"/>
              </w:rPr>
              <w:t>Ресурсоснабжающие</w:t>
            </w:r>
            <w:proofErr w:type="spellEnd"/>
            <w:r w:rsidRPr="00245285">
              <w:rPr>
                <w:color w:val="000000" w:themeColor="text1"/>
                <w:sz w:val="16"/>
                <w:szCs w:val="16"/>
              </w:rPr>
              <w:t xml:space="preserve"> организации, получившие комплексное экологическое разрешение, ед.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245285" w:rsidRDefault="00A81BA6" w:rsidP="00A81BA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             Х</w:t>
            </w:r>
          </w:p>
        </w:tc>
      </w:tr>
      <w:tr w:rsidR="0093738C" w:rsidRPr="00245285" w:rsidTr="008E5649">
        <w:trPr>
          <w:trHeight w:val="301"/>
        </w:trPr>
        <w:tc>
          <w:tcPr>
            <w:tcW w:w="151" w:type="pct"/>
            <w:vMerge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95"/>
        </w:trPr>
        <w:tc>
          <w:tcPr>
            <w:tcW w:w="151" w:type="pct"/>
            <w:vMerge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01"/>
        </w:trPr>
        <w:tc>
          <w:tcPr>
            <w:tcW w:w="151" w:type="pct"/>
            <w:vMerge w:val="restart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1.4.</w:t>
            </w:r>
          </w:p>
        </w:tc>
        <w:tc>
          <w:tcPr>
            <w:tcW w:w="859" w:type="pct"/>
            <w:vMerge w:val="restart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01.19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245285" w:rsidRDefault="00AD551F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МБУ «Содержание и благоустройство»</w:t>
            </w:r>
          </w:p>
        </w:tc>
      </w:tr>
      <w:tr w:rsidR="0093738C" w:rsidRPr="00245285" w:rsidTr="008E5649">
        <w:trPr>
          <w:trHeight w:val="890"/>
        </w:trPr>
        <w:tc>
          <w:tcPr>
            <w:tcW w:w="151" w:type="pct"/>
            <w:vMerge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Средства</w:t>
            </w:r>
          </w:p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бюджета</w:t>
            </w:r>
          </w:p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Московской</w:t>
            </w:r>
          </w:p>
          <w:p w:rsidR="00A81BA6" w:rsidRPr="00245285" w:rsidRDefault="00A81BA6" w:rsidP="00A81B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области</w:t>
            </w:r>
          </w:p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tcBorders>
              <w:bottom w:val="single" w:sz="4" w:space="0" w:color="auto"/>
            </w:tcBorders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Приобретена специализированная техника для аварийных бригад, ед</w:t>
            </w:r>
            <w:r w:rsidR="00392640">
              <w:rPr>
                <w:color w:val="000000" w:themeColor="text1"/>
                <w:sz w:val="16"/>
                <w:szCs w:val="16"/>
              </w:rPr>
              <w:t>.</w:t>
            </w:r>
          </w:p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8E5649">
        <w:trPr>
          <w:trHeight w:val="275"/>
        </w:trPr>
        <w:tc>
          <w:tcPr>
            <w:tcW w:w="151" w:type="pct"/>
            <w:vMerge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12 </w:t>
            </w:r>
          </w:p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1"/>
        </w:trPr>
        <w:tc>
          <w:tcPr>
            <w:tcW w:w="151" w:type="pct"/>
            <w:vMerge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Основное мероприятие 02. 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245285" w:rsidTr="008E5649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Мероприятие 02.05.</w:t>
            </w:r>
            <w:r w:rsidRPr="00245285">
              <w:rPr>
                <w:color w:val="000000" w:themeColor="text1"/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245285" w:rsidTr="008E5649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245285">
              <w:rPr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24528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0024B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0024B" w:rsidRPr="00245285" w:rsidRDefault="0080024B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0024B" w:rsidRPr="00245285" w:rsidRDefault="0080024B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245285" w:rsidRDefault="0080024B" w:rsidP="00A81BA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528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0024B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 </w:t>
            </w:r>
          </w:p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173 781,84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45 903,95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3738C" w:rsidRPr="00245285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147 955,00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31 229,00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3738C" w:rsidRPr="00245285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245285" w:rsidRDefault="00A81BA6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245285" w:rsidRDefault="0080024B" w:rsidP="00A81B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5285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245285" w:rsidRDefault="00A81BA6" w:rsidP="00A81BA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A1D3B" w:rsidRPr="00245285" w:rsidRDefault="002A1D3B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lastRenderedPageBreak/>
        <w:t xml:space="preserve">13.1. Методика </w:t>
      </w:r>
      <w:proofErr w:type="gramStart"/>
      <w:r w:rsidRPr="00245285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245285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245285">
        <w:rPr>
          <w:color w:val="000000" w:themeColor="text1"/>
          <w:sz w:val="28"/>
          <w:szCs w:val="28"/>
        </w:rPr>
        <w:t>подпрограммы VIII «</w:t>
      </w:r>
      <w:r w:rsidR="00B4777E" w:rsidRPr="00245285">
        <w:rPr>
          <w:color w:val="000000" w:themeColor="text1"/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245285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93738C" w:rsidRPr="00245285" w:rsidTr="00B74FF4">
        <w:tc>
          <w:tcPr>
            <w:tcW w:w="63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</w:t>
            </w:r>
            <w:proofErr w:type="gramStart"/>
            <w:r w:rsidRPr="00245285">
              <w:rPr>
                <w:color w:val="000000" w:themeColor="text1"/>
              </w:rPr>
              <w:t>п</w:t>
            </w:r>
            <w:proofErr w:type="gramEnd"/>
            <w:r w:rsidRPr="00245285">
              <w:rPr>
                <w:color w:val="000000" w:themeColor="text1"/>
              </w:rPr>
              <w:t>/п</w:t>
            </w:r>
          </w:p>
        </w:tc>
        <w:tc>
          <w:tcPr>
            <w:tcW w:w="1740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подпрограммы</w:t>
            </w:r>
          </w:p>
        </w:tc>
        <w:tc>
          <w:tcPr>
            <w:tcW w:w="1701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№ основного </w:t>
            </w:r>
          </w:p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мероприятия</w:t>
            </w:r>
          </w:p>
        </w:tc>
        <w:tc>
          <w:tcPr>
            <w:tcW w:w="1843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№ мероприятия</w:t>
            </w:r>
          </w:p>
        </w:tc>
        <w:tc>
          <w:tcPr>
            <w:tcW w:w="3969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29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669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3738C" w:rsidRPr="00245285" w:rsidTr="00B74FF4">
        <w:tc>
          <w:tcPr>
            <w:tcW w:w="636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</w:t>
            </w:r>
          </w:p>
        </w:tc>
        <w:tc>
          <w:tcPr>
            <w:tcW w:w="1740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</w:t>
            </w:r>
          </w:p>
        </w:tc>
        <w:tc>
          <w:tcPr>
            <w:tcW w:w="3969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5</w:t>
            </w:r>
          </w:p>
        </w:tc>
        <w:tc>
          <w:tcPr>
            <w:tcW w:w="1292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6</w:t>
            </w:r>
          </w:p>
        </w:tc>
        <w:tc>
          <w:tcPr>
            <w:tcW w:w="3669" w:type="dxa"/>
          </w:tcPr>
          <w:p w:rsidR="00B4777E" w:rsidRPr="0024528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7</w:t>
            </w:r>
          </w:p>
        </w:tc>
      </w:tr>
      <w:tr w:rsidR="0093738C" w:rsidRPr="00245285" w:rsidTr="00B74FF4">
        <w:tc>
          <w:tcPr>
            <w:tcW w:w="636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245285">
              <w:rPr>
                <w:color w:val="000000" w:themeColor="text1"/>
              </w:rPr>
              <w:t>жилищно</w:t>
            </w:r>
            <w:proofErr w:type="spellEnd"/>
            <w:r w:rsidRPr="00245285">
              <w:rPr>
                <w:color w:val="000000" w:themeColor="text1"/>
              </w:rPr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669" w:type="dxa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</w:t>
            </w:r>
            <w:r w:rsidR="00B35CD3" w:rsidRPr="00245285">
              <w:rPr>
                <w:rFonts w:eastAsia="Calibri"/>
                <w:color w:val="000000" w:themeColor="text1"/>
                <w:lang w:eastAsia="ar-SA"/>
              </w:rPr>
              <w:t>б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245285">
              <w:rPr>
                <w:rFonts w:eastAsia="Calibri"/>
                <w:color w:val="000000" w:themeColor="text1"/>
                <w:lang w:eastAsia="ar-SA"/>
              </w:rPr>
              <w:t xml:space="preserve">фере </w:t>
            </w:r>
            <w:proofErr w:type="spellStart"/>
            <w:r w:rsidR="00B35CD3" w:rsidRPr="00245285">
              <w:rPr>
                <w:rFonts w:eastAsia="Calibri"/>
                <w:color w:val="000000" w:themeColor="text1"/>
                <w:lang w:eastAsia="ar-SA"/>
              </w:rPr>
              <w:t>жилищно</w:t>
            </w:r>
            <w:proofErr w:type="spellEnd"/>
            <w:r w:rsidR="00B35CD3" w:rsidRPr="00245285">
              <w:rPr>
                <w:rFonts w:eastAsia="Calibri"/>
                <w:color w:val="000000" w:themeColor="text1"/>
                <w:lang w:eastAsia="ar-SA"/>
              </w:rPr>
              <w:t xml:space="preserve"> - коммунального хо</w:t>
            </w:r>
            <w:r w:rsidR="00CF5551" w:rsidRPr="00245285">
              <w:rPr>
                <w:rFonts w:eastAsia="Calibri"/>
                <w:color w:val="000000" w:themeColor="text1"/>
                <w:lang w:eastAsia="ar-SA"/>
              </w:rPr>
              <w:t xml:space="preserve">зяйства в Раменском </w:t>
            </w:r>
            <w:r w:rsidR="0069664B" w:rsidRPr="00245285">
              <w:rPr>
                <w:rFonts w:eastAsia="Calibri"/>
                <w:color w:val="000000" w:themeColor="text1"/>
                <w:lang w:eastAsia="ar-SA"/>
              </w:rPr>
              <w:t>муниципальном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округе</w:t>
            </w:r>
          </w:p>
        </w:tc>
      </w:tr>
      <w:tr w:rsidR="0093738C" w:rsidRPr="00245285" w:rsidTr="00B74FF4">
        <w:tc>
          <w:tcPr>
            <w:tcW w:w="636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245285" w:rsidRDefault="00B4777E" w:rsidP="003450B0">
            <w:pPr>
              <w:rPr>
                <w:bCs/>
                <w:color w:val="000000" w:themeColor="text1"/>
              </w:rPr>
            </w:pPr>
            <w:r w:rsidRPr="00245285">
              <w:rPr>
                <w:bCs/>
                <w:color w:val="000000" w:themeColor="text1"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245285">
              <w:rPr>
                <w:bCs/>
                <w:color w:val="000000" w:themeColor="text1"/>
              </w:rPr>
              <w:t>жилищно</w:t>
            </w:r>
            <w:proofErr w:type="spellEnd"/>
            <w:r w:rsidRPr="00245285">
              <w:rPr>
                <w:bCs/>
                <w:color w:val="000000" w:themeColor="text1"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Руб.</w:t>
            </w:r>
          </w:p>
        </w:tc>
        <w:tc>
          <w:tcPr>
            <w:tcW w:w="3669" w:type="dxa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245285">
              <w:rPr>
                <w:rFonts w:eastAsia="Calibri"/>
                <w:color w:val="000000" w:themeColor="text1"/>
                <w:lang w:eastAsia="ar-SA"/>
              </w:rPr>
              <w:t>муниципальном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округе</w:t>
            </w:r>
          </w:p>
        </w:tc>
      </w:tr>
      <w:tr w:rsidR="0093738C" w:rsidRPr="00245285" w:rsidTr="00B74FF4">
        <w:tc>
          <w:tcPr>
            <w:tcW w:w="636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245285" w:rsidRDefault="00B4777E" w:rsidP="003450B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Приобретены в муниципальную собственность объек</w:t>
            </w:r>
            <w:r w:rsidR="00B35CD3" w:rsidRPr="00245285">
              <w:rPr>
                <w:color w:val="000000" w:themeColor="text1"/>
              </w:rPr>
              <w:t>ты комму</w:t>
            </w:r>
            <w:r w:rsidR="00B467BF" w:rsidRPr="00245285">
              <w:rPr>
                <w:color w:val="000000" w:themeColor="text1"/>
              </w:rPr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669" w:type="dxa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93738C" w:rsidRPr="00245285" w:rsidTr="00B74FF4">
        <w:tc>
          <w:tcPr>
            <w:tcW w:w="636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245285" w:rsidRDefault="00B467BF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245285" w:rsidRDefault="00B467BF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245285" w:rsidRDefault="00B467BF" w:rsidP="00B467BF">
            <w:pPr>
              <w:rPr>
                <w:color w:val="000000" w:themeColor="text1"/>
              </w:rPr>
            </w:pPr>
            <w:proofErr w:type="spellStart"/>
            <w:r w:rsidRPr="00245285">
              <w:rPr>
                <w:color w:val="000000" w:themeColor="text1"/>
              </w:rPr>
              <w:t>Ресурсоснабжающие</w:t>
            </w:r>
            <w:proofErr w:type="spellEnd"/>
            <w:r w:rsidRPr="00245285">
              <w:rPr>
                <w:color w:val="000000" w:themeColor="text1"/>
              </w:rPr>
              <w:t xml:space="preserve">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245285">
              <w:rPr>
                <w:rFonts w:eastAsia="Calibri"/>
                <w:color w:val="000000" w:themeColor="text1"/>
                <w:lang w:eastAsia="ar-SA"/>
              </w:rPr>
              <w:t>ресурсоснабжающих</w:t>
            </w:r>
            <w:proofErr w:type="spellEnd"/>
            <w:r w:rsidRPr="00245285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93738C" w:rsidRPr="00245285" w:rsidTr="00B74FF4">
        <w:tc>
          <w:tcPr>
            <w:tcW w:w="636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245285" w:rsidRDefault="00B467BF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245285" w:rsidRDefault="00B467BF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245285" w:rsidRDefault="00B467BF" w:rsidP="003450B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245285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</w:t>
            </w:r>
            <w:r w:rsidR="00BE2B4F" w:rsidRPr="00245285">
              <w:rPr>
                <w:color w:val="000000" w:themeColor="text1"/>
              </w:rPr>
              <w:t xml:space="preserve"> </w:t>
            </w:r>
            <w:r w:rsidR="00BE2B4F" w:rsidRPr="00245285">
              <w:rPr>
                <w:rFonts w:eastAsia="Calibri"/>
                <w:color w:val="000000" w:themeColor="text1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93738C" w:rsidRPr="00245285" w:rsidTr="00B74FF4">
        <w:tc>
          <w:tcPr>
            <w:tcW w:w="636" w:type="dxa"/>
            <w:shd w:val="clear" w:color="auto" w:fill="auto"/>
          </w:tcPr>
          <w:p w:rsidR="00B4777E" w:rsidRPr="00245285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6</w:t>
            </w:r>
            <w:r w:rsidR="00B4777E" w:rsidRPr="00245285">
              <w:rPr>
                <w:color w:val="000000" w:themeColor="text1"/>
              </w:rPr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245285" w:rsidRDefault="00B4777E" w:rsidP="003450B0">
            <w:pPr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245285" w:rsidRDefault="00B4777E" w:rsidP="003450B0">
            <w:pPr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45285">
              <w:rPr>
                <w:color w:val="000000" w:themeColor="text1"/>
              </w:rPr>
              <w:t>%</w:t>
            </w:r>
          </w:p>
        </w:tc>
        <w:tc>
          <w:tcPr>
            <w:tcW w:w="3669" w:type="dxa"/>
          </w:tcPr>
          <w:p w:rsidR="00B4777E" w:rsidRPr="00245285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45285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245285">
              <w:rPr>
                <w:rFonts w:eastAsia="Calibri"/>
                <w:color w:val="000000" w:themeColor="text1"/>
                <w:lang w:eastAsia="ar-SA"/>
              </w:rPr>
              <w:t xml:space="preserve"> и контрольных (надзорных) меро</w:t>
            </w:r>
            <w:r w:rsidRPr="00245285">
              <w:rPr>
                <w:rFonts w:eastAsia="Calibri"/>
                <w:color w:val="000000" w:themeColor="text1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highlight w:val="yellow"/>
          <w:lang w:eastAsia="zh-CN"/>
        </w:rPr>
        <w:sectPr w:rsidR="00B4777E" w:rsidRPr="0024528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245285">
        <w:rPr>
          <w:color w:val="000000" w:themeColor="text1"/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245285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93738C" w:rsidRPr="00245285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245285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245285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93738C" w:rsidRPr="00245285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 xml:space="preserve">Мероприятие 01.02. 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4527DA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 w:rsidRPr="00245285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="00392941" w:rsidRPr="00245285">
              <w:rPr>
                <w:color w:val="000000" w:themeColor="text1"/>
                <w:sz w:val="26"/>
                <w:szCs w:val="26"/>
              </w:rPr>
              <w:t xml:space="preserve"> и отрасли обращения с отходами»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 на 2023-</w:t>
            </w:r>
            <w:r w:rsidR="00BE5020" w:rsidRPr="00245285">
              <w:rPr>
                <w:color w:val="000000" w:themeColor="text1"/>
                <w:sz w:val="26"/>
                <w:szCs w:val="26"/>
              </w:rPr>
              <w:t>202</w:t>
            </w:r>
            <w:r w:rsidR="004527DA" w:rsidRPr="00245285">
              <w:rPr>
                <w:color w:val="000000" w:themeColor="text1"/>
                <w:sz w:val="26"/>
                <w:szCs w:val="26"/>
              </w:rPr>
              <w:t>8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245285" w:rsidRDefault="00B4777E" w:rsidP="00BC6F5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45285">
              <w:rPr>
                <w:color w:val="000000" w:themeColor="text1"/>
                <w:sz w:val="26"/>
                <w:szCs w:val="26"/>
              </w:rPr>
              <w:t xml:space="preserve">Всего: 30 176,00 тыс. руб., в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>.: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2023 год – 30 176,00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2025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2026 год – 0,00 тыс.</w:t>
            </w:r>
            <w:r w:rsidR="00BC6F50" w:rsidRPr="00245285">
              <w:rPr>
                <w:color w:val="000000" w:themeColor="text1"/>
                <w:sz w:val="26"/>
                <w:szCs w:val="26"/>
              </w:rPr>
              <w:t xml:space="preserve"> руб.</w:t>
            </w:r>
            <w:r w:rsidR="00BC6F50" w:rsidRPr="00245285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E47FD" w:rsidRPr="00245285" w:rsidRDefault="00CE47FD" w:rsidP="00BC6F50">
            <w:pPr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2028 год – 0,00 тыс. руб.</w:t>
            </w:r>
          </w:p>
        </w:tc>
      </w:tr>
      <w:tr w:rsidR="0093738C" w:rsidRPr="00245285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 xml:space="preserve">Мероприятие 01.04. 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 xml:space="preserve">Средства бюджета Раменского </w:t>
            </w:r>
            <w:r w:rsidR="00F44220" w:rsidRPr="00245285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 xml:space="preserve">Всего: 25 826,84 тыс. руб., в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>.: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2023 год – 14 674,95 тыс. руб.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2024 год – 11 151,89 тыс. руб.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2025 год – 0,00 тыс. руб.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2026 год – 0,00 тыс. руб.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2027 год – 0,00 тыс. руб.</w:t>
            </w:r>
          </w:p>
          <w:p w:rsidR="00C069C7" w:rsidRPr="00245285" w:rsidRDefault="00CE47FD" w:rsidP="003450B0">
            <w:pPr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2028 год – 0,00 тыс. руб.</w:t>
            </w:r>
          </w:p>
        </w:tc>
      </w:tr>
      <w:tr w:rsidR="0093738C" w:rsidRPr="00245285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245285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Мероприятие 01.18.</w:t>
            </w:r>
          </w:p>
          <w:p w:rsidR="00C069C7" w:rsidRPr="00245285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 xml:space="preserve">Возмещение затрат, связанных </w:t>
            </w:r>
            <w:proofErr w:type="gramStart"/>
            <w:r w:rsidRPr="00245285">
              <w:rPr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24528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069C7" w:rsidRPr="00245285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245285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245285" w:rsidRDefault="00C069C7" w:rsidP="006B2178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 w:rsidRPr="00245285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 xml:space="preserve"> и отрасли обр</w:t>
            </w:r>
            <w:r w:rsidR="00392941" w:rsidRPr="00245285">
              <w:rPr>
                <w:color w:val="000000" w:themeColor="text1"/>
                <w:sz w:val="26"/>
                <w:szCs w:val="26"/>
              </w:rPr>
              <w:t>ащения с отходами»</w:t>
            </w:r>
            <w:r w:rsidR="00BC6F50" w:rsidRPr="00245285">
              <w:rPr>
                <w:color w:val="000000" w:themeColor="text1"/>
                <w:sz w:val="26"/>
                <w:szCs w:val="26"/>
              </w:rPr>
              <w:t xml:space="preserve"> на 202</w:t>
            </w:r>
            <w:r w:rsidR="006B2178" w:rsidRPr="00245285">
              <w:rPr>
                <w:color w:val="000000" w:themeColor="text1"/>
                <w:sz w:val="26"/>
                <w:szCs w:val="26"/>
              </w:rPr>
              <w:t>8</w:t>
            </w:r>
            <w:r w:rsidR="00A35DD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45285">
              <w:rPr>
                <w:color w:val="000000" w:themeColor="text1"/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245285" w:rsidRDefault="006A7D83" w:rsidP="003450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45285">
              <w:rPr>
                <w:color w:val="000000" w:themeColor="text1"/>
                <w:sz w:val="26"/>
                <w:szCs w:val="26"/>
              </w:rPr>
              <w:t xml:space="preserve">Всего: 16 500,00 тыс. руб., в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>.: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2023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2025 год – 16 500,00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2026 год – 0,00 тыс.</w:t>
            </w:r>
            <w:r w:rsidR="006B2178" w:rsidRPr="00245285">
              <w:rPr>
                <w:color w:val="000000" w:themeColor="text1"/>
                <w:sz w:val="26"/>
                <w:szCs w:val="26"/>
              </w:rPr>
              <w:t xml:space="preserve"> руб.</w:t>
            </w:r>
            <w:r w:rsidR="006B2178" w:rsidRPr="00245285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069C7" w:rsidRPr="00245285" w:rsidRDefault="006B2178" w:rsidP="003450B0">
            <w:pPr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2028 год – 0,00 тыс. руб.</w:t>
            </w:r>
          </w:p>
        </w:tc>
      </w:tr>
      <w:tr w:rsidR="0093738C" w:rsidRPr="00245285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245285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lastRenderedPageBreak/>
              <w:t>Мероприятие 01.19</w:t>
            </w:r>
          </w:p>
          <w:p w:rsidR="00D74293" w:rsidRPr="00245285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245285" w:rsidRDefault="00D74293" w:rsidP="003450B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245285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245285" w:rsidRDefault="00D74293" w:rsidP="004B0FE2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 w:rsidRPr="00245285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 xml:space="preserve"> и отрасли об</w:t>
            </w:r>
            <w:r w:rsidR="00392941" w:rsidRPr="00245285">
              <w:rPr>
                <w:color w:val="000000" w:themeColor="text1"/>
                <w:sz w:val="26"/>
                <w:szCs w:val="26"/>
              </w:rPr>
              <w:t>ращения с отходами»</w:t>
            </w:r>
            <w:r w:rsidR="00BC6F50" w:rsidRPr="00245285">
              <w:rPr>
                <w:color w:val="000000" w:themeColor="text1"/>
                <w:sz w:val="26"/>
                <w:szCs w:val="26"/>
              </w:rPr>
              <w:t xml:space="preserve"> на 2023-202</w:t>
            </w:r>
            <w:r w:rsidR="004B0FE2" w:rsidRPr="00245285">
              <w:rPr>
                <w:color w:val="000000" w:themeColor="text1"/>
                <w:sz w:val="26"/>
                <w:szCs w:val="26"/>
              </w:rPr>
              <w:t>8</w:t>
            </w:r>
            <w:r w:rsidR="004527DA" w:rsidRPr="0024528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45285">
              <w:rPr>
                <w:color w:val="000000" w:themeColor="text1"/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245285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45285">
              <w:rPr>
                <w:color w:val="000000" w:themeColor="text1"/>
                <w:sz w:val="26"/>
                <w:szCs w:val="26"/>
              </w:rPr>
              <w:t xml:space="preserve">Всего: </w:t>
            </w:r>
            <w:r w:rsidR="0046176B" w:rsidRPr="00245285">
              <w:rPr>
                <w:color w:val="000000" w:themeColor="text1"/>
                <w:sz w:val="26"/>
                <w:szCs w:val="26"/>
              </w:rPr>
              <w:t>100 226,00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 тыс. руб., в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>.: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2023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 xml:space="preserve">2025 год – </w:t>
            </w:r>
            <w:r w:rsidR="0046176B" w:rsidRPr="00245285">
              <w:rPr>
                <w:color w:val="000000" w:themeColor="text1"/>
                <w:sz w:val="26"/>
                <w:szCs w:val="26"/>
              </w:rPr>
              <w:t>0,00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 xml:space="preserve">2026 год – </w:t>
            </w:r>
            <w:r w:rsidR="004F7420" w:rsidRPr="00245285">
              <w:rPr>
                <w:color w:val="000000" w:themeColor="text1"/>
                <w:sz w:val="26"/>
                <w:szCs w:val="26"/>
              </w:rPr>
              <w:t>100 226,00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D74293" w:rsidRPr="00245285" w:rsidRDefault="00C04F35" w:rsidP="00BC6F50">
            <w:pPr>
              <w:rPr>
                <w:color w:val="000000" w:themeColor="text1"/>
                <w:sz w:val="28"/>
                <w:szCs w:val="28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2028 год – 0,00 тыс. руб.</w:t>
            </w:r>
          </w:p>
        </w:tc>
      </w:tr>
      <w:tr w:rsidR="00B4777E" w:rsidRPr="00245285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Мероприятие 02.05.</w:t>
            </w:r>
          </w:p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4B0FE2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 w:rsidRPr="00245285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245285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 xml:space="preserve"> и отрасли об</w:t>
            </w:r>
            <w:r w:rsidR="00392941" w:rsidRPr="00245285">
              <w:rPr>
                <w:color w:val="000000" w:themeColor="text1"/>
                <w:sz w:val="26"/>
                <w:szCs w:val="26"/>
              </w:rPr>
              <w:t>ращения с отходами»</w:t>
            </w:r>
            <w:r w:rsidR="00BC6F50" w:rsidRPr="00245285">
              <w:rPr>
                <w:color w:val="000000" w:themeColor="text1"/>
                <w:sz w:val="26"/>
                <w:szCs w:val="26"/>
              </w:rPr>
              <w:t xml:space="preserve"> на 2023-202</w:t>
            </w:r>
            <w:r w:rsidR="004B0FE2" w:rsidRPr="00245285">
              <w:rPr>
                <w:color w:val="000000" w:themeColor="text1"/>
                <w:sz w:val="26"/>
                <w:szCs w:val="26"/>
              </w:rPr>
              <w:t>8</w:t>
            </w:r>
            <w:r w:rsidR="004527DA" w:rsidRPr="0024528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45285">
              <w:rPr>
                <w:color w:val="000000" w:themeColor="text1"/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245285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45285">
              <w:rPr>
                <w:color w:val="000000" w:themeColor="text1"/>
                <w:sz w:val="26"/>
                <w:szCs w:val="26"/>
              </w:rPr>
              <w:t xml:space="preserve">Всего: 1 053,00 тыс. руб., в </w:t>
            </w:r>
            <w:proofErr w:type="spellStart"/>
            <w:r w:rsidRPr="00245285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245285">
              <w:rPr>
                <w:color w:val="000000" w:themeColor="text1"/>
                <w:sz w:val="26"/>
                <w:szCs w:val="26"/>
              </w:rPr>
              <w:t>.: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2023 год – 1 053,00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2025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2026 год – 0,00 тыс. руб.</w:t>
            </w:r>
            <w:r w:rsidRPr="00245285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802784" w:rsidRPr="00245285" w:rsidRDefault="00C04F35" w:rsidP="003450B0">
            <w:pPr>
              <w:rPr>
                <w:color w:val="000000" w:themeColor="text1"/>
                <w:sz w:val="26"/>
                <w:szCs w:val="26"/>
              </w:rPr>
            </w:pPr>
            <w:r w:rsidRPr="00245285">
              <w:rPr>
                <w:color w:val="000000" w:themeColor="text1"/>
                <w:sz w:val="28"/>
                <w:szCs w:val="28"/>
              </w:rPr>
              <w:t>2028 год – 0,00 тыс. руб.</w:t>
            </w:r>
          </w:p>
        </w:tc>
      </w:tr>
    </w:tbl>
    <w:p w:rsidR="00365A47" w:rsidRPr="00245285" w:rsidRDefault="00365A47" w:rsidP="00B4777E">
      <w:pPr>
        <w:tabs>
          <w:tab w:val="left" w:pos="1780"/>
        </w:tabs>
        <w:rPr>
          <w:color w:val="000000" w:themeColor="text1"/>
          <w:lang w:eastAsia="zh-CN"/>
        </w:rPr>
      </w:pPr>
    </w:p>
    <w:sectPr w:rsidR="00365A47" w:rsidRPr="00245285" w:rsidSect="00C45189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94" w:rsidRDefault="00263B94">
      <w:r>
        <w:separator/>
      </w:r>
    </w:p>
  </w:endnote>
  <w:endnote w:type="continuationSeparator" w:id="0">
    <w:p w:rsidR="00263B94" w:rsidRDefault="0026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C6" w:rsidRDefault="005420C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20C6" w:rsidRDefault="005420C6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C6" w:rsidRDefault="005420C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20C6" w:rsidRDefault="005420C6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C6" w:rsidRDefault="005420C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20C6" w:rsidRDefault="005420C6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94" w:rsidRDefault="00263B94">
      <w:r>
        <w:separator/>
      </w:r>
    </w:p>
  </w:footnote>
  <w:footnote w:type="continuationSeparator" w:id="0">
    <w:p w:rsidR="00263B94" w:rsidRDefault="0026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330A0"/>
    <w:multiLevelType w:val="hybridMultilevel"/>
    <w:tmpl w:val="2FCCFD10"/>
    <w:lvl w:ilvl="0" w:tplc="5C3A935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F675B"/>
    <w:multiLevelType w:val="hybridMultilevel"/>
    <w:tmpl w:val="B9F434FA"/>
    <w:lvl w:ilvl="0" w:tplc="4ADA1B74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3A05F28"/>
    <w:multiLevelType w:val="hybridMultilevel"/>
    <w:tmpl w:val="4150EB0E"/>
    <w:lvl w:ilvl="0" w:tplc="09C2B13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3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1417D9"/>
    <w:multiLevelType w:val="hybridMultilevel"/>
    <w:tmpl w:val="CA6AB900"/>
    <w:lvl w:ilvl="0" w:tplc="82D246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42"/>
  </w:num>
  <w:num w:numId="5">
    <w:abstractNumId w:val="23"/>
  </w:num>
  <w:num w:numId="6">
    <w:abstractNumId w:val="0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33"/>
  </w:num>
  <w:num w:numId="12">
    <w:abstractNumId w:val="18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29"/>
  </w:num>
  <w:num w:numId="18">
    <w:abstractNumId w:val="28"/>
  </w:num>
  <w:num w:numId="19">
    <w:abstractNumId w:val="11"/>
  </w:num>
  <w:num w:numId="20">
    <w:abstractNumId w:val="4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"/>
  </w:num>
  <w:num w:numId="28">
    <w:abstractNumId w:val="34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5"/>
  </w:num>
  <w:num w:numId="34">
    <w:abstractNumId w:val="6"/>
  </w:num>
  <w:num w:numId="35">
    <w:abstractNumId w:val="30"/>
  </w:num>
  <w:num w:numId="36">
    <w:abstractNumId w:val="38"/>
  </w:num>
  <w:num w:numId="37">
    <w:abstractNumId w:val="24"/>
  </w:num>
  <w:num w:numId="38">
    <w:abstractNumId w:val="27"/>
  </w:num>
  <w:num w:numId="39">
    <w:abstractNumId w:val="7"/>
  </w:num>
  <w:num w:numId="40">
    <w:abstractNumId w:val="35"/>
  </w:num>
  <w:num w:numId="41">
    <w:abstractNumId w:val="10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25E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890"/>
    <w:rsid w:val="00026F4E"/>
    <w:rsid w:val="00026FD9"/>
    <w:rsid w:val="00027439"/>
    <w:rsid w:val="000274A4"/>
    <w:rsid w:val="00027A69"/>
    <w:rsid w:val="00027B0D"/>
    <w:rsid w:val="00030FC3"/>
    <w:rsid w:val="00031002"/>
    <w:rsid w:val="00031894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6E9"/>
    <w:rsid w:val="000468DA"/>
    <w:rsid w:val="00046A42"/>
    <w:rsid w:val="000470F8"/>
    <w:rsid w:val="00047E81"/>
    <w:rsid w:val="0005007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E4B"/>
    <w:rsid w:val="0009243C"/>
    <w:rsid w:val="00092F74"/>
    <w:rsid w:val="00093232"/>
    <w:rsid w:val="000939A6"/>
    <w:rsid w:val="00094287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056A"/>
    <w:rsid w:val="000B10E5"/>
    <w:rsid w:val="000B14A1"/>
    <w:rsid w:val="000B1BF2"/>
    <w:rsid w:val="000B1DA0"/>
    <w:rsid w:val="000B406F"/>
    <w:rsid w:val="000B43EE"/>
    <w:rsid w:val="000B4E61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0552"/>
    <w:rsid w:val="000D2256"/>
    <w:rsid w:val="000D2C63"/>
    <w:rsid w:val="000D44D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69F5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77A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D50"/>
    <w:rsid w:val="00124FD2"/>
    <w:rsid w:val="00126727"/>
    <w:rsid w:val="00126746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0BD0"/>
    <w:rsid w:val="00151A18"/>
    <w:rsid w:val="00151DAA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0F1"/>
    <w:rsid w:val="001806EC"/>
    <w:rsid w:val="00180708"/>
    <w:rsid w:val="00181348"/>
    <w:rsid w:val="00181C23"/>
    <w:rsid w:val="00182199"/>
    <w:rsid w:val="00182214"/>
    <w:rsid w:val="00182224"/>
    <w:rsid w:val="00182DC5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54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3E0"/>
    <w:rsid w:val="001A3B0D"/>
    <w:rsid w:val="001A3F1A"/>
    <w:rsid w:val="001A5457"/>
    <w:rsid w:val="001A5867"/>
    <w:rsid w:val="001A612C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C02CC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2F56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566F"/>
    <w:rsid w:val="001F5F5E"/>
    <w:rsid w:val="001F6206"/>
    <w:rsid w:val="001F7ACC"/>
    <w:rsid w:val="001F7E93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30E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3032A"/>
    <w:rsid w:val="002303E4"/>
    <w:rsid w:val="0023066A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3781C"/>
    <w:rsid w:val="00240437"/>
    <w:rsid w:val="00240486"/>
    <w:rsid w:val="0024336F"/>
    <w:rsid w:val="002434C3"/>
    <w:rsid w:val="00243713"/>
    <w:rsid w:val="00243943"/>
    <w:rsid w:val="002448F6"/>
    <w:rsid w:val="00245285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D71"/>
    <w:rsid w:val="002523A5"/>
    <w:rsid w:val="00252DDC"/>
    <w:rsid w:val="00253777"/>
    <w:rsid w:val="00253AA4"/>
    <w:rsid w:val="00253E97"/>
    <w:rsid w:val="00253FBC"/>
    <w:rsid w:val="00253FDD"/>
    <w:rsid w:val="002549B2"/>
    <w:rsid w:val="00254A13"/>
    <w:rsid w:val="00254CFE"/>
    <w:rsid w:val="0025512E"/>
    <w:rsid w:val="002563A6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B94"/>
    <w:rsid w:val="00263C84"/>
    <w:rsid w:val="00264C9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68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1C0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7D5"/>
    <w:rsid w:val="002A4B03"/>
    <w:rsid w:val="002A587C"/>
    <w:rsid w:val="002A5A49"/>
    <w:rsid w:val="002A5E15"/>
    <w:rsid w:val="002A6161"/>
    <w:rsid w:val="002A6499"/>
    <w:rsid w:val="002A6A9B"/>
    <w:rsid w:val="002A785D"/>
    <w:rsid w:val="002A7C7A"/>
    <w:rsid w:val="002B0B80"/>
    <w:rsid w:val="002B1592"/>
    <w:rsid w:val="002B192F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1EE"/>
    <w:rsid w:val="002C75D4"/>
    <w:rsid w:val="002C768E"/>
    <w:rsid w:val="002C7F53"/>
    <w:rsid w:val="002D0CD2"/>
    <w:rsid w:val="002D19F8"/>
    <w:rsid w:val="002D1CD3"/>
    <w:rsid w:val="002D2EC8"/>
    <w:rsid w:val="002D3691"/>
    <w:rsid w:val="002D389A"/>
    <w:rsid w:val="002D4FC6"/>
    <w:rsid w:val="002D5F06"/>
    <w:rsid w:val="002D617F"/>
    <w:rsid w:val="002D688C"/>
    <w:rsid w:val="002D6C81"/>
    <w:rsid w:val="002D771E"/>
    <w:rsid w:val="002E0F2A"/>
    <w:rsid w:val="002E1024"/>
    <w:rsid w:val="002E1318"/>
    <w:rsid w:val="002E16AD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F06"/>
    <w:rsid w:val="002F16FA"/>
    <w:rsid w:val="002F3704"/>
    <w:rsid w:val="002F3FD5"/>
    <w:rsid w:val="002F4942"/>
    <w:rsid w:val="002F5345"/>
    <w:rsid w:val="002F5D35"/>
    <w:rsid w:val="002F6116"/>
    <w:rsid w:val="002F6692"/>
    <w:rsid w:val="002F67BE"/>
    <w:rsid w:val="002F6C1A"/>
    <w:rsid w:val="002F7A13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6FD4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6695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701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11C0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5F5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640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9750D"/>
    <w:rsid w:val="003A0644"/>
    <w:rsid w:val="003A13EB"/>
    <w:rsid w:val="003A1710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6A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2C5"/>
    <w:rsid w:val="003E0848"/>
    <w:rsid w:val="003E0A01"/>
    <w:rsid w:val="003E0D6D"/>
    <w:rsid w:val="003E1511"/>
    <w:rsid w:val="003E1A95"/>
    <w:rsid w:val="003E227E"/>
    <w:rsid w:val="003E403E"/>
    <w:rsid w:val="003E4602"/>
    <w:rsid w:val="003E49F4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2BB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B71"/>
    <w:rsid w:val="00414C5E"/>
    <w:rsid w:val="00414DC3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72A9"/>
    <w:rsid w:val="004501ED"/>
    <w:rsid w:val="0045037A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82B"/>
    <w:rsid w:val="00457BDF"/>
    <w:rsid w:val="00457D9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4650"/>
    <w:rsid w:val="0047550F"/>
    <w:rsid w:val="00475536"/>
    <w:rsid w:val="00475789"/>
    <w:rsid w:val="00475B19"/>
    <w:rsid w:val="00477A16"/>
    <w:rsid w:val="0048011D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0D5E"/>
    <w:rsid w:val="00492619"/>
    <w:rsid w:val="00492C26"/>
    <w:rsid w:val="0049335B"/>
    <w:rsid w:val="00493901"/>
    <w:rsid w:val="0049390A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378"/>
    <w:rsid w:val="004B37B4"/>
    <w:rsid w:val="004B6843"/>
    <w:rsid w:val="004B729D"/>
    <w:rsid w:val="004B7BE0"/>
    <w:rsid w:val="004C0913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D62"/>
    <w:rsid w:val="004C6C88"/>
    <w:rsid w:val="004C7B79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5B8C"/>
    <w:rsid w:val="004E6747"/>
    <w:rsid w:val="004E6939"/>
    <w:rsid w:val="004E704A"/>
    <w:rsid w:val="004E7607"/>
    <w:rsid w:val="004F05E1"/>
    <w:rsid w:val="004F09EC"/>
    <w:rsid w:val="004F0E39"/>
    <w:rsid w:val="004F1F0E"/>
    <w:rsid w:val="004F210F"/>
    <w:rsid w:val="004F2615"/>
    <w:rsid w:val="004F3DAF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6960"/>
    <w:rsid w:val="00507D5E"/>
    <w:rsid w:val="005104EE"/>
    <w:rsid w:val="00511481"/>
    <w:rsid w:val="00512152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586"/>
    <w:rsid w:val="005406EC"/>
    <w:rsid w:val="00541EB7"/>
    <w:rsid w:val="005420C6"/>
    <w:rsid w:val="0054299E"/>
    <w:rsid w:val="00542F31"/>
    <w:rsid w:val="00542F56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38CF"/>
    <w:rsid w:val="00556191"/>
    <w:rsid w:val="00556EDA"/>
    <w:rsid w:val="00556F9E"/>
    <w:rsid w:val="005572B9"/>
    <w:rsid w:val="00560804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B1C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3ECF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9E9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226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4FE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025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6018A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3B"/>
    <w:rsid w:val="00674955"/>
    <w:rsid w:val="00674980"/>
    <w:rsid w:val="00676482"/>
    <w:rsid w:val="00677205"/>
    <w:rsid w:val="00677302"/>
    <w:rsid w:val="00677896"/>
    <w:rsid w:val="00677B69"/>
    <w:rsid w:val="00677EF9"/>
    <w:rsid w:val="0068006F"/>
    <w:rsid w:val="00680E92"/>
    <w:rsid w:val="00681965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4AE0"/>
    <w:rsid w:val="00694DA2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C0885"/>
    <w:rsid w:val="006C0BCC"/>
    <w:rsid w:val="006C0CD6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2CA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B94"/>
    <w:rsid w:val="006D3E6D"/>
    <w:rsid w:val="006D4031"/>
    <w:rsid w:val="006D43B1"/>
    <w:rsid w:val="006D504A"/>
    <w:rsid w:val="006D50A0"/>
    <w:rsid w:val="006D5C66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3DD2"/>
    <w:rsid w:val="006E4403"/>
    <w:rsid w:val="006E44D3"/>
    <w:rsid w:val="006E4733"/>
    <w:rsid w:val="006E4F01"/>
    <w:rsid w:val="006E51BD"/>
    <w:rsid w:val="006E58DD"/>
    <w:rsid w:val="006E6074"/>
    <w:rsid w:val="006E6A4F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04C"/>
    <w:rsid w:val="00735DB1"/>
    <w:rsid w:val="0073740F"/>
    <w:rsid w:val="0073769C"/>
    <w:rsid w:val="00740092"/>
    <w:rsid w:val="0074021B"/>
    <w:rsid w:val="00740533"/>
    <w:rsid w:val="00740A53"/>
    <w:rsid w:val="0074163D"/>
    <w:rsid w:val="007417DE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593A"/>
    <w:rsid w:val="00756898"/>
    <w:rsid w:val="00756DA3"/>
    <w:rsid w:val="007600B2"/>
    <w:rsid w:val="0076075E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B29"/>
    <w:rsid w:val="007716D2"/>
    <w:rsid w:val="00771B93"/>
    <w:rsid w:val="00771C15"/>
    <w:rsid w:val="007721E7"/>
    <w:rsid w:val="00772313"/>
    <w:rsid w:val="00772E7F"/>
    <w:rsid w:val="00772EF7"/>
    <w:rsid w:val="00773549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9EA"/>
    <w:rsid w:val="00797C7A"/>
    <w:rsid w:val="007A15C4"/>
    <w:rsid w:val="007A1E38"/>
    <w:rsid w:val="007A236E"/>
    <w:rsid w:val="007A25A7"/>
    <w:rsid w:val="007A337E"/>
    <w:rsid w:val="007A3513"/>
    <w:rsid w:val="007A4174"/>
    <w:rsid w:val="007A4F05"/>
    <w:rsid w:val="007A4F84"/>
    <w:rsid w:val="007A51C4"/>
    <w:rsid w:val="007A6AEB"/>
    <w:rsid w:val="007A6CD1"/>
    <w:rsid w:val="007A7AC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3E5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B8D"/>
    <w:rsid w:val="007C5E86"/>
    <w:rsid w:val="007C5FE0"/>
    <w:rsid w:val="007C61FC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738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DAF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3E4C"/>
    <w:rsid w:val="008451B7"/>
    <w:rsid w:val="00845C56"/>
    <w:rsid w:val="00846A45"/>
    <w:rsid w:val="00850545"/>
    <w:rsid w:val="00850F28"/>
    <w:rsid w:val="008519D5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663B6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C7E"/>
    <w:rsid w:val="008C16D8"/>
    <w:rsid w:val="008C2BF1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3E45"/>
    <w:rsid w:val="008F56A6"/>
    <w:rsid w:val="008F599A"/>
    <w:rsid w:val="008F5F6F"/>
    <w:rsid w:val="008F6033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2F6F"/>
    <w:rsid w:val="00923171"/>
    <w:rsid w:val="009239F6"/>
    <w:rsid w:val="00923DB9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38C"/>
    <w:rsid w:val="009374B8"/>
    <w:rsid w:val="00937871"/>
    <w:rsid w:val="00937C62"/>
    <w:rsid w:val="00940690"/>
    <w:rsid w:val="00940AC3"/>
    <w:rsid w:val="00940DEF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0A82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3C6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5DD2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19C"/>
    <w:rsid w:val="009902EC"/>
    <w:rsid w:val="00992364"/>
    <w:rsid w:val="0099261C"/>
    <w:rsid w:val="00992666"/>
    <w:rsid w:val="0099302C"/>
    <w:rsid w:val="00993B6C"/>
    <w:rsid w:val="0099476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7A0F"/>
    <w:rsid w:val="009D7EB5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A68"/>
    <w:rsid w:val="00A24E0E"/>
    <w:rsid w:val="00A254B4"/>
    <w:rsid w:val="00A263E0"/>
    <w:rsid w:val="00A26527"/>
    <w:rsid w:val="00A2765C"/>
    <w:rsid w:val="00A27922"/>
    <w:rsid w:val="00A301AF"/>
    <w:rsid w:val="00A30B98"/>
    <w:rsid w:val="00A30D26"/>
    <w:rsid w:val="00A31EF4"/>
    <w:rsid w:val="00A31F1A"/>
    <w:rsid w:val="00A324D7"/>
    <w:rsid w:val="00A32E4C"/>
    <w:rsid w:val="00A339FD"/>
    <w:rsid w:val="00A340B8"/>
    <w:rsid w:val="00A348BD"/>
    <w:rsid w:val="00A34A50"/>
    <w:rsid w:val="00A34E5A"/>
    <w:rsid w:val="00A350DF"/>
    <w:rsid w:val="00A35389"/>
    <w:rsid w:val="00A35A68"/>
    <w:rsid w:val="00A35DDC"/>
    <w:rsid w:val="00A35F7C"/>
    <w:rsid w:val="00A36680"/>
    <w:rsid w:val="00A36A8F"/>
    <w:rsid w:val="00A37425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CD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BF1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9F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4D7"/>
    <w:rsid w:val="00AD0F76"/>
    <w:rsid w:val="00AD1409"/>
    <w:rsid w:val="00AD201D"/>
    <w:rsid w:val="00AD2597"/>
    <w:rsid w:val="00AD27E9"/>
    <w:rsid w:val="00AD4490"/>
    <w:rsid w:val="00AD4819"/>
    <w:rsid w:val="00AD4C18"/>
    <w:rsid w:val="00AD551F"/>
    <w:rsid w:val="00AD6152"/>
    <w:rsid w:val="00AD6A92"/>
    <w:rsid w:val="00AD7414"/>
    <w:rsid w:val="00AE09B0"/>
    <w:rsid w:val="00AE1145"/>
    <w:rsid w:val="00AE16C5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B35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04BE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096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25AF"/>
    <w:rsid w:val="00B23748"/>
    <w:rsid w:val="00B241F7"/>
    <w:rsid w:val="00B25064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30FB"/>
    <w:rsid w:val="00B4584D"/>
    <w:rsid w:val="00B45CAB"/>
    <w:rsid w:val="00B467BF"/>
    <w:rsid w:val="00B46BD0"/>
    <w:rsid w:val="00B4777E"/>
    <w:rsid w:val="00B4786E"/>
    <w:rsid w:val="00B5125C"/>
    <w:rsid w:val="00B5158F"/>
    <w:rsid w:val="00B51B06"/>
    <w:rsid w:val="00B52F92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23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1DE8"/>
    <w:rsid w:val="00B91DFA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2F4A"/>
    <w:rsid w:val="00BA4989"/>
    <w:rsid w:val="00BA5544"/>
    <w:rsid w:val="00BA5AC1"/>
    <w:rsid w:val="00BA5C0F"/>
    <w:rsid w:val="00BA5FED"/>
    <w:rsid w:val="00BA68C6"/>
    <w:rsid w:val="00BA7E39"/>
    <w:rsid w:val="00BB21BA"/>
    <w:rsid w:val="00BB2947"/>
    <w:rsid w:val="00BB3409"/>
    <w:rsid w:val="00BB3F69"/>
    <w:rsid w:val="00BB4109"/>
    <w:rsid w:val="00BB41B5"/>
    <w:rsid w:val="00BB4309"/>
    <w:rsid w:val="00BB4C96"/>
    <w:rsid w:val="00BB4ECA"/>
    <w:rsid w:val="00BB56BF"/>
    <w:rsid w:val="00BB5B61"/>
    <w:rsid w:val="00BB5E30"/>
    <w:rsid w:val="00BB63FD"/>
    <w:rsid w:val="00BB6517"/>
    <w:rsid w:val="00BB7193"/>
    <w:rsid w:val="00BB757E"/>
    <w:rsid w:val="00BB7FAA"/>
    <w:rsid w:val="00BC0E19"/>
    <w:rsid w:val="00BC1C7D"/>
    <w:rsid w:val="00BC1D3E"/>
    <w:rsid w:val="00BC261D"/>
    <w:rsid w:val="00BC36FE"/>
    <w:rsid w:val="00BC3778"/>
    <w:rsid w:val="00BC3AE6"/>
    <w:rsid w:val="00BC3D87"/>
    <w:rsid w:val="00BC4672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0BD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6DEB"/>
    <w:rsid w:val="00BF71BE"/>
    <w:rsid w:val="00BF79A1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4F35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65F"/>
    <w:rsid w:val="00C1767E"/>
    <w:rsid w:val="00C176B2"/>
    <w:rsid w:val="00C200C3"/>
    <w:rsid w:val="00C208E6"/>
    <w:rsid w:val="00C219A9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325C"/>
    <w:rsid w:val="00C34201"/>
    <w:rsid w:val="00C34D5A"/>
    <w:rsid w:val="00C35334"/>
    <w:rsid w:val="00C357DF"/>
    <w:rsid w:val="00C35C78"/>
    <w:rsid w:val="00C36257"/>
    <w:rsid w:val="00C36530"/>
    <w:rsid w:val="00C36953"/>
    <w:rsid w:val="00C37568"/>
    <w:rsid w:val="00C378EE"/>
    <w:rsid w:val="00C403D1"/>
    <w:rsid w:val="00C407C6"/>
    <w:rsid w:val="00C409BB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47F31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593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2105"/>
    <w:rsid w:val="00C93BEC"/>
    <w:rsid w:val="00C94A5D"/>
    <w:rsid w:val="00C960E4"/>
    <w:rsid w:val="00C960FE"/>
    <w:rsid w:val="00C96975"/>
    <w:rsid w:val="00CA0682"/>
    <w:rsid w:val="00CA141B"/>
    <w:rsid w:val="00CA3465"/>
    <w:rsid w:val="00CA3A70"/>
    <w:rsid w:val="00CA49CA"/>
    <w:rsid w:val="00CA5101"/>
    <w:rsid w:val="00CA6843"/>
    <w:rsid w:val="00CA6A5B"/>
    <w:rsid w:val="00CA6DB7"/>
    <w:rsid w:val="00CA765E"/>
    <w:rsid w:val="00CB0AF1"/>
    <w:rsid w:val="00CB0BCE"/>
    <w:rsid w:val="00CB2256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43F9"/>
    <w:rsid w:val="00CC59FD"/>
    <w:rsid w:val="00CC5CF1"/>
    <w:rsid w:val="00CC6244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28A0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CF6E02"/>
    <w:rsid w:val="00D0052C"/>
    <w:rsid w:val="00D01AA2"/>
    <w:rsid w:val="00D02096"/>
    <w:rsid w:val="00D02ED6"/>
    <w:rsid w:val="00D031B0"/>
    <w:rsid w:val="00D0398D"/>
    <w:rsid w:val="00D04E48"/>
    <w:rsid w:val="00D05982"/>
    <w:rsid w:val="00D05B99"/>
    <w:rsid w:val="00D05F12"/>
    <w:rsid w:val="00D06082"/>
    <w:rsid w:val="00D0758C"/>
    <w:rsid w:val="00D07598"/>
    <w:rsid w:val="00D07874"/>
    <w:rsid w:val="00D07DC2"/>
    <w:rsid w:val="00D102CF"/>
    <w:rsid w:val="00D10514"/>
    <w:rsid w:val="00D106D8"/>
    <w:rsid w:val="00D109D7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0E8D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372"/>
    <w:rsid w:val="00D66B9B"/>
    <w:rsid w:val="00D66BF8"/>
    <w:rsid w:val="00D66F79"/>
    <w:rsid w:val="00D70593"/>
    <w:rsid w:val="00D71377"/>
    <w:rsid w:val="00D724F5"/>
    <w:rsid w:val="00D73053"/>
    <w:rsid w:val="00D7352D"/>
    <w:rsid w:val="00D73D9A"/>
    <w:rsid w:val="00D74293"/>
    <w:rsid w:val="00D74FB3"/>
    <w:rsid w:val="00D7542E"/>
    <w:rsid w:val="00D75678"/>
    <w:rsid w:val="00D75FC8"/>
    <w:rsid w:val="00D7615E"/>
    <w:rsid w:val="00D76B78"/>
    <w:rsid w:val="00D81200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1A13"/>
    <w:rsid w:val="00D93060"/>
    <w:rsid w:val="00D9363D"/>
    <w:rsid w:val="00D93860"/>
    <w:rsid w:val="00D93B50"/>
    <w:rsid w:val="00D93D04"/>
    <w:rsid w:val="00D94AEA"/>
    <w:rsid w:val="00D9517B"/>
    <w:rsid w:val="00D951A1"/>
    <w:rsid w:val="00D960A3"/>
    <w:rsid w:val="00D96BDD"/>
    <w:rsid w:val="00D97780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9AE"/>
    <w:rsid w:val="00DC0CEF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EAB"/>
    <w:rsid w:val="00DE49CB"/>
    <w:rsid w:val="00DE4D59"/>
    <w:rsid w:val="00DE4E4A"/>
    <w:rsid w:val="00DE6131"/>
    <w:rsid w:val="00DE6E25"/>
    <w:rsid w:val="00DE6FBD"/>
    <w:rsid w:val="00DE7CBC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594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050D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4BF"/>
    <w:rsid w:val="00E356BF"/>
    <w:rsid w:val="00E362C7"/>
    <w:rsid w:val="00E376A7"/>
    <w:rsid w:val="00E37E80"/>
    <w:rsid w:val="00E40350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73D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2BAA"/>
    <w:rsid w:val="00E7312B"/>
    <w:rsid w:val="00E73966"/>
    <w:rsid w:val="00E7396A"/>
    <w:rsid w:val="00E751AE"/>
    <w:rsid w:val="00E75E5A"/>
    <w:rsid w:val="00E7618C"/>
    <w:rsid w:val="00E7625D"/>
    <w:rsid w:val="00E76A9A"/>
    <w:rsid w:val="00E76EF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866FF"/>
    <w:rsid w:val="00E90097"/>
    <w:rsid w:val="00E90690"/>
    <w:rsid w:val="00E907CD"/>
    <w:rsid w:val="00E91AEA"/>
    <w:rsid w:val="00E91B97"/>
    <w:rsid w:val="00E926C8"/>
    <w:rsid w:val="00E92F38"/>
    <w:rsid w:val="00E93093"/>
    <w:rsid w:val="00E93225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15D2"/>
    <w:rsid w:val="00EC288D"/>
    <w:rsid w:val="00EC3BCC"/>
    <w:rsid w:val="00EC3ED7"/>
    <w:rsid w:val="00EC402B"/>
    <w:rsid w:val="00EC46CB"/>
    <w:rsid w:val="00EC4F74"/>
    <w:rsid w:val="00EC52B5"/>
    <w:rsid w:val="00ED0222"/>
    <w:rsid w:val="00ED1327"/>
    <w:rsid w:val="00ED1C4C"/>
    <w:rsid w:val="00ED2DF8"/>
    <w:rsid w:val="00ED36E5"/>
    <w:rsid w:val="00ED3817"/>
    <w:rsid w:val="00ED43F8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1A16"/>
    <w:rsid w:val="00EE1E99"/>
    <w:rsid w:val="00EE2E15"/>
    <w:rsid w:val="00EE3DA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DF4"/>
    <w:rsid w:val="00F02234"/>
    <w:rsid w:val="00F02E4C"/>
    <w:rsid w:val="00F032B9"/>
    <w:rsid w:val="00F0447E"/>
    <w:rsid w:val="00F046CE"/>
    <w:rsid w:val="00F046F0"/>
    <w:rsid w:val="00F050EF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401D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61"/>
    <w:rsid w:val="00F34DDA"/>
    <w:rsid w:val="00F37398"/>
    <w:rsid w:val="00F377DE"/>
    <w:rsid w:val="00F37BDA"/>
    <w:rsid w:val="00F4000B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0D3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32A6"/>
    <w:rsid w:val="00F7557F"/>
    <w:rsid w:val="00F757D5"/>
    <w:rsid w:val="00F75901"/>
    <w:rsid w:val="00F75D3A"/>
    <w:rsid w:val="00F75E67"/>
    <w:rsid w:val="00F75F9F"/>
    <w:rsid w:val="00F76F7E"/>
    <w:rsid w:val="00F77A04"/>
    <w:rsid w:val="00F77A5E"/>
    <w:rsid w:val="00F77D44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7974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A634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2F4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A06"/>
    <w:rsid w:val="00FD7F94"/>
    <w:rsid w:val="00FE0896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2944-37CD-4042-BE68-FC87207B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81</Pages>
  <Words>18447</Words>
  <Characters>105153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341</cp:revision>
  <cp:lastPrinted>2025-11-27T06:16:00Z</cp:lastPrinted>
  <dcterms:created xsi:type="dcterms:W3CDTF">2025-04-25T11:47:00Z</dcterms:created>
  <dcterms:modified xsi:type="dcterms:W3CDTF">2025-11-27T06:21:00Z</dcterms:modified>
</cp:coreProperties>
</file>