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80421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30.07.2025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10/7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DB422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E7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Колобановой</w:t>
            </w:r>
            <w:proofErr w:type="spellEnd"/>
            <w:r w:rsidR="00E7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Татьяны Федоровны</w:t>
            </w:r>
            <w:bookmarkEnd w:id="0"/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604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Колобановой</w:t>
      </w:r>
      <w:proofErr w:type="spellEnd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Татьяны Федоровны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филиалом Дома культуры «</w:t>
      </w:r>
      <w:proofErr w:type="spellStart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Кузяевский</w:t>
      </w:r>
      <w:proofErr w:type="spellEnd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» Муниципального учреждения культуры Культурно-досугового центра «Гжельский».</w:t>
      </w:r>
      <w:proofErr w:type="gramEnd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Общий т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рудовой стаж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45 лет, </w:t>
      </w:r>
      <w:proofErr w:type="spellStart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в.ч</w:t>
      </w:r>
      <w:proofErr w:type="spellEnd"/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данном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учреждении 19 лет.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Колобанова</w:t>
      </w:r>
      <w:proofErr w:type="spellEnd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творческий </w:t>
      </w:r>
      <w:r w:rsidR="00DB4226" w:rsidRPr="00DB42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инициативный 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руководитель, 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умело, грамотно решает вопросы функционирования и развития </w:t>
      </w:r>
      <w:r w:rsidR="00B549C8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 культуры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которое своей деятельностью повышает кач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ество жизни сельского населения. 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Организаторские способности и профессиональные знания, опыт работы позволяют качественно и грамотно руководить творческими коллективами филиала дома культуры «</w:t>
      </w:r>
      <w:proofErr w:type="spellStart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Кузяевский</w:t>
      </w:r>
      <w:proofErr w:type="spellEnd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». В ДК «</w:t>
      </w:r>
      <w:proofErr w:type="spellStart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Кузяевский</w:t>
      </w:r>
      <w:proofErr w:type="spellEnd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работает </w:t>
      </w:r>
      <w:r w:rsidR="00DB4226" w:rsidRPr="00DB42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 клубных формирований: </w:t>
      </w:r>
      <w:proofErr w:type="gramStart"/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Вокальный коллектив «Астерия», хореографические коллективы «Капелька» и «Первоцвет», творческая студия «Затейники», студия художественного слова «Фантазеры» и клуб «Активное долголетие».</w:t>
      </w:r>
      <w:proofErr w:type="gramEnd"/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Коллективы учреждения активно участвуют в культурной жизни Раменского муниципального округа и Московской области, становятся лауреатами и призёрами различных </w:t>
      </w:r>
      <w:r w:rsid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конкурсов и фестивалей. </w:t>
      </w:r>
      <w:r w:rsidR="004F58AC" w:rsidRPr="004F58AC">
        <w:rPr>
          <w:rFonts w:ascii="Times New Roman" w:eastAsia="Times New Roman" w:hAnsi="Times New Roman" w:cs="Times New Roman"/>
          <w:sz w:val="28"/>
          <w:szCs w:val="20"/>
          <w:lang w:eastAsia="ru-RU"/>
        </w:rPr>
        <w:t>Их достижения вносят значительный вклад в культурное развитие округа и способствуют популяризации культуры и творчества среди сельского населения.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549C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Колобанова</w:t>
      </w:r>
      <w:proofErr w:type="spellEnd"/>
      <w:r w:rsidR="00B549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Т.Ф. п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ринимает активное участие в избирательных кампаниях. На базе ДК действует пункт сбора гуманитарной помощи </w:t>
      </w:r>
      <w:r w:rsidR="00B549C8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зон</w:t>
      </w:r>
      <w:r w:rsidR="00B549C8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СВО. </w:t>
      </w:r>
      <w:proofErr w:type="gramStart"/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медаль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 память 850-летия Москвы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1997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; Нагрудны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служб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государственной статистики «За активное участие во Всероссийской сельскохозяйственной переписи 2006г»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(2006)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Благодарственн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Думы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2018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); 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Благодарственн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хозяйства </w:t>
      </w:r>
      <w:r w:rsidR="00DB4226" w:rsidRPr="00DB42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продовольствия Московской области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(2019)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Московской области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678C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r w:rsidR="006041A8" w:rsidRP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Культуры Московской области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proofErr w:type="gramEnd"/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района 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профессионализм»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6041A8" w:rsidRPr="009A678C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 w:rsidR="006041A8">
        <w:rPr>
          <w:rFonts w:ascii="Times New Roman" w:eastAsia="Times New Roman" w:hAnsi="Times New Roman" w:cs="Times New Roman"/>
          <w:sz w:val="28"/>
          <w:szCs w:val="20"/>
          <w:lang w:eastAsia="ru-RU"/>
        </w:rPr>
        <w:t>), другими муниципальными грамотами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ое участие в культурной жизни Раменского муниципального округа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досуга на селе </w:t>
      </w:r>
      <w:r w:rsidR="00DB4226" w:rsidRPr="00DB422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73903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="00DB4226" w:rsidRPr="00DB422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6041A8" w:rsidRDefault="007804F3" w:rsidP="0060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DB422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E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Колобанову</w:t>
      </w:r>
      <w:proofErr w:type="spellEnd"/>
      <w:r w:rsidR="00E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Федоровну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DB4226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DB4226" w:rsidRPr="00DB42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58AC"/>
    <w:rsid w:val="004F6F71"/>
    <w:rsid w:val="005025E6"/>
    <w:rsid w:val="00555887"/>
    <w:rsid w:val="005931A2"/>
    <w:rsid w:val="005C6468"/>
    <w:rsid w:val="005C655B"/>
    <w:rsid w:val="006041A8"/>
    <w:rsid w:val="006479E2"/>
    <w:rsid w:val="0074228D"/>
    <w:rsid w:val="00780421"/>
    <w:rsid w:val="007804F3"/>
    <w:rsid w:val="00781C71"/>
    <w:rsid w:val="007D4AB7"/>
    <w:rsid w:val="00824512"/>
    <w:rsid w:val="008259A9"/>
    <w:rsid w:val="00827638"/>
    <w:rsid w:val="008774BA"/>
    <w:rsid w:val="008B0AA2"/>
    <w:rsid w:val="008E1D48"/>
    <w:rsid w:val="00917806"/>
    <w:rsid w:val="00985DD7"/>
    <w:rsid w:val="0099045D"/>
    <w:rsid w:val="009A678C"/>
    <w:rsid w:val="00A34025"/>
    <w:rsid w:val="00A9100C"/>
    <w:rsid w:val="00AB3FB1"/>
    <w:rsid w:val="00AC2DE3"/>
    <w:rsid w:val="00AD30EE"/>
    <w:rsid w:val="00B0224D"/>
    <w:rsid w:val="00B549C8"/>
    <w:rsid w:val="00B619D3"/>
    <w:rsid w:val="00B66BE4"/>
    <w:rsid w:val="00BB5B19"/>
    <w:rsid w:val="00BC367F"/>
    <w:rsid w:val="00BE45EE"/>
    <w:rsid w:val="00C3499E"/>
    <w:rsid w:val="00C71280"/>
    <w:rsid w:val="00DB4226"/>
    <w:rsid w:val="00DE337F"/>
    <w:rsid w:val="00DF352D"/>
    <w:rsid w:val="00E11046"/>
    <w:rsid w:val="00E11B2A"/>
    <w:rsid w:val="00E15889"/>
    <w:rsid w:val="00E25E99"/>
    <w:rsid w:val="00E553B2"/>
    <w:rsid w:val="00E73903"/>
    <w:rsid w:val="00EB503C"/>
    <w:rsid w:val="00EF24A9"/>
    <w:rsid w:val="00F24279"/>
    <w:rsid w:val="00F704F6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2025-07-29T08:11:00Z</dcterms:created>
  <dcterms:modified xsi:type="dcterms:W3CDTF">2025-08-01T13:35:00Z</dcterms:modified>
</cp:coreProperties>
</file>