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F4" w:rsidRPr="001E7902" w:rsidRDefault="00D90EF4" w:rsidP="00D90EF4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Акта </w:t>
      </w:r>
      <w:r w:rsidRPr="00C66123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9</w:t>
      </w:r>
    </w:p>
    <w:p w:rsidR="00D90EF4" w:rsidRDefault="00D90EF4" w:rsidP="00D90EF4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 w:rsidRPr="00156A7A">
        <w:rPr>
          <w:b/>
          <w:sz w:val="24"/>
          <w:szCs w:val="24"/>
        </w:rPr>
        <w:t xml:space="preserve">результатов проведения плановой проверки соблюдения </w:t>
      </w:r>
      <w:r w:rsidRPr="00156A7A">
        <w:rPr>
          <w:rFonts w:eastAsia="Arial"/>
          <w:b/>
          <w:sz w:val="24"/>
          <w:szCs w:val="24"/>
        </w:rPr>
        <w:t xml:space="preserve">законодательства о контрактной системе в сфере закупок </w:t>
      </w:r>
      <w:r w:rsidRPr="00156A7A">
        <w:rPr>
          <w:b/>
          <w:sz w:val="24"/>
          <w:szCs w:val="24"/>
        </w:rPr>
        <w:t>при осуществлении закупок</w:t>
      </w:r>
      <w:r w:rsidRPr="00156A7A">
        <w:rPr>
          <w:b/>
          <w:sz w:val="24"/>
          <w:szCs w:val="24"/>
        </w:rPr>
        <w:br/>
      </w:r>
      <w:r w:rsidRPr="00156A7A">
        <w:rPr>
          <w:b/>
          <w:bCs/>
          <w:sz w:val="24"/>
          <w:szCs w:val="24"/>
        </w:rPr>
        <w:t xml:space="preserve"> </w:t>
      </w:r>
      <w:r w:rsidRPr="00156A7A">
        <w:rPr>
          <w:b/>
          <w:bCs/>
          <w:color w:val="000000"/>
          <w:sz w:val="24"/>
          <w:szCs w:val="24"/>
        </w:rPr>
        <w:t xml:space="preserve"> </w:t>
      </w:r>
      <w:r w:rsidRPr="00516A72">
        <w:rPr>
          <w:b/>
          <w:sz w:val="24"/>
          <w:szCs w:val="24"/>
        </w:rPr>
        <w:t xml:space="preserve">Муниципальным дошкольным образовательным учреждением Детский сад комбинированного вида №4  </w:t>
      </w:r>
    </w:p>
    <w:p w:rsidR="007C42B9" w:rsidRPr="00516A72" w:rsidRDefault="007C42B9" w:rsidP="00D90EF4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7C42B9" w:rsidRDefault="007C42B9" w:rsidP="007C42B9">
      <w:pPr>
        <w:spacing w:line="480" w:lineRule="auto"/>
        <w:ind w:firstLine="0"/>
        <w:jc w:val="center"/>
        <w:rPr>
          <w:sz w:val="24"/>
          <w:szCs w:val="24"/>
        </w:rPr>
      </w:pPr>
      <w:r w:rsidRPr="00C66123">
        <w:rPr>
          <w:sz w:val="24"/>
          <w:szCs w:val="24"/>
        </w:rPr>
        <w:t>г. Раменское</w:t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              </w:t>
      </w:r>
      <w:r w:rsidRPr="00D87D4C">
        <w:rPr>
          <w:sz w:val="24"/>
          <w:szCs w:val="24"/>
        </w:rPr>
        <w:t>«</w:t>
      </w:r>
      <w:r>
        <w:rPr>
          <w:sz w:val="24"/>
          <w:szCs w:val="24"/>
        </w:rPr>
        <w:t>22</w:t>
      </w:r>
      <w:r w:rsidRPr="00D87D4C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D87D4C">
        <w:rPr>
          <w:sz w:val="24"/>
          <w:szCs w:val="24"/>
        </w:rPr>
        <w:t xml:space="preserve"> 2</w:t>
      </w:r>
      <w:r>
        <w:rPr>
          <w:sz w:val="24"/>
          <w:szCs w:val="24"/>
        </w:rPr>
        <w:t>022</w:t>
      </w:r>
      <w:r w:rsidRPr="00C66123">
        <w:rPr>
          <w:sz w:val="24"/>
          <w:szCs w:val="24"/>
        </w:rPr>
        <w:t xml:space="preserve"> года</w:t>
      </w:r>
    </w:p>
    <w:p w:rsidR="00D90EF4" w:rsidRPr="00FD31EA" w:rsidRDefault="00D90EF4" w:rsidP="00D90EF4">
      <w:pPr>
        <w:pStyle w:val="a5"/>
        <w:tabs>
          <w:tab w:val="left" w:pos="0"/>
        </w:tabs>
        <w:spacing w:before="120" w:after="0" w:line="360" w:lineRule="auto"/>
        <w:ind w:firstLine="567"/>
        <w:rPr>
          <w:sz w:val="24"/>
          <w:szCs w:val="24"/>
        </w:rPr>
      </w:pPr>
      <w:proofErr w:type="gramStart"/>
      <w:r w:rsidRPr="00A6552B">
        <w:rPr>
          <w:sz w:val="24"/>
          <w:szCs w:val="24"/>
        </w:rPr>
        <w:t xml:space="preserve">В соответствии с пунктом 3 части 3 статьи 99 Федерального закона от 05.04.2013 </w:t>
      </w:r>
      <w:r w:rsidRPr="00A6552B">
        <w:rPr>
          <w:sz w:val="24"/>
          <w:szCs w:val="24"/>
        </w:rPr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A6552B">
        <w:rPr>
          <w:sz w:val="24"/>
          <w:szCs w:val="24"/>
        </w:rPr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</w:t>
      </w:r>
      <w:proofErr w:type="gramStart"/>
      <w:r w:rsidRPr="00A6552B">
        <w:rPr>
          <w:sz w:val="24"/>
          <w:szCs w:val="24"/>
        </w:rPr>
        <w:t>.Р</w:t>
      </w:r>
      <w:proofErr w:type="gramEnd"/>
      <w:r w:rsidRPr="00A6552B">
        <w:rPr>
          <w:sz w:val="24"/>
          <w:szCs w:val="24"/>
        </w:rPr>
        <w:t>Ф", региональных гарантийных организаций</w:t>
      </w:r>
      <w:r w:rsidRPr="00A6552B">
        <w:rPr>
          <w:rFonts w:eastAsiaTheme="minorHAnsi"/>
          <w:sz w:val="24"/>
          <w:szCs w:val="24"/>
          <w:lang w:eastAsia="en-US"/>
        </w:rPr>
        <w:t xml:space="preserve"> и о внесении изменений в </w:t>
      </w:r>
      <w:hyperlink r:id="rId6" w:history="1">
        <w:r w:rsidRPr="00A6552B">
          <w:rPr>
            <w:rFonts w:eastAsiaTheme="minorHAnsi"/>
            <w:sz w:val="24"/>
            <w:szCs w:val="24"/>
            <w:lang w:eastAsia="en-US"/>
          </w:rPr>
          <w:t>Правила</w:t>
        </w:r>
      </w:hyperlink>
      <w:r w:rsidRPr="00A6552B">
        <w:rPr>
          <w:rFonts w:eastAsiaTheme="minorHAnsi"/>
          <w:sz w:val="24"/>
          <w:szCs w:val="24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>
        <w:rPr>
          <w:sz w:val="24"/>
          <w:szCs w:val="24"/>
        </w:rPr>
        <w:t>», на основании пункта 5</w:t>
      </w:r>
      <w:r w:rsidRPr="00A6552B">
        <w:rPr>
          <w:sz w:val="24"/>
          <w:szCs w:val="24"/>
        </w:rPr>
        <w:t xml:space="preserve"> плана проведе</w:t>
      </w:r>
      <w:r>
        <w:rPr>
          <w:sz w:val="24"/>
          <w:szCs w:val="24"/>
        </w:rPr>
        <w:t>ния о</w:t>
      </w:r>
      <w:r w:rsidRPr="00A6552B">
        <w:rPr>
          <w:sz w:val="24"/>
          <w:szCs w:val="24"/>
        </w:rPr>
        <w:t xml:space="preserve">тделом муниципального финансового контроля Контрольного управления Администрации Раменского городского округа Московской области проверок в рамках осуществления </w:t>
      </w:r>
      <w:proofErr w:type="gramStart"/>
      <w:r w:rsidRPr="00A6552B">
        <w:rPr>
          <w:sz w:val="24"/>
          <w:szCs w:val="24"/>
        </w:rPr>
        <w:t xml:space="preserve">контроля в сфере закупок товаров, работ, услуг для муниципальных нужд Раменского городского округа Московской области </w:t>
      </w:r>
      <w:r w:rsidRPr="00A6552B">
        <w:rPr>
          <w:bCs/>
          <w:sz w:val="24"/>
          <w:szCs w:val="24"/>
        </w:rPr>
        <w:t xml:space="preserve"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2022 год, утвержденного </w:t>
      </w:r>
      <w:r w:rsidRPr="00A6552B">
        <w:rPr>
          <w:sz w:val="24"/>
          <w:szCs w:val="24"/>
        </w:rPr>
        <w:t>распоряжением</w:t>
      </w:r>
      <w:r w:rsidRPr="00E322D0">
        <w:rPr>
          <w:szCs w:val="28"/>
        </w:rPr>
        <w:t xml:space="preserve"> </w:t>
      </w:r>
      <w:r w:rsidRPr="00E322D0">
        <w:rPr>
          <w:sz w:val="24"/>
          <w:szCs w:val="24"/>
        </w:rPr>
        <w:t xml:space="preserve">Администрации Раменского городского округа  от  29.12.2021 № 414-р (в редакции </w:t>
      </w:r>
      <w:r w:rsidRPr="00E322D0">
        <w:rPr>
          <w:bCs/>
          <w:sz w:val="24"/>
          <w:szCs w:val="24"/>
        </w:rPr>
        <w:t xml:space="preserve">распоряжения </w:t>
      </w:r>
      <w:r w:rsidRPr="00E322D0">
        <w:rPr>
          <w:sz w:val="24"/>
          <w:szCs w:val="24"/>
        </w:rPr>
        <w:t>Администрации</w:t>
      </w:r>
      <w:proofErr w:type="gramEnd"/>
      <w:r w:rsidRPr="00E322D0">
        <w:rPr>
          <w:sz w:val="24"/>
          <w:szCs w:val="24"/>
        </w:rPr>
        <w:t xml:space="preserve"> </w:t>
      </w:r>
      <w:proofErr w:type="gramStart"/>
      <w:r w:rsidRPr="00E322D0">
        <w:rPr>
          <w:sz w:val="24"/>
          <w:szCs w:val="24"/>
        </w:rPr>
        <w:t xml:space="preserve">Раменского городского округа </w:t>
      </w:r>
      <w:r w:rsidRPr="00E322D0">
        <w:rPr>
          <w:bCs/>
          <w:sz w:val="24"/>
          <w:szCs w:val="24"/>
        </w:rPr>
        <w:t>от 25.03.2022 № 112-р),</w:t>
      </w:r>
      <w:r w:rsidRPr="00E322D0">
        <w:rPr>
          <w:sz w:val="24"/>
          <w:szCs w:val="24"/>
        </w:rPr>
        <w:t xml:space="preserve">  и распоряжения  Администрации Раменского гор</w:t>
      </w:r>
      <w:r>
        <w:rPr>
          <w:sz w:val="24"/>
          <w:szCs w:val="24"/>
        </w:rPr>
        <w:t>одского округа от 01</w:t>
      </w:r>
      <w:r w:rsidRPr="00E16EC8">
        <w:rPr>
          <w:sz w:val="24"/>
          <w:szCs w:val="24"/>
        </w:rPr>
        <w:t>.0</w:t>
      </w:r>
      <w:r>
        <w:rPr>
          <w:sz w:val="24"/>
          <w:szCs w:val="24"/>
        </w:rPr>
        <w:t>6.2022 №211</w:t>
      </w:r>
      <w:r w:rsidRPr="00E16EC8">
        <w:rPr>
          <w:sz w:val="24"/>
          <w:szCs w:val="24"/>
        </w:rPr>
        <w:t>-</w:t>
      </w:r>
      <w:r w:rsidRPr="00A97AC7">
        <w:rPr>
          <w:sz w:val="24"/>
          <w:szCs w:val="24"/>
        </w:rPr>
        <w:t xml:space="preserve">р «О проведении отделом муниципального 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 w:rsidRPr="00A97AC7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A97AC7">
        <w:rPr>
          <w:sz w:val="24"/>
          <w:szCs w:val="24"/>
        </w:rPr>
        <w:t>при осуществлении закупок Муниципальным дошкольным образовательным учреждением Детски</w:t>
      </w:r>
      <w:r>
        <w:rPr>
          <w:sz w:val="24"/>
          <w:szCs w:val="24"/>
        </w:rPr>
        <w:t>й сад комбинированного вида №4</w:t>
      </w:r>
      <w:r w:rsidRPr="00A97AC7">
        <w:rPr>
          <w:sz w:val="24"/>
          <w:szCs w:val="24"/>
        </w:rPr>
        <w:t>» отделом му</w:t>
      </w:r>
      <w:r w:rsidRPr="00FD31EA">
        <w:rPr>
          <w:sz w:val="24"/>
          <w:szCs w:val="24"/>
        </w:rPr>
        <w:t>ниципального финансового контроля Контрольного управления Администрации Раменского городского округа</w:t>
      </w:r>
      <w:proofErr w:type="gramEnd"/>
      <w:r w:rsidRPr="00FD31EA">
        <w:rPr>
          <w:sz w:val="24"/>
          <w:szCs w:val="24"/>
        </w:rPr>
        <w:t xml:space="preserve"> Московской области проведена плановая проверка в </w:t>
      </w:r>
      <w:r w:rsidRPr="00FD31EA">
        <w:rPr>
          <w:sz w:val="24"/>
          <w:szCs w:val="24"/>
        </w:rPr>
        <w:lastRenderedPageBreak/>
        <w:t>Муниципальном дошкольном образовательном учреждении Детский сад комбинированного вида №4.</w:t>
      </w:r>
    </w:p>
    <w:p w:rsidR="00D90EF4" w:rsidRPr="00A6552B" w:rsidRDefault="00D90EF4" w:rsidP="00D90EF4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</w:p>
    <w:p w:rsidR="00D90EF4" w:rsidRPr="00FD31EA" w:rsidRDefault="00D90EF4" w:rsidP="00D90EF4">
      <w:pPr>
        <w:pStyle w:val="a5"/>
        <w:tabs>
          <w:tab w:val="left" w:pos="0"/>
        </w:tabs>
        <w:spacing w:after="0" w:line="360" w:lineRule="auto"/>
        <w:ind w:left="-284" w:firstLine="993"/>
        <w:rPr>
          <w:rFonts w:eastAsia="Calibri"/>
          <w:sz w:val="24"/>
          <w:szCs w:val="24"/>
        </w:rPr>
      </w:pPr>
      <w:r w:rsidRPr="00A6552B">
        <w:rPr>
          <w:b/>
          <w:sz w:val="24"/>
          <w:szCs w:val="24"/>
        </w:rPr>
        <w:t xml:space="preserve">Срок проведения </w:t>
      </w:r>
      <w:r w:rsidRPr="00156A7A">
        <w:rPr>
          <w:b/>
          <w:sz w:val="24"/>
          <w:szCs w:val="24"/>
        </w:rPr>
        <w:t>проверки:</w:t>
      </w:r>
      <w:r w:rsidRPr="00FD31EA">
        <w:rPr>
          <w:szCs w:val="28"/>
        </w:rPr>
        <w:t xml:space="preserve"> </w:t>
      </w:r>
      <w:r w:rsidRPr="00FD31EA">
        <w:rPr>
          <w:sz w:val="24"/>
          <w:szCs w:val="24"/>
        </w:rPr>
        <w:t>с 14.06.2022 по 08.07.2022.</w:t>
      </w:r>
    </w:p>
    <w:p w:rsidR="00D90EF4" w:rsidRPr="00A6552B" w:rsidRDefault="00D90EF4" w:rsidP="00D90EF4">
      <w:pPr>
        <w:tabs>
          <w:tab w:val="left" w:pos="0"/>
        </w:tabs>
        <w:spacing w:line="360" w:lineRule="auto"/>
        <w:ind w:left="-284" w:firstLine="567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6552B">
        <w:rPr>
          <w:b/>
          <w:sz w:val="24"/>
          <w:szCs w:val="24"/>
        </w:rPr>
        <w:t>Проверяемый период:</w:t>
      </w:r>
      <w:r w:rsidRPr="00A6552B">
        <w:rPr>
          <w:sz w:val="24"/>
          <w:szCs w:val="24"/>
        </w:rPr>
        <w:t xml:space="preserve"> с 01.01.2021 по 31.12.2021.</w:t>
      </w:r>
    </w:p>
    <w:p w:rsidR="00D90EF4" w:rsidRPr="00A6552B" w:rsidRDefault="00D90EF4" w:rsidP="00D90EF4">
      <w:pPr>
        <w:tabs>
          <w:tab w:val="left" w:pos="0"/>
        </w:tabs>
        <w:spacing w:line="360" w:lineRule="auto"/>
        <w:ind w:left="-284" w:firstLine="567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6552B">
        <w:rPr>
          <w:b/>
          <w:sz w:val="24"/>
          <w:szCs w:val="24"/>
        </w:rPr>
        <w:t>Форма проверки:</w:t>
      </w:r>
      <w:r w:rsidRPr="00A6552B">
        <w:rPr>
          <w:sz w:val="24"/>
          <w:szCs w:val="24"/>
        </w:rPr>
        <w:t xml:space="preserve"> документарная.</w:t>
      </w:r>
    </w:p>
    <w:p w:rsidR="00D90EF4" w:rsidRPr="00A6552B" w:rsidRDefault="00D90EF4" w:rsidP="00D90EF4">
      <w:pPr>
        <w:tabs>
          <w:tab w:val="left" w:pos="0"/>
        </w:tabs>
        <w:spacing w:line="360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6552B">
        <w:rPr>
          <w:b/>
          <w:sz w:val="24"/>
          <w:szCs w:val="24"/>
        </w:rPr>
        <w:t>Предмет проверки:</w:t>
      </w:r>
      <w:r w:rsidRPr="00A6552B">
        <w:rPr>
          <w:sz w:val="24"/>
          <w:szCs w:val="24"/>
        </w:rPr>
        <w:t xml:space="preserve"> соблюдение </w:t>
      </w:r>
      <w:r w:rsidRPr="00A97AC7">
        <w:rPr>
          <w:sz w:val="24"/>
          <w:szCs w:val="24"/>
        </w:rPr>
        <w:t>Муниципальным дошкольным образовательным учреждением Детски</w:t>
      </w:r>
      <w:r>
        <w:rPr>
          <w:sz w:val="24"/>
          <w:szCs w:val="24"/>
        </w:rPr>
        <w:t xml:space="preserve">й сад комбинированного вида №4 </w:t>
      </w:r>
      <w:r w:rsidRPr="00A6552B">
        <w:rPr>
          <w:sz w:val="24"/>
          <w:szCs w:val="24"/>
        </w:rPr>
        <w:t xml:space="preserve">требований </w:t>
      </w:r>
      <w:r w:rsidRPr="00A6552B">
        <w:rPr>
          <w:rFonts w:eastAsia="Arial"/>
          <w:sz w:val="24"/>
          <w:szCs w:val="24"/>
        </w:rPr>
        <w:t xml:space="preserve">законодательства о контрактной системе </w:t>
      </w:r>
      <w:r w:rsidRPr="00A6552B">
        <w:rPr>
          <w:sz w:val="24"/>
          <w:szCs w:val="24"/>
        </w:rPr>
        <w:t xml:space="preserve">при осуществлении закупок. </w:t>
      </w:r>
    </w:p>
    <w:p w:rsidR="00D90EF4" w:rsidRPr="00A6552B" w:rsidRDefault="00D90EF4" w:rsidP="00D90EF4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6552B">
        <w:rPr>
          <w:b/>
          <w:sz w:val="24"/>
          <w:szCs w:val="24"/>
        </w:rPr>
        <w:t xml:space="preserve">Цель проверки: </w:t>
      </w:r>
      <w:r w:rsidRPr="00A6552B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системе, допущенных при </w:t>
      </w:r>
      <w:r w:rsidRPr="00A6552B">
        <w:rPr>
          <w:sz w:val="24"/>
          <w:szCs w:val="24"/>
        </w:rPr>
        <w:t>осуществлении закупок</w:t>
      </w:r>
      <w:r w:rsidRPr="00FD31EA">
        <w:rPr>
          <w:sz w:val="24"/>
          <w:szCs w:val="24"/>
        </w:rPr>
        <w:t xml:space="preserve"> Муниципальным дошкольным</w:t>
      </w:r>
      <w:r>
        <w:rPr>
          <w:szCs w:val="28"/>
        </w:rPr>
        <w:t xml:space="preserve"> </w:t>
      </w:r>
      <w:r w:rsidRPr="00FD31EA">
        <w:rPr>
          <w:sz w:val="24"/>
          <w:szCs w:val="24"/>
        </w:rPr>
        <w:t>образовательным учреждением Детский сад комбинированного вида №4</w:t>
      </w:r>
      <w:r w:rsidRPr="00A6552B">
        <w:rPr>
          <w:sz w:val="24"/>
          <w:szCs w:val="24"/>
        </w:rPr>
        <w:t>.</w:t>
      </w:r>
    </w:p>
    <w:p w:rsidR="00D90EF4" w:rsidRPr="00A6552B" w:rsidRDefault="00D90EF4" w:rsidP="00D90EF4">
      <w:pPr>
        <w:tabs>
          <w:tab w:val="left" w:pos="0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A6552B">
        <w:rPr>
          <w:b/>
          <w:sz w:val="24"/>
          <w:szCs w:val="24"/>
          <w:lang w:eastAsia="en-US"/>
        </w:rPr>
        <w:t>Проверяемые вопросы:</w:t>
      </w:r>
    </w:p>
    <w:p w:rsidR="00D90EF4" w:rsidRPr="00156A7A" w:rsidRDefault="00D90EF4" w:rsidP="00D90EF4">
      <w:pPr>
        <w:pStyle w:val="a5"/>
        <w:numPr>
          <w:ilvl w:val="0"/>
          <w:numId w:val="2"/>
        </w:numPr>
        <w:tabs>
          <w:tab w:val="left" w:pos="600"/>
        </w:tabs>
        <w:spacing w:after="0" w:line="360" w:lineRule="auto"/>
        <w:ind w:left="34" w:firstLine="709"/>
        <w:rPr>
          <w:rFonts w:eastAsia="Calibri"/>
          <w:sz w:val="24"/>
          <w:szCs w:val="24"/>
        </w:rPr>
      </w:pPr>
      <w:r w:rsidRPr="00156A7A">
        <w:rPr>
          <w:rFonts w:eastAsia="Calibri"/>
          <w:sz w:val="24"/>
          <w:szCs w:val="24"/>
        </w:rPr>
        <w:t>изучение учредительных документов</w:t>
      </w:r>
      <w:r w:rsidRPr="00FD31EA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FD31EA">
        <w:rPr>
          <w:sz w:val="24"/>
          <w:szCs w:val="24"/>
        </w:rPr>
        <w:t xml:space="preserve"> дошкольн</w:t>
      </w:r>
      <w:r>
        <w:rPr>
          <w:sz w:val="24"/>
          <w:szCs w:val="24"/>
        </w:rPr>
        <w:t>ого</w:t>
      </w:r>
      <w:r>
        <w:rPr>
          <w:szCs w:val="28"/>
        </w:rPr>
        <w:t xml:space="preserve"> </w:t>
      </w:r>
      <w:r w:rsidRPr="00FD31EA">
        <w:rPr>
          <w:sz w:val="24"/>
          <w:szCs w:val="24"/>
        </w:rPr>
        <w:t>образовательн</w:t>
      </w:r>
      <w:r>
        <w:rPr>
          <w:sz w:val="24"/>
          <w:szCs w:val="24"/>
        </w:rPr>
        <w:t>ого</w:t>
      </w:r>
      <w:r w:rsidRPr="00FD31EA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FD31EA">
        <w:rPr>
          <w:sz w:val="24"/>
          <w:szCs w:val="24"/>
        </w:rPr>
        <w:t xml:space="preserve"> Детский сад комбинированного вида №4</w:t>
      </w:r>
      <w:r w:rsidRPr="00156A7A">
        <w:rPr>
          <w:color w:val="000000"/>
          <w:sz w:val="24"/>
          <w:szCs w:val="24"/>
        </w:rPr>
        <w:t>;</w:t>
      </w:r>
    </w:p>
    <w:p w:rsidR="00D90EF4" w:rsidRPr="00156A7A" w:rsidRDefault="00D90EF4" w:rsidP="00D90EF4">
      <w:pPr>
        <w:pStyle w:val="a5"/>
        <w:numPr>
          <w:ilvl w:val="0"/>
          <w:numId w:val="2"/>
        </w:numPr>
        <w:tabs>
          <w:tab w:val="left" w:pos="600"/>
          <w:tab w:val="left" w:pos="1451"/>
        </w:tabs>
        <w:spacing w:after="0" w:line="360" w:lineRule="auto"/>
        <w:ind w:left="34" w:firstLine="709"/>
        <w:rPr>
          <w:rFonts w:eastAsia="Calibri"/>
          <w:sz w:val="24"/>
          <w:szCs w:val="24"/>
        </w:rPr>
      </w:pPr>
      <w:r w:rsidRPr="00156A7A">
        <w:rPr>
          <w:sz w:val="24"/>
          <w:szCs w:val="24"/>
        </w:rPr>
        <w:t>наличие и порядок формирования контрактной службы (назначения контрактных управляющих);</w:t>
      </w:r>
    </w:p>
    <w:p w:rsidR="00D90EF4" w:rsidRPr="00156A7A" w:rsidRDefault="00D90EF4" w:rsidP="00D90EF4">
      <w:pPr>
        <w:pStyle w:val="a5"/>
        <w:numPr>
          <w:ilvl w:val="0"/>
          <w:numId w:val="2"/>
        </w:numPr>
        <w:tabs>
          <w:tab w:val="left" w:pos="600"/>
          <w:tab w:val="left" w:pos="1451"/>
        </w:tabs>
        <w:spacing w:after="0" w:line="360" w:lineRule="auto"/>
        <w:ind w:left="34" w:firstLine="709"/>
        <w:rPr>
          <w:rFonts w:eastAsia="Calibri"/>
          <w:sz w:val="24"/>
          <w:szCs w:val="24"/>
        </w:rPr>
      </w:pPr>
      <w:r w:rsidRPr="00156A7A">
        <w:rPr>
          <w:rFonts w:eastAsia="Calibri"/>
          <w:bCs/>
          <w:sz w:val="24"/>
          <w:szCs w:val="24"/>
        </w:rPr>
        <w:t>проверка наличия и порядка формирования комиссии (комиссий) по осуществлению закупок</w:t>
      </w:r>
      <w:r w:rsidRPr="00156A7A">
        <w:rPr>
          <w:bCs/>
          <w:sz w:val="24"/>
          <w:szCs w:val="24"/>
        </w:rPr>
        <w:t>;</w:t>
      </w:r>
    </w:p>
    <w:p w:rsidR="00D90EF4" w:rsidRPr="00156A7A" w:rsidRDefault="00D90EF4" w:rsidP="00D90EF4">
      <w:pPr>
        <w:pStyle w:val="a5"/>
        <w:numPr>
          <w:ilvl w:val="0"/>
          <w:numId w:val="2"/>
        </w:numPr>
        <w:tabs>
          <w:tab w:val="left" w:pos="709"/>
          <w:tab w:val="left" w:pos="1418"/>
          <w:tab w:val="left" w:pos="1451"/>
        </w:tabs>
        <w:spacing w:after="0" w:line="360" w:lineRule="auto"/>
        <w:ind w:left="34" w:firstLine="709"/>
        <w:rPr>
          <w:rFonts w:eastAsia="Calibri"/>
          <w:bCs/>
          <w:sz w:val="24"/>
          <w:szCs w:val="24"/>
        </w:rPr>
      </w:pPr>
      <w:r w:rsidRPr="00156A7A">
        <w:rPr>
          <w:rFonts w:eastAsiaTheme="minorHAnsi"/>
          <w:bCs/>
          <w:sz w:val="24"/>
          <w:szCs w:val="24"/>
          <w:lang w:eastAsia="en-US"/>
        </w:rPr>
        <w:t>проверка плана – графика закупок на 2021 год</w:t>
      </w:r>
      <w:r w:rsidRPr="00156A7A">
        <w:rPr>
          <w:rFonts w:eastAsia="Calibri"/>
          <w:bCs/>
          <w:sz w:val="24"/>
          <w:szCs w:val="24"/>
        </w:rPr>
        <w:t>;</w:t>
      </w:r>
    </w:p>
    <w:p w:rsidR="00D90EF4" w:rsidRPr="00156A7A" w:rsidRDefault="00D90EF4" w:rsidP="00D90EF4">
      <w:pPr>
        <w:pStyle w:val="a5"/>
        <w:numPr>
          <w:ilvl w:val="0"/>
          <w:numId w:val="2"/>
        </w:numPr>
        <w:tabs>
          <w:tab w:val="left" w:pos="709"/>
          <w:tab w:val="left" w:pos="1418"/>
          <w:tab w:val="left" w:pos="1451"/>
        </w:tabs>
        <w:spacing w:after="0" w:line="360" w:lineRule="auto"/>
        <w:ind w:left="34" w:firstLine="709"/>
        <w:rPr>
          <w:rFonts w:eastAsia="Calibri"/>
          <w:bCs/>
          <w:sz w:val="24"/>
          <w:szCs w:val="24"/>
        </w:rPr>
      </w:pPr>
      <w:proofErr w:type="gramStart"/>
      <w:r w:rsidRPr="00156A7A">
        <w:rPr>
          <w:rFonts w:eastAsia="Calibri"/>
          <w:bCs/>
          <w:sz w:val="24"/>
          <w:szCs w:val="24"/>
        </w:rPr>
        <w:t xml:space="preserve">проверка соблюдения обязательных требований законодательства Российской Федерации и иных нормативных правовых актов о контрактной системе в сфере закупок (далее -  законодательство о контрактной системе) </w:t>
      </w:r>
      <w:r w:rsidRPr="00156A7A">
        <w:rPr>
          <w:bCs/>
          <w:sz w:val="24"/>
          <w:szCs w:val="24"/>
        </w:rPr>
        <w:t xml:space="preserve">при размещении </w:t>
      </w:r>
      <w:r w:rsidRPr="00156A7A">
        <w:rPr>
          <w:rFonts w:eastAsia="Calibri"/>
          <w:bCs/>
          <w:sz w:val="24"/>
          <w:szCs w:val="24"/>
          <w:lang w:eastAsia="en-US"/>
        </w:rPr>
        <w:t xml:space="preserve">в </w:t>
      </w:r>
      <w:r w:rsidRPr="00156A7A">
        <w:rPr>
          <w:sz w:val="24"/>
          <w:szCs w:val="24"/>
        </w:rPr>
        <w:t>Единой информационной системе в сфере закупок</w:t>
      </w:r>
      <w:r w:rsidRPr="00156A7A">
        <w:rPr>
          <w:bCs/>
          <w:sz w:val="24"/>
          <w:szCs w:val="24"/>
        </w:rPr>
        <w:t xml:space="preserve"> извещений о закупках, при утверждении документаций о закупках, при размещении </w:t>
      </w:r>
      <w:r w:rsidRPr="00156A7A">
        <w:rPr>
          <w:rFonts w:eastAsia="Calibri"/>
          <w:bCs/>
          <w:sz w:val="24"/>
          <w:szCs w:val="24"/>
          <w:lang w:eastAsia="en-US"/>
        </w:rPr>
        <w:t xml:space="preserve">в </w:t>
      </w:r>
      <w:r w:rsidRPr="00156A7A">
        <w:rPr>
          <w:sz w:val="24"/>
          <w:szCs w:val="24"/>
        </w:rPr>
        <w:t>Единой информационной системе в сфере закупок</w:t>
      </w:r>
      <w:r w:rsidRPr="00156A7A">
        <w:rPr>
          <w:bCs/>
          <w:sz w:val="24"/>
          <w:szCs w:val="24"/>
        </w:rPr>
        <w:t xml:space="preserve"> разъяснений положений документаций о закупках, при оформлении протоколов рассмотрения заявок на</w:t>
      </w:r>
      <w:proofErr w:type="gramEnd"/>
      <w:r w:rsidRPr="00156A7A">
        <w:rPr>
          <w:bCs/>
          <w:sz w:val="24"/>
          <w:szCs w:val="24"/>
        </w:rPr>
        <w:t xml:space="preserve"> участие в закупках, при допуске заявок на участие в закупках;</w:t>
      </w:r>
      <w:r w:rsidRPr="00156A7A">
        <w:rPr>
          <w:rFonts w:eastAsia="Calibri"/>
          <w:sz w:val="24"/>
          <w:szCs w:val="24"/>
        </w:rPr>
        <w:t xml:space="preserve"> </w:t>
      </w:r>
    </w:p>
    <w:p w:rsidR="00D90EF4" w:rsidRPr="00156A7A" w:rsidRDefault="00D90EF4" w:rsidP="00D90EF4">
      <w:pPr>
        <w:pStyle w:val="a5"/>
        <w:numPr>
          <w:ilvl w:val="0"/>
          <w:numId w:val="2"/>
        </w:numPr>
        <w:tabs>
          <w:tab w:val="left" w:pos="-284"/>
          <w:tab w:val="left" w:pos="0"/>
          <w:tab w:val="left" w:pos="709"/>
        </w:tabs>
        <w:spacing w:after="0" w:line="360" w:lineRule="auto"/>
        <w:ind w:left="34" w:firstLine="709"/>
        <w:rPr>
          <w:rFonts w:eastAsia="Calibri"/>
          <w:sz w:val="24"/>
          <w:szCs w:val="24"/>
        </w:rPr>
      </w:pPr>
      <w:r w:rsidRPr="00156A7A">
        <w:rPr>
          <w:rFonts w:eastAsia="Calibri"/>
          <w:sz w:val="24"/>
          <w:szCs w:val="24"/>
        </w:rPr>
        <w:t>соблюдение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D90EF4" w:rsidRPr="00156A7A" w:rsidRDefault="00D90EF4" w:rsidP="00D90EF4">
      <w:pPr>
        <w:pStyle w:val="a5"/>
        <w:numPr>
          <w:ilvl w:val="0"/>
          <w:numId w:val="2"/>
        </w:numPr>
        <w:tabs>
          <w:tab w:val="left" w:pos="-284"/>
          <w:tab w:val="left" w:pos="0"/>
          <w:tab w:val="left" w:pos="709"/>
        </w:tabs>
        <w:spacing w:after="0" w:line="360" w:lineRule="auto"/>
        <w:ind w:left="34" w:firstLine="709"/>
        <w:rPr>
          <w:rFonts w:eastAsia="Calibri"/>
          <w:sz w:val="24"/>
          <w:szCs w:val="24"/>
        </w:rPr>
      </w:pPr>
      <w:r w:rsidRPr="00156A7A">
        <w:rPr>
          <w:rFonts w:eastAsia="Calibri"/>
          <w:bCs/>
          <w:sz w:val="24"/>
          <w:szCs w:val="24"/>
        </w:rPr>
        <w:t>проверка соблюдения требований законодательства о контрактной системе при заключении контрактов;</w:t>
      </w:r>
    </w:p>
    <w:p w:rsidR="00D90EF4" w:rsidRPr="00156A7A" w:rsidRDefault="00D90EF4" w:rsidP="00D90EF4">
      <w:pPr>
        <w:pStyle w:val="a5"/>
        <w:numPr>
          <w:ilvl w:val="0"/>
          <w:numId w:val="2"/>
        </w:numPr>
        <w:tabs>
          <w:tab w:val="left" w:pos="-284"/>
          <w:tab w:val="left" w:pos="0"/>
          <w:tab w:val="left" w:pos="709"/>
        </w:tabs>
        <w:spacing w:after="0" w:line="360" w:lineRule="auto"/>
        <w:ind w:left="34" w:firstLine="675"/>
        <w:rPr>
          <w:rFonts w:eastAsia="Calibri"/>
          <w:sz w:val="24"/>
          <w:szCs w:val="24"/>
        </w:rPr>
      </w:pPr>
      <w:r w:rsidRPr="00156A7A">
        <w:rPr>
          <w:rFonts w:eastAsia="Calibri"/>
          <w:bCs/>
          <w:sz w:val="24"/>
          <w:szCs w:val="24"/>
        </w:rPr>
        <w:t xml:space="preserve">проверка соблюдения требований законодательства о контрактной системе при направлении в орган, уполномоченный на ведении реестра контрактов, информации (сведений) и (или) документов, подлежащих включению в такой реестр; </w:t>
      </w:r>
    </w:p>
    <w:p w:rsidR="00D90EF4" w:rsidRPr="00156A7A" w:rsidRDefault="00D90EF4" w:rsidP="00D90EF4">
      <w:pPr>
        <w:pStyle w:val="a5"/>
        <w:numPr>
          <w:ilvl w:val="0"/>
          <w:numId w:val="2"/>
        </w:numPr>
        <w:tabs>
          <w:tab w:val="left" w:pos="33"/>
          <w:tab w:val="left" w:pos="742"/>
        </w:tabs>
        <w:spacing w:after="0" w:line="360" w:lineRule="auto"/>
        <w:ind w:left="34" w:firstLine="675"/>
        <w:rPr>
          <w:rFonts w:eastAsia="Calibri"/>
          <w:sz w:val="24"/>
          <w:szCs w:val="24"/>
        </w:rPr>
      </w:pPr>
      <w:r w:rsidRPr="00156A7A">
        <w:rPr>
          <w:sz w:val="24"/>
          <w:szCs w:val="24"/>
        </w:rPr>
        <w:lastRenderedPageBreak/>
        <w:t xml:space="preserve">иные вопросы по соблюдению </w:t>
      </w:r>
      <w:r w:rsidRPr="00156A7A">
        <w:rPr>
          <w:rFonts w:eastAsia="Arial"/>
          <w:sz w:val="24"/>
          <w:szCs w:val="24"/>
        </w:rPr>
        <w:t>законодательства о контрактной системе в сфере закупок, находящиеся в компетенции отдела муниципального финансового контроля Контрольного управления</w:t>
      </w:r>
      <w:r w:rsidRPr="00156A7A">
        <w:rPr>
          <w:sz w:val="24"/>
          <w:szCs w:val="24"/>
        </w:rPr>
        <w:t>.</w:t>
      </w:r>
    </w:p>
    <w:p w:rsidR="00D90EF4" w:rsidRPr="00A6552B" w:rsidRDefault="00D90EF4" w:rsidP="00D90EF4">
      <w:pPr>
        <w:pStyle w:val="a5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90EF4" w:rsidRPr="00D90EF4" w:rsidRDefault="00D90EF4" w:rsidP="00D90EF4">
      <w:pPr>
        <w:spacing w:line="360" w:lineRule="auto"/>
        <w:ind w:firstLine="708"/>
        <w:rPr>
          <w:b/>
          <w:sz w:val="24"/>
          <w:szCs w:val="24"/>
        </w:rPr>
      </w:pPr>
      <w:r w:rsidRPr="00D90EF4">
        <w:rPr>
          <w:b/>
          <w:sz w:val="24"/>
          <w:szCs w:val="24"/>
        </w:rPr>
        <w:t>Общие сведения о субъекте контроля.</w:t>
      </w:r>
      <w:r w:rsidRPr="00D90EF4">
        <w:rPr>
          <w:sz w:val="24"/>
          <w:szCs w:val="24"/>
        </w:rPr>
        <w:t xml:space="preserve"> </w:t>
      </w:r>
      <w:r w:rsidRPr="00D90EF4">
        <w:rPr>
          <w:b/>
          <w:sz w:val="24"/>
          <w:szCs w:val="24"/>
        </w:rPr>
        <w:t>Изучение учредительных документов</w:t>
      </w:r>
    </w:p>
    <w:p w:rsidR="00D90EF4" w:rsidRPr="006B0AFD" w:rsidRDefault="00D90EF4" w:rsidP="00D90EF4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Полное наименование су</w:t>
      </w:r>
      <w:r w:rsidRPr="006B0AFD">
        <w:rPr>
          <w:sz w:val="24"/>
          <w:szCs w:val="24"/>
          <w:lang w:eastAsia="en-US"/>
        </w:rPr>
        <w:t xml:space="preserve">бъекта контроля: </w:t>
      </w:r>
      <w:r w:rsidRPr="00FD31EA">
        <w:rPr>
          <w:sz w:val="24"/>
          <w:szCs w:val="24"/>
        </w:rPr>
        <w:t>Муниципальн</w:t>
      </w:r>
      <w:r>
        <w:rPr>
          <w:sz w:val="24"/>
          <w:szCs w:val="24"/>
        </w:rPr>
        <w:t>ое</w:t>
      </w:r>
      <w:r w:rsidRPr="00FD31EA">
        <w:rPr>
          <w:sz w:val="24"/>
          <w:szCs w:val="24"/>
        </w:rPr>
        <w:t xml:space="preserve"> дошкольн</w:t>
      </w:r>
      <w:r>
        <w:rPr>
          <w:sz w:val="24"/>
          <w:szCs w:val="24"/>
        </w:rPr>
        <w:t>ое</w:t>
      </w:r>
      <w:r>
        <w:rPr>
          <w:szCs w:val="28"/>
        </w:rPr>
        <w:t xml:space="preserve"> </w:t>
      </w:r>
      <w:r w:rsidRPr="00FD31EA">
        <w:rPr>
          <w:sz w:val="24"/>
          <w:szCs w:val="24"/>
        </w:rPr>
        <w:t>образовательн</w:t>
      </w:r>
      <w:r>
        <w:rPr>
          <w:sz w:val="24"/>
          <w:szCs w:val="24"/>
        </w:rPr>
        <w:t>ое</w:t>
      </w:r>
      <w:r w:rsidRPr="00FD31EA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FD31EA">
        <w:rPr>
          <w:sz w:val="24"/>
          <w:szCs w:val="24"/>
        </w:rPr>
        <w:t xml:space="preserve"> Детский сад комбинированного вида №4</w:t>
      </w:r>
      <w:r w:rsidRPr="006B0AFD">
        <w:rPr>
          <w:sz w:val="24"/>
          <w:szCs w:val="24"/>
          <w:lang w:eastAsia="en-US"/>
        </w:rPr>
        <w:t xml:space="preserve"> (далее – Учреждение).</w:t>
      </w:r>
    </w:p>
    <w:p w:rsidR="00D90EF4" w:rsidRPr="00E84757" w:rsidRDefault="00D90EF4" w:rsidP="00D90EF4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>Сокращенное наименование:</w:t>
      </w:r>
      <w:r w:rsidRPr="00961B6E">
        <w:rPr>
          <w:sz w:val="24"/>
          <w:szCs w:val="24"/>
        </w:rPr>
        <w:t xml:space="preserve"> </w:t>
      </w:r>
      <w:r w:rsidRPr="00FD31EA">
        <w:rPr>
          <w:sz w:val="24"/>
          <w:szCs w:val="24"/>
        </w:rPr>
        <w:t>Детский сад №4</w:t>
      </w:r>
      <w:r>
        <w:rPr>
          <w:sz w:val="24"/>
          <w:szCs w:val="24"/>
        </w:rPr>
        <w:t>.</w:t>
      </w:r>
    </w:p>
    <w:p w:rsidR="00D90EF4" w:rsidRPr="00E84757" w:rsidRDefault="00D90EF4" w:rsidP="00D90EF4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>Наименование</w:t>
      </w:r>
      <w:r>
        <w:rPr>
          <w:sz w:val="24"/>
          <w:szCs w:val="24"/>
          <w:lang w:eastAsia="en-US"/>
        </w:rPr>
        <w:t xml:space="preserve"> </w:t>
      </w:r>
      <w:r w:rsidRPr="00E84757">
        <w:rPr>
          <w:sz w:val="24"/>
          <w:szCs w:val="24"/>
          <w:lang w:eastAsia="en-US"/>
        </w:rPr>
        <w:t xml:space="preserve">организационно-правовой формы: муниципальное бюджетное учреждение (ОКОПФ – </w:t>
      </w:r>
      <w:r>
        <w:rPr>
          <w:sz w:val="24"/>
          <w:szCs w:val="24"/>
          <w:lang w:eastAsia="en-US"/>
        </w:rPr>
        <w:t>20903</w:t>
      </w:r>
      <w:r w:rsidRPr="00E84757">
        <w:rPr>
          <w:sz w:val="24"/>
          <w:szCs w:val="24"/>
          <w:lang w:eastAsia="en-US"/>
        </w:rPr>
        <w:t xml:space="preserve">). </w:t>
      </w:r>
    </w:p>
    <w:p w:rsidR="00D90EF4" w:rsidRPr="00E84757" w:rsidRDefault="00D90EF4" w:rsidP="00D90EF4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 xml:space="preserve">Место нахождения: </w:t>
      </w:r>
    </w:p>
    <w:p w:rsidR="00D90EF4" w:rsidRDefault="00D90EF4" w:rsidP="00D90EF4">
      <w:pPr>
        <w:pStyle w:val="a3"/>
        <w:numPr>
          <w:ilvl w:val="0"/>
          <w:numId w:val="4"/>
        </w:numPr>
        <w:tabs>
          <w:tab w:val="left" w:pos="0"/>
          <w:tab w:val="left" w:pos="142"/>
          <w:tab w:val="left" w:pos="993"/>
        </w:tabs>
        <w:spacing w:line="360" w:lineRule="auto"/>
        <w:ind w:left="0" w:firstLine="709"/>
        <w:rPr>
          <w:bCs/>
          <w:sz w:val="24"/>
          <w:szCs w:val="24"/>
          <w:lang w:eastAsia="en-US"/>
        </w:rPr>
      </w:pPr>
      <w:r w:rsidRPr="001E3480">
        <w:rPr>
          <w:bCs/>
          <w:sz w:val="24"/>
          <w:szCs w:val="24"/>
          <w:lang w:eastAsia="en-US"/>
        </w:rPr>
        <w:t>140105, Московская область, г. Раменское, ул. Красный Октябрь, д. 4</w:t>
      </w:r>
      <w:r>
        <w:rPr>
          <w:bCs/>
          <w:sz w:val="24"/>
          <w:szCs w:val="24"/>
          <w:lang w:eastAsia="en-US"/>
        </w:rPr>
        <w:t xml:space="preserve"> (здание №1);</w:t>
      </w:r>
    </w:p>
    <w:p w:rsidR="00D90EF4" w:rsidRDefault="00D90EF4" w:rsidP="00D90EF4">
      <w:pPr>
        <w:pStyle w:val="a3"/>
        <w:numPr>
          <w:ilvl w:val="0"/>
          <w:numId w:val="4"/>
        </w:numPr>
        <w:tabs>
          <w:tab w:val="left" w:pos="0"/>
          <w:tab w:val="left" w:pos="142"/>
          <w:tab w:val="left" w:pos="993"/>
        </w:tabs>
        <w:spacing w:line="360" w:lineRule="auto"/>
        <w:ind w:left="0" w:firstLine="709"/>
        <w:rPr>
          <w:bCs/>
          <w:sz w:val="24"/>
          <w:szCs w:val="24"/>
          <w:lang w:eastAsia="en-US"/>
        </w:rPr>
      </w:pPr>
      <w:r w:rsidRPr="001E3480">
        <w:rPr>
          <w:bCs/>
          <w:sz w:val="24"/>
          <w:szCs w:val="24"/>
          <w:lang w:eastAsia="en-US"/>
        </w:rPr>
        <w:t xml:space="preserve">140105, Московская область, г. Раменское, ул. Красный Октябрь, д. </w:t>
      </w:r>
      <w:r>
        <w:rPr>
          <w:bCs/>
          <w:sz w:val="24"/>
          <w:szCs w:val="24"/>
          <w:lang w:eastAsia="en-US"/>
        </w:rPr>
        <w:t>9 (здание №2).</w:t>
      </w:r>
    </w:p>
    <w:p w:rsidR="00D90EF4" w:rsidRPr="00E84757" w:rsidRDefault="00D90EF4" w:rsidP="00D90EF4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 xml:space="preserve">Юридический адрес: </w:t>
      </w:r>
      <w:r>
        <w:rPr>
          <w:sz w:val="24"/>
          <w:szCs w:val="24"/>
          <w:lang w:eastAsia="en-US"/>
        </w:rPr>
        <w:t xml:space="preserve">140105, Московская область, </w:t>
      </w:r>
      <w:r w:rsidRPr="001E3480">
        <w:rPr>
          <w:sz w:val="24"/>
          <w:szCs w:val="24"/>
          <w:lang w:eastAsia="en-US"/>
        </w:rPr>
        <w:t xml:space="preserve">г. Раменское, ул. Красный Октябрь, </w:t>
      </w:r>
      <w:r>
        <w:rPr>
          <w:sz w:val="24"/>
          <w:szCs w:val="24"/>
          <w:lang w:eastAsia="en-US"/>
        </w:rPr>
        <w:t xml:space="preserve">          </w:t>
      </w:r>
      <w:r w:rsidRPr="001E3480">
        <w:rPr>
          <w:sz w:val="24"/>
          <w:szCs w:val="24"/>
          <w:lang w:eastAsia="en-US"/>
        </w:rPr>
        <w:t>д. 4</w:t>
      </w:r>
      <w:r w:rsidRPr="00E84757">
        <w:rPr>
          <w:sz w:val="24"/>
          <w:szCs w:val="24"/>
          <w:lang w:eastAsia="en-US"/>
        </w:rPr>
        <w:t>.</w:t>
      </w:r>
    </w:p>
    <w:p w:rsidR="00D90EF4" w:rsidRPr="00E84757" w:rsidRDefault="00D90EF4" w:rsidP="00D90EF4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ab/>
        <w:t xml:space="preserve">         Межрайонной ИФНС России № 1 по Московской области выдано Свидетельство  серия 50 № </w:t>
      </w:r>
      <w:r>
        <w:rPr>
          <w:sz w:val="24"/>
          <w:szCs w:val="24"/>
          <w:lang w:eastAsia="en-US"/>
        </w:rPr>
        <w:t>013601249</w:t>
      </w:r>
      <w:r w:rsidRPr="00E84757">
        <w:rPr>
          <w:sz w:val="24"/>
          <w:szCs w:val="24"/>
          <w:lang w:eastAsia="en-US"/>
        </w:rPr>
        <w:t xml:space="preserve"> </w:t>
      </w:r>
      <w:proofErr w:type="gramStart"/>
      <w:r w:rsidRPr="00E84757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E84757">
        <w:rPr>
          <w:sz w:val="24"/>
          <w:szCs w:val="24"/>
          <w:lang w:eastAsia="en-US"/>
        </w:rPr>
        <w:t xml:space="preserve"> Российской Федерации. Учреждению </w:t>
      </w:r>
      <w:proofErr w:type="gramStart"/>
      <w:r w:rsidRPr="00E84757">
        <w:rPr>
          <w:sz w:val="24"/>
          <w:szCs w:val="24"/>
          <w:lang w:eastAsia="en-US"/>
        </w:rPr>
        <w:t>присвоен</w:t>
      </w:r>
      <w:proofErr w:type="gramEnd"/>
      <w:r w:rsidRPr="00E84757">
        <w:rPr>
          <w:sz w:val="24"/>
          <w:szCs w:val="24"/>
          <w:lang w:eastAsia="en-US"/>
        </w:rPr>
        <w:t xml:space="preserve"> ИНН </w:t>
      </w:r>
      <w:r>
        <w:rPr>
          <w:sz w:val="24"/>
          <w:szCs w:val="24"/>
        </w:rPr>
        <w:t>5040039910</w:t>
      </w:r>
      <w:r w:rsidRPr="00E84757">
        <w:rPr>
          <w:sz w:val="24"/>
          <w:szCs w:val="24"/>
          <w:lang w:eastAsia="en-US"/>
        </w:rPr>
        <w:t>, КПП 504001001.</w:t>
      </w:r>
    </w:p>
    <w:p w:rsidR="00D90EF4" w:rsidRPr="006B0AFD" w:rsidRDefault="00D90EF4" w:rsidP="00D90EF4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sz w:val="24"/>
          <w:szCs w:val="24"/>
          <w:lang w:eastAsia="en-US"/>
        </w:rPr>
        <w:t>1035007922938</w:t>
      </w:r>
      <w:r w:rsidRPr="00E84757">
        <w:rPr>
          <w:sz w:val="24"/>
          <w:szCs w:val="24"/>
          <w:lang w:eastAsia="en-US"/>
        </w:rPr>
        <w:t xml:space="preserve"> (копия свидетельства о</w:t>
      </w:r>
      <w:r w:rsidRPr="006B0AFD">
        <w:rPr>
          <w:sz w:val="24"/>
          <w:szCs w:val="24"/>
          <w:lang w:eastAsia="en-US"/>
        </w:rPr>
        <w:t xml:space="preserve"> внесении записи в Единый государственный реестр юридических лиц от </w:t>
      </w:r>
      <w:r>
        <w:rPr>
          <w:sz w:val="24"/>
          <w:szCs w:val="24"/>
          <w:lang w:eastAsia="en-US"/>
        </w:rPr>
        <w:t>17.09.1996</w:t>
      </w:r>
      <w:r w:rsidRPr="006B0AFD">
        <w:rPr>
          <w:sz w:val="24"/>
          <w:szCs w:val="24"/>
          <w:lang w:eastAsia="en-US"/>
        </w:rPr>
        <w:t xml:space="preserve">). </w:t>
      </w:r>
    </w:p>
    <w:p w:rsidR="00D90EF4" w:rsidRPr="006B0AFD" w:rsidRDefault="00D90EF4" w:rsidP="00D90EF4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 xml:space="preserve">Учреждение является юридическим лицом, имеет обособленное имущество, самостоятельный баланс, печать со своим наименованием, бланки, штампы. </w:t>
      </w:r>
    </w:p>
    <w:p w:rsidR="00D90EF4" w:rsidRPr="006B0AFD" w:rsidRDefault="00D90EF4" w:rsidP="00D90EF4">
      <w:pPr>
        <w:spacing w:line="360" w:lineRule="auto"/>
        <w:ind w:firstLine="709"/>
        <w:rPr>
          <w:sz w:val="24"/>
          <w:szCs w:val="24"/>
        </w:rPr>
      </w:pPr>
      <w:r w:rsidRPr="00FD31EA">
        <w:rPr>
          <w:sz w:val="24"/>
          <w:szCs w:val="24"/>
        </w:rPr>
        <w:t>Детский сад №4</w:t>
      </w:r>
      <w:r>
        <w:rPr>
          <w:sz w:val="24"/>
          <w:szCs w:val="24"/>
        </w:rPr>
        <w:t xml:space="preserve"> </w:t>
      </w:r>
      <w:r w:rsidRPr="006B0AFD">
        <w:rPr>
          <w:sz w:val="24"/>
          <w:szCs w:val="24"/>
        </w:rPr>
        <w:t>имеет лицевые счета, открытые в Управлении Федерального казначейства по Московской области:</w:t>
      </w:r>
    </w:p>
    <w:p w:rsidR="00D90EF4" w:rsidRPr="00982448" w:rsidRDefault="00D90EF4" w:rsidP="00D90EF4">
      <w:pPr>
        <w:spacing w:line="360" w:lineRule="auto"/>
        <w:ind w:firstLine="709"/>
        <w:rPr>
          <w:sz w:val="24"/>
          <w:szCs w:val="24"/>
        </w:rPr>
      </w:pPr>
      <w:r w:rsidRPr="00982448">
        <w:rPr>
          <w:sz w:val="24"/>
          <w:szCs w:val="24"/>
        </w:rPr>
        <w:t>- 20486</w:t>
      </w:r>
      <w:r>
        <w:rPr>
          <w:sz w:val="24"/>
          <w:szCs w:val="24"/>
        </w:rPr>
        <w:t>Е54150</w:t>
      </w:r>
      <w:r w:rsidRPr="00982448">
        <w:rPr>
          <w:sz w:val="24"/>
          <w:szCs w:val="24"/>
        </w:rPr>
        <w:t xml:space="preserve">  лицевой счет получателя бюджетных средств;</w:t>
      </w:r>
    </w:p>
    <w:p w:rsidR="00D90EF4" w:rsidRPr="006B0AFD" w:rsidRDefault="00D90EF4" w:rsidP="00D90EF4">
      <w:pPr>
        <w:spacing w:line="360" w:lineRule="auto"/>
        <w:ind w:firstLine="709"/>
        <w:rPr>
          <w:sz w:val="24"/>
          <w:szCs w:val="24"/>
        </w:rPr>
      </w:pPr>
      <w:r w:rsidRPr="00982448">
        <w:rPr>
          <w:sz w:val="24"/>
          <w:szCs w:val="24"/>
        </w:rPr>
        <w:t>- 21486</w:t>
      </w:r>
      <w:r>
        <w:rPr>
          <w:sz w:val="24"/>
          <w:szCs w:val="24"/>
        </w:rPr>
        <w:t>Е54150</w:t>
      </w:r>
      <w:r w:rsidRPr="00982448">
        <w:rPr>
          <w:sz w:val="24"/>
          <w:szCs w:val="24"/>
        </w:rPr>
        <w:t xml:space="preserve"> отдельный лицевой счет бюджетного учреждения.</w:t>
      </w:r>
    </w:p>
    <w:p w:rsidR="00D90EF4" w:rsidRPr="006B0AFD" w:rsidRDefault="00D90EF4" w:rsidP="00D90EF4">
      <w:pPr>
        <w:spacing w:line="360" w:lineRule="auto"/>
        <w:ind w:firstLine="709"/>
        <w:rPr>
          <w:i/>
          <w:sz w:val="24"/>
          <w:szCs w:val="24"/>
        </w:rPr>
      </w:pPr>
      <w:r w:rsidRPr="006B0AFD">
        <w:rPr>
          <w:sz w:val="24"/>
          <w:szCs w:val="24"/>
        </w:rPr>
        <w:t>Учреждение осуществляет свою деятельность на о</w:t>
      </w:r>
      <w:r>
        <w:rPr>
          <w:sz w:val="24"/>
          <w:szCs w:val="24"/>
        </w:rPr>
        <w:t>снования Устава, утвержденного п</w:t>
      </w:r>
      <w:r w:rsidRPr="006B0AFD">
        <w:rPr>
          <w:sz w:val="24"/>
          <w:szCs w:val="24"/>
        </w:rPr>
        <w:t xml:space="preserve">остановлением </w:t>
      </w:r>
      <w:r>
        <w:rPr>
          <w:sz w:val="24"/>
          <w:szCs w:val="24"/>
        </w:rPr>
        <w:t>А</w:t>
      </w:r>
      <w:r w:rsidRPr="006B0AFD">
        <w:rPr>
          <w:sz w:val="24"/>
          <w:szCs w:val="24"/>
        </w:rPr>
        <w:t xml:space="preserve">дминистрации Раменского муниципального района от </w:t>
      </w:r>
      <w:r>
        <w:rPr>
          <w:sz w:val="24"/>
          <w:szCs w:val="24"/>
        </w:rPr>
        <w:t>12.08.2014</w:t>
      </w:r>
      <w:r w:rsidRPr="006B0AFD">
        <w:rPr>
          <w:sz w:val="24"/>
          <w:szCs w:val="24"/>
        </w:rPr>
        <w:t xml:space="preserve"> №</w:t>
      </w:r>
      <w:r>
        <w:rPr>
          <w:sz w:val="24"/>
          <w:szCs w:val="24"/>
        </w:rPr>
        <w:t>2029</w:t>
      </w:r>
      <w:r w:rsidRPr="006B0AFD">
        <w:rPr>
          <w:sz w:val="24"/>
          <w:szCs w:val="24"/>
        </w:rPr>
        <w:t xml:space="preserve"> (с изменениями и дополнениями от </w:t>
      </w:r>
      <w:r>
        <w:rPr>
          <w:sz w:val="24"/>
          <w:szCs w:val="24"/>
        </w:rPr>
        <w:t>31.08.2021</w:t>
      </w:r>
      <w:r w:rsidRPr="006B0AFD">
        <w:rPr>
          <w:sz w:val="24"/>
          <w:szCs w:val="24"/>
        </w:rPr>
        <w:t xml:space="preserve"> №</w:t>
      </w:r>
      <w:r>
        <w:rPr>
          <w:sz w:val="24"/>
          <w:szCs w:val="24"/>
        </w:rPr>
        <w:t>9446</w:t>
      </w:r>
      <w:r w:rsidRPr="006B0AFD">
        <w:rPr>
          <w:sz w:val="24"/>
          <w:szCs w:val="24"/>
        </w:rPr>
        <w:t>)</w:t>
      </w:r>
      <w:r>
        <w:rPr>
          <w:sz w:val="24"/>
          <w:szCs w:val="24"/>
        </w:rPr>
        <w:t xml:space="preserve"> (далее - Устав)</w:t>
      </w:r>
      <w:r w:rsidRPr="006B0AFD">
        <w:rPr>
          <w:sz w:val="24"/>
          <w:szCs w:val="24"/>
        </w:rPr>
        <w:t>.</w:t>
      </w:r>
    </w:p>
    <w:p w:rsidR="00D90EF4" w:rsidRPr="006B0AFD" w:rsidRDefault="00D90EF4" w:rsidP="00D90EF4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>Согласно пунктам 1.6 и 1.7 Устава</w:t>
      </w:r>
      <w:r>
        <w:rPr>
          <w:sz w:val="24"/>
          <w:szCs w:val="24"/>
        </w:rPr>
        <w:t>,</w:t>
      </w:r>
      <w:r w:rsidRPr="006B0AFD">
        <w:rPr>
          <w:sz w:val="24"/>
          <w:szCs w:val="24"/>
        </w:rPr>
        <w:t xml:space="preserve"> учредителем Учреждения и собственником его имущества являлось муниципальное образование – Раменский муниципальный район в </w:t>
      </w:r>
      <w:r w:rsidRPr="006B0AFD">
        <w:rPr>
          <w:sz w:val="24"/>
          <w:szCs w:val="24"/>
        </w:rPr>
        <w:lastRenderedPageBreak/>
        <w:t xml:space="preserve">лице администрации Раменского муниципального района, в проверяемом периоде - </w:t>
      </w:r>
      <w:r>
        <w:rPr>
          <w:sz w:val="24"/>
          <w:szCs w:val="24"/>
        </w:rPr>
        <w:t xml:space="preserve">муниципальное образование </w:t>
      </w:r>
      <w:r w:rsidRPr="006B0AFD">
        <w:rPr>
          <w:sz w:val="24"/>
          <w:szCs w:val="24"/>
        </w:rPr>
        <w:t>Раменский городской округ в лице администрации Раменского городского округа (далее – Учредитель).</w:t>
      </w:r>
    </w:p>
    <w:p w:rsidR="00D90EF4" w:rsidRPr="006B0AFD" w:rsidRDefault="00D90EF4" w:rsidP="00D90EF4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 xml:space="preserve">Учреждение находится в ведомственном подчинении Комитета по образованию </w:t>
      </w:r>
      <w:r>
        <w:rPr>
          <w:sz w:val="24"/>
          <w:szCs w:val="24"/>
        </w:rPr>
        <w:t xml:space="preserve">Администрации </w:t>
      </w:r>
      <w:r w:rsidRPr="006B0AFD">
        <w:rPr>
          <w:sz w:val="24"/>
          <w:szCs w:val="24"/>
        </w:rPr>
        <w:t>Раменского городского округа (далее – Комитет).</w:t>
      </w:r>
    </w:p>
    <w:p w:rsidR="00D90EF4" w:rsidRDefault="00D90EF4" w:rsidP="00D90EF4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 xml:space="preserve">Основными целями деятельности, для которых создано Учреждение, является </w:t>
      </w:r>
      <w:r>
        <w:rPr>
          <w:sz w:val="24"/>
          <w:szCs w:val="24"/>
        </w:rPr>
        <w:t>обеспечение реализации права граждан на получение дошкольного образования</w:t>
      </w:r>
      <w:r w:rsidRPr="006B0AFD">
        <w:rPr>
          <w:sz w:val="24"/>
          <w:szCs w:val="24"/>
        </w:rPr>
        <w:t>.</w:t>
      </w:r>
    </w:p>
    <w:p w:rsidR="00D90EF4" w:rsidRDefault="00D90EF4" w:rsidP="00D90EF4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соответствии с пунктом 2.3 Устава, Учреждение осуществляет основные виды деятельности:</w:t>
      </w:r>
    </w:p>
    <w:p w:rsidR="00D90EF4" w:rsidRDefault="00D90EF4" w:rsidP="00D90EF4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реализация основных общеобразовательных программ дошкольного образования;</w:t>
      </w:r>
    </w:p>
    <w:p w:rsidR="00D90EF4" w:rsidRDefault="00D90EF4" w:rsidP="00D90EF4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реализация адаптированных образовательных программ;</w:t>
      </w:r>
    </w:p>
    <w:p w:rsidR="00D90EF4" w:rsidRDefault="00D90EF4" w:rsidP="00D90EF4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присмотр и уход.</w:t>
      </w:r>
    </w:p>
    <w:p w:rsidR="00D90EF4" w:rsidRPr="006B0AFD" w:rsidRDefault="00D90EF4" w:rsidP="00D90EF4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 xml:space="preserve">Министерством образования Московской области </w:t>
      </w:r>
      <w:r>
        <w:rPr>
          <w:sz w:val="24"/>
          <w:szCs w:val="24"/>
        </w:rPr>
        <w:t>Детскому</w:t>
      </w:r>
      <w:r w:rsidRPr="00FD31EA">
        <w:rPr>
          <w:sz w:val="24"/>
          <w:szCs w:val="24"/>
        </w:rPr>
        <w:t xml:space="preserve"> сад</w:t>
      </w:r>
      <w:r>
        <w:rPr>
          <w:sz w:val="24"/>
          <w:szCs w:val="24"/>
        </w:rPr>
        <w:t>у</w:t>
      </w:r>
      <w:r w:rsidRPr="00FD31EA">
        <w:rPr>
          <w:sz w:val="24"/>
          <w:szCs w:val="24"/>
        </w:rPr>
        <w:t xml:space="preserve"> №4</w:t>
      </w:r>
      <w:r>
        <w:rPr>
          <w:sz w:val="24"/>
          <w:szCs w:val="24"/>
        </w:rPr>
        <w:t xml:space="preserve"> выдана лицензия  </w:t>
      </w:r>
      <w:r w:rsidRPr="006B0AFD">
        <w:rPr>
          <w:sz w:val="24"/>
          <w:szCs w:val="24"/>
        </w:rPr>
        <w:t>«</w:t>
      </w:r>
      <w:r>
        <w:rPr>
          <w:sz w:val="24"/>
          <w:szCs w:val="24"/>
        </w:rPr>
        <w:t>23</w:t>
      </w:r>
      <w:r w:rsidRPr="006B0AFD">
        <w:rPr>
          <w:sz w:val="24"/>
          <w:szCs w:val="24"/>
        </w:rPr>
        <w:t xml:space="preserve">» </w:t>
      </w:r>
      <w:r>
        <w:rPr>
          <w:sz w:val="24"/>
          <w:szCs w:val="24"/>
        </w:rPr>
        <w:t>октября</w:t>
      </w:r>
      <w:r w:rsidRPr="006B0AFD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6B0AFD">
        <w:rPr>
          <w:sz w:val="24"/>
          <w:szCs w:val="24"/>
        </w:rPr>
        <w:t xml:space="preserve"> №</w:t>
      </w:r>
      <w:r>
        <w:rPr>
          <w:sz w:val="24"/>
          <w:szCs w:val="24"/>
        </w:rPr>
        <w:t>74547</w:t>
      </w:r>
      <w:r w:rsidRPr="006B0AFD">
        <w:rPr>
          <w:sz w:val="24"/>
          <w:szCs w:val="24"/>
        </w:rPr>
        <w:t xml:space="preserve"> на право оказывать общеобразовательные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образования: </w:t>
      </w:r>
      <w:r>
        <w:rPr>
          <w:sz w:val="24"/>
          <w:szCs w:val="24"/>
        </w:rPr>
        <w:t xml:space="preserve">дошкольное образование, </w:t>
      </w:r>
      <w:r w:rsidRPr="006B0AFD">
        <w:rPr>
          <w:sz w:val="24"/>
          <w:szCs w:val="24"/>
        </w:rPr>
        <w:t>дополнительное образование детей и взрослых.</w:t>
      </w:r>
    </w:p>
    <w:p w:rsidR="00D90EF4" w:rsidRPr="006B0AFD" w:rsidRDefault="00D90EF4" w:rsidP="00D90EF4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 xml:space="preserve">Право первой подписи в Учреждении с </w:t>
      </w:r>
      <w:r>
        <w:rPr>
          <w:sz w:val="24"/>
          <w:szCs w:val="24"/>
        </w:rPr>
        <w:t>15.12.2014</w:t>
      </w:r>
      <w:r w:rsidRPr="006B0AFD">
        <w:rPr>
          <w:sz w:val="24"/>
          <w:szCs w:val="24"/>
        </w:rPr>
        <w:t xml:space="preserve"> и по настоящее время имеет </w:t>
      </w:r>
      <w:r>
        <w:rPr>
          <w:sz w:val="24"/>
          <w:szCs w:val="24"/>
        </w:rPr>
        <w:t>заведующий</w:t>
      </w:r>
      <w:r w:rsidRPr="006B0AFD">
        <w:rPr>
          <w:sz w:val="24"/>
          <w:szCs w:val="24"/>
        </w:rPr>
        <w:t xml:space="preserve"> </w:t>
      </w:r>
      <w:r>
        <w:rPr>
          <w:sz w:val="24"/>
          <w:szCs w:val="24"/>
        </w:rPr>
        <w:t>Детским</w:t>
      </w:r>
      <w:r w:rsidRPr="00FD31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садом </w:t>
      </w:r>
      <w:r w:rsidRPr="00FD31EA">
        <w:rPr>
          <w:sz w:val="24"/>
          <w:szCs w:val="24"/>
        </w:rPr>
        <w:t>№4</w:t>
      </w:r>
      <w:r>
        <w:rPr>
          <w:sz w:val="24"/>
          <w:szCs w:val="24"/>
        </w:rPr>
        <w:t xml:space="preserve"> Сапрыкина Марина Львовна</w:t>
      </w:r>
      <w:r w:rsidRPr="006B0AFD">
        <w:rPr>
          <w:sz w:val="24"/>
          <w:szCs w:val="24"/>
        </w:rPr>
        <w:t xml:space="preserve">, назначенная </w:t>
      </w:r>
      <w:r>
        <w:rPr>
          <w:sz w:val="24"/>
          <w:szCs w:val="24"/>
        </w:rPr>
        <w:t>пр</w:t>
      </w:r>
      <w:r w:rsidRPr="006B0AFD">
        <w:rPr>
          <w:sz w:val="24"/>
          <w:szCs w:val="24"/>
        </w:rPr>
        <w:t xml:space="preserve">иказом Комитета от </w:t>
      </w:r>
      <w:r>
        <w:rPr>
          <w:sz w:val="24"/>
          <w:szCs w:val="24"/>
        </w:rPr>
        <w:t>15.12.2014</w:t>
      </w:r>
      <w:r w:rsidRPr="006B0AF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4</w:t>
      </w:r>
      <w:r w:rsidRPr="006B0AFD">
        <w:rPr>
          <w:sz w:val="24"/>
          <w:szCs w:val="24"/>
        </w:rPr>
        <w:t>/к-</w:t>
      </w:r>
      <w:r>
        <w:rPr>
          <w:sz w:val="24"/>
          <w:szCs w:val="24"/>
        </w:rPr>
        <w:t>501</w:t>
      </w:r>
      <w:r w:rsidRPr="006B0AFD">
        <w:rPr>
          <w:sz w:val="24"/>
          <w:szCs w:val="24"/>
        </w:rPr>
        <w:t xml:space="preserve">. </w:t>
      </w:r>
    </w:p>
    <w:p w:rsidR="00D90EF4" w:rsidRDefault="00D90EF4" w:rsidP="00D90EF4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 xml:space="preserve">Между Комитетом, </w:t>
      </w:r>
      <w:r>
        <w:rPr>
          <w:sz w:val="24"/>
          <w:szCs w:val="24"/>
        </w:rPr>
        <w:t>Детским</w:t>
      </w:r>
      <w:r w:rsidRPr="00FD31EA">
        <w:rPr>
          <w:sz w:val="24"/>
          <w:szCs w:val="24"/>
        </w:rPr>
        <w:t xml:space="preserve"> сад</w:t>
      </w:r>
      <w:r>
        <w:rPr>
          <w:sz w:val="24"/>
          <w:szCs w:val="24"/>
        </w:rPr>
        <w:t>ом</w:t>
      </w:r>
      <w:r w:rsidRPr="00FD31EA">
        <w:rPr>
          <w:sz w:val="24"/>
          <w:szCs w:val="24"/>
        </w:rPr>
        <w:t xml:space="preserve"> №4</w:t>
      </w:r>
      <w:r>
        <w:rPr>
          <w:sz w:val="24"/>
          <w:szCs w:val="24"/>
        </w:rPr>
        <w:t xml:space="preserve"> </w:t>
      </w:r>
      <w:r w:rsidRPr="006B0AFD">
        <w:rPr>
          <w:sz w:val="24"/>
          <w:szCs w:val="24"/>
        </w:rPr>
        <w:t xml:space="preserve">и Муниципальным учреждением «Централизованная бухгалтерия муниципальной образовательной системы Раменского городского округа Московской области» заключен Договор о совместной деятельности от </w:t>
      </w:r>
      <w:r>
        <w:rPr>
          <w:sz w:val="24"/>
          <w:szCs w:val="24"/>
        </w:rPr>
        <w:t>01.01.2020</w:t>
      </w:r>
      <w:r w:rsidRPr="006B0AFD">
        <w:rPr>
          <w:sz w:val="24"/>
          <w:szCs w:val="24"/>
        </w:rPr>
        <w:t xml:space="preserve"> №б/</w:t>
      </w:r>
      <w:proofErr w:type="gramStart"/>
      <w:r w:rsidRPr="006B0AFD">
        <w:rPr>
          <w:sz w:val="24"/>
          <w:szCs w:val="24"/>
        </w:rPr>
        <w:t>н</w:t>
      </w:r>
      <w:proofErr w:type="gramEnd"/>
      <w:r w:rsidRPr="006B0AFD">
        <w:rPr>
          <w:sz w:val="24"/>
          <w:szCs w:val="24"/>
        </w:rPr>
        <w:t xml:space="preserve">. </w:t>
      </w:r>
    </w:p>
    <w:p w:rsidR="00D90EF4" w:rsidRPr="006B0AFD" w:rsidRDefault="00D90EF4" w:rsidP="00D90EF4">
      <w:pPr>
        <w:spacing w:line="360" w:lineRule="auto"/>
        <w:ind w:firstLine="709"/>
        <w:rPr>
          <w:color w:val="000000"/>
          <w:sz w:val="24"/>
          <w:szCs w:val="24"/>
        </w:rPr>
      </w:pPr>
      <w:r w:rsidRPr="006B0AFD">
        <w:rPr>
          <w:color w:val="000000"/>
          <w:sz w:val="24"/>
          <w:szCs w:val="24"/>
        </w:rPr>
        <w:t>Источниками формирования финансовых средств Учреждения являются:</w:t>
      </w:r>
    </w:p>
    <w:p w:rsidR="00D90EF4" w:rsidRPr="006B0AFD" w:rsidRDefault="00D90EF4" w:rsidP="00D90EF4">
      <w:pPr>
        <w:spacing w:line="360" w:lineRule="auto"/>
        <w:ind w:firstLine="709"/>
        <w:rPr>
          <w:color w:val="000000"/>
          <w:sz w:val="24"/>
          <w:szCs w:val="24"/>
        </w:rPr>
      </w:pPr>
      <w:r w:rsidRPr="006B0AFD">
        <w:rPr>
          <w:color w:val="000000"/>
          <w:sz w:val="24"/>
          <w:szCs w:val="24"/>
        </w:rPr>
        <w:t>-   субсидии из бюджета Раменского городского округа;</w:t>
      </w:r>
    </w:p>
    <w:p w:rsidR="00D90EF4" w:rsidRPr="006B0AFD" w:rsidRDefault="00D90EF4" w:rsidP="00D90EF4">
      <w:pPr>
        <w:spacing w:line="360" w:lineRule="auto"/>
        <w:ind w:firstLine="709"/>
        <w:rPr>
          <w:color w:val="000000"/>
          <w:sz w:val="24"/>
          <w:szCs w:val="24"/>
        </w:rPr>
      </w:pPr>
      <w:r w:rsidRPr="006B0AFD">
        <w:rPr>
          <w:color w:val="000000"/>
          <w:sz w:val="24"/>
          <w:szCs w:val="24"/>
        </w:rPr>
        <w:t>-  субсидии на иные цели согласно абзацу 2 пункта 1 статьи 78.1 Бюджетного Кодекса РФ;</w:t>
      </w:r>
    </w:p>
    <w:p w:rsidR="00D90EF4" w:rsidRPr="006B0AFD" w:rsidRDefault="00D90EF4" w:rsidP="00D90EF4">
      <w:pPr>
        <w:spacing w:line="360" w:lineRule="auto"/>
        <w:ind w:firstLine="709"/>
        <w:rPr>
          <w:color w:val="000000"/>
          <w:sz w:val="24"/>
          <w:szCs w:val="24"/>
        </w:rPr>
      </w:pPr>
      <w:r w:rsidRPr="006B0AFD">
        <w:rPr>
          <w:color w:val="000000"/>
          <w:sz w:val="24"/>
          <w:szCs w:val="24"/>
        </w:rPr>
        <w:t>-   средства, полученные от приносящей доход деятельности;</w:t>
      </w:r>
    </w:p>
    <w:p w:rsidR="00D90EF4" w:rsidRPr="006B0AFD" w:rsidRDefault="00D90EF4" w:rsidP="00D90EF4">
      <w:pPr>
        <w:spacing w:line="360" w:lineRule="auto"/>
        <w:ind w:firstLine="709"/>
        <w:rPr>
          <w:color w:val="000000"/>
          <w:sz w:val="24"/>
          <w:szCs w:val="24"/>
        </w:rPr>
      </w:pPr>
      <w:r w:rsidRPr="006B0AFD">
        <w:rPr>
          <w:color w:val="000000"/>
          <w:sz w:val="24"/>
          <w:szCs w:val="24"/>
        </w:rPr>
        <w:t>-   средства добровольных имущественных взносов и пожертвований.</w:t>
      </w:r>
    </w:p>
    <w:p w:rsidR="00D90EF4" w:rsidRPr="006B0AFD" w:rsidRDefault="00D90EF4" w:rsidP="00D90EF4">
      <w:pPr>
        <w:spacing w:line="360" w:lineRule="auto"/>
        <w:ind w:firstLine="709"/>
        <w:rPr>
          <w:color w:val="000000"/>
          <w:sz w:val="24"/>
          <w:szCs w:val="24"/>
        </w:rPr>
      </w:pPr>
      <w:r w:rsidRPr="006B0AFD">
        <w:rPr>
          <w:color w:val="000000"/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D90EF4" w:rsidRDefault="00D90EF4" w:rsidP="00D90EF4">
      <w:pPr>
        <w:tabs>
          <w:tab w:val="left" w:pos="0"/>
          <w:tab w:val="left" w:pos="1594"/>
        </w:tabs>
        <w:suppressAutoHyphens/>
        <w:overflowPunct w:val="0"/>
        <w:autoSpaceDE w:val="0"/>
        <w:spacing w:line="360" w:lineRule="auto"/>
        <w:ind w:firstLine="709"/>
        <w:textAlignment w:val="baseline"/>
        <w:rPr>
          <w:b/>
          <w:sz w:val="24"/>
          <w:szCs w:val="24"/>
        </w:rPr>
      </w:pPr>
    </w:p>
    <w:p w:rsidR="00D90EF4" w:rsidRPr="00E70011" w:rsidRDefault="00D90EF4" w:rsidP="00D90EF4">
      <w:pPr>
        <w:pStyle w:val="a3"/>
        <w:autoSpaceDE w:val="0"/>
        <w:autoSpaceDN w:val="0"/>
        <w:adjustRightInd w:val="0"/>
        <w:spacing w:line="360" w:lineRule="auto"/>
        <w:ind w:left="709" w:firstLine="0"/>
        <w:rPr>
          <w:b/>
          <w:sz w:val="24"/>
          <w:szCs w:val="24"/>
        </w:rPr>
      </w:pPr>
      <w:bookmarkStart w:id="1" w:name="_Hlk82033476"/>
      <w:r w:rsidRPr="00E70011">
        <w:rPr>
          <w:b/>
          <w:sz w:val="24"/>
          <w:szCs w:val="24"/>
        </w:rPr>
        <w:t>Результаты проверки</w:t>
      </w:r>
    </w:p>
    <w:bookmarkEnd w:id="1"/>
    <w:p w:rsidR="00D90EF4" w:rsidRDefault="00D90EF4" w:rsidP="00D90EF4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0C22F2">
        <w:rPr>
          <w:color w:val="000000"/>
          <w:sz w:val="24"/>
          <w:szCs w:val="24"/>
          <w:lang w:eastAsia="ar-SA"/>
        </w:rPr>
        <w:lastRenderedPageBreak/>
        <w:t xml:space="preserve">В результате проведения проверки соблюдения </w:t>
      </w:r>
      <w:r w:rsidRPr="00967492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967492">
        <w:rPr>
          <w:sz w:val="24"/>
          <w:szCs w:val="24"/>
        </w:rPr>
        <w:t xml:space="preserve">при осуществлении закупок </w:t>
      </w:r>
      <w:r>
        <w:rPr>
          <w:sz w:val="24"/>
          <w:szCs w:val="24"/>
        </w:rPr>
        <w:t xml:space="preserve">Детским садом №4 </w:t>
      </w:r>
      <w:r w:rsidRPr="00984633">
        <w:rPr>
          <w:sz w:val="24"/>
          <w:szCs w:val="24"/>
        </w:rPr>
        <w:t>выявлены следующие нарушения:</w:t>
      </w:r>
    </w:p>
    <w:tbl>
      <w:tblPr>
        <w:tblStyle w:val="a8"/>
        <w:tblW w:w="10449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1984"/>
        <w:gridCol w:w="3228"/>
        <w:gridCol w:w="1876"/>
        <w:gridCol w:w="1417"/>
        <w:gridCol w:w="1398"/>
        <w:gridCol w:w="18"/>
      </w:tblGrid>
      <w:tr w:rsidR="00D90EF4" w:rsidRPr="00D90EF4" w:rsidTr="00B80A61">
        <w:trPr>
          <w:gridAfter w:val="1"/>
          <w:wAfter w:w="18" w:type="dxa"/>
          <w:trHeight w:val="145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D90EF4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D90EF4" w:rsidRPr="00D90EF4" w:rsidRDefault="00D90EF4" w:rsidP="00B80A61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D90EF4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D90EF4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4" w:rsidRPr="00D90EF4" w:rsidRDefault="00D90EF4" w:rsidP="00B80A61">
            <w:pPr>
              <w:spacing w:line="240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D90EF4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D90EF4" w:rsidRPr="00D90EF4" w:rsidRDefault="00D90EF4" w:rsidP="00B80A61">
            <w:pPr>
              <w:spacing w:line="240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D90EF4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D90EF4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90EF4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90EF4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4" w:rsidRPr="00D90EF4" w:rsidRDefault="00D90EF4" w:rsidP="00B80A61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90EF4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4" w:rsidRPr="00D90EF4" w:rsidRDefault="00D90EF4" w:rsidP="00B80A61">
            <w:pPr>
              <w:pStyle w:val="a5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90EF4">
              <w:rPr>
                <w:b/>
                <w:bCs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90EF4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</w:tc>
      </w:tr>
      <w:tr w:rsidR="00D90EF4" w:rsidRPr="00D90EF4" w:rsidTr="00B80A61">
        <w:trPr>
          <w:gridAfter w:val="1"/>
          <w:wAfter w:w="18" w:type="dxa"/>
          <w:trHeight w:val="4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D90EF4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15" w:firstLine="0"/>
              <w:jc w:val="center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t>Подпункт «г» пункт 18 Постановление №1279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ConsPlusNormal"/>
              <w:ind w:left="-26" w:firstLine="0"/>
              <w:jc w:val="center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t>Нарушение порядка формирования</w:t>
            </w:r>
            <w:r w:rsidRPr="00D90EF4">
              <w:rPr>
                <w:sz w:val="22"/>
                <w:szCs w:val="22"/>
              </w:rPr>
              <w:br/>
              <w:t xml:space="preserve">плана-графика закупок на 2021 год в части указания неверного размера годового объема финансового обеспечения закупок, которые планируется осуществлять в соответствии с </w:t>
            </w:r>
            <w:hyperlink r:id="rId7" w:anchor="block_9314" w:history="1">
              <w:r w:rsidRPr="00D90EF4">
                <w:rPr>
                  <w:rStyle w:val="a7"/>
                  <w:color w:val="auto"/>
                  <w:sz w:val="22"/>
                  <w:szCs w:val="22"/>
                  <w:u w:val="none"/>
                </w:rPr>
                <w:t xml:space="preserve">пунктом </w:t>
              </w:r>
            </w:hyperlink>
            <w:r w:rsidRPr="00D90EF4">
              <w:rPr>
                <w:sz w:val="22"/>
                <w:szCs w:val="22"/>
              </w:rPr>
              <w:t xml:space="preserve"> </w:t>
            </w:r>
            <w:hyperlink r:id="rId8" w:anchor="block_9315" w:history="1">
              <w:r w:rsidRPr="00D90EF4">
                <w:rPr>
                  <w:rStyle w:val="a7"/>
                  <w:color w:val="auto"/>
                  <w:sz w:val="22"/>
                  <w:szCs w:val="22"/>
                  <w:u w:val="none"/>
                </w:rPr>
                <w:t>5</w:t>
              </w:r>
            </w:hyperlink>
            <w:r w:rsidRPr="00D90EF4">
              <w:rPr>
                <w:sz w:val="22"/>
                <w:szCs w:val="22"/>
              </w:rPr>
              <w:t xml:space="preserve"> </w:t>
            </w:r>
            <w:hyperlink r:id="rId9" w:anchor="block_93144" w:history="1">
              <w:r w:rsidRPr="00D90EF4">
                <w:rPr>
                  <w:rStyle w:val="a7"/>
                  <w:color w:val="auto"/>
                  <w:sz w:val="22"/>
                  <w:szCs w:val="22"/>
                  <w:u w:val="none"/>
                </w:rPr>
                <w:t>части 1 статьи 93</w:t>
              </w:r>
            </w:hyperlink>
            <w:r w:rsidRPr="00D90EF4">
              <w:rPr>
                <w:sz w:val="22"/>
                <w:szCs w:val="22"/>
              </w:rPr>
              <w:t xml:space="preserve"> Федерального закона </w:t>
            </w:r>
            <w:r w:rsidRPr="00D90EF4">
              <w:rPr>
                <w:sz w:val="22"/>
                <w:szCs w:val="22"/>
              </w:rPr>
              <w:br/>
              <w:t>№ 44-ФЗ</w:t>
            </w:r>
          </w:p>
          <w:p w:rsidR="00D90EF4" w:rsidRPr="00D90EF4" w:rsidRDefault="00D90EF4" w:rsidP="00B80A61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90EF4">
              <w:rPr>
                <w:b/>
                <w:sz w:val="22"/>
                <w:szCs w:val="22"/>
                <w:lang w:eastAsia="en-US"/>
              </w:rPr>
              <w:t>1</w:t>
            </w:r>
          </w:p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90EF4" w:rsidRPr="00D90EF4" w:rsidTr="00B80A61">
        <w:trPr>
          <w:gridAfter w:val="1"/>
          <w:wAfter w:w="18" w:type="dxa"/>
          <w:trHeight w:val="2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D90EF4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82"/>
              </w:tabs>
              <w:spacing w:after="0" w:line="240" w:lineRule="auto"/>
              <w:ind w:left="0" w:firstLine="82"/>
              <w:jc w:val="center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t>Часть 5 и часть 8 статья 34</w:t>
            </w:r>
          </w:p>
          <w:p w:rsidR="00D90EF4" w:rsidRPr="00D90EF4" w:rsidRDefault="00D90EF4" w:rsidP="00B80A61">
            <w:pPr>
              <w:tabs>
                <w:tab w:val="left" w:pos="82"/>
              </w:tabs>
              <w:suppressAutoHyphens/>
              <w:overflowPunct w:val="0"/>
              <w:autoSpaceDE w:val="0"/>
              <w:spacing w:line="240" w:lineRule="auto"/>
              <w:ind w:left="0" w:firstLine="82"/>
              <w:jc w:val="center"/>
              <w:textAlignment w:val="baseline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t xml:space="preserve">Федеральный закон </w:t>
            </w:r>
            <w:r w:rsidRPr="00D90EF4">
              <w:rPr>
                <w:sz w:val="22"/>
                <w:szCs w:val="22"/>
              </w:rPr>
              <w:br/>
              <w:t>№ 44-ФЗ, условия контракта</w:t>
            </w:r>
          </w:p>
          <w:p w:rsidR="00D90EF4" w:rsidRPr="00D90EF4" w:rsidRDefault="00D90EF4" w:rsidP="00B80A61">
            <w:pPr>
              <w:tabs>
                <w:tab w:val="left" w:pos="82"/>
              </w:tabs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t>(К</w:t>
            </w:r>
            <w:r w:rsidRPr="00D90EF4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D90EF4">
              <w:rPr>
                <w:sz w:val="22"/>
                <w:szCs w:val="22"/>
              </w:rPr>
              <w:t>№0848300051621000255-4)</w:t>
            </w:r>
          </w:p>
          <w:p w:rsidR="00D90EF4" w:rsidRPr="00D90EF4" w:rsidRDefault="00D90EF4" w:rsidP="00B80A61">
            <w:pPr>
              <w:tabs>
                <w:tab w:val="left" w:pos="82"/>
              </w:tabs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  <w:proofErr w:type="spellStart"/>
            <w:r w:rsidRPr="00D90EF4">
              <w:rPr>
                <w:sz w:val="22"/>
                <w:szCs w:val="22"/>
              </w:rPr>
              <w:t>Неустановление</w:t>
            </w:r>
            <w:proofErr w:type="spellEnd"/>
            <w:r w:rsidRPr="00D90EF4">
              <w:rPr>
                <w:sz w:val="22"/>
                <w:szCs w:val="22"/>
              </w:rPr>
              <w:t xml:space="preserve"> в контракте конкретного размера штрафа за неисполнение или ненадлежащее исполнение заказчиком и исполнителем обязательств, предусмотренных контрактом</w:t>
            </w:r>
          </w:p>
          <w:p w:rsidR="00D90EF4" w:rsidRPr="00D90EF4" w:rsidRDefault="00D90EF4" w:rsidP="00B80A61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90EF4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90EF4" w:rsidRPr="00D90EF4" w:rsidTr="00B80A61">
        <w:trPr>
          <w:gridAfter w:val="1"/>
          <w:wAfter w:w="18" w:type="dxa"/>
          <w:trHeight w:val="238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D90EF4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D90EF4">
              <w:rPr>
                <w:spacing w:val="-6"/>
                <w:sz w:val="22"/>
                <w:szCs w:val="22"/>
              </w:rPr>
              <w:t xml:space="preserve">Пункт 4 Правила </w:t>
            </w:r>
            <w:r w:rsidRPr="00D90EF4">
              <w:rPr>
                <w:spacing w:val="-6"/>
                <w:sz w:val="22"/>
                <w:szCs w:val="22"/>
              </w:rPr>
              <w:br/>
            </w:r>
            <w:r w:rsidRPr="00D90EF4">
              <w:rPr>
                <w:sz w:val="22"/>
                <w:szCs w:val="22"/>
              </w:rPr>
              <w:t xml:space="preserve">№ 1042, </w:t>
            </w:r>
            <w:r w:rsidRPr="00D90EF4">
              <w:rPr>
                <w:sz w:val="22"/>
                <w:szCs w:val="22"/>
              </w:rPr>
              <w:br/>
              <w:t>условия контракта</w:t>
            </w:r>
          </w:p>
          <w:p w:rsidR="00D90EF4" w:rsidRPr="00D90EF4" w:rsidRDefault="00D90EF4" w:rsidP="00B80A61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D90EF4">
              <w:rPr>
                <w:rFonts w:eastAsia="Calibri"/>
                <w:bCs/>
                <w:sz w:val="22"/>
                <w:szCs w:val="22"/>
              </w:rPr>
              <w:t>(Контракт</w:t>
            </w:r>
            <w:r w:rsidRPr="00D90EF4">
              <w:rPr>
                <w:sz w:val="22"/>
                <w:szCs w:val="22"/>
              </w:rPr>
              <w:t xml:space="preserve"> №0848300051621000743, </w:t>
            </w:r>
            <w:proofErr w:type="gramEnd"/>
          </w:p>
          <w:p w:rsidR="00D90EF4" w:rsidRPr="00D90EF4" w:rsidRDefault="00D90EF4" w:rsidP="00B80A61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D90EF4">
              <w:rPr>
                <w:rFonts w:eastAsia="Calibri"/>
                <w:bCs/>
                <w:sz w:val="22"/>
                <w:szCs w:val="22"/>
              </w:rPr>
              <w:t>Контракт</w:t>
            </w:r>
            <w:r w:rsidRPr="00D90EF4">
              <w:rPr>
                <w:sz w:val="22"/>
                <w:szCs w:val="22"/>
              </w:rPr>
              <w:t xml:space="preserve"> №0848300051621000675)</w:t>
            </w:r>
            <w:proofErr w:type="gramEnd"/>
          </w:p>
          <w:p w:rsidR="00D90EF4" w:rsidRPr="00D90EF4" w:rsidRDefault="00D90EF4" w:rsidP="00B80A61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left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t xml:space="preserve">Неверное установление в контракте размера штрафа за каждый факт неисполнения или ненадлежащего исполнения поставщиком (подрядчиком, исполнителем) обязательств, предусмотренных контрактом </w:t>
            </w:r>
          </w:p>
          <w:p w:rsidR="00D90EF4" w:rsidRPr="00D90EF4" w:rsidRDefault="00D90EF4" w:rsidP="00B80A61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90EF4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90EF4" w:rsidRPr="00D90EF4" w:rsidTr="00B80A61">
        <w:trPr>
          <w:gridAfter w:val="1"/>
          <w:wAfter w:w="18" w:type="dxa"/>
          <w:trHeight w:val="2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D90EF4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t>Часть 3 статья 7 Федеральный закон № 44-ФЗ</w:t>
            </w:r>
          </w:p>
          <w:p w:rsidR="00D90EF4" w:rsidRPr="00D90EF4" w:rsidRDefault="00D90EF4" w:rsidP="00B80A61">
            <w:pPr>
              <w:pStyle w:val="ConsPlusNormal"/>
              <w:ind w:left="34" w:firstLine="3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D90EF4">
              <w:rPr>
                <w:rFonts w:eastAsia="Calibri"/>
                <w:sz w:val="22"/>
                <w:szCs w:val="22"/>
              </w:rPr>
              <w:t xml:space="preserve">(Договор </w:t>
            </w:r>
            <w:proofErr w:type="gramEnd"/>
          </w:p>
          <w:p w:rsidR="00D90EF4" w:rsidRPr="00D90EF4" w:rsidRDefault="00D90EF4" w:rsidP="00B80A61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  <w:r w:rsidRPr="00D90EF4">
              <w:rPr>
                <w:rFonts w:eastAsia="Calibri"/>
                <w:sz w:val="22"/>
                <w:szCs w:val="22"/>
              </w:rPr>
              <w:t>№150-36</w:t>
            </w:r>
            <w:r w:rsidRPr="00D90EF4">
              <w:rPr>
                <w:sz w:val="22"/>
                <w:szCs w:val="22"/>
              </w:rPr>
              <w:t>)</w:t>
            </w:r>
          </w:p>
          <w:p w:rsidR="00D90EF4" w:rsidRPr="00D90EF4" w:rsidRDefault="00D90EF4" w:rsidP="00B80A61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t>Указание в реестре контрактов ЕИС недостоверной информации о дате заключения договора</w:t>
            </w:r>
          </w:p>
          <w:p w:rsidR="00D90EF4" w:rsidRPr="00D90EF4" w:rsidRDefault="00D90EF4" w:rsidP="00B80A61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90EF4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0EF4" w:rsidRPr="00D90EF4" w:rsidTr="00B80A61">
        <w:trPr>
          <w:gridAfter w:val="1"/>
          <w:wAfter w:w="18" w:type="dxa"/>
          <w:trHeight w:val="2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D90EF4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t>Часть 3 статья 7, пункт 10 часть 2 статья 103 Федеральный закон № 44-ФЗ</w:t>
            </w:r>
          </w:p>
          <w:p w:rsidR="00D90EF4" w:rsidRPr="00D90EF4" w:rsidRDefault="00D90EF4" w:rsidP="00B80A61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  <w:r w:rsidRPr="00D90EF4">
              <w:rPr>
                <w:rFonts w:eastAsia="Calibri"/>
                <w:sz w:val="22"/>
                <w:szCs w:val="22"/>
              </w:rPr>
              <w:t>(Контракт №</w:t>
            </w:r>
            <w:r w:rsidRPr="00D90EF4">
              <w:rPr>
                <w:sz w:val="22"/>
                <w:szCs w:val="22"/>
              </w:rPr>
              <w:t>850000067970)</w:t>
            </w:r>
          </w:p>
          <w:p w:rsidR="00D90EF4" w:rsidRPr="00D90EF4" w:rsidRDefault="00D90EF4" w:rsidP="00B80A61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t xml:space="preserve">Указание в реестре контрактов ЕИС недостоверной информации о стоимости исполненных обязательств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90EF4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D90EF4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0EF4" w:rsidRPr="00D90EF4" w:rsidTr="00B80A61">
        <w:trPr>
          <w:gridAfter w:val="1"/>
          <w:wAfter w:w="18" w:type="dxa"/>
          <w:trHeight w:val="5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D90EF4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suppressAutoHyphens/>
              <w:overflowPunct w:val="0"/>
              <w:autoSpaceDE w:val="0"/>
              <w:spacing w:line="240" w:lineRule="auto"/>
              <w:ind w:left="-37" w:firstLine="0"/>
              <w:jc w:val="center"/>
              <w:textAlignment w:val="baseline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</w:rPr>
              <w:t xml:space="preserve">Подпункт «а» пункт 3 </w:t>
            </w:r>
            <w:r w:rsidRPr="00D90EF4">
              <w:rPr>
                <w:sz w:val="22"/>
                <w:szCs w:val="22"/>
                <w:shd w:val="clear" w:color="auto" w:fill="FFFFFF"/>
              </w:rPr>
              <w:t xml:space="preserve">приложение к </w:t>
            </w:r>
            <w:r w:rsidRPr="00D90EF4">
              <w:rPr>
                <w:sz w:val="22"/>
                <w:szCs w:val="22"/>
                <w:shd w:val="clear" w:color="auto" w:fill="FFFFFF"/>
              </w:rPr>
              <w:lastRenderedPageBreak/>
              <w:t xml:space="preserve">Правилам </w:t>
            </w:r>
            <w:r w:rsidRPr="00D90EF4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утвержденным Постановлением №238</w:t>
            </w:r>
          </w:p>
          <w:p w:rsidR="00D90EF4" w:rsidRPr="00D90EF4" w:rsidRDefault="00D90EF4" w:rsidP="00B80A61">
            <w:pPr>
              <w:suppressAutoHyphens/>
              <w:overflowPunct w:val="0"/>
              <w:autoSpaceDE w:val="0"/>
              <w:spacing w:line="240" w:lineRule="auto"/>
              <w:ind w:left="-37" w:firstLine="0"/>
              <w:jc w:val="center"/>
              <w:textAlignment w:val="baseline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  <w:shd w:val="clear" w:color="auto" w:fill="FFFFFF"/>
              </w:rPr>
              <w:lastRenderedPageBreak/>
              <w:t xml:space="preserve">Указание неполной информации об </w:t>
            </w:r>
            <w:r w:rsidRPr="00D90EF4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D90EF4">
              <w:rPr>
                <w:sz w:val="22"/>
                <w:szCs w:val="22"/>
              </w:rPr>
              <w:t xml:space="preserve">никальных номерах реестровых записей из </w:t>
            </w:r>
            <w:r w:rsidRPr="00D90EF4">
              <w:rPr>
                <w:sz w:val="22"/>
                <w:szCs w:val="22"/>
              </w:rPr>
              <w:lastRenderedPageBreak/>
              <w:t>реестра контрактов</w:t>
            </w:r>
            <w:r w:rsidRPr="00D90EF4">
              <w:rPr>
                <w:sz w:val="22"/>
                <w:szCs w:val="22"/>
                <w:shd w:val="clear" w:color="auto" w:fill="FFFFFF"/>
              </w:rPr>
              <w:t xml:space="preserve"> в </w:t>
            </w:r>
            <w:r w:rsidRPr="00D90EF4">
              <w:rPr>
                <w:rFonts w:eastAsiaTheme="minorHAnsi"/>
                <w:sz w:val="22"/>
                <w:szCs w:val="22"/>
                <w:lang w:eastAsia="en-US"/>
              </w:rPr>
              <w:t xml:space="preserve">позиции 1 раздела III </w:t>
            </w:r>
            <w:r w:rsidRPr="00D90EF4">
              <w:rPr>
                <w:sz w:val="22"/>
                <w:szCs w:val="22"/>
                <w:shd w:val="clear" w:color="auto" w:fill="FFFFFF"/>
              </w:rPr>
              <w:t xml:space="preserve">формы отчёта об объеме закупок у субъектов малого предпринимательства и социально ориентированных некоммерческих организаций за 2021 год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90EF4">
              <w:rPr>
                <w:b/>
                <w:sz w:val="22"/>
                <w:szCs w:val="22"/>
                <w:lang w:eastAsia="en-US"/>
              </w:rPr>
              <w:t>1</w:t>
            </w:r>
          </w:p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90EF4" w:rsidRPr="00D90EF4" w:rsidTr="00B80A61">
        <w:trPr>
          <w:gridAfter w:val="1"/>
          <w:wAfter w:w="18" w:type="dxa"/>
          <w:trHeight w:val="5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D90EF4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spacing w:line="240" w:lineRule="auto"/>
              <w:ind w:left="-57" w:firstLine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t xml:space="preserve">Часть 3 статья 7, </w:t>
            </w:r>
            <w:r w:rsidRPr="00D90EF4">
              <w:rPr>
                <w:iCs/>
                <w:sz w:val="22"/>
                <w:szCs w:val="22"/>
              </w:rPr>
              <w:t xml:space="preserve">часть 3 статья 103 </w:t>
            </w:r>
            <w:r w:rsidRPr="00D90EF4">
              <w:rPr>
                <w:rFonts w:eastAsia="Calibri"/>
                <w:bCs/>
                <w:iCs/>
                <w:sz w:val="22"/>
                <w:szCs w:val="22"/>
              </w:rPr>
              <w:t>Федерального закона № 44-ФЗ</w:t>
            </w:r>
          </w:p>
          <w:p w:rsidR="00D90EF4" w:rsidRPr="00D90EF4" w:rsidRDefault="00D90EF4" w:rsidP="00B80A61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proofErr w:type="gramStart"/>
            <w:r w:rsidRPr="00D90EF4">
              <w:rPr>
                <w:rFonts w:eastAsia="Calibri"/>
                <w:bCs/>
                <w:sz w:val="22"/>
                <w:szCs w:val="22"/>
              </w:rPr>
              <w:t>(</w:t>
            </w:r>
            <w:r w:rsidRPr="00D90EF4">
              <w:rPr>
                <w:bCs/>
                <w:sz w:val="22"/>
                <w:szCs w:val="22"/>
              </w:rPr>
              <w:t>Контракт №</w:t>
            </w:r>
            <w:r w:rsidRPr="00D90EF4">
              <w:rPr>
                <w:sz w:val="22"/>
                <w:szCs w:val="22"/>
              </w:rPr>
              <w:t xml:space="preserve">0848300051621000225-4, </w:t>
            </w:r>
            <w:proofErr w:type="gramEnd"/>
          </w:p>
          <w:p w:rsidR="00D90EF4" w:rsidRPr="00D90EF4" w:rsidRDefault="00D90EF4" w:rsidP="00B80A61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r w:rsidRPr="00D90EF4">
              <w:rPr>
                <w:bCs/>
                <w:sz w:val="22"/>
                <w:szCs w:val="22"/>
              </w:rPr>
              <w:t xml:space="preserve">Контракт </w:t>
            </w:r>
            <w:r w:rsidRPr="00D90EF4">
              <w:rPr>
                <w:sz w:val="22"/>
                <w:szCs w:val="22"/>
              </w:rPr>
              <w:t xml:space="preserve">№0848300051621000743, </w:t>
            </w:r>
          </w:p>
          <w:p w:rsidR="00D90EF4" w:rsidRPr="00D90EF4" w:rsidRDefault="00D90EF4" w:rsidP="00B80A61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proofErr w:type="gramStart"/>
            <w:r w:rsidRPr="00D90EF4">
              <w:rPr>
                <w:sz w:val="22"/>
                <w:szCs w:val="22"/>
              </w:rPr>
              <w:t>К</w:t>
            </w:r>
            <w:r w:rsidRPr="00D90EF4">
              <w:rPr>
                <w:sz w:val="22"/>
                <w:szCs w:val="22"/>
                <w:lang w:eastAsia="en-US"/>
              </w:rPr>
              <w:t>онтракт</w:t>
            </w:r>
            <w:r w:rsidRPr="00D90EF4">
              <w:rPr>
                <w:rFonts w:eastAsia="Calibri"/>
                <w:sz w:val="22"/>
                <w:szCs w:val="22"/>
              </w:rPr>
              <w:t xml:space="preserve"> №</w:t>
            </w:r>
            <w:r w:rsidRPr="00D90EF4">
              <w:rPr>
                <w:sz w:val="22"/>
                <w:szCs w:val="22"/>
              </w:rPr>
              <w:t xml:space="preserve">850000067970) </w:t>
            </w:r>
            <w:proofErr w:type="gramEnd"/>
          </w:p>
          <w:p w:rsidR="00D90EF4" w:rsidRPr="00D90EF4" w:rsidRDefault="00D90EF4" w:rsidP="00B80A61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widowControl w:val="0"/>
              <w:autoSpaceDE w:val="0"/>
              <w:spacing w:line="240" w:lineRule="auto"/>
              <w:ind w:left="-24" w:firstLine="142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D90EF4">
              <w:rPr>
                <w:rFonts w:eastAsia="Calibri"/>
                <w:bCs/>
                <w:iCs/>
                <w:sz w:val="22"/>
                <w:szCs w:val="22"/>
              </w:rPr>
              <w:t>Направление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  <w:r w:rsidRPr="00D90EF4">
              <w:rPr>
                <w:sz w:val="22"/>
                <w:szCs w:val="22"/>
              </w:rPr>
              <w:t xml:space="preserve">, копии контракта не в полном объеме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90EF4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D90EF4" w:rsidRPr="00D90EF4" w:rsidRDefault="00D90EF4" w:rsidP="00B80A61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D90EF4">
              <w:rPr>
                <w:b/>
                <w:sz w:val="22"/>
                <w:szCs w:val="22"/>
              </w:rPr>
              <w:t xml:space="preserve">частью 2 статьи 7.31 </w:t>
            </w:r>
            <w:r w:rsidRPr="00D90EF4">
              <w:rPr>
                <w:sz w:val="22"/>
                <w:szCs w:val="22"/>
              </w:rPr>
              <w:t xml:space="preserve"> </w:t>
            </w:r>
            <w:r w:rsidRPr="00D90EF4">
              <w:rPr>
                <w:b/>
                <w:sz w:val="22"/>
                <w:szCs w:val="22"/>
              </w:rPr>
              <w:t>КоАП РФ</w:t>
            </w:r>
          </w:p>
          <w:p w:rsidR="00D90EF4" w:rsidRPr="00D90EF4" w:rsidRDefault="00D90EF4" w:rsidP="00B80A61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90EF4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D90EF4">
              <w:rPr>
                <w:bCs/>
                <w:i/>
                <w:sz w:val="22"/>
                <w:szCs w:val="22"/>
                <w:lang w:eastAsia="en-US"/>
              </w:rPr>
              <w:t>(из них 2 нарушения с истекшим сроком давности)</w:t>
            </w:r>
          </w:p>
        </w:tc>
      </w:tr>
      <w:tr w:rsidR="00D90EF4" w:rsidRPr="00D90EF4" w:rsidTr="00B80A61">
        <w:trPr>
          <w:gridAfter w:val="1"/>
          <w:wAfter w:w="18" w:type="dxa"/>
          <w:trHeight w:val="69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D90EF4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t>Часть 3 статья 103</w:t>
            </w:r>
          </w:p>
          <w:p w:rsidR="00D90EF4" w:rsidRPr="00D90EF4" w:rsidRDefault="00D90EF4" w:rsidP="00B80A61">
            <w:pPr>
              <w:suppressAutoHyphens/>
              <w:overflowPunct w:val="0"/>
              <w:autoSpaceDE w:val="0"/>
              <w:spacing w:line="240" w:lineRule="auto"/>
              <w:ind w:left="-57" w:firstLine="3"/>
              <w:jc w:val="center"/>
              <w:textAlignment w:val="baseline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t>Федеральный закон № 44-ФЗ</w:t>
            </w:r>
          </w:p>
          <w:p w:rsidR="00D90EF4" w:rsidRPr="00D90EF4" w:rsidRDefault="00D90EF4" w:rsidP="00B80A61">
            <w:pPr>
              <w:spacing w:line="240" w:lineRule="auto"/>
              <w:ind w:left="-137" w:firstLine="80"/>
              <w:jc w:val="center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t>(</w:t>
            </w:r>
            <w:r w:rsidRPr="00D90EF4">
              <w:rPr>
                <w:rFonts w:eastAsia="Calibri"/>
                <w:bCs/>
                <w:sz w:val="22"/>
                <w:szCs w:val="22"/>
              </w:rPr>
              <w:t xml:space="preserve">Контракт </w:t>
            </w:r>
            <w:r w:rsidRPr="00D90EF4">
              <w:rPr>
                <w:rFonts w:eastAsia="Calibri"/>
                <w:sz w:val="22"/>
                <w:szCs w:val="22"/>
              </w:rPr>
              <w:t>№</w:t>
            </w:r>
            <w:r w:rsidRPr="00D90EF4">
              <w:rPr>
                <w:sz w:val="22"/>
                <w:szCs w:val="22"/>
              </w:rPr>
              <w:t>850000067970)</w:t>
            </w:r>
          </w:p>
          <w:p w:rsidR="00D90EF4" w:rsidRPr="00D90EF4" w:rsidRDefault="00D90EF4" w:rsidP="00B80A61">
            <w:pPr>
              <w:suppressAutoHyphens/>
              <w:overflowPunct w:val="0"/>
              <w:autoSpaceDE w:val="0"/>
              <w:spacing w:line="240" w:lineRule="auto"/>
              <w:ind w:left="-57" w:firstLine="80"/>
              <w:jc w:val="center"/>
              <w:textAlignment w:val="baseline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90EF4">
              <w:rPr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D90EF4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информации о заключенном контракте</w:t>
            </w:r>
            <w:r w:rsidRPr="00D90EF4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  <w:p w:rsidR="00D90EF4" w:rsidRPr="00D90EF4" w:rsidRDefault="00D90EF4" w:rsidP="00B80A61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90EF4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D90EF4" w:rsidRPr="00D90EF4" w:rsidRDefault="00D90EF4" w:rsidP="00B80A61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90EF4">
              <w:rPr>
                <w:b/>
                <w:sz w:val="22"/>
                <w:szCs w:val="22"/>
              </w:rPr>
              <w:t>частью 2 статьи 7.31  КоАП РФ</w:t>
            </w:r>
          </w:p>
          <w:p w:rsidR="00D90EF4" w:rsidRPr="00D90EF4" w:rsidRDefault="00D90EF4" w:rsidP="00B80A61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D90EF4">
              <w:rPr>
                <w:bCs/>
                <w:iCs/>
                <w:sz w:val="22"/>
                <w:szCs w:val="22"/>
                <w:lang w:eastAsia="en-US"/>
              </w:rPr>
              <w:t>1  (</w:t>
            </w:r>
            <w:r w:rsidRPr="00D90EF4">
              <w:rPr>
                <w:bCs/>
                <w:i/>
                <w:sz w:val="22"/>
                <w:szCs w:val="22"/>
                <w:lang w:eastAsia="en-US"/>
              </w:rPr>
              <w:t>нарушение с истекшим сроком давности)</w:t>
            </w:r>
          </w:p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90EF4" w:rsidRPr="00D90EF4" w:rsidTr="00B80A61">
        <w:trPr>
          <w:gridAfter w:val="1"/>
          <w:wAfter w:w="18" w:type="dxa"/>
          <w:trHeight w:val="69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D90EF4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spacing w:line="240" w:lineRule="auto"/>
              <w:ind w:left="-137" w:firstLine="0"/>
              <w:jc w:val="center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t>Часть 3 статья 103</w:t>
            </w:r>
          </w:p>
          <w:p w:rsidR="00D90EF4" w:rsidRPr="00D90EF4" w:rsidRDefault="00D90EF4" w:rsidP="00B80A61">
            <w:pPr>
              <w:spacing w:line="240" w:lineRule="auto"/>
              <w:ind w:left="-137" w:firstLine="0"/>
              <w:jc w:val="center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t xml:space="preserve">Федеральный закон </w:t>
            </w:r>
            <w:r w:rsidRPr="00D90EF4">
              <w:rPr>
                <w:sz w:val="22"/>
                <w:szCs w:val="22"/>
              </w:rPr>
              <w:br/>
              <w:t>№ 44-ФЗ</w:t>
            </w:r>
          </w:p>
          <w:p w:rsidR="00D90EF4" w:rsidRPr="00D90EF4" w:rsidRDefault="00D90EF4" w:rsidP="00B80A61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proofErr w:type="gramStart"/>
            <w:r w:rsidRPr="00D90EF4">
              <w:rPr>
                <w:rFonts w:eastAsia="Calibri"/>
                <w:bCs/>
                <w:sz w:val="22"/>
                <w:szCs w:val="22"/>
              </w:rPr>
              <w:t>(</w:t>
            </w:r>
            <w:r w:rsidRPr="00D90EF4">
              <w:rPr>
                <w:bCs/>
                <w:sz w:val="22"/>
                <w:szCs w:val="22"/>
              </w:rPr>
              <w:t xml:space="preserve">Контракт </w:t>
            </w:r>
            <w:r w:rsidRPr="00D90EF4">
              <w:rPr>
                <w:sz w:val="22"/>
                <w:szCs w:val="22"/>
              </w:rPr>
              <w:t xml:space="preserve">№0848300051620001776-4, </w:t>
            </w:r>
            <w:proofErr w:type="gramEnd"/>
          </w:p>
          <w:p w:rsidR="00D90EF4" w:rsidRPr="00D90EF4" w:rsidRDefault="00D90EF4" w:rsidP="00B80A61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r w:rsidRPr="00D90EF4">
              <w:rPr>
                <w:bCs/>
                <w:sz w:val="22"/>
                <w:szCs w:val="22"/>
              </w:rPr>
              <w:t xml:space="preserve">Контракт </w:t>
            </w:r>
            <w:r w:rsidRPr="00D90EF4">
              <w:rPr>
                <w:sz w:val="22"/>
                <w:szCs w:val="22"/>
              </w:rPr>
              <w:t xml:space="preserve">№0848300051621000675, </w:t>
            </w:r>
          </w:p>
          <w:p w:rsidR="00D90EF4" w:rsidRPr="00D90EF4" w:rsidRDefault="00D90EF4" w:rsidP="00B80A61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r w:rsidRPr="00D90EF4">
              <w:rPr>
                <w:bCs/>
                <w:sz w:val="22"/>
                <w:szCs w:val="22"/>
              </w:rPr>
              <w:t>Контракт №</w:t>
            </w:r>
            <w:r w:rsidRPr="00D90EF4">
              <w:rPr>
                <w:sz w:val="22"/>
                <w:szCs w:val="22"/>
              </w:rPr>
              <w:t xml:space="preserve">0848300051621000225-4, </w:t>
            </w:r>
          </w:p>
          <w:p w:rsidR="00D90EF4" w:rsidRPr="00D90EF4" w:rsidRDefault="00D90EF4" w:rsidP="00B80A61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r w:rsidRPr="00D90EF4">
              <w:rPr>
                <w:bCs/>
                <w:sz w:val="22"/>
                <w:szCs w:val="22"/>
              </w:rPr>
              <w:t xml:space="preserve">Контракт </w:t>
            </w:r>
            <w:r w:rsidRPr="00D90EF4">
              <w:rPr>
                <w:sz w:val="22"/>
                <w:szCs w:val="22"/>
              </w:rPr>
              <w:t xml:space="preserve">№0848300051620001776-4, </w:t>
            </w:r>
          </w:p>
          <w:p w:rsidR="00D90EF4" w:rsidRPr="00D90EF4" w:rsidRDefault="00D90EF4" w:rsidP="00B80A61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proofErr w:type="gramStart"/>
            <w:r w:rsidRPr="00D90EF4">
              <w:rPr>
                <w:rFonts w:eastAsia="Calibri"/>
                <w:bCs/>
                <w:sz w:val="22"/>
                <w:szCs w:val="22"/>
              </w:rPr>
              <w:t xml:space="preserve">Контракт </w:t>
            </w:r>
            <w:r w:rsidRPr="00D90EF4">
              <w:rPr>
                <w:rFonts w:eastAsia="Calibri"/>
                <w:sz w:val="22"/>
                <w:szCs w:val="22"/>
              </w:rPr>
              <w:t>№</w:t>
            </w:r>
            <w:r w:rsidRPr="00D90EF4">
              <w:rPr>
                <w:sz w:val="22"/>
                <w:szCs w:val="22"/>
              </w:rPr>
              <w:t>850000067970)</w:t>
            </w:r>
            <w:proofErr w:type="gramEnd"/>
          </w:p>
          <w:p w:rsidR="00D90EF4" w:rsidRPr="00D90EF4" w:rsidRDefault="00D90EF4" w:rsidP="00B80A61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r w:rsidRPr="00D90EF4">
              <w:rPr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D90EF4">
              <w:rPr>
                <w:sz w:val="22"/>
                <w:szCs w:val="22"/>
                <w:bdr w:val="none" w:sz="0" w:space="0" w:color="auto" w:frame="1"/>
              </w:rPr>
              <w:lastRenderedPageBreak/>
              <w:t xml:space="preserve">Несвоевременное направление документа о </w:t>
            </w:r>
            <w:r w:rsidRPr="00D90EF4">
              <w:rPr>
                <w:sz w:val="22"/>
                <w:szCs w:val="22"/>
              </w:rPr>
              <w:t>приемке в случае принятия решения о приемке поставленного товара / оказанной услуги</w:t>
            </w:r>
            <w:r w:rsidRPr="00D90EF4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90EF4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D90EF4" w:rsidRPr="00D90EF4" w:rsidRDefault="00D90EF4" w:rsidP="00B80A61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D90EF4">
              <w:rPr>
                <w:b/>
                <w:sz w:val="22"/>
                <w:szCs w:val="22"/>
              </w:rPr>
              <w:t xml:space="preserve">частью 2 статьи 7.31 </w:t>
            </w:r>
            <w:r w:rsidRPr="00D90EF4">
              <w:rPr>
                <w:sz w:val="22"/>
                <w:szCs w:val="22"/>
              </w:rPr>
              <w:t xml:space="preserve"> </w:t>
            </w:r>
            <w:r w:rsidRPr="00D90EF4">
              <w:rPr>
                <w:b/>
                <w:sz w:val="22"/>
                <w:szCs w:val="22"/>
              </w:rPr>
              <w:t>КоАП РФ</w:t>
            </w:r>
          </w:p>
          <w:p w:rsidR="00D90EF4" w:rsidRPr="00D90EF4" w:rsidRDefault="00D90EF4" w:rsidP="00B80A61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90EF4">
              <w:rPr>
                <w:b/>
                <w:sz w:val="22"/>
                <w:szCs w:val="22"/>
                <w:lang w:eastAsia="en-US"/>
              </w:rPr>
              <w:t>5</w:t>
            </w:r>
          </w:p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90EF4" w:rsidRPr="00D90EF4" w:rsidTr="00B80A61">
        <w:trPr>
          <w:gridAfter w:val="1"/>
          <w:wAfter w:w="18" w:type="dxa"/>
          <w:trHeight w:val="555"/>
          <w:jc w:val="center"/>
        </w:trPr>
        <w:tc>
          <w:tcPr>
            <w:tcW w:w="7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D90EF4">
              <w:rPr>
                <w:b/>
                <w:sz w:val="22"/>
                <w:szCs w:val="22"/>
                <w:lang w:eastAsia="en-US"/>
              </w:rPr>
              <w:lastRenderedPageBreak/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B80A6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90EF4">
              <w:rPr>
                <w:b/>
                <w:sz w:val="22"/>
                <w:szCs w:val="22"/>
                <w:lang w:eastAsia="en-US"/>
              </w:rPr>
              <w:t>16</w:t>
            </w:r>
          </w:p>
        </w:tc>
      </w:tr>
      <w:tr w:rsidR="00D90EF4" w:rsidRPr="00D90EF4" w:rsidTr="00AA1909">
        <w:trPr>
          <w:trHeight w:val="274"/>
          <w:jc w:val="center"/>
        </w:trPr>
        <w:tc>
          <w:tcPr>
            <w:tcW w:w="10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4" w:rsidRPr="00D90EF4" w:rsidRDefault="00D90EF4" w:rsidP="00AA1909">
            <w:pPr>
              <w:pStyle w:val="a5"/>
              <w:tabs>
                <w:tab w:val="left" w:pos="33"/>
              </w:tabs>
              <w:spacing w:after="0"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D90EF4">
              <w:rPr>
                <w:sz w:val="22"/>
                <w:szCs w:val="22"/>
                <w:lang w:eastAsia="en-US"/>
              </w:rPr>
              <w:t>Всего 16 нарушений Учр</w:t>
            </w:r>
            <w:r w:rsidR="00AA1909">
              <w:rPr>
                <w:sz w:val="22"/>
                <w:szCs w:val="22"/>
                <w:lang w:eastAsia="en-US"/>
              </w:rPr>
              <w:t>еждения в сфере закупок, из них</w:t>
            </w:r>
            <w:r w:rsidRPr="00D90EF4">
              <w:rPr>
                <w:sz w:val="22"/>
                <w:szCs w:val="22"/>
                <w:lang w:eastAsia="en-US"/>
              </w:rPr>
              <w:t xml:space="preserve"> 9 нарушений с признаками административного правонарушения </w:t>
            </w:r>
            <w:r w:rsidRPr="00D90EF4">
              <w:rPr>
                <w:i/>
                <w:sz w:val="22"/>
                <w:szCs w:val="22"/>
                <w:lang w:eastAsia="en-US"/>
              </w:rPr>
              <w:t>(в том числе 3 нарушения с истекшим сроком давности)</w:t>
            </w:r>
            <w:r w:rsidRPr="00D90EF4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D90EF4" w:rsidRPr="00FB4F45" w:rsidRDefault="00D90EF4" w:rsidP="00D90EF4">
      <w:pPr>
        <w:pStyle w:val="a3"/>
        <w:suppressAutoHyphens/>
        <w:spacing w:line="360" w:lineRule="auto"/>
        <w:ind w:left="74" w:firstLine="634"/>
        <w:rPr>
          <w:b/>
          <w:sz w:val="24"/>
          <w:szCs w:val="24"/>
        </w:rPr>
      </w:pPr>
    </w:p>
    <w:p w:rsidR="00D90EF4" w:rsidRDefault="00D90EF4" w:rsidP="00D90EF4">
      <w:pPr>
        <w:pStyle w:val="a3"/>
        <w:spacing w:line="360" w:lineRule="auto"/>
        <w:ind w:left="0" w:firstLine="709"/>
        <w:rPr>
          <w:sz w:val="24"/>
          <w:szCs w:val="24"/>
        </w:rPr>
      </w:pPr>
      <w:r w:rsidRPr="00FB4F45">
        <w:rPr>
          <w:color w:val="000000"/>
          <w:sz w:val="24"/>
          <w:szCs w:val="24"/>
        </w:rPr>
        <w:t xml:space="preserve">По итогам проверки принято решение </w:t>
      </w:r>
      <w:r w:rsidRPr="00FB4F45">
        <w:rPr>
          <w:sz w:val="24"/>
          <w:szCs w:val="24"/>
        </w:rPr>
        <w:t>выдать Детскому саду №4 предписание об устранении выявленных нарушений законодательства о контрактной системе в сфере закупок.</w:t>
      </w:r>
      <w:r w:rsidRPr="000C22F2">
        <w:rPr>
          <w:sz w:val="24"/>
          <w:szCs w:val="24"/>
        </w:rPr>
        <w:t xml:space="preserve"> </w:t>
      </w:r>
    </w:p>
    <w:p w:rsidR="00D90EF4" w:rsidRDefault="00D90EF4" w:rsidP="00D90EF4">
      <w:pPr>
        <w:spacing w:line="360" w:lineRule="auto"/>
        <w:ind w:firstLine="675"/>
        <w:rPr>
          <w:sz w:val="24"/>
          <w:szCs w:val="24"/>
        </w:rPr>
      </w:pPr>
    </w:p>
    <w:p w:rsidR="00D90EF4" w:rsidRDefault="00D90EF4" w:rsidP="00D90EF4">
      <w:pPr>
        <w:spacing w:line="360" w:lineRule="auto"/>
        <w:ind w:firstLine="67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1B43A1" w:rsidRDefault="00D90EF4" w:rsidP="00D90EF4">
      <w:pPr>
        <w:spacing w:line="240" w:lineRule="auto"/>
        <w:ind w:firstLine="675"/>
        <w:rPr>
          <w:i/>
          <w:sz w:val="24"/>
          <w:szCs w:val="24"/>
        </w:rPr>
      </w:pPr>
      <w:r w:rsidRPr="00D90EF4">
        <w:rPr>
          <w:i/>
          <w:sz w:val="24"/>
          <w:szCs w:val="24"/>
        </w:rPr>
        <w:t>Используемые сокращения:</w:t>
      </w:r>
    </w:p>
    <w:p w:rsidR="00D90EF4" w:rsidRPr="00D90EF4" w:rsidRDefault="00D90EF4" w:rsidP="00D90EF4">
      <w:pPr>
        <w:spacing w:line="240" w:lineRule="auto"/>
        <w:rPr>
          <w:i/>
          <w:sz w:val="24"/>
          <w:szCs w:val="24"/>
        </w:rPr>
      </w:pPr>
    </w:p>
    <w:p w:rsidR="00D90EF4" w:rsidRPr="00A6552B" w:rsidRDefault="00D90EF4" w:rsidP="00D90EF4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6552B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</w:t>
      </w:r>
      <w:r w:rsidRPr="00A6552B">
        <w:rPr>
          <w:rFonts w:ascii="Times New Roman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</w:t>
      </w:r>
      <w:r w:rsidRPr="00A6552B">
        <w:rPr>
          <w:rFonts w:ascii="Times New Roman" w:hAnsi="Times New Roman" w:cs="Times New Roman"/>
          <w:sz w:val="24"/>
          <w:szCs w:val="24"/>
        </w:rPr>
        <w:br/>
        <w:t>и муниципальных нужд» (Федеральный закон № 44-ФЗ);</w:t>
      </w:r>
    </w:p>
    <w:p w:rsidR="00D90EF4" w:rsidRDefault="00D90EF4" w:rsidP="00D90EF4">
      <w:pPr>
        <w:pStyle w:val="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bCs w:val="0"/>
          <w:sz w:val="24"/>
          <w:szCs w:val="24"/>
        </w:rPr>
      </w:pPr>
      <w:r w:rsidRPr="00A6552B">
        <w:rPr>
          <w:b w:val="0"/>
          <w:bCs w:val="0"/>
          <w:sz w:val="24"/>
          <w:szCs w:val="24"/>
        </w:rPr>
        <w:t xml:space="preserve">Приказ </w:t>
      </w:r>
      <w:r w:rsidRPr="00A6552B">
        <w:rPr>
          <w:rStyle w:val="doccaption"/>
          <w:b w:val="0"/>
          <w:bCs w:val="0"/>
          <w:sz w:val="24"/>
          <w:szCs w:val="24"/>
        </w:rPr>
        <w:t xml:space="preserve">Министерства финансов Российской Федерации </w:t>
      </w:r>
      <w:r w:rsidRPr="00A6552B">
        <w:rPr>
          <w:b w:val="0"/>
          <w:bCs w:val="0"/>
          <w:sz w:val="24"/>
          <w:szCs w:val="24"/>
        </w:rPr>
        <w:t>от 19.07.2019 №113н «О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заказчиками» (Приказ №</w:t>
      </w:r>
      <w:r>
        <w:rPr>
          <w:b w:val="0"/>
          <w:bCs w:val="0"/>
          <w:sz w:val="24"/>
          <w:szCs w:val="24"/>
        </w:rPr>
        <w:t xml:space="preserve"> </w:t>
      </w:r>
      <w:r w:rsidRPr="00A6552B">
        <w:rPr>
          <w:b w:val="0"/>
          <w:bCs w:val="0"/>
          <w:sz w:val="24"/>
          <w:szCs w:val="24"/>
        </w:rPr>
        <w:t xml:space="preserve">113н); </w:t>
      </w:r>
    </w:p>
    <w:p w:rsidR="00D90EF4" w:rsidRPr="00A6552B" w:rsidRDefault="00D90EF4" w:rsidP="00D90EF4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6552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</w:t>
      </w:r>
      <w:r w:rsidRPr="00A655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30.09.2019 </w:t>
      </w:r>
      <w:r w:rsidRPr="00A6552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№ 1279 </w:t>
      </w:r>
      <w:r w:rsidRPr="00A6552B">
        <w:rPr>
          <w:rFonts w:ascii="Times New Roman" w:hAnsi="Times New Roman" w:cs="Times New Roman"/>
          <w:sz w:val="24"/>
          <w:szCs w:val="24"/>
        </w:rPr>
        <w:t>«Об установлении</w:t>
      </w:r>
      <w:r w:rsidRPr="00A655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 w:rsidRPr="00A6552B">
        <w:rPr>
          <w:rFonts w:ascii="Times New Roman" w:hAnsi="Times New Roman" w:cs="Times New Roman"/>
          <w:sz w:val="24"/>
          <w:szCs w:val="24"/>
        </w:rPr>
        <w:t xml:space="preserve">  и о признании утратившими силу отдельных решений Правительства Российской Федерации» </w:t>
      </w:r>
      <w:r w:rsidRPr="00A6552B">
        <w:rPr>
          <w:rFonts w:ascii="Times New Roman" w:eastAsiaTheme="minorHAnsi" w:hAnsi="Times New Roman" w:cs="Times New Roman"/>
          <w:sz w:val="24"/>
          <w:szCs w:val="24"/>
          <w:lang w:eastAsia="en-US"/>
        </w:rPr>
        <w:t>(Постановление № 1279)</w:t>
      </w:r>
      <w:r w:rsidRPr="00A6552B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D90EF4" w:rsidRDefault="00D90EF4" w:rsidP="00D90EF4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6C539B">
        <w:rPr>
          <w:rFonts w:ascii="Times New Roman" w:hAnsi="Times New Roman" w:cs="Times New Roman"/>
          <w:sz w:val="24"/>
          <w:szCs w:val="24"/>
        </w:rPr>
        <w:t xml:space="preserve">остановление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C539B">
        <w:rPr>
          <w:rFonts w:ascii="Times New Roman" w:hAnsi="Times New Roman" w:cs="Times New Roman"/>
          <w:sz w:val="24"/>
          <w:szCs w:val="24"/>
        </w:rPr>
        <w:t>570 и признании утратившим силу постановления Правительства Российской Федерации от</w:t>
      </w:r>
      <w:proofErr w:type="gramEnd"/>
      <w:r w:rsidRPr="006C539B">
        <w:rPr>
          <w:rFonts w:ascii="Times New Roman" w:hAnsi="Times New Roman" w:cs="Times New Roman"/>
          <w:sz w:val="24"/>
          <w:szCs w:val="24"/>
        </w:rPr>
        <w:t xml:space="preserve"> 25.11.2013г. № 1063» (Правила № 1042);</w:t>
      </w:r>
    </w:p>
    <w:p w:rsidR="00D90EF4" w:rsidRPr="009D3BFF" w:rsidRDefault="00D90EF4" w:rsidP="00D90EF4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D3BFF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</w:t>
      </w:r>
      <w:r w:rsidRPr="00A655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Российской Федерации </w:t>
      </w:r>
      <w:r w:rsidRPr="009D3BFF">
        <w:rPr>
          <w:rFonts w:ascii="Times New Roman" w:hAnsi="Times New Roman" w:cs="Times New Roman"/>
          <w:sz w:val="24"/>
          <w:szCs w:val="24"/>
        </w:rPr>
        <w:t xml:space="preserve">от 17.03.2015 № 238 «О порядке подготовки отчета об объёме закупок у субъектов малого предпринимательства и социально-ориентированных некоммерческих организаций, его размещения в единой информационной системе и внесении изменения в положение о </w:t>
      </w:r>
      <w:r w:rsidRPr="009D3BFF">
        <w:rPr>
          <w:rFonts w:ascii="Times New Roman" w:hAnsi="Times New Roman" w:cs="Times New Roman"/>
          <w:bCs/>
          <w:sz w:val="24"/>
          <w:szCs w:val="24"/>
        </w:rPr>
        <w:t>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</w:t>
      </w:r>
      <w:proofErr w:type="gramEnd"/>
      <w:r w:rsidRPr="009D3BFF">
        <w:rPr>
          <w:rFonts w:ascii="Times New Roman" w:hAnsi="Times New Roman" w:cs="Times New Roman"/>
          <w:bCs/>
          <w:sz w:val="24"/>
          <w:szCs w:val="24"/>
        </w:rPr>
        <w:t xml:space="preserve"> основе проектного финансирования» (Постановление № 238);</w:t>
      </w:r>
    </w:p>
    <w:p w:rsidR="00D90EF4" w:rsidRPr="00A6552B" w:rsidRDefault="00D90EF4" w:rsidP="00D90EF4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6552B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 195-ФЗ (КоАП РФ).</w:t>
      </w:r>
    </w:p>
    <w:p w:rsidR="00D90EF4" w:rsidRDefault="00D90EF4" w:rsidP="00D90EF4">
      <w:pPr>
        <w:spacing w:line="240" w:lineRule="auto"/>
      </w:pPr>
    </w:p>
    <w:sectPr w:rsidR="00D90EF4" w:rsidSect="00D90EF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49546F6B"/>
    <w:multiLevelType w:val="hybridMultilevel"/>
    <w:tmpl w:val="3FF873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4">
    <w:nsid w:val="50D95A96"/>
    <w:multiLevelType w:val="multilevel"/>
    <w:tmpl w:val="B9E4D1F6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6" w:hanging="540"/>
      </w:pPr>
      <w:rPr>
        <w:rFonts w:eastAsia="Calibri" w:hint="default"/>
        <w:b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64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2424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08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eastAsia="Calibri" w:hint="default"/>
        <w:b/>
      </w:rPr>
    </w:lvl>
  </w:abstractNum>
  <w:abstractNum w:abstractNumId="5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F4"/>
    <w:rsid w:val="001B43A1"/>
    <w:rsid w:val="007C42B9"/>
    <w:rsid w:val="00AA1909"/>
    <w:rsid w:val="00D9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F4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0EF4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D90EF4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D90EF4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D90E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90EF4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D90E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0"/>
    <w:rsid w:val="00D90EF4"/>
  </w:style>
  <w:style w:type="character" w:styleId="a7">
    <w:name w:val="Hyperlink"/>
    <w:basedOn w:val="a0"/>
    <w:unhideWhenUsed/>
    <w:rsid w:val="00D90EF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D90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EF4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90EF4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F4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0EF4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D90EF4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D90EF4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D90E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90EF4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D90E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0"/>
    <w:rsid w:val="00D90EF4"/>
  </w:style>
  <w:style w:type="character" w:styleId="a7">
    <w:name w:val="Hyperlink"/>
    <w:basedOn w:val="a0"/>
    <w:unhideWhenUsed/>
    <w:rsid w:val="00D90EF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D90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EF4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90EF4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353464/3602bc72660234b37912039719ae182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0353464/3602bc72660234b37912039719ae18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353464/3602bc72660234b37912039719ae18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2022-08-17T14:40:00Z</dcterms:created>
  <dcterms:modified xsi:type="dcterms:W3CDTF">2022-08-17T14:40:00Z</dcterms:modified>
</cp:coreProperties>
</file>