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9DA" w:rsidRDefault="00C859DA"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p>
    <w:p w:rsidR="00C859DA" w:rsidRDefault="00BF7220" w:rsidP="00C859DA">
      <w:pPr>
        <w:suppressAutoHyphens/>
        <w:spacing w:after="0" w:line="240" w:lineRule="auto"/>
        <w:jc w:val="both"/>
        <w:rPr>
          <w:rFonts w:ascii="Times New Roman" w:eastAsia="Times New Roman" w:hAnsi="Times New Roman" w:cs="Times New Roman"/>
          <w:sz w:val="28"/>
          <w:szCs w:val="28"/>
          <w:lang w:eastAsia="ar-SA"/>
        </w:rPr>
      </w:pPr>
      <w:r w:rsidRPr="006C6556">
        <w:rPr>
          <w:rFonts w:ascii="Times New Roman" w:eastAsia="Times New Roman" w:hAnsi="Times New Roman" w:cs="Times New Roman"/>
          <w:sz w:val="28"/>
          <w:szCs w:val="28"/>
          <w:lang w:eastAsia="ar-SA"/>
        </w:rPr>
        <w:t>03</w:t>
      </w:r>
      <w:r>
        <w:rPr>
          <w:rFonts w:ascii="Times New Roman" w:eastAsia="Times New Roman" w:hAnsi="Times New Roman" w:cs="Times New Roman"/>
          <w:sz w:val="28"/>
          <w:szCs w:val="28"/>
          <w:lang w:eastAsia="ar-SA"/>
        </w:rPr>
        <w:t xml:space="preserve">.06.2022      </w:t>
      </w:r>
      <w:r w:rsidR="006C6556">
        <w:rPr>
          <w:rFonts w:ascii="Times New Roman" w:eastAsia="Times New Roman" w:hAnsi="Times New Roman" w:cs="Times New Roman"/>
          <w:sz w:val="28"/>
          <w:szCs w:val="28"/>
          <w:lang w:eastAsia="ar-SA"/>
        </w:rPr>
        <w:t>№7677</w:t>
      </w:r>
      <w:bookmarkStart w:id="0" w:name="_GoBack"/>
      <w:bookmarkEnd w:id="0"/>
      <w:r>
        <w:rPr>
          <w:rFonts w:ascii="Times New Roman" w:eastAsia="Times New Roman" w:hAnsi="Times New Roman" w:cs="Times New Roman"/>
          <w:sz w:val="28"/>
          <w:szCs w:val="28"/>
          <w:lang w:eastAsia="ar-SA"/>
        </w:rPr>
        <w:t xml:space="preserve">    </w:t>
      </w:r>
      <w:r w:rsidR="00C859DA">
        <w:rPr>
          <w:rFonts w:ascii="Times New Roman" w:eastAsia="Times New Roman" w:hAnsi="Times New Roman" w:cs="Times New Roman"/>
          <w:noProof/>
          <w:sz w:val="28"/>
          <w:szCs w:val="28"/>
          <w:lang w:eastAsia="ru-RU"/>
        </w:rPr>
        <w:drawing>
          <wp:inline distT="0" distB="0" distL="0" distR="0">
            <wp:extent cx="5922645" cy="328676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2645" cy="3286760"/>
                    </a:xfrm>
                    <a:prstGeom prst="rect">
                      <a:avLst/>
                    </a:prstGeom>
                    <a:noFill/>
                  </pic:spPr>
                </pic:pic>
              </a:graphicData>
            </a:graphic>
          </wp:inline>
        </w:drawing>
      </w:r>
    </w:p>
    <w:p w:rsidR="00BF7220" w:rsidRDefault="00BF7220" w:rsidP="00C859DA">
      <w:pPr>
        <w:suppressAutoHyphens/>
        <w:spacing w:after="0" w:line="240" w:lineRule="auto"/>
        <w:jc w:val="both"/>
        <w:rPr>
          <w:rFonts w:ascii="Times New Roman" w:eastAsia="Times New Roman" w:hAnsi="Times New Roman" w:cs="Times New Roman"/>
          <w:sz w:val="28"/>
          <w:szCs w:val="28"/>
          <w:lang w:eastAsia="ar-SA"/>
        </w:rPr>
      </w:pPr>
    </w:p>
    <w:p w:rsidR="00BF7220" w:rsidRPr="00C859DA" w:rsidRDefault="00BF7220" w:rsidP="00C859DA">
      <w:pPr>
        <w:suppressAutoHyphens/>
        <w:spacing w:after="0" w:line="240" w:lineRule="auto"/>
        <w:jc w:val="both"/>
        <w:rPr>
          <w:rFonts w:ascii="Times New Roman" w:eastAsia="Times New Roman" w:hAnsi="Times New Roman" w:cs="Times New Roman"/>
          <w:sz w:val="28"/>
          <w:szCs w:val="28"/>
          <w:lang w:eastAsia="ar-SA"/>
        </w:rPr>
      </w:pPr>
    </w:p>
    <w:p w:rsidR="00C859DA" w:rsidRPr="00C859DA" w:rsidRDefault="00C859DA" w:rsidP="00C859DA">
      <w:pPr>
        <w:widowControl w:val="0"/>
        <w:shd w:val="clear" w:color="auto" w:fill="FFFFFF"/>
        <w:tabs>
          <w:tab w:val="left" w:pos="426"/>
        </w:tabs>
        <w:suppressAutoHyphens/>
        <w:autoSpaceDE w:val="0"/>
        <w:autoSpaceDN w:val="0"/>
        <w:adjustRightInd w:val="0"/>
        <w:spacing w:after="0" w:line="240" w:lineRule="auto"/>
        <w:ind w:firstLine="454"/>
        <w:jc w:val="both"/>
        <w:rPr>
          <w:rFonts w:ascii="Times New Roman" w:eastAsia="Times New Roman" w:hAnsi="Times New Roman" w:cs="Times New Roman"/>
          <w:bCs/>
          <w:sz w:val="28"/>
          <w:szCs w:val="28"/>
          <w:lang w:eastAsia="ru-RU"/>
        </w:rPr>
      </w:pPr>
      <w:r w:rsidRPr="00C859DA">
        <w:rPr>
          <w:rFonts w:ascii="Times New Roman" w:eastAsia="Times New Roman" w:hAnsi="Times New Roman" w:cs="Times New Roman"/>
          <w:bCs/>
          <w:sz w:val="28"/>
          <w:szCs w:val="28"/>
          <w:lang w:eastAsia="ru-RU"/>
        </w:rPr>
        <w:t>О внесении изменений в муниципальную программу Раменского городского округа Московской области «Развитие институтов гражданского общества, повышение эффективности местного самоуправления и реализации молодежной политики»</w:t>
      </w:r>
    </w:p>
    <w:p w:rsidR="00C859DA" w:rsidRPr="00C859DA" w:rsidRDefault="00C859DA" w:rsidP="00C859DA">
      <w:pPr>
        <w:widowControl w:val="0"/>
        <w:shd w:val="clear" w:color="auto" w:fill="FFFFFF"/>
        <w:suppressAutoHyphens/>
        <w:autoSpaceDE w:val="0"/>
        <w:autoSpaceDN w:val="0"/>
        <w:adjustRightInd w:val="0"/>
        <w:spacing w:after="0" w:line="240" w:lineRule="auto"/>
        <w:ind w:firstLine="454"/>
        <w:jc w:val="both"/>
        <w:rPr>
          <w:rFonts w:ascii="Times New Roman" w:eastAsia="Times New Roman" w:hAnsi="Times New Roman" w:cs="Times New Roman"/>
          <w:bCs/>
          <w:sz w:val="28"/>
          <w:szCs w:val="28"/>
          <w:lang w:eastAsia="ru-RU"/>
        </w:rPr>
      </w:pPr>
    </w:p>
    <w:p w:rsidR="00C859DA" w:rsidRPr="00C859DA" w:rsidRDefault="00C859DA" w:rsidP="00C859DA">
      <w:pPr>
        <w:widowControl w:val="0"/>
        <w:shd w:val="clear" w:color="auto" w:fill="FFFFFF"/>
        <w:suppressAutoHyphens/>
        <w:autoSpaceDE w:val="0"/>
        <w:autoSpaceDN w:val="0"/>
        <w:adjustRightInd w:val="0"/>
        <w:spacing w:after="0" w:line="240" w:lineRule="auto"/>
        <w:ind w:firstLine="454"/>
        <w:jc w:val="both"/>
        <w:rPr>
          <w:rFonts w:ascii="Times New Roman" w:eastAsia="Times New Roman" w:hAnsi="Times New Roman" w:cs="Times New Roman"/>
          <w:bCs/>
          <w:sz w:val="28"/>
          <w:szCs w:val="28"/>
          <w:lang w:eastAsia="ru-RU"/>
        </w:rPr>
      </w:pPr>
    </w:p>
    <w:p w:rsidR="00C859DA" w:rsidRPr="00C859DA" w:rsidRDefault="00C859DA" w:rsidP="00C859DA">
      <w:pPr>
        <w:suppressAutoHyphens/>
        <w:spacing w:after="0" w:line="240" w:lineRule="auto"/>
        <w:ind w:right="-142" w:firstLine="709"/>
        <w:jc w:val="both"/>
        <w:rPr>
          <w:rFonts w:ascii="Times New Roman" w:eastAsia="Times New Roman" w:hAnsi="Times New Roman" w:cs="Times New Roman"/>
          <w:color w:val="000000"/>
          <w:sz w:val="28"/>
          <w:szCs w:val="28"/>
          <w:shd w:val="clear" w:color="auto" w:fill="FFFFFF"/>
          <w:lang w:eastAsia="ar-SA"/>
        </w:rPr>
      </w:pPr>
      <w:r w:rsidRPr="00C859DA">
        <w:rPr>
          <w:rFonts w:ascii="Times New Roman" w:eastAsia="Times New Roman" w:hAnsi="Times New Roman" w:cs="Times New Roman"/>
          <w:color w:val="000000"/>
          <w:sz w:val="28"/>
          <w:szCs w:val="28"/>
          <w:lang w:eastAsia="ar-SA"/>
        </w:rPr>
        <w:t xml:space="preserve">В соответствии с Бюджетным кодексом Российской Федерации, Федеральным законом от 06.10.2003 №131-ФЗ «Об общих принципах организации местного самоуправления в Российской Федерации», Законом Московской области </w:t>
      </w:r>
      <w:r w:rsidR="00BD308F" w:rsidRPr="00BD308F">
        <w:rPr>
          <w:rFonts w:ascii="Times New Roman" w:eastAsia="Times New Roman" w:hAnsi="Times New Roman" w:cs="Times New Roman"/>
          <w:color w:val="000000"/>
          <w:sz w:val="28"/>
          <w:szCs w:val="28"/>
          <w:lang w:eastAsia="ar-SA"/>
        </w:rPr>
        <w:t>о</w:t>
      </w:r>
      <w:r w:rsidR="00BD308F" w:rsidRPr="00BD308F">
        <w:rPr>
          <w:rFonts w:ascii="Times New Roman" w:hAnsi="Times New Roman" w:cs="Times New Roman"/>
          <w:color w:val="000000"/>
          <w:sz w:val="28"/>
          <w:szCs w:val="28"/>
          <w:shd w:val="clear" w:color="auto" w:fill="FFFFFF"/>
        </w:rPr>
        <w:t>т 06.07.2021 № 142/2021-О</w:t>
      </w:r>
      <w:r w:rsidR="00BD308F">
        <w:rPr>
          <w:rFonts w:ascii="Times New Roman" w:hAnsi="Times New Roman" w:cs="Times New Roman"/>
          <w:color w:val="000000"/>
          <w:sz w:val="28"/>
          <w:szCs w:val="28"/>
          <w:shd w:val="clear" w:color="auto" w:fill="FFFFFF"/>
        </w:rPr>
        <w:t>З</w:t>
      </w:r>
      <w:r w:rsidRPr="00C859DA">
        <w:rPr>
          <w:rFonts w:ascii="Times New Roman" w:eastAsia="Times New Roman" w:hAnsi="Times New Roman" w:cs="Times New Roman"/>
          <w:color w:val="000000"/>
          <w:sz w:val="28"/>
          <w:szCs w:val="28"/>
          <w:lang w:eastAsia="ar-SA"/>
        </w:rPr>
        <w:t xml:space="preserve"> «О молодежной политике в Московской области», Постановлением Правительства Московской области от 29.11.2017 № 980/43 «О внесении изменений в государственную программу Московской области «Развитие институтов гражданского общества, повышение эффективности местного самоуправления и реализации молодежной политики в Московской области»</w:t>
      </w:r>
      <w:r w:rsidR="00BD308F">
        <w:rPr>
          <w:rFonts w:ascii="Times New Roman" w:eastAsia="Times New Roman" w:hAnsi="Times New Roman" w:cs="Times New Roman"/>
          <w:color w:val="000000"/>
          <w:sz w:val="28"/>
          <w:szCs w:val="28"/>
          <w:lang w:eastAsia="ar-SA"/>
        </w:rPr>
        <w:t>.</w:t>
      </w:r>
    </w:p>
    <w:p w:rsidR="00C859DA" w:rsidRPr="00C859DA" w:rsidRDefault="00C859DA" w:rsidP="00C859DA">
      <w:pPr>
        <w:suppressAutoHyphens/>
        <w:spacing w:after="0" w:line="240" w:lineRule="auto"/>
        <w:ind w:right="-142" w:firstLine="454"/>
        <w:jc w:val="center"/>
        <w:rPr>
          <w:rFonts w:ascii="Times New Roman" w:eastAsia="Times New Roman" w:hAnsi="Times New Roman" w:cs="Times New Roman"/>
          <w:b/>
          <w:sz w:val="28"/>
          <w:szCs w:val="28"/>
          <w:lang w:eastAsia="ar-SA"/>
        </w:rPr>
      </w:pPr>
    </w:p>
    <w:p w:rsidR="00C859DA" w:rsidRPr="00C859DA" w:rsidRDefault="00C859DA" w:rsidP="00C859DA">
      <w:pPr>
        <w:suppressAutoHyphens/>
        <w:spacing w:after="0" w:line="240" w:lineRule="auto"/>
        <w:ind w:right="-142" w:firstLine="454"/>
        <w:jc w:val="center"/>
        <w:rPr>
          <w:rFonts w:ascii="Times New Roman" w:eastAsia="Times New Roman" w:hAnsi="Times New Roman" w:cs="Times New Roman"/>
          <w:b/>
          <w:sz w:val="28"/>
          <w:szCs w:val="28"/>
          <w:lang w:eastAsia="ar-SA"/>
        </w:rPr>
      </w:pPr>
    </w:p>
    <w:p w:rsidR="00C859DA" w:rsidRPr="00C859DA" w:rsidRDefault="00C859DA" w:rsidP="00C859DA">
      <w:pPr>
        <w:suppressAutoHyphens/>
        <w:spacing w:after="0" w:line="240" w:lineRule="auto"/>
        <w:ind w:right="-142" w:firstLine="454"/>
        <w:jc w:val="center"/>
        <w:rPr>
          <w:rFonts w:ascii="Times New Roman" w:eastAsia="Times New Roman" w:hAnsi="Times New Roman" w:cs="Times New Roman"/>
          <w:sz w:val="28"/>
          <w:szCs w:val="28"/>
          <w:lang w:eastAsia="ar-SA"/>
        </w:rPr>
      </w:pPr>
      <w:r w:rsidRPr="00C859DA">
        <w:rPr>
          <w:rFonts w:ascii="Times New Roman" w:eastAsia="Times New Roman" w:hAnsi="Times New Roman" w:cs="Times New Roman"/>
          <w:sz w:val="28"/>
          <w:szCs w:val="28"/>
          <w:lang w:eastAsia="ar-SA"/>
        </w:rPr>
        <w:t>ПОСТАНОВЛЯЮ:</w:t>
      </w:r>
    </w:p>
    <w:p w:rsidR="00C859DA" w:rsidRPr="00C859DA" w:rsidRDefault="00C859DA" w:rsidP="00C859DA">
      <w:pPr>
        <w:suppressAutoHyphens/>
        <w:spacing w:after="0" w:line="240" w:lineRule="auto"/>
        <w:ind w:right="-142" w:firstLine="454"/>
        <w:jc w:val="center"/>
        <w:rPr>
          <w:rFonts w:ascii="Times New Roman" w:eastAsia="Times New Roman" w:hAnsi="Times New Roman" w:cs="Times New Roman"/>
          <w:b/>
          <w:sz w:val="28"/>
          <w:szCs w:val="28"/>
          <w:lang w:eastAsia="ar-SA"/>
        </w:rPr>
      </w:pPr>
    </w:p>
    <w:p w:rsidR="00C859DA" w:rsidRPr="00C859DA" w:rsidRDefault="00C859DA" w:rsidP="00C859DA">
      <w:pPr>
        <w:widowControl w:val="0"/>
        <w:numPr>
          <w:ilvl w:val="0"/>
          <w:numId w:val="38"/>
        </w:numPr>
        <w:shd w:val="clear" w:color="auto" w:fill="FFFFFF"/>
        <w:suppressAutoHyphens/>
        <w:autoSpaceDE w:val="0"/>
        <w:autoSpaceDN w:val="0"/>
        <w:adjustRightInd w:val="0"/>
        <w:spacing w:after="0" w:line="240" w:lineRule="auto"/>
        <w:ind w:left="0" w:firstLine="709"/>
        <w:jc w:val="both"/>
        <w:rPr>
          <w:rFonts w:ascii="Times New Roman" w:eastAsia="Times New Roman" w:hAnsi="Times New Roman" w:cs="Times New Roman"/>
          <w:bCs/>
          <w:sz w:val="28"/>
          <w:szCs w:val="28"/>
          <w:lang w:eastAsia="ru-RU"/>
        </w:rPr>
      </w:pPr>
      <w:r w:rsidRPr="00C859DA">
        <w:rPr>
          <w:rFonts w:ascii="Times New Roman" w:eastAsia="Times New Roman" w:hAnsi="Times New Roman" w:cs="Times New Roman"/>
          <w:bCs/>
          <w:sz w:val="28"/>
          <w:szCs w:val="28"/>
          <w:lang w:eastAsia="ru-RU"/>
        </w:rPr>
        <w:t xml:space="preserve">Внести изменения в муниципальную программу Раменского городского округа </w:t>
      </w:r>
      <w:r w:rsidR="00BD308F">
        <w:rPr>
          <w:rFonts w:ascii="Times New Roman" w:eastAsia="Times New Roman" w:hAnsi="Times New Roman" w:cs="Times New Roman"/>
          <w:bCs/>
          <w:sz w:val="28"/>
          <w:szCs w:val="28"/>
          <w:lang w:eastAsia="ru-RU"/>
        </w:rPr>
        <w:t xml:space="preserve">Московской области </w:t>
      </w:r>
      <w:r w:rsidRPr="00C859DA">
        <w:rPr>
          <w:rFonts w:ascii="Times New Roman" w:eastAsia="Times New Roman" w:hAnsi="Times New Roman" w:cs="Times New Roman"/>
          <w:bCs/>
          <w:sz w:val="28"/>
          <w:szCs w:val="28"/>
          <w:lang w:eastAsia="ru-RU"/>
        </w:rPr>
        <w:t xml:space="preserve">«Развитие институтов гражданского общества, повышение эффективности местного самоуправления и реализации молодежной политики», утвержденную Постановлением администрации Раменского городского округа от 31.10.2019 № 22 (с изменениями, внесенными </w:t>
      </w:r>
      <w:r w:rsidRPr="00C859DA">
        <w:rPr>
          <w:rFonts w:ascii="Times New Roman" w:eastAsia="Times New Roman" w:hAnsi="Times New Roman" w:cs="Times New Roman"/>
          <w:sz w:val="28"/>
          <w:szCs w:val="28"/>
          <w:lang w:eastAsia="ar-SA"/>
        </w:rPr>
        <w:t xml:space="preserve">Постановлениями администрации Раменского </w:t>
      </w:r>
      <w:r w:rsidRPr="00C859DA">
        <w:rPr>
          <w:rFonts w:ascii="Times New Roman" w:eastAsia="Times New Roman" w:hAnsi="Times New Roman" w:cs="Times New Roman"/>
          <w:sz w:val="28"/>
          <w:szCs w:val="28"/>
          <w:lang w:eastAsia="ar-SA"/>
        </w:rPr>
        <w:lastRenderedPageBreak/>
        <w:t xml:space="preserve">городского округа от 30.06.2020 № 5432, от 08.09.2020 №7804, от 30.09.2020 №8618, от 17.12.2020 №11645, от 30.12.2020 №12274, от 18.02.2021 №1374, от 27.05.2021 №5404, от 26.07.2021 №8148, от 10.09.2021 №9863, от 10.12.2021 №13763, от 30.12.2021 №14828, от 16.03.2022 №3463), </w:t>
      </w:r>
      <w:r w:rsidRPr="00C859DA">
        <w:rPr>
          <w:rFonts w:ascii="Times New Roman" w:eastAsia="Times New Roman" w:hAnsi="Times New Roman" w:cs="Times New Roman"/>
          <w:bCs/>
          <w:sz w:val="28"/>
          <w:szCs w:val="28"/>
          <w:lang w:eastAsia="ru-RU"/>
        </w:rPr>
        <w:t>изложив ее в редакции согласно Приложению к настоящему Постановлению.</w:t>
      </w:r>
    </w:p>
    <w:p w:rsidR="00C859DA" w:rsidRPr="00C859DA" w:rsidRDefault="00C859DA" w:rsidP="00C859DA">
      <w:pPr>
        <w:suppressAutoHyphens/>
        <w:spacing w:after="0" w:line="240" w:lineRule="auto"/>
        <w:ind w:firstLine="709"/>
        <w:jc w:val="both"/>
        <w:rPr>
          <w:rFonts w:ascii="Times New Roman" w:eastAsia="Times New Roman" w:hAnsi="Times New Roman" w:cs="Times New Roman"/>
          <w:sz w:val="28"/>
          <w:szCs w:val="28"/>
          <w:lang w:eastAsia="ar-SA"/>
        </w:rPr>
      </w:pPr>
      <w:r w:rsidRPr="00C859DA">
        <w:rPr>
          <w:rFonts w:ascii="Times New Roman" w:eastAsia="Times New Roman" w:hAnsi="Times New Roman" w:cs="Times New Roman"/>
          <w:sz w:val="28"/>
          <w:szCs w:val="28"/>
          <w:lang w:eastAsia="ar-SA"/>
        </w:rPr>
        <w:t>2. Управлению муниципаль</w:t>
      </w:r>
      <w:r w:rsidR="007C46A3">
        <w:rPr>
          <w:rFonts w:ascii="Times New Roman" w:eastAsia="Times New Roman" w:hAnsi="Times New Roman" w:cs="Times New Roman"/>
          <w:sz w:val="28"/>
          <w:szCs w:val="28"/>
          <w:lang w:eastAsia="ar-SA"/>
        </w:rPr>
        <w:t>ных услуг, связи и развития ИКТ</w:t>
      </w:r>
      <w:r w:rsidR="007C46A3">
        <w:rPr>
          <w:rFonts w:ascii="Times New Roman" w:eastAsia="Times New Roman" w:hAnsi="Times New Roman" w:cs="Times New Roman"/>
          <w:sz w:val="28"/>
          <w:szCs w:val="28"/>
          <w:lang w:eastAsia="ar-SA"/>
        </w:rPr>
        <w:br/>
      </w:r>
      <w:r w:rsidRPr="00C859DA">
        <w:rPr>
          <w:rFonts w:ascii="Times New Roman" w:eastAsia="Times New Roman" w:hAnsi="Times New Roman" w:cs="Times New Roman"/>
          <w:sz w:val="28"/>
          <w:szCs w:val="28"/>
          <w:lang w:eastAsia="ar-SA"/>
        </w:rPr>
        <w:t xml:space="preserve">(Белкина С.В.) разместить настоящее постановление на официальном информационном </w:t>
      </w:r>
      <w:r w:rsidRPr="006A31C4">
        <w:rPr>
          <w:rFonts w:ascii="Times New Roman" w:eastAsia="Times New Roman" w:hAnsi="Times New Roman" w:cs="Times New Roman"/>
          <w:sz w:val="28"/>
          <w:szCs w:val="28"/>
          <w:lang w:eastAsia="ar-SA"/>
        </w:rPr>
        <w:t xml:space="preserve">портале </w:t>
      </w:r>
      <w:hyperlink r:id="rId9" w:history="1">
        <w:r w:rsidRPr="007C46A3">
          <w:rPr>
            <w:rStyle w:val="ae"/>
            <w:rFonts w:ascii="Times New Roman" w:hAnsi="Times New Roman" w:cs="Times New Roman"/>
            <w:color w:val="000000" w:themeColor="text1"/>
            <w:sz w:val="28"/>
            <w:szCs w:val="28"/>
            <w:u w:val="none"/>
          </w:rPr>
          <w:t>www.ramenskoye.ru</w:t>
        </w:r>
      </w:hyperlink>
      <w:r w:rsidRPr="007C46A3">
        <w:rPr>
          <w:rFonts w:ascii="Times New Roman" w:eastAsia="Times New Roman" w:hAnsi="Times New Roman" w:cs="Times New Roman"/>
          <w:color w:val="000000"/>
          <w:sz w:val="28"/>
          <w:szCs w:val="28"/>
          <w:lang w:eastAsia="ar-SA"/>
        </w:rPr>
        <w:t>.</w:t>
      </w:r>
    </w:p>
    <w:p w:rsidR="00C859DA" w:rsidRPr="00C859DA" w:rsidRDefault="00C859DA" w:rsidP="00C859DA">
      <w:pPr>
        <w:suppressAutoHyphens/>
        <w:spacing w:after="0" w:line="240" w:lineRule="auto"/>
        <w:ind w:firstLine="709"/>
        <w:jc w:val="both"/>
        <w:rPr>
          <w:rFonts w:ascii="Times New Roman" w:eastAsia="Times New Roman" w:hAnsi="Times New Roman" w:cs="Times New Roman"/>
          <w:sz w:val="28"/>
          <w:szCs w:val="28"/>
          <w:lang w:eastAsia="ar-SA"/>
        </w:rPr>
      </w:pPr>
      <w:r w:rsidRPr="00C859DA">
        <w:rPr>
          <w:rFonts w:ascii="Times New Roman" w:eastAsia="Times New Roman" w:hAnsi="Times New Roman" w:cs="Times New Roman"/>
          <w:sz w:val="28"/>
          <w:szCs w:val="28"/>
          <w:lang w:eastAsia="ar-SA"/>
        </w:rPr>
        <w:t xml:space="preserve">3. Контроль за исполнением настоящего постановления возложить на заместителя главы администрации Раменского городского округа </w:t>
      </w:r>
      <w:r w:rsidRPr="00C859DA">
        <w:rPr>
          <w:rFonts w:ascii="Times New Roman" w:eastAsia="Times New Roman" w:hAnsi="Times New Roman" w:cs="Times New Roman"/>
          <w:sz w:val="28"/>
          <w:szCs w:val="28"/>
          <w:lang w:eastAsia="ar-SA"/>
        </w:rPr>
        <w:br/>
        <w:t>Егорову О.Б.</w:t>
      </w:r>
    </w:p>
    <w:p w:rsidR="00C859DA" w:rsidRPr="00C859DA" w:rsidRDefault="00C859DA" w:rsidP="00C859DA">
      <w:pPr>
        <w:suppressAutoHyphens/>
        <w:spacing w:after="0" w:line="240" w:lineRule="auto"/>
        <w:ind w:right="-142" w:firstLine="454"/>
        <w:jc w:val="both"/>
        <w:rPr>
          <w:rFonts w:ascii="Times New Roman" w:eastAsia="Times New Roman" w:hAnsi="Times New Roman" w:cs="Times New Roman"/>
          <w:sz w:val="28"/>
          <w:szCs w:val="28"/>
          <w:lang w:eastAsia="ar-SA"/>
        </w:rPr>
      </w:pPr>
    </w:p>
    <w:p w:rsidR="00C859DA" w:rsidRPr="00C859DA" w:rsidRDefault="00C859DA" w:rsidP="00C859DA">
      <w:pPr>
        <w:suppressAutoHyphens/>
        <w:spacing w:after="0" w:line="240" w:lineRule="auto"/>
        <w:ind w:right="-142" w:firstLine="454"/>
        <w:jc w:val="both"/>
        <w:rPr>
          <w:rFonts w:ascii="Times New Roman" w:eastAsia="Times New Roman" w:hAnsi="Times New Roman" w:cs="Times New Roman"/>
          <w:sz w:val="28"/>
          <w:szCs w:val="28"/>
          <w:lang w:eastAsia="ar-SA"/>
        </w:rPr>
      </w:pPr>
    </w:p>
    <w:p w:rsidR="00C859DA" w:rsidRPr="00C859DA" w:rsidRDefault="00C859DA" w:rsidP="00C859DA">
      <w:pPr>
        <w:suppressAutoHyphens/>
        <w:spacing w:after="0" w:line="240" w:lineRule="auto"/>
        <w:ind w:right="-142" w:firstLine="454"/>
        <w:jc w:val="both"/>
        <w:rPr>
          <w:rFonts w:ascii="Times New Roman" w:eastAsia="Times New Roman" w:hAnsi="Times New Roman" w:cs="Times New Roman"/>
          <w:sz w:val="28"/>
          <w:szCs w:val="28"/>
          <w:lang w:eastAsia="ar-SA"/>
        </w:rPr>
      </w:pPr>
    </w:p>
    <w:p w:rsidR="00C859DA" w:rsidRPr="00C859DA" w:rsidRDefault="00C859DA" w:rsidP="00C859DA">
      <w:pPr>
        <w:suppressAutoHyphens/>
        <w:spacing w:after="0" w:line="240" w:lineRule="auto"/>
        <w:ind w:right="-142"/>
        <w:contextualSpacing/>
        <w:rPr>
          <w:rFonts w:ascii="Times New Roman" w:eastAsia="Times New Roman" w:hAnsi="Times New Roman" w:cs="Times New Roman"/>
          <w:kern w:val="2"/>
          <w:sz w:val="28"/>
          <w:szCs w:val="28"/>
          <w:lang w:eastAsia="ar-SA"/>
        </w:rPr>
      </w:pPr>
      <w:r w:rsidRPr="00C859DA">
        <w:rPr>
          <w:rFonts w:ascii="Times New Roman" w:eastAsia="Times New Roman" w:hAnsi="Times New Roman" w:cs="Times New Roman"/>
          <w:kern w:val="2"/>
          <w:sz w:val="28"/>
          <w:szCs w:val="28"/>
          <w:lang w:eastAsia="ar-SA"/>
        </w:rPr>
        <w:t xml:space="preserve">Глава </w:t>
      </w:r>
    </w:p>
    <w:p w:rsidR="00C859DA" w:rsidRPr="00C859DA" w:rsidRDefault="00C859DA" w:rsidP="00C859DA">
      <w:pPr>
        <w:suppressAutoHyphens/>
        <w:spacing w:after="0" w:line="240" w:lineRule="auto"/>
        <w:ind w:right="-142"/>
        <w:contextualSpacing/>
        <w:rPr>
          <w:rFonts w:ascii="Times New Roman" w:eastAsia="Times New Roman" w:hAnsi="Times New Roman" w:cs="Times New Roman"/>
          <w:kern w:val="2"/>
          <w:sz w:val="28"/>
          <w:szCs w:val="28"/>
          <w:lang w:eastAsia="ar-SA"/>
        </w:rPr>
      </w:pPr>
      <w:r w:rsidRPr="00C859DA">
        <w:rPr>
          <w:rFonts w:ascii="Times New Roman" w:eastAsia="Times New Roman" w:hAnsi="Times New Roman" w:cs="Times New Roman"/>
          <w:kern w:val="2"/>
          <w:sz w:val="28"/>
          <w:szCs w:val="28"/>
          <w:lang w:eastAsia="ar-SA"/>
        </w:rPr>
        <w:t>Раменского городского округа                                                           В.В. Неволин</w:t>
      </w: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suppressAutoHyphens/>
        <w:spacing w:after="0" w:line="240" w:lineRule="exact"/>
        <w:jc w:val="both"/>
        <w:rPr>
          <w:rFonts w:ascii="Times New Roman" w:eastAsia="Times New Roman" w:hAnsi="Times New Roman" w:cs="Times New Roman"/>
          <w:lang w:eastAsia="ar-SA"/>
        </w:rPr>
      </w:pPr>
    </w:p>
    <w:p w:rsidR="00C859DA" w:rsidRPr="00C859DA" w:rsidRDefault="00C859DA" w:rsidP="00C859DA">
      <w:pPr>
        <w:tabs>
          <w:tab w:val="left" w:pos="5674"/>
        </w:tabs>
        <w:rPr>
          <w:rFonts w:ascii="Times New Roman" w:eastAsia="Times New Roman" w:hAnsi="Times New Roman" w:cs="Times New Roman"/>
          <w:lang w:eastAsia="ar-SA"/>
        </w:rPr>
        <w:sectPr w:rsidR="00C859DA" w:rsidRPr="00C859DA" w:rsidSect="00C859DA">
          <w:pgSz w:w="11906" w:h="16838"/>
          <w:pgMar w:top="1134" w:right="851" w:bottom="1134" w:left="1701" w:header="709" w:footer="709" w:gutter="0"/>
          <w:cols w:space="708"/>
          <w:docGrid w:linePitch="360"/>
        </w:sectPr>
      </w:pPr>
      <w:r>
        <w:rPr>
          <w:rFonts w:ascii="Times New Roman" w:eastAsia="Times New Roman" w:hAnsi="Times New Roman" w:cs="Times New Roman"/>
          <w:lang w:eastAsia="ar-SA"/>
        </w:rPr>
        <w:t>Савин  Л.В.</w:t>
      </w:r>
      <w:r>
        <w:rPr>
          <w:rFonts w:ascii="Times New Roman" w:eastAsia="Times New Roman" w:hAnsi="Times New Roman" w:cs="Times New Roman"/>
          <w:lang w:eastAsia="ar-SA"/>
        </w:rPr>
        <w:br/>
        <w:t>8(496)46-158-86</w:t>
      </w:r>
    </w:p>
    <w:p w:rsidR="00FE2E55" w:rsidRPr="007E55D8"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7E55D8">
        <w:rPr>
          <w:rFonts w:ascii="Times New Roman" w:eastAsia="Times New Roman" w:hAnsi="Times New Roman" w:cs="Times New Roman"/>
          <w:kern w:val="1"/>
          <w:lang w:eastAsia="ar-SA"/>
        </w:rPr>
        <w:lastRenderedPageBreak/>
        <w:t xml:space="preserve">Приложение </w:t>
      </w:r>
    </w:p>
    <w:p w:rsidR="00FE2E55" w:rsidRPr="007E55D8"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7E55D8">
        <w:rPr>
          <w:rFonts w:ascii="Times New Roman" w:eastAsia="Times New Roman" w:hAnsi="Times New Roman" w:cs="Times New Roman"/>
          <w:kern w:val="1"/>
          <w:lang w:eastAsia="ar-SA"/>
        </w:rPr>
        <w:t xml:space="preserve">к Постановлению администрации </w:t>
      </w:r>
    </w:p>
    <w:p w:rsidR="00FE2E55" w:rsidRPr="007E55D8"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7E55D8">
        <w:rPr>
          <w:rFonts w:ascii="Times New Roman" w:eastAsia="Times New Roman" w:hAnsi="Times New Roman" w:cs="Times New Roman"/>
          <w:kern w:val="1"/>
          <w:lang w:eastAsia="ar-SA"/>
        </w:rPr>
        <w:t xml:space="preserve">Раменского </w:t>
      </w:r>
      <w:r w:rsidR="00D02452" w:rsidRPr="007E55D8">
        <w:rPr>
          <w:rFonts w:ascii="Times New Roman" w:eastAsia="Times New Roman" w:hAnsi="Times New Roman" w:cs="Times New Roman"/>
          <w:kern w:val="1"/>
          <w:lang w:eastAsia="ar-SA"/>
        </w:rPr>
        <w:t>городского округа</w:t>
      </w:r>
    </w:p>
    <w:p w:rsidR="00FE2E55" w:rsidRPr="007E55D8" w:rsidRDefault="00FE2E55" w:rsidP="004B10B3">
      <w:pPr>
        <w:widowControl w:val="0"/>
        <w:suppressAutoHyphens/>
        <w:snapToGrid w:val="0"/>
        <w:spacing w:after="0" w:line="100" w:lineRule="atLeast"/>
        <w:ind w:left="10490"/>
        <w:rPr>
          <w:rFonts w:ascii="Times New Roman" w:eastAsia="Times New Roman" w:hAnsi="Times New Roman" w:cs="Times New Roman"/>
          <w:kern w:val="1"/>
          <w:lang w:eastAsia="ar-SA"/>
        </w:rPr>
      </w:pPr>
      <w:r w:rsidRPr="007E55D8">
        <w:rPr>
          <w:rFonts w:ascii="Times New Roman" w:eastAsia="Times New Roman" w:hAnsi="Times New Roman" w:cs="Times New Roman"/>
          <w:kern w:val="1"/>
          <w:lang w:eastAsia="ar-SA"/>
        </w:rPr>
        <w:t xml:space="preserve">Московской области </w:t>
      </w:r>
    </w:p>
    <w:p w:rsidR="003E7EB6" w:rsidRPr="003F6966" w:rsidRDefault="003E7EB6" w:rsidP="003E7EB6">
      <w:pPr>
        <w:widowControl w:val="0"/>
        <w:suppressAutoHyphens/>
        <w:snapToGrid w:val="0"/>
        <w:spacing w:after="0" w:line="100" w:lineRule="atLeast"/>
        <w:ind w:left="10490"/>
        <w:rPr>
          <w:rFonts w:ascii="Times New Roman" w:eastAsia="Times New Roman" w:hAnsi="Times New Roman" w:cs="Times New Roman"/>
          <w:kern w:val="1"/>
          <w:u w:val="single"/>
          <w:lang w:eastAsia="ar-SA"/>
        </w:rPr>
      </w:pPr>
      <w:r w:rsidRPr="00575527">
        <w:rPr>
          <w:rFonts w:ascii="Times New Roman" w:eastAsia="Times New Roman" w:hAnsi="Times New Roman" w:cs="Times New Roman"/>
          <w:kern w:val="1"/>
          <w:lang w:eastAsia="ar-SA"/>
        </w:rPr>
        <w:t>От</w:t>
      </w:r>
      <w:r w:rsidR="006800B0">
        <w:rPr>
          <w:rFonts w:ascii="Times New Roman" w:eastAsia="Times New Roman" w:hAnsi="Times New Roman" w:cs="Times New Roman"/>
          <w:kern w:val="1"/>
          <w:lang w:eastAsia="ar-SA"/>
        </w:rPr>
        <w:t>_________</w:t>
      </w:r>
      <w:r w:rsidRPr="00F42911">
        <w:rPr>
          <w:rFonts w:ascii="Times New Roman" w:eastAsia="Times New Roman" w:hAnsi="Times New Roman" w:cs="Times New Roman"/>
          <w:kern w:val="1"/>
          <w:lang w:eastAsia="ar-SA"/>
        </w:rPr>
        <w:t>№</w:t>
      </w:r>
      <w:r w:rsidR="006800B0">
        <w:rPr>
          <w:rFonts w:ascii="Times New Roman" w:eastAsia="Times New Roman" w:hAnsi="Times New Roman" w:cs="Times New Roman"/>
          <w:kern w:val="1"/>
          <w:lang w:eastAsia="ar-SA"/>
        </w:rPr>
        <w:t>_______</w:t>
      </w:r>
    </w:p>
    <w:p w:rsidR="00A17E34" w:rsidRPr="007E55D8" w:rsidRDefault="00A17E34" w:rsidP="00A17E34">
      <w:pPr>
        <w:spacing w:after="0" w:line="240" w:lineRule="atLeast"/>
        <w:rPr>
          <w:rFonts w:ascii="Times New Roman" w:eastAsia="Calibri" w:hAnsi="Times New Roman" w:cs="Times New Roman"/>
          <w:sz w:val="32"/>
          <w:szCs w:val="32"/>
        </w:rPr>
      </w:pP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r w:rsidRPr="007E55D8">
        <w:rPr>
          <w:rFonts w:ascii="Times New Roman" w:eastAsia="Calibri" w:hAnsi="Times New Roman" w:cs="Times New Roman"/>
          <w:sz w:val="32"/>
          <w:szCs w:val="32"/>
        </w:rPr>
        <w:tab/>
      </w:r>
    </w:p>
    <w:p w:rsidR="00B20AB0" w:rsidRPr="007E55D8" w:rsidRDefault="00B20AB0" w:rsidP="00B20AB0">
      <w:pPr>
        <w:spacing w:after="0" w:line="240" w:lineRule="atLeast"/>
        <w:ind w:left="9912" w:firstLine="578"/>
        <w:rPr>
          <w:rFonts w:ascii="Times New Roman" w:eastAsia="Calibri" w:hAnsi="Times New Roman" w:cs="Times New Roman"/>
          <w:szCs w:val="32"/>
        </w:rPr>
      </w:pPr>
      <w:r w:rsidRPr="007E55D8">
        <w:rPr>
          <w:rFonts w:ascii="Times New Roman" w:eastAsia="Calibri" w:hAnsi="Times New Roman" w:cs="Times New Roman"/>
          <w:szCs w:val="32"/>
        </w:rPr>
        <w:t xml:space="preserve">Утверждено </w:t>
      </w:r>
    </w:p>
    <w:p w:rsidR="00DB6CD7" w:rsidRPr="007E55D8" w:rsidRDefault="00B20AB0" w:rsidP="00B20AB0">
      <w:pPr>
        <w:spacing w:after="0" w:line="240" w:lineRule="atLeast"/>
        <w:ind w:left="9912" w:firstLine="578"/>
        <w:rPr>
          <w:rFonts w:ascii="Times New Roman" w:eastAsia="Calibri" w:hAnsi="Times New Roman" w:cs="Times New Roman"/>
          <w:szCs w:val="32"/>
        </w:rPr>
      </w:pPr>
      <w:r w:rsidRPr="007E55D8">
        <w:rPr>
          <w:rFonts w:ascii="Times New Roman" w:eastAsia="Calibri" w:hAnsi="Times New Roman" w:cs="Times New Roman"/>
          <w:szCs w:val="32"/>
        </w:rPr>
        <w:t>Постановлением</w:t>
      </w:r>
    </w:p>
    <w:p w:rsidR="0081144F" w:rsidRPr="007E55D8" w:rsidRDefault="00DB6CD7" w:rsidP="00B20AB0">
      <w:pPr>
        <w:spacing w:after="0" w:line="240" w:lineRule="atLeast"/>
        <w:ind w:left="10490"/>
        <w:rPr>
          <w:rFonts w:ascii="Times New Roman" w:eastAsia="Calibri" w:hAnsi="Times New Roman" w:cs="Times New Roman"/>
          <w:szCs w:val="32"/>
        </w:rPr>
      </w:pPr>
      <w:r w:rsidRPr="007E55D8">
        <w:rPr>
          <w:rFonts w:ascii="Times New Roman" w:eastAsia="Calibri" w:hAnsi="Times New Roman" w:cs="Times New Roman"/>
          <w:szCs w:val="32"/>
        </w:rPr>
        <w:t xml:space="preserve">Администрации Раменского                                                                                                                                                                                                                                                                                                           городского округа        </w:t>
      </w:r>
    </w:p>
    <w:p w:rsidR="003C2033" w:rsidRPr="007E55D8" w:rsidRDefault="0081144F" w:rsidP="00B20AB0">
      <w:pPr>
        <w:spacing w:after="0" w:line="240" w:lineRule="atLeast"/>
        <w:ind w:firstLine="578"/>
        <w:rPr>
          <w:rFonts w:ascii="Times New Roman" w:eastAsia="Calibri" w:hAnsi="Times New Roman" w:cs="Times New Roman"/>
          <w:sz w:val="32"/>
          <w:szCs w:val="32"/>
        </w:rPr>
      </w:pPr>
      <w:r w:rsidRPr="007E55D8">
        <w:rPr>
          <w:rFonts w:ascii="Times New Roman" w:eastAsia="Calibri" w:hAnsi="Times New Roman" w:cs="Times New Roman"/>
          <w:szCs w:val="32"/>
        </w:rPr>
        <w:t>от 31.10.2019 №22</w:t>
      </w:r>
    </w:p>
    <w:p w:rsidR="004B10B3" w:rsidRPr="007E55D8" w:rsidRDefault="004B10B3" w:rsidP="00FE2E55">
      <w:pPr>
        <w:spacing w:after="0" w:line="240" w:lineRule="atLeast"/>
        <w:jc w:val="center"/>
        <w:rPr>
          <w:rFonts w:ascii="Times New Roman" w:eastAsia="Calibri" w:hAnsi="Times New Roman" w:cs="Times New Roman"/>
          <w:sz w:val="32"/>
          <w:szCs w:val="32"/>
        </w:rPr>
      </w:pPr>
    </w:p>
    <w:p w:rsidR="00FE2E55" w:rsidRPr="007E55D8" w:rsidRDefault="00FE2E55" w:rsidP="00FE2E55">
      <w:pPr>
        <w:spacing w:after="0" w:line="240" w:lineRule="atLeast"/>
        <w:jc w:val="center"/>
        <w:rPr>
          <w:rFonts w:ascii="Times New Roman" w:eastAsia="Calibri" w:hAnsi="Times New Roman" w:cs="Times New Roman"/>
          <w:sz w:val="28"/>
          <w:szCs w:val="32"/>
        </w:rPr>
      </w:pPr>
      <w:r w:rsidRPr="007E55D8">
        <w:rPr>
          <w:rFonts w:ascii="Times New Roman" w:eastAsia="Calibri" w:hAnsi="Times New Roman" w:cs="Times New Roman"/>
          <w:sz w:val="28"/>
          <w:szCs w:val="32"/>
        </w:rPr>
        <w:t>ПАСПОРТ МУНИЦИПАЛЬНОЙ ПРОГРА</w:t>
      </w:r>
      <w:r w:rsidR="00011587" w:rsidRPr="007E55D8">
        <w:rPr>
          <w:rFonts w:ascii="Times New Roman" w:eastAsia="Calibri" w:hAnsi="Times New Roman" w:cs="Times New Roman"/>
          <w:sz w:val="28"/>
          <w:szCs w:val="32"/>
        </w:rPr>
        <w:t xml:space="preserve">ММЫ                            </w:t>
      </w:r>
    </w:p>
    <w:p w:rsidR="00FE2E55" w:rsidRPr="007E55D8" w:rsidRDefault="00FE2E55" w:rsidP="00FE2E55">
      <w:pPr>
        <w:spacing w:after="0" w:line="240" w:lineRule="atLeast"/>
        <w:jc w:val="center"/>
        <w:rPr>
          <w:rFonts w:ascii="Times New Roman" w:eastAsia="Calibri" w:hAnsi="Times New Roman" w:cs="Times New Roman"/>
          <w:sz w:val="28"/>
          <w:szCs w:val="32"/>
        </w:rPr>
      </w:pPr>
      <w:r w:rsidRPr="007E55D8">
        <w:rPr>
          <w:rFonts w:ascii="Times New Roman" w:eastAsia="Calibri" w:hAnsi="Times New Roman" w:cs="Times New Roman"/>
          <w:sz w:val="28"/>
          <w:szCs w:val="32"/>
        </w:rPr>
        <w:t>Раменского городского округа</w:t>
      </w:r>
      <w:r w:rsidR="00FB7B93" w:rsidRPr="007E55D8">
        <w:rPr>
          <w:rFonts w:ascii="Times New Roman" w:eastAsia="Calibri" w:hAnsi="Times New Roman" w:cs="Times New Roman"/>
          <w:sz w:val="28"/>
          <w:szCs w:val="32"/>
        </w:rPr>
        <w:t xml:space="preserve"> Московской области</w:t>
      </w:r>
    </w:p>
    <w:p w:rsidR="00FE2E55" w:rsidRPr="007E55D8" w:rsidRDefault="00FE2E55" w:rsidP="00FE2E55">
      <w:pPr>
        <w:spacing w:after="0" w:line="240" w:lineRule="atLeast"/>
        <w:jc w:val="center"/>
        <w:rPr>
          <w:rFonts w:ascii="Times New Roman" w:eastAsia="Calibri" w:hAnsi="Times New Roman" w:cs="Times New Roman"/>
          <w:sz w:val="28"/>
          <w:szCs w:val="32"/>
        </w:rPr>
      </w:pPr>
      <w:r w:rsidRPr="007E55D8">
        <w:rPr>
          <w:rFonts w:ascii="Times New Roman" w:eastAsia="Calibri" w:hAnsi="Times New Roman" w:cs="Times New Roman"/>
          <w:sz w:val="28"/>
          <w:szCs w:val="32"/>
        </w:rPr>
        <w:t>«Развитие институтов гражданского общества, повышение эффективности мест</w:t>
      </w:r>
      <w:r w:rsidR="002765D9" w:rsidRPr="007E55D8">
        <w:rPr>
          <w:rFonts w:ascii="Times New Roman" w:eastAsia="Calibri" w:hAnsi="Times New Roman" w:cs="Times New Roman"/>
          <w:sz w:val="28"/>
          <w:szCs w:val="32"/>
        </w:rPr>
        <w:t>ного самоуправления и реализации</w:t>
      </w:r>
      <w:r w:rsidRPr="007E55D8">
        <w:rPr>
          <w:rFonts w:ascii="Times New Roman" w:eastAsia="Calibri" w:hAnsi="Times New Roman" w:cs="Times New Roman"/>
          <w:sz w:val="28"/>
          <w:szCs w:val="32"/>
        </w:rPr>
        <w:t xml:space="preserve"> молодёжной политики»</w:t>
      </w:r>
    </w:p>
    <w:p w:rsidR="001A7B91" w:rsidRPr="007E55D8" w:rsidRDefault="001A7B91" w:rsidP="00FE2E55">
      <w:pPr>
        <w:spacing w:after="0" w:line="240" w:lineRule="atLeast"/>
        <w:jc w:val="center"/>
        <w:rPr>
          <w:rFonts w:ascii="Times New Roman" w:eastAsia="Calibri" w:hAnsi="Times New Roman" w:cs="Times New Roman"/>
          <w:sz w:val="32"/>
          <w:szCs w:val="32"/>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1701"/>
        <w:gridCol w:w="1936"/>
        <w:gridCol w:w="1983"/>
        <w:gridCol w:w="2174"/>
        <w:gridCol w:w="2174"/>
        <w:gridCol w:w="1798"/>
      </w:tblGrid>
      <w:tr w:rsidR="00FE2E55" w:rsidRPr="007E55D8" w:rsidTr="00FB7B93">
        <w:trPr>
          <w:trHeight w:val="413"/>
        </w:trPr>
        <w:tc>
          <w:tcPr>
            <w:tcW w:w="3510" w:type="dxa"/>
          </w:tcPr>
          <w:p w:rsidR="00FE2E55" w:rsidRPr="007E55D8" w:rsidRDefault="00FE2E55" w:rsidP="00FB7B93">
            <w:pPr>
              <w:spacing w:after="0"/>
              <w:jc w:val="both"/>
              <w:rPr>
                <w:rFonts w:ascii="Times New Roman" w:eastAsia="Calibri" w:hAnsi="Times New Roman" w:cs="Times New Roman"/>
              </w:rPr>
            </w:pPr>
            <w:r w:rsidRPr="007E55D8">
              <w:rPr>
                <w:rFonts w:ascii="Times New Roman" w:eastAsia="Calibri" w:hAnsi="Times New Roman" w:cs="Times New Roman"/>
              </w:rPr>
              <w:t>Координатор муниципальной программы</w:t>
            </w:r>
          </w:p>
        </w:tc>
        <w:tc>
          <w:tcPr>
            <w:tcW w:w="11766" w:type="dxa"/>
            <w:gridSpan w:val="6"/>
          </w:tcPr>
          <w:p w:rsidR="00FE2E55" w:rsidRPr="007E55D8" w:rsidRDefault="00FE2E55" w:rsidP="003C2033">
            <w:pPr>
              <w:tabs>
                <w:tab w:val="left" w:pos="8789"/>
              </w:tabs>
              <w:jc w:val="both"/>
              <w:rPr>
                <w:rFonts w:ascii="Times New Roman" w:eastAsia="Calibri" w:hAnsi="Times New Roman" w:cs="Times New Roman"/>
              </w:rPr>
            </w:pPr>
            <w:r w:rsidRPr="007E55D8">
              <w:rPr>
                <w:rFonts w:ascii="Times New Roman" w:eastAsia="Calibri" w:hAnsi="Times New Roman" w:cs="Times New Roman"/>
              </w:rPr>
              <w:t xml:space="preserve">Заместитель главы администрации Раменского </w:t>
            </w:r>
            <w:r w:rsidR="003C2033" w:rsidRPr="007E55D8">
              <w:rPr>
                <w:rFonts w:ascii="Times New Roman" w:eastAsia="Calibri" w:hAnsi="Times New Roman" w:cs="Times New Roman"/>
              </w:rPr>
              <w:t>городского округа</w:t>
            </w:r>
            <w:r w:rsidRPr="007E55D8">
              <w:rPr>
                <w:rFonts w:ascii="Times New Roman" w:eastAsia="Calibri" w:hAnsi="Times New Roman" w:cs="Times New Roman"/>
              </w:rPr>
              <w:t xml:space="preserve"> О.Б. Егорова</w:t>
            </w:r>
          </w:p>
        </w:tc>
      </w:tr>
      <w:tr w:rsidR="00FE2E55" w:rsidRPr="007E55D8" w:rsidTr="00FB7B93">
        <w:tc>
          <w:tcPr>
            <w:tcW w:w="3510" w:type="dxa"/>
          </w:tcPr>
          <w:p w:rsidR="00FE2E55" w:rsidRPr="007E55D8" w:rsidRDefault="00FE2E55" w:rsidP="00FB7B93">
            <w:pPr>
              <w:tabs>
                <w:tab w:val="left" w:pos="0"/>
              </w:tabs>
              <w:spacing w:after="0"/>
              <w:jc w:val="both"/>
              <w:rPr>
                <w:rFonts w:ascii="Times New Roman" w:eastAsia="Calibri" w:hAnsi="Times New Roman" w:cs="Times New Roman"/>
              </w:rPr>
            </w:pPr>
            <w:r w:rsidRPr="007E55D8">
              <w:rPr>
                <w:rFonts w:ascii="Times New Roman" w:eastAsia="Calibri" w:hAnsi="Times New Roman" w:cs="Times New Roman"/>
              </w:rPr>
              <w:t>Муниципальный заказчик муниципальной программы</w:t>
            </w:r>
          </w:p>
        </w:tc>
        <w:tc>
          <w:tcPr>
            <w:tcW w:w="11766" w:type="dxa"/>
            <w:gridSpan w:val="6"/>
          </w:tcPr>
          <w:p w:rsidR="00FE2E55" w:rsidRPr="007E55D8" w:rsidRDefault="00FE2E55" w:rsidP="00535CCA">
            <w:pPr>
              <w:pStyle w:val="a3"/>
              <w:spacing w:after="0"/>
              <w:jc w:val="both"/>
              <w:rPr>
                <w:rFonts w:ascii="Times New Roman" w:eastAsia="Calibri" w:hAnsi="Times New Roman" w:cs="Times New Roman"/>
              </w:rPr>
            </w:pPr>
            <w:r w:rsidRPr="007E55D8">
              <w:rPr>
                <w:rFonts w:ascii="Times New Roman" w:eastAsia="Calibri" w:hAnsi="Times New Roman" w:cs="Times New Roman"/>
              </w:rPr>
              <w:t xml:space="preserve">Комитет </w:t>
            </w:r>
            <w:r w:rsidR="003C2033" w:rsidRPr="007E55D8">
              <w:rPr>
                <w:rFonts w:ascii="Times New Roman" w:eastAsia="Calibri" w:hAnsi="Times New Roman" w:cs="Times New Roman"/>
              </w:rPr>
              <w:t>по спорту и молодежной политике а</w:t>
            </w:r>
            <w:r w:rsidRPr="007E55D8">
              <w:rPr>
                <w:rFonts w:ascii="Times New Roman" w:eastAsia="Calibri" w:hAnsi="Times New Roman" w:cs="Times New Roman"/>
              </w:rPr>
              <w:t xml:space="preserve">дминистрации Раменского </w:t>
            </w:r>
            <w:r w:rsidR="003C2033" w:rsidRPr="007E55D8">
              <w:rPr>
                <w:rFonts w:ascii="Times New Roman" w:eastAsia="Calibri" w:hAnsi="Times New Roman" w:cs="Times New Roman"/>
              </w:rPr>
              <w:t>городского округа;</w:t>
            </w:r>
          </w:p>
          <w:p w:rsidR="00FE2E55" w:rsidRPr="007E55D8" w:rsidRDefault="00FE2E55" w:rsidP="00535CCA">
            <w:pPr>
              <w:pStyle w:val="a3"/>
              <w:spacing w:after="0"/>
              <w:jc w:val="both"/>
              <w:rPr>
                <w:rFonts w:ascii="Times New Roman" w:eastAsia="Calibri" w:hAnsi="Times New Roman" w:cs="Times New Roman"/>
              </w:rPr>
            </w:pPr>
          </w:p>
        </w:tc>
      </w:tr>
      <w:tr w:rsidR="00FE2E55" w:rsidRPr="007E55D8" w:rsidTr="003C2033">
        <w:tc>
          <w:tcPr>
            <w:tcW w:w="3510" w:type="dxa"/>
          </w:tcPr>
          <w:p w:rsidR="00FE2E55" w:rsidRPr="007E55D8" w:rsidRDefault="00A17E34" w:rsidP="00FE2E55">
            <w:pPr>
              <w:tabs>
                <w:tab w:val="left" w:pos="0"/>
              </w:tabs>
              <w:jc w:val="both"/>
              <w:rPr>
                <w:rFonts w:ascii="Times New Roman" w:eastAsia="Calibri" w:hAnsi="Times New Roman" w:cs="Times New Roman"/>
              </w:rPr>
            </w:pPr>
            <w:r w:rsidRPr="007E55D8">
              <w:rPr>
                <w:rFonts w:ascii="Times New Roman" w:eastAsia="Calibri" w:hAnsi="Times New Roman" w:cs="Times New Roman"/>
              </w:rPr>
              <w:t>Цели муниципальной</w:t>
            </w:r>
            <w:r w:rsidR="00FE2E55" w:rsidRPr="007E55D8">
              <w:rPr>
                <w:rFonts w:ascii="Times New Roman" w:eastAsia="Calibri" w:hAnsi="Times New Roman" w:cs="Times New Roman"/>
              </w:rPr>
              <w:t xml:space="preserve"> программы</w:t>
            </w:r>
          </w:p>
          <w:p w:rsidR="00EC4950" w:rsidRPr="007E55D8" w:rsidRDefault="00EC4950" w:rsidP="00FE2E55">
            <w:pPr>
              <w:tabs>
                <w:tab w:val="left" w:pos="0"/>
              </w:tabs>
              <w:jc w:val="both"/>
              <w:rPr>
                <w:rFonts w:ascii="Times New Roman" w:eastAsia="Calibri" w:hAnsi="Times New Roman" w:cs="Times New Roman"/>
              </w:rPr>
            </w:pPr>
          </w:p>
        </w:tc>
        <w:tc>
          <w:tcPr>
            <w:tcW w:w="11766" w:type="dxa"/>
            <w:gridSpan w:val="6"/>
            <w:shd w:val="clear" w:color="auto" w:fill="auto"/>
          </w:tcPr>
          <w:p w:rsidR="003C2033" w:rsidRPr="007E55D8" w:rsidRDefault="003C2033" w:rsidP="0084576A">
            <w:pPr>
              <w:pStyle w:val="a3"/>
              <w:numPr>
                <w:ilvl w:val="0"/>
                <w:numId w:val="2"/>
              </w:numPr>
              <w:spacing w:after="0"/>
              <w:jc w:val="both"/>
              <w:rPr>
                <w:rFonts w:ascii="Times New Roman" w:eastAsia="Calibri" w:hAnsi="Times New Roman" w:cs="Times New Roman"/>
                <w:szCs w:val="32"/>
              </w:rPr>
            </w:pPr>
            <w:r w:rsidRPr="007E55D8">
              <w:rPr>
                <w:rFonts w:ascii="Times New Roman" w:eastAsia="Times New Roman" w:hAnsi="Times New Roman" w:cs="Times New Roman"/>
                <w:lang w:eastAsia="ru-RU"/>
              </w:rPr>
              <w:t xml:space="preserve">Обеспечение открытости и прозрачности деятельности органов местного </w:t>
            </w:r>
            <w:r w:rsidR="00086E00" w:rsidRPr="007E55D8">
              <w:rPr>
                <w:rFonts w:ascii="Times New Roman" w:eastAsia="Times New Roman" w:hAnsi="Times New Roman" w:cs="Times New Roman"/>
                <w:lang w:eastAsia="ru-RU"/>
              </w:rPr>
              <w:t>самоуправления Раменского</w:t>
            </w:r>
            <w:r w:rsidRPr="007E55D8">
              <w:rPr>
                <w:rFonts w:ascii="Times New Roman" w:eastAsia="Times New Roman" w:hAnsi="Times New Roman" w:cs="Times New Roman"/>
                <w:lang w:eastAsia="ru-RU"/>
              </w:rPr>
              <w:t xml:space="preserve"> городского округа Московской области;</w:t>
            </w:r>
          </w:p>
          <w:p w:rsidR="00EC7714" w:rsidRPr="007E55D8" w:rsidRDefault="00F17958" w:rsidP="0084576A">
            <w:pPr>
              <w:pStyle w:val="a3"/>
              <w:numPr>
                <w:ilvl w:val="0"/>
                <w:numId w:val="2"/>
              </w:numPr>
              <w:spacing w:after="0"/>
              <w:jc w:val="both"/>
              <w:rPr>
                <w:rFonts w:ascii="Times New Roman" w:eastAsia="Calibri" w:hAnsi="Times New Roman" w:cs="Times New Roman"/>
                <w:szCs w:val="32"/>
              </w:rPr>
            </w:pPr>
            <w:r w:rsidRPr="007E55D8">
              <w:rPr>
                <w:rFonts w:ascii="Times New Roman" w:eastAsia="Calibri" w:hAnsi="Times New Roman" w:cs="Times New Roman"/>
                <w:szCs w:val="32"/>
              </w:rPr>
              <w:t>Укрепление в Раменском городском округе ценностей многонационального российского общества, соблюдение прав и свобод человека, поддержание межнационального мира и межконфессионального согласия</w:t>
            </w:r>
            <w:r w:rsidR="003C2033" w:rsidRPr="007E55D8">
              <w:rPr>
                <w:rFonts w:ascii="Times New Roman" w:eastAsia="Calibri" w:hAnsi="Times New Roman" w:cs="Times New Roman"/>
                <w:szCs w:val="32"/>
              </w:rPr>
              <w:t>;</w:t>
            </w:r>
          </w:p>
          <w:p w:rsidR="00F17958" w:rsidRPr="007E55D8" w:rsidRDefault="00EC7714" w:rsidP="0084576A">
            <w:pPr>
              <w:pStyle w:val="a3"/>
              <w:numPr>
                <w:ilvl w:val="0"/>
                <w:numId w:val="2"/>
              </w:numPr>
              <w:spacing w:after="0"/>
              <w:jc w:val="both"/>
              <w:rPr>
                <w:rFonts w:ascii="Times New Roman" w:eastAsia="Calibri" w:hAnsi="Times New Roman" w:cs="Times New Roman"/>
                <w:szCs w:val="32"/>
              </w:rPr>
            </w:pPr>
            <w:r w:rsidRPr="007E55D8">
              <w:rPr>
                <w:rFonts w:ascii="Times New Roman" w:eastAsia="Calibri" w:hAnsi="Times New Roman" w:cs="Times New Roman"/>
                <w:szCs w:val="32"/>
              </w:rPr>
              <w:t>Создание условий для осуществления гражданского контроля за деятельностью органов государственной власти Московской области и орг</w:t>
            </w:r>
            <w:r w:rsidR="003E69C6" w:rsidRPr="007E55D8">
              <w:rPr>
                <w:rFonts w:ascii="Times New Roman" w:eastAsia="Calibri" w:hAnsi="Times New Roman" w:cs="Times New Roman"/>
                <w:szCs w:val="32"/>
              </w:rPr>
              <w:t xml:space="preserve">анов местного самоуправления в Раменском городском округе. </w:t>
            </w:r>
            <w:r w:rsidR="00F17958" w:rsidRPr="007E55D8">
              <w:rPr>
                <w:rFonts w:ascii="Times New Roman" w:eastAsia="Calibri" w:hAnsi="Times New Roman" w:cs="Times New Roman"/>
                <w:szCs w:val="32"/>
              </w:rPr>
              <w:tab/>
            </w:r>
          </w:p>
          <w:p w:rsidR="00963019" w:rsidRPr="007E55D8" w:rsidRDefault="00963019" w:rsidP="0084576A">
            <w:pPr>
              <w:pStyle w:val="a3"/>
              <w:numPr>
                <w:ilvl w:val="0"/>
                <w:numId w:val="2"/>
              </w:numPr>
              <w:spacing w:after="0"/>
              <w:jc w:val="both"/>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Повышение гражданского самосознания и привлечение к здоровому образу жизни молодёжи Раменского городского округа, создание условий для социализации молодых людей и вовлечение </w:t>
            </w:r>
            <w:r w:rsidR="00A04D17" w:rsidRPr="007E55D8">
              <w:rPr>
                <w:rFonts w:ascii="Times New Roman" w:eastAsia="Times New Roman" w:hAnsi="Times New Roman" w:cs="Times New Roman"/>
                <w:lang w:eastAsia="ru-RU"/>
              </w:rPr>
              <w:t>их в</w:t>
            </w:r>
            <w:r w:rsidRPr="007E55D8">
              <w:rPr>
                <w:rFonts w:ascii="Times New Roman" w:eastAsia="Times New Roman" w:hAnsi="Times New Roman" w:cs="Times New Roman"/>
                <w:lang w:eastAsia="ru-RU"/>
              </w:rPr>
              <w:t xml:space="preserve"> культурную, политическую и экономическую жизнь Раменского городского округа, Московской области и России;</w:t>
            </w:r>
          </w:p>
          <w:p w:rsidR="00FE2E55" w:rsidRPr="007E55D8" w:rsidRDefault="00963019" w:rsidP="0084576A">
            <w:pPr>
              <w:pStyle w:val="a3"/>
              <w:numPr>
                <w:ilvl w:val="0"/>
                <w:numId w:val="2"/>
              </w:numPr>
              <w:spacing w:after="0"/>
              <w:jc w:val="both"/>
              <w:rPr>
                <w:rFonts w:ascii="Times New Roman" w:eastAsia="Calibri" w:hAnsi="Times New Roman" w:cs="Times New Roman"/>
              </w:rPr>
            </w:pPr>
            <w:r w:rsidRPr="007E55D8">
              <w:rPr>
                <w:rFonts w:ascii="Times New Roman" w:eastAsia="Times New Roman" w:hAnsi="Times New Roman" w:cs="Times New Roman"/>
                <w:lang w:eastAsia="ru-RU"/>
              </w:rPr>
              <w:t>Обеспечение эффективного финансового, информационного, методического и кадрового сопровождения деятельности Комитета п</w:t>
            </w:r>
            <w:r w:rsidR="0027584D" w:rsidRPr="007E55D8">
              <w:rPr>
                <w:rFonts w:ascii="Times New Roman" w:eastAsia="Times New Roman" w:hAnsi="Times New Roman" w:cs="Times New Roman"/>
                <w:lang w:eastAsia="ru-RU"/>
              </w:rPr>
              <w:t>о спорту и молодежной политике а</w:t>
            </w:r>
            <w:r w:rsidRPr="007E55D8">
              <w:rPr>
                <w:rFonts w:ascii="Times New Roman" w:eastAsia="Times New Roman" w:hAnsi="Times New Roman" w:cs="Times New Roman"/>
                <w:lang w:eastAsia="ru-RU"/>
              </w:rPr>
              <w:t>дминистрации Раменского городского округа и подведомственных учреждений по работе с молодёжью</w:t>
            </w:r>
            <w:r w:rsidR="003C2033" w:rsidRPr="007E55D8">
              <w:rPr>
                <w:rFonts w:ascii="Times New Roman" w:eastAsia="Times New Roman" w:hAnsi="Times New Roman" w:cs="Times New Roman"/>
                <w:lang w:eastAsia="ru-RU"/>
              </w:rPr>
              <w:t>;</w:t>
            </w:r>
            <w:r w:rsidR="00FE2E55" w:rsidRPr="007E55D8">
              <w:rPr>
                <w:rFonts w:ascii="Times New Roman" w:eastAsia="Calibri" w:hAnsi="Times New Roman" w:cs="Times New Roman"/>
              </w:rPr>
              <w:tab/>
            </w:r>
          </w:p>
          <w:p w:rsidR="003C2033" w:rsidRPr="007E55D8" w:rsidRDefault="003C2033" w:rsidP="0084576A">
            <w:pPr>
              <w:pStyle w:val="a3"/>
              <w:numPr>
                <w:ilvl w:val="0"/>
                <w:numId w:val="2"/>
              </w:numPr>
              <w:rPr>
                <w:rFonts w:ascii="Times New Roman" w:eastAsia="Calibri" w:hAnsi="Times New Roman" w:cs="Times New Roman"/>
              </w:rPr>
            </w:pPr>
            <w:r w:rsidRPr="007E55D8">
              <w:rPr>
                <w:rFonts w:ascii="Times New Roman" w:eastAsia="Calibri" w:hAnsi="Times New Roman" w:cs="Times New Roman"/>
              </w:rPr>
              <w:t xml:space="preserve">Обеспечение организационных, информационных, научно-методических условий для реализации муниципальной программы «Развитие институтов гражданского общества, повышение эффективности местного самоуправления и </w:t>
            </w:r>
            <w:r w:rsidRPr="007E55D8">
              <w:rPr>
                <w:rFonts w:ascii="Times New Roman" w:eastAsia="Calibri" w:hAnsi="Times New Roman" w:cs="Times New Roman"/>
              </w:rPr>
              <w:lastRenderedPageBreak/>
              <w:t>реализации молодёжной политики»;</w:t>
            </w:r>
          </w:p>
          <w:p w:rsidR="00FE2E55" w:rsidRPr="007E55D8" w:rsidRDefault="003C2033" w:rsidP="0084576A">
            <w:pPr>
              <w:pStyle w:val="a3"/>
              <w:numPr>
                <w:ilvl w:val="0"/>
                <w:numId w:val="2"/>
              </w:numPr>
              <w:spacing w:after="0"/>
              <w:jc w:val="both"/>
              <w:rPr>
                <w:rFonts w:ascii="Times New Roman" w:eastAsia="Calibri" w:hAnsi="Times New Roman" w:cs="Times New Roman"/>
              </w:rPr>
            </w:pPr>
            <w:r w:rsidRPr="007E55D8">
              <w:rPr>
                <w:rFonts w:ascii="Times New Roman" w:eastAsia="Calibri" w:hAnsi="Times New Roman" w:cs="Times New Roman"/>
              </w:rPr>
              <w:t>Создание условий для обеспечения выравнивания доступа к культурным ценностям и информационным ресурсам различных групп граждан.</w:t>
            </w:r>
          </w:p>
          <w:p w:rsidR="002455E8" w:rsidRPr="007E55D8" w:rsidRDefault="002455E8" w:rsidP="002455E8">
            <w:pPr>
              <w:pStyle w:val="a3"/>
              <w:numPr>
                <w:ilvl w:val="0"/>
                <w:numId w:val="2"/>
              </w:numPr>
              <w:spacing w:after="0"/>
              <w:jc w:val="both"/>
              <w:rPr>
                <w:rFonts w:ascii="Times New Roman" w:eastAsia="Calibri" w:hAnsi="Times New Roman" w:cs="Times New Roman"/>
              </w:rPr>
            </w:pPr>
            <w:r w:rsidRPr="007E55D8">
              <w:rPr>
                <w:rFonts w:ascii="Times New Roman" w:eastAsia="Calibri" w:hAnsi="Times New Roman" w:cs="Times New Roman"/>
              </w:rPr>
              <w:t>Содействие добровольческой (волонтерской) деятельности, патриотическому, духовно-нравственному воспитанию детей и молодежи, поддержка общественно значимых молодежных инициатив, проектов, детского и молодежного движения, детских и молодежных организаций.</w:t>
            </w:r>
          </w:p>
        </w:tc>
      </w:tr>
      <w:tr w:rsidR="00FE2E55" w:rsidRPr="007E55D8" w:rsidTr="00FB7B93">
        <w:tc>
          <w:tcPr>
            <w:tcW w:w="3510" w:type="dxa"/>
          </w:tcPr>
          <w:p w:rsidR="00FE2E55" w:rsidRPr="007E55D8" w:rsidRDefault="00FE2E55" w:rsidP="00FB7B93">
            <w:pPr>
              <w:tabs>
                <w:tab w:val="left" w:pos="0"/>
              </w:tabs>
              <w:rPr>
                <w:rFonts w:ascii="Times New Roman" w:eastAsia="Calibri" w:hAnsi="Times New Roman" w:cs="Times New Roman"/>
              </w:rPr>
            </w:pPr>
            <w:r w:rsidRPr="007E55D8">
              <w:rPr>
                <w:rFonts w:ascii="Times New Roman" w:eastAsia="Calibri" w:hAnsi="Times New Roman" w:cs="Times New Roman"/>
              </w:rPr>
              <w:lastRenderedPageBreak/>
              <w:t>Перечень подпрограмм</w:t>
            </w:r>
          </w:p>
        </w:tc>
        <w:tc>
          <w:tcPr>
            <w:tcW w:w="11766" w:type="dxa"/>
            <w:gridSpan w:val="6"/>
          </w:tcPr>
          <w:p w:rsidR="00FE2E55" w:rsidRPr="007E55D8"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 I </w:t>
            </w:r>
            <w:r w:rsidR="00FE2E55" w:rsidRPr="007E55D8">
              <w:rPr>
                <w:rFonts w:ascii="Times New Roman" w:eastAsia="Times New Roman" w:hAnsi="Times New Roman" w:cs="Times New Roman"/>
                <w:lang w:eastAsia="ru-RU"/>
              </w:rPr>
              <w:t xml:space="preserve">«Развитие системы информирования населения о деятельности органов местного самоуправления Московской области, создание доступной </w:t>
            </w:r>
            <w:r w:rsidR="00122C83" w:rsidRPr="007E55D8">
              <w:rPr>
                <w:rFonts w:ascii="Times New Roman" w:eastAsia="Times New Roman" w:hAnsi="Times New Roman" w:cs="Times New Roman"/>
                <w:lang w:eastAsia="ru-RU"/>
              </w:rPr>
              <w:t xml:space="preserve">современной </w:t>
            </w:r>
            <w:r w:rsidR="00BB797F" w:rsidRPr="007E55D8">
              <w:rPr>
                <w:rFonts w:ascii="Times New Roman" w:eastAsia="Times New Roman" w:hAnsi="Times New Roman" w:cs="Times New Roman"/>
                <w:lang w:eastAsia="ru-RU"/>
              </w:rPr>
              <w:t>медиасреды»</w:t>
            </w:r>
            <w:r w:rsidR="00FE2E55" w:rsidRPr="007E55D8">
              <w:rPr>
                <w:rFonts w:ascii="Times New Roman" w:eastAsia="Times New Roman" w:hAnsi="Times New Roman" w:cs="Times New Roman"/>
                <w:lang w:eastAsia="ru-RU"/>
              </w:rPr>
              <w:t>;</w:t>
            </w:r>
          </w:p>
          <w:p w:rsidR="00FE2E55" w:rsidRPr="007E55D8"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ПодпрограммаII </w:t>
            </w:r>
            <w:r w:rsidR="00FE2E55" w:rsidRPr="007E55D8">
              <w:rPr>
                <w:rFonts w:ascii="Times New Roman" w:eastAsia="Times New Roman" w:hAnsi="Times New Roman" w:cs="Times New Roman"/>
                <w:lang w:eastAsia="ru-RU"/>
              </w:rPr>
              <w:t>«Мир и согласие. Новые возможности»;</w:t>
            </w:r>
          </w:p>
          <w:p w:rsidR="004A7879" w:rsidRPr="007E55D8" w:rsidRDefault="00085981"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 </w:t>
            </w:r>
            <w:r w:rsidRPr="007E55D8">
              <w:rPr>
                <w:rFonts w:ascii="Times New Roman" w:eastAsia="Times New Roman" w:hAnsi="Times New Roman" w:cs="Times New Roman"/>
                <w:lang w:val="en-US" w:eastAsia="ru-RU"/>
              </w:rPr>
              <w:t>III</w:t>
            </w:r>
            <w:r w:rsidRPr="007E55D8">
              <w:rPr>
                <w:rFonts w:ascii="Times New Roman" w:eastAsia="Times New Roman" w:hAnsi="Times New Roman" w:cs="Times New Roman"/>
                <w:lang w:eastAsia="ru-RU"/>
              </w:rPr>
              <w:t xml:space="preserve"> «</w:t>
            </w:r>
            <w:r w:rsidR="00FD3AF2" w:rsidRPr="007E55D8">
              <w:rPr>
                <w:rFonts w:ascii="Times New Roman" w:eastAsia="Times New Roman" w:hAnsi="Times New Roman" w:cs="Times New Roman"/>
                <w:lang w:eastAsia="ru-RU"/>
              </w:rPr>
              <w:t>Эффективное местное самоуправление Московской области»</w:t>
            </w:r>
          </w:p>
          <w:p w:rsidR="004A7879" w:rsidRPr="007E55D8" w:rsidRDefault="0072521D" w:rsidP="004A7879">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 IV </w:t>
            </w:r>
            <w:r w:rsidR="00FE2E55" w:rsidRPr="007E55D8">
              <w:rPr>
                <w:rFonts w:ascii="Times New Roman" w:eastAsia="Times New Roman" w:hAnsi="Times New Roman" w:cs="Times New Roman"/>
                <w:lang w:eastAsia="ru-RU"/>
              </w:rPr>
              <w:t>«Молодежь Подмосковья»;</w:t>
            </w:r>
          </w:p>
          <w:p w:rsidR="00FE2E55" w:rsidRPr="007E55D8"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 V </w:t>
            </w:r>
            <w:r w:rsidR="00FE2E55" w:rsidRPr="007E55D8">
              <w:rPr>
                <w:rFonts w:ascii="Times New Roman" w:eastAsia="Times New Roman" w:hAnsi="Times New Roman" w:cs="Times New Roman"/>
                <w:lang w:eastAsia="ru-RU"/>
              </w:rPr>
              <w:t>«Обеспечивающая подпрограмма»;</w:t>
            </w:r>
          </w:p>
          <w:p w:rsidR="00FE2E55" w:rsidRPr="007E55D8" w:rsidRDefault="0072521D"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 VI </w:t>
            </w:r>
            <w:r w:rsidR="00FE2E55" w:rsidRPr="007E55D8">
              <w:rPr>
                <w:rFonts w:ascii="Times New Roman" w:eastAsia="Times New Roman" w:hAnsi="Times New Roman" w:cs="Times New Roman"/>
                <w:lang w:eastAsia="ru-RU"/>
              </w:rPr>
              <w:t xml:space="preserve">«Развитие туризма в </w:t>
            </w:r>
            <w:r w:rsidR="000B5D5F" w:rsidRPr="007E55D8">
              <w:rPr>
                <w:rFonts w:ascii="Times New Roman" w:eastAsia="Times New Roman" w:hAnsi="Times New Roman" w:cs="Times New Roman"/>
                <w:lang w:eastAsia="ru-RU"/>
              </w:rPr>
              <w:t>Московской области</w:t>
            </w:r>
            <w:r w:rsidR="00FE2E55" w:rsidRPr="007E55D8">
              <w:rPr>
                <w:rFonts w:ascii="Times New Roman" w:eastAsia="Times New Roman" w:hAnsi="Times New Roman" w:cs="Times New Roman"/>
                <w:lang w:eastAsia="ru-RU"/>
              </w:rPr>
              <w:t>».</w:t>
            </w:r>
          </w:p>
          <w:p w:rsidR="00712041" w:rsidRPr="007E55D8" w:rsidRDefault="00712041" w:rsidP="0084576A">
            <w:pPr>
              <w:pStyle w:val="a3"/>
              <w:widowControl w:val="0"/>
              <w:numPr>
                <w:ilvl w:val="0"/>
                <w:numId w:val="27"/>
              </w:numPr>
              <w:autoSpaceDE w:val="0"/>
              <w:autoSpaceDN w:val="0"/>
              <w:adjustRightInd w:val="0"/>
              <w:spacing w:after="0"/>
              <w:rPr>
                <w:rFonts w:ascii="Times New Roman" w:eastAsia="Times New Roman" w:hAnsi="Times New Roman" w:cs="Times New Roman"/>
                <w:lang w:eastAsia="ru-RU"/>
              </w:rPr>
            </w:pPr>
            <w:r w:rsidRPr="007E55D8">
              <w:rPr>
                <w:rFonts w:ascii="Times New Roman" w:eastAsiaTheme="minorEastAsia" w:hAnsi="Times New Roman" w:cs="Times New Roman"/>
                <w:szCs w:val="20"/>
                <w:lang w:eastAsia="ru-RU"/>
              </w:rPr>
              <w:t xml:space="preserve">Подпрограмма VII </w:t>
            </w:r>
            <w:r w:rsidRPr="007E55D8">
              <w:rPr>
                <w:rFonts w:ascii="Times New Roman" w:hAnsi="Times New Roman" w:cs="Times New Roman"/>
                <w:szCs w:val="20"/>
                <w:shd w:val="clear" w:color="auto" w:fill="FFFFFF"/>
              </w:rPr>
              <w:t>«Развитие добровольчества (волонтерства) в Московской области»</w:t>
            </w:r>
          </w:p>
        </w:tc>
      </w:tr>
      <w:tr w:rsidR="00F84F88" w:rsidRPr="007E55D8" w:rsidTr="00AE47E4">
        <w:trPr>
          <w:trHeight w:val="628"/>
        </w:trPr>
        <w:tc>
          <w:tcPr>
            <w:tcW w:w="3510" w:type="dxa"/>
            <w:shd w:val="clear" w:color="auto" w:fill="auto"/>
            <w:vAlign w:val="center"/>
          </w:tcPr>
          <w:p w:rsidR="00FE2E55" w:rsidRPr="007E55D8" w:rsidRDefault="003D4374" w:rsidP="009B64EF">
            <w:pPr>
              <w:rPr>
                <w:rFonts w:ascii="Times New Roman" w:eastAsia="Calibri" w:hAnsi="Times New Roman" w:cs="Times New Roman"/>
              </w:rPr>
            </w:pPr>
            <w:r w:rsidRPr="007E55D8">
              <w:rPr>
                <w:rFonts w:ascii="Times New Roman" w:eastAsia="Calibri" w:hAnsi="Times New Roman" w:cs="Times New Roman"/>
              </w:rPr>
              <w:t>Источники финансирования муниципальной программы, в т</w:t>
            </w:r>
            <w:r w:rsidR="009B64EF" w:rsidRPr="007E55D8">
              <w:rPr>
                <w:rFonts w:ascii="Times New Roman" w:eastAsia="Calibri" w:hAnsi="Times New Roman" w:cs="Times New Roman"/>
              </w:rPr>
              <w:t>ом числе</w:t>
            </w:r>
            <w:r w:rsidRPr="007E55D8">
              <w:rPr>
                <w:rFonts w:ascii="Times New Roman" w:eastAsia="Calibri" w:hAnsi="Times New Roman" w:cs="Times New Roman"/>
              </w:rPr>
              <w:t xml:space="preserve"> по годам реализации программы (тыс. руб.):</w:t>
            </w:r>
          </w:p>
        </w:tc>
        <w:tc>
          <w:tcPr>
            <w:tcW w:w="1701" w:type="dxa"/>
            <w:tcBorders>
              <w:top w:val="nil"/>
            </w:tcBorders>
            <w:shd w:val="clear" w:color="auto" w:fill="auto"/>
            <w:vAlign w:val="center"/>
          </w:tcPr>
          <w:p w:rsidR="00FE2E55" w:rsidRPr="007E55D8" w:rsidRDefault="00FE2E55" w:rsidP="00FB7B93">
            <w:pPr>
              <w:jc w:val="center"/>
              <w:rPr>
                <w:rFonts w:ascii="Times New Roman" w:eastAsia="Calibri" w:hAnsi="Times New Roman" w:cs="Times New Roman"/>
              </w:rPr>
            </w:pPr>
            <w:r w:rsidRPr="007E55D8">
              <w:rPr>
                <w:rFonts w:ascii="Times New Roman" w:eastAsia="Calibri" w:hAnsi="Times New Roman" w:cs="Times New Roman"/>
              </w:rPr>
              <w:t>Всего</w:t>
            </w:r>
          </w:p>
        </w:tc>
        <w:tc>
          <w:tcPr>
            <w:tcW w:w="1936" w:type="dxa"/>
            <w:tcBorders>
              <w:top w:val="nil"/>
            </w:tcBorders>
            <w:shd w:val="clear" w:color="auto" w:fill="auto"/>
            <w:vAlign w:val="center"/>
          </w:tcPr>
          <w:p w:rsidR="00FE2E55" w:rsidRPr="007E55D8" w:rsidRDefault="00FE2E55" w:rsidP="00FE2E55">
            <w:pPr>
              <w:jc w:val="center"/>
              <w:rPr>
                <w:rFonts w:ascii="Times New Roman" w:eastAsia="Calibri" w:hAnsi="Times New Roman" w:cs="Times New Roman"/>
              </w:rPr>
            </w:pPr>
            <w:r w:rsidRPr="007E55D8">
              <w:rPr>
                <w:rFonts w:ascii="Times New Roman" w:eastAsia="Calibri" w:hAnsi="Times New Roman" w:cs="Times New Roman"/>
              </w:rPr>
              <w:t>2020 год</w:t>
            </w:r>
          </w:p>
        </w:tc>
        <w:tc>
          <w:tcPr>
            <w:tcW w:w="1983" w:type="dxa"/>
            <w:tcBorders>
              <w:top w:val="nil"/>
            </w:tcBorders>
            <w:shd w:val="clear" w:color="auto" w:fill="auto"/>
            <w:vAlign w:val="center"/>
          </w:tcPr>
          <w:p w:rsidR="00FE2E55" w:rsidRPr="007E55D8" w:rsidRDefault="00FE2E55" w:rsidP="00FB7B93">
            <w:pPr>
              <w:jc w:val="center"/>
              <w:rPr>
                <w:rFonts w:ascii="Times New Roman" w:eastAsia="Calibri" w:hAnsi="Times New Roman" w:cs="Times New Roman"/>
              </w:rPr>
            </w:pPr>
            <w:r w:rsidRPr="007E55D8">
              <w:rPr>
                <w:rFonts w:ascii="Times New Roman" w:eastAsia="Calibri" w:hAnsi="Times New Roman" w:cs="Times New Roman"/>
              </w:rPr>
              <w:t>2021 год</w:t>
            </w:r>
          </w:p>
        </w:tc>
        <w:tc>
          <w:tcPr>
            <w:tcW w:w="2174" w:type="dxa"/>
            <w:tcBorders>
              <w:top w:val="nil"/>
            </w:tcBorders>
            <w:shd w:val="clear" w:color="auto" w:fill="auto"/>
            <w:vAlign w:val="center"/>
          </w:tcPr>
          <w:p w:rsidR="00FE2E55" w:rsidRPr="007E55D8" w:rsidRDefault="00FE2E55" w:rsidP="00FB7B93">
            <w:pPr>
              <w:jc w:val="center"/>
              <w:rPr>
                <w:rFonts w:ascii="Times New Roman" w:eastAsia="Calibri" w:hAnsi="Times New Roman" w:cs="Times New Roman"/>
              </w:rPr>
            </w:pPr>
            <w:r w:rsidRPr="007E55D8">
              <w:rPr>
                <w:rFonts w:ascii="Times New Roman" w:eastAsia="Calibri" w:hAnsi="Times New Roman" w:cs="Times New Roman"/>
              </w:rPr>
              <w:t>2022 год</w:t>
            </w:r>
          </w:p>
        </w:tc>
        <w:tc>
          <w:tcPr>
            <w:tcW w:w="2174" w:type="dxa"/>
            <w:tcBorders>
              <w:top w:val="nil"/>
            </w:tcBorders>
            <w:shd w:val="clear" w:color="auto" w:fill="auto"/>
            <w:vAlign w:val="center"/>
          </w:tcPr>
          <w:p w:rsidR="00FE2E55" w:rsidRPr="007E55D8" w:rsidRDefault="00FE2E55" w:rsidP="00FB7B93">
            <w:pPr>
              <w:jc w:val="center"/>
              <w:rPr>
                <w:rFonts w:ascii="Times New Roman" w:eastAsia="Calibri" w:hAnsi="Times New Roman" w:cs="Times New Roman"/>
              </w:rPr>
            </w:pPr>
            <w:r w:rsidRPr="007E55D8">
              <w:rPr>
                <w:rFonts w:ascii="Times New Roman" w:eastAsia="Calibri" w:hAnsi="Times New Roman" w:cs="Times New Roman"/>
              </w:rPr>
              <w:t>2023 год</w:t>
            </w:r>
          </w:p>
        </w:tc>
        <w:tc>
          <w:tcPr>
            <w:tcW w:w="1798" w:type="dxa"/>
            <w:tcBorders>
              <w:top w:val="nil"/>
            </w:tcBorders>
            <w:shd w:val="clear" w:color="auto" w:fill="auto"/>
            <w:vAlign w:val="center"/>
          </w:tcPr>
          <w:p w:rsidR="00FE2E55" w:rsidRPr="007E55D8" w:rsidRDefault="00FE2E55" w:rsidP="00FB7B93">
            <w:pPr>
              <w:jc w:val="center"/>
              <w:rPr>
                <w:rFonts w:ascii="Times New Roman" w:eastAsia="Calibri" w:hAnsi="Times New Roman" w:cs="Times New Roman"/>
              </w:rPr>
            </w:pPr>
            <w:r w:rsidRPr="007E55D8">
              <w:rPr>
                <w:rFonts w:ascii="Times New Roman" w:eastAsia="Calibri" w:hAnsi="Times New Roman" w:cs="Times New Roman"/>
              </w:rPr>
              <w:t>2024 год</w:t>
            </w:r>
          </w:p>
        </w:tc>
      </w:tr>
      <w:tr w:rsidR="00F84F88" w:rsidRPr="007E55D8" w:rsidTr="00AE47E4">
        <w:trPr>
          <w:trHeight w:val="708"/>
        </w:trPr>
        <w:tc>
          <w:tcPr>
            <w:tcW w:w="3510" w:type="dxa"/>
            <w:shd w:val="clear" w:color="auto" w:fill="auto"/>
            <w:vAlign w:val="center"/>
          </w:tcPr>
          <w:p w:rsidR="006E5CDD" w:rsidRPr="007E55D8" w:rsidRDefault="00E05D54" w:rsidP="00FB7B93">
            <w:pPr>
              <w:rPr>
                <w:rFonts w:ascii="Times New Roman" w:eastAsia="Calibri" w:hAnsi="Times New Roman" w:cs="Times New Roman"/>
              </w:rPr>
            </w:pPr>
            <w:r w:rsidRPr="007E55D8">
              <w:rPr>
                <w:rFonts w:ascii="Times New Roman" w:eastAsia="Calibri" w:hAnsi="Times New Roman" w:cs="Times New Roman"/>
              </w:rPr>
              <w:t xml:space="preserve">Средства </w:t>
            </w:r>
            <w:r w:rsidR="009619DB" w:rsidRPr="007E55D8">
              <w:rPr>
                <w:rFonts w:ascii="Times New Roman" w:eastAsia="Calibri" w:hAnsi="Times New Roman" w:cs="Times New Roman"/>
              </w:rPr>
              <w:t>ф</w:t>
            </w:r>
            <w:r w:rsidR="006E5CDD" w:rsidRPr="007E55D8">
              <w:rPr>
                <w:rFonts w:ascii="Times New Roman" w:eastAsia="Calibri" w:hAnsi="Times New Roman" w:cs="Times New Roman"/>
              </w:rPr>
              <w:t xml:space="preserve">едерального бюджета </w:t>
            </w:r>
          </w:p>
          <w:p w:rsidR="006E5CDD" w:rsidRPr="007E55D8" w:rsidRDefault="006E5CDD" w:rsidP="0072521D">
            <w:pPr>
              <w:rPr>
                <w:rFonts w:ascii="Times New Roman" w:eastAsia="Calibri" w:hAnsi="Times New Roman" w:cs="Times New Roman"/>
              </w:rPr>
            </w:pPr>
          </w:p>
        </w:tc>
        <w:tc>
          <w:tcPr>
            <w:tcW w:w="1701" w:type="dxa"/>
            <w:shd w:val="clear" w:color="auto" w:fill="auto"/>
            <w:vAlign w:val="center"/>
          </w:tcPr>
          <w:p w:rsidR="006E5CDD" w:rsidRPr="007E55D8" w:rsidRDefault="00D74874" w:rsidP="008F5A27">
            <w:pPr>
              <w:jc w:val="center"/>
              <w:rPr>
                <w:rFonts w:ascii="Times New Roman" w:eastAsia="Calibri" w:hAnsi="Times New Roman" w:cs="Times New Roman"/>
                <w:szCs w:val="20"/>
              </w:rPr>
            </w:pPr>
            <w:r>
              <w:rPr>
                <w:rFonts w:ascii="Times New Roman" w:eastAsia="Calibri" w:hAnsi="Times New Roman" w:cs="Times New Roman"/>
                <w:szCs w:val="20"/>
              </w:rPr>
              <w:t>8 658</w:t>
            </w:r>
            <w:r w:rsidR="009D1F06" w:rsidRPr="007E55D8">
              <w:rPr>
                <w:rFonts w:ascii="Times New Roman" w:eastAsia="Calibri" w:hAnsi="Times New Roman" w:cs="Times New Roman"/>
                <w:szCs w:val="20"/>
              </w:rPr>
              <w:t>,00</w:t>
            </w:r>
          </w:p>
        </w:tc>
        <w:tc>
          <w:tcPr>
            <w:tcW w:w="1936" w:type="dxa"/>
            <w:shd w:val="clear" w:color="auto" w:fill="auto"/>
            <w:vAlign w:val="center"/>
          </w:tcPr>
          <w:p w:rsidR="006E5CDD" w:rsidRPr="007E55D8" w:rsidRDefault="006A222C" w:rsidP="008F5A27">
            <w:pPr>
              <w:jc w:val="center"/>
              <w:rPr>
                <w:rFonts w:ascii="Times New Roman" w:eastAsia="Calibri" w:hAnsi="Times New Roman" w:cs="Times New Roman"/>
                <w:szCs w:val="20"/>
              </w:rPr>
            </w:pPr>
            <w:r w:rsidRPr="007E55D8">
              <w:rPr>
                <w:rFonts w:ascii="Times New Roman" w:eastAsia="Calibri" w:hAnsi="Times New Roman" w:cs="Times New Roman"/>
                <w:szCs w:val="20"/>
              </w:rPr>
              <w:t>2</w:t>
            </w:r>
            <w:r w:rsidR="00EA0214" w:rsidRPr="007E55D8">
              <w:rPr>
                <w:rFonts w:ascii="Times New Roman" w:eastAsia="Calibri" w:hAnsi="Times New Roman" w:cs="Times New Roman"/>
                <w:szCs w:val="20"/>
              </w:rPr>
              <w:t>,00</w:t>
            </w:r>
          </w:p>
        </w:tc>
        <w:tc>
          <w:tcPr>
            <w:tcW w:w="1983" w:type="dxa"/>
            <w:shd w:val="clear" w:color="auto" w:fill="auto"/>
            <w:vAlign w:val="center"/>
          </w:tcPr>
          <w:p w:rsidR="006E5CDD" w:rsidRPr="007E55D8" w:rsidRDefault="009D1F06" w:rsidP="00305F29">
            <w:pPr>
              <w:jc w:val="center"/>
              <w:rPr>
                <w:rFonts w:ascii="Times New Roman" w:eastAsia="Calibri" w:hAnsi="Times New Roman" w:cs="Times New Roman"/>
                <w:szCs w:val="20"/>
              </w:rPr>
            </w:pPr>
            <w:r w:rsidRPr="007E55D8">
              <w:rPr>
                <w:rFonts w:ascii="Times New Roman" w:eastAsia="Calibri" w:hAnsi="Times New Roman" w:cs="Times New Roman"/>
                <w:szCs w:val="20"/>
              </w:rPr>
              <w:t xml:space="preserve">5 863,00 </w:t>
            </w:r>
          </w:p>
        </w:tc>
        <w:tc>
          <w:tcPr>
            <w:tcW w:w="2174" w:type="dxa"/>
            <w:shd w:val="clear" w:color="auto" w:fill="auto"/>
            <w:vAlign w:val="center"/>
          </w:tcPr>
          <w:p w:rsidR="006E5CDD" w:rsidRPr="007E55D8" w:rsidRDefault="00E04265" w:rsidP="001C4C93">
            <w:pPr>
              <w:jc w:val="center"/>
              <w:rPr>
                <w:rFonts w:ascii="Times New Roman" w:eastAsia="Calibri" w:hAnsi="Times New Roman" w:cs="Times New Roman"/>
                <w:szCs w:val="20"/>
              </w:rPr>
            </w:pPr>
            <w:r>
              <w:rPr>
                <w:rFonts w:ascii="Times New Roman" w:eastAsia="Calibri" w:hAnsi="Times New Roman" w:cs="Times New Roman"/>
                <w:szCs w:val="20"/>
              </w:rPr>
              <w:t>2 544</w:t>
            </w:r>
            <w:r w:rsidR="006E5CDD" w:rsidRPr="007E55D8">
              <w:rPr>
                <w:rFonts w:ascii="Times New Roman" w:eastAsia="Calibri" w:hAnsi="Times New Roman" w:cs="Times New Roman"/>
                <w:szCs w:val="20"/>
              </w:rPr>
              <w:t>,00</w:t>
            </w:r>
          </w:p>
        </w:tc>
        <w:tc>
          <w:tcPr>
            <w:tcW w:w="2174" w:type="dxa"/>
            <w:shd w:val="clear" w:color="auto" w:fill="auto"/>
            <w:vAlign w:val="center"/>
          </w:tcPr>
          <w:p w:rsidR="006E5CDD" w:rsidRPr="007E55D8" w:rsidRDefault="00E04265" w:rsidP="00305F29">
            <w:pPr>
              <w:jc w:val="center"/>
              <w:rPr>
                <w:rFonts w:ascii="Times New Roman" w:eastAsia="Calibri" w:hAnsi="Times New Roman" w:cs="Times New Roman"/>
                <w:szCs w:val="20"/>
              </w:rPr>
            </w:pPr>
            <w:r>
              <w:rPr>
                <w:rFonts w:ascii="Times New Roman" w:eastAsia="Calibri" w:hAnsi="Times New Roman" w:cs="Times New Roman"/>
                <w:szCs w:val="20"/>
              </w:rPr>
              <w:t>154</w:t>
            </w:r>
            <w:r w:rsidR="006E5CDD" w:rsidRPr="007E55D8">
              <w:rPr>
                <w:rFonts w:ascii="Times New Roman" w:eastAsia="Calibri" w:hAnsi="Times New Roman" w:cs="Times New Roman"/>
                <w:szCs w:val="20"/>
              </w:rPr>
              <w:t>,0</w:t>
            </w:r>
            <w:r w:rsidR="00335215" w:rsidRPr="007E55D8">
              <w:rPr>
                <w:rFonts w:ascii="Times New Roman" w:eastAsia="Calibri" w:hAnsi="Times New Roman" w:cs="Times New Roman"/>
                <w:szCs w:val="20"/>
              </w:rPr>
              <w:t>0</w:t>
            </w:r>
          </w:p>
        </w:tc>
        <w:tc>
          <w:tcPr>
            <w:tcW w:w="1798" w:type="dxa"/>
            <w:shd w:val="clear" w:color="auto" w:fill="auto"/>
            <w:vAlign w:val="center"/>
          </w:tcPr>
          <w:p w:rsidR="006E5CDD" w:rsidRPr="007E55D8" w:rsidRDefault="00E04265" w:rsidP="00305F29">
            <w:pPr>
              <w:jc w:val="center"/>
              <w:rPr>
                <w:rFonts w:ascii="Times New Roman" w:eastAsia="Calibri" w:hAnsi="Times New Roman" w:cs="Times New Roman"/>
                <w:szCs w:val="20"/>
              </w:rPr>
            </w:pPr>
            <w:r>
              <w:rPr>
                <w:rFonts w:ascii="Times New Roman" w:eastAsia="Calibri" w:hAnsi="Times New Roman" w:cs="Times New Roman"/>
                <w:szCs w:val="20"/>
              </w:rPr>
              <w:t>95</w:t>
            </w:r>
            <w:r w:rsidR="006E5CDD" w:rsidRPr="007E55D8">
              <w:rPr>
                <w:rFonts w:ascii="Times New Roman" w:eastAsia="Calibri" w:hAnsi="Times New Roman" w:cs="Times New Roman"/>
                <w:szCs w:val="20"/>
              </w:rPr>
              <w:t>,00</w:t>
            </w:r>
          </w:p>
        </w:tc>
      </w:tr>
      <w:tr w:rsidR="00F84F88" w:rsidRPr="007E55D8" w:rsidTr="00AE47E4">
        <w:tc>
          <w:tcPr>
            <w:tcW w:w="3510" w:type="dxa"/>
            <w:shd w:val="clear" w:color="auto" w:fill="auto"/>
            <w:vAlign w:val="center"/>
          </w:tcPr>
          <w:p w:rsidR="00EA0214" w:rsidRPr="007E55D8" w:rsidRDefault="00EA0214" w:rsidP="00FB7B93">
            <w:pPr>
              <w:rPr>
                <w:rFonts w:ascii="Times New Roman" w:eastAsia="Calibri" w:hAnsi="Times New Roman" w:cs="Times New Roman"/>
              </w:rPr>
            </w:pPr>
            <w:r w:rsidRPr="007E55D8">
              <w:rPr>
                <w:rFonts w:ascii="Times New Roman" w:eastAsia="Calibri" w:hAnsi="Times New Roman" w:cs="Times New Roman"/>
              </w:rPr>
              <w:t>Средства бюджета Московской области</w:t>
            </w:r>
          </w:p>
        </w:tc>
        <w:tc>
          <w:tcPr>
            <w:tcW w:w="1701" w:type="dxa"/>
            <w:shd w:val="clear" w:color="auto" w:fill="auto"/>
            <w:vAlign w:val="center"/>
          </w:tcPr>
          <w:p w:rsidR="00EA0214" w:rsidRPr="007E55D8" w:rsidRDefault="00091601" w:rsidP="00305F29">
            <w:pPr>
              <w:jc w:val="center"/>
              <w:rPr>
                <w:rFonts w:ascii="Times New Roman" w:eastAsia="Calibri" w:hAnsi="Times New Roman" w:cs="Times New Roman"/>
                <w:szCs w:val="20"/>
              </w:rPr>
            </w:pPr>
            <w:r w:rsidRPr="00091601">
              <w:rPr>
                <w:rFonts w:ascii="Times New Roman" w:eastAsia="Calibri" w:hAnsi="Times New Roman" w:cs="Times New Roman"/>
                <w:szCs w:val="20"/>
              </w:rPr>
              <w:t>147 233,88</w:t>
            </w:r>
          </w:p>
        </w:tc>
        <w:tc>
          <w:tcPr>
            <w:tcW w:w="1936" w:type="dxa"/>
            <w:shd w:val="clear" w:color="auto" w:fill="auto"/>
            <w:vAlign w:val="center"/>
          </w:tcPr>
          <w:p w:rsidR="00EA0214" w:rsidRPr="007E55D8" w:rsidRDefault="00EA0214" w:rsidP="00305F29">
            <w:pPr>
              <w:jc w:val="center"/>
              <w:rPr>
                <w:rFonts w:ascii="Times New Roman" w:eastAsia="Calibri" w:hAnsi="Times New Roman" w:cs="Times New Roman"/>
                <w:szCs w:val="20"/>
              </w:rPr>
            </w:pPr>
            <w:r w:rsidRPr="007E55D8">
              <w:rPr>
                <w:rFonts w:ascii="Times New Roman" w:eastAsia="Calibri" w:hAnsi="Times New Roman" w:cs="Times New Roman"/>
                <w:szCs w:val="20"/>
              </w:rPr>
              <w:t>28194,81</w:t>
            </w:r>
          </w:p>
        </w:tc>
        <w:tc>
          <w:tcPr>
            <w:tcW w:w="1983" w:type="dxa"/>
            <w:shd w:val="clear" w:color="auto" w:fill="auto"/>
            <w:vAlign w:val="center"/>
          </w:tcPr>
          <w:p w:rsidR="00EA0214" w:rsidRPr="007E55D8" w:rsidRDefault="009D1F06" w:rsidP="00305F29">
            <w:pPr>
              <w:jc w:val="center"/>
              <w:rPr>
                <w:rFonts w:ascii="Times New Roman" w:eastAsia="Calibri" w:hAnsi="Times New Roman" w:cs="Times New Roman"/>
                <w:szCs w:val="20"/>
              </w:rPr>
            </w:pPr>
            <w:r w:rsidRPr="007E55D8">
              <w:rPr>
                <w:rFonts w:ascii="Times New Roman" w:eastAsia="Calibri" w:hAnsi="Times New Roman" w:cs="Times New Roman"/>
                <w:szCs w:val="20"/>
              </w:rPr>
              <w:t xml:space="preserve">111 837,20 </w:t>
            </w:r>
          </w:p>
        </w:tc>
        <w:tc>
          <w:tcPr>
            <w:tcW w:w="2174" w:type="dxa"/>
            <w:shd w:val="clear" w:color="auto" w:fill="auto"/>
            <w:vAlign w:val="center"/>
          </w:tcPr>
          <w:p w:rsidR="00EA0214" w:rsidRPr="007E55D8" w:rsidRDefault="000C157C" w:rsidP="00305F29">
            <w:pPr>
              <w:jc w:val="center"/>
              <w:rPr>
                <w:rFonts w:ascii="Times New Roman" w:eastAsia="Calibri" w:hAnsi="Times New Roman" w:cs="Times New Roman"/>
                <w:szCs w:val="20"/>
              </w:rPr>
            </w:pPr>
            <w:r w:rsidRPr="000C157C">
              <w:rPr>
                <w:rFonts w:ascii="Times New Roman" w:eastAsia="Calibri" w:hAnsi="Times New Roman" w:cs="Times New Roman"/>
                <w:szCs w:val="24"/>
              </w:rPr>
              <w:t>7 201,87</w:t>
            </w:r>
          </w:p>
        </w:tc>
        <w:tc>
          <w:tcPr>
            <w:tcW w:w="2174" w:type="dxa"/>
            <w:shd w:val="clear" w:color="auto" w:fill="auto"/>
            <w:vAlign w:val="center"/>
          </w:tcPr>
          <w:p w:rsidR="00EA0214" w:rsidRPr="007E55D8" w:rsidRDefault="00EA0214" w:rsidP="00305F29">
            <w:pPr>
              <w:jc w:val="center"/>
              <w:rPr>
                <w:rFonts w:ascii="Times New Roman" w:eastAsia="Calibri" w:hAnsi="Times New Roman" w:cs="Times New Roman"/>
                <w:szCs w:val="20"/>
              </w:rPr>
            </w:pPr>
            <w:r w:rsidRPr="007E55D8">
              <w:rPr>
                <w:rFonts w:ascii="Times New Roman" w:eastAsia="Calibri" w:hAnsi="Times New Roman" w:cs="Times New Roman"/>
                <w:szCs w:val="20"/>
              </w:rPr>
              <w:t>0,0</w:t>
            </w:r>
            <w:r w:rsidR="00335215" w:rsidRPr="007E55D8">
              <w:rPr>
                <w:rFonts w:ascii="Times New Roman" w:eastAsia="Calibri" w:hAnsi="Times New Roman" w:cs="Times New Roman"/>
                <w:szCs w:val="20"/>
              </w:rPr>
              <w:t>0</w:t>
            </w:r>
          </w:p>
        </w:tc>
        <w:tc>
          <w:tcPr>
            <w:tcW w:w="1798" w:type="dxa"/>
            <w:shd w:val="clear" w:color="auto" w:fill="auto"/>
            <w:vAlign w:val="center"/>
          </w:tcPr>
          <w:p w:rsidR="00EA0214" w:rsidRPr="007E55D8" w:rsidRDefault="00EA0214" w:rsidP="00305F29">
            <w:pPr>
              <w:jc w:val="center"/>
              <w:rPr>
                <w:rFonts w:ascii="Times New Roman" w:eastAsia="Calibri" w:hAnsi="Times New Roman" w:cs="Times New Roman"/>
                <w:szCs w:val="20"/>
              </w:rPr>
            </w:pPr>
            <w:r w:rsidRPr="007E55D8">
              <w:rPr>
                <w:rFonts w:ascii="Times New Roman" w:eastAsia="Calibri" w:hAnsi="Times New Roman" w:cs="Times New Roman"/>
                <w:szCs w:val="20"/>
              </w:rPr>
              <w:t>0,0</w:t>
            </w:r>
            <w:r w:rsidR="00335215" w:rsidRPr="007E55D8">
              <w:rPr>
                <w:rFonts w:ascii="Times New Roman" w:eastAsia="Calibri" w:hAnsi="Times New Roman" w:cs="Times New Roman"/>
                <w:szCs w:val="20"/>
              </w:rPr>
              <w:t>0</w:t>
            </w:r>
          </w:p>
        </w:tc>
      </w:tr>
      <w:tr w:rsidR="00F84F88" w:rsidRPr="007E55D8" w:rsidTr="00AE47E4">
        <w:tc>
          <w:tcPr>
            <w:tcW w:w="3510" w:type="dxa"/>
            <w:shd w:val="clear" w:color="auto" w:fill="auto"/>
            <w:vAlign w:val="center"/>
          </w:tcPr>
          <w:p w:rsidR="00305F29" w:rsidRPr="007E55D8" w:rsidRDefault="00305F29" w:rsidP="00305F29">
            <w:pPr>
              <w:rPr>
                <w:rFonts w:ascii="Times New Roman" w:eastAsia="Calibri" w:hAnsi="Times New Roman" w:cs="Times New Roman"/>
              </w:rPr>
            </w:pPr>
            <w:r w:rsidRPr="007E55D8">
              <w:rPr>
                <w:rFonts w:ascii="Times New Roman" w:eastAsia="Calibri" w:hAnsi="Times New Roman" w:cs="Times New Roman"/>
              </w:rPr>
              <w:t xml:space="preserve">Средства бюджета </w:t>
            </w:r>
            <w:r w:rsidRPr="007E55D8">
              <w:rPr>
                <w:rFonts w:ascii="Times New Roman" w:eastAsia="Calibri" w:hAnsi="Times New Roman" w:cs="Times New Roman"/>
                <w:szCs w:val="32"/>
              </w:rPr>
              <w:t>Раменского городского округа</w:t>
            </w:r>
          </w:p>
        </w:tc>
        <w:tc>
          <w:tcPr>
            <w:tcW w:w="1701" w:type="dxa"/>
            <w:shd w:val="clear" w:color="auto" w:fill="auto"/>
            <w:vAlign w:val="center"/>
          </w:tcPr>
          <w:p w:rsidR="00305F29" w:rsidRPr="007E55D8" w:rsidRDefault="008B5BFE" w:rsidP="008748E9">
            <w:pPr>
              <w:jc w:val="center"/>
              <w:rPr>
                <w:rFonts w:ascii="Times New Roman" w:hAnsi="Times New Roman" w:cs="Times New Roman"/>
              </w:rPr>
            </w:pPr>
            <w:r w:rsidRPr="008B5BFE">
              <w:rPr>
                <w:rFonts w:ascii="Times New Roman" w:hAnsi="Times New Roman" w:cs="Times New Roman"/>
              </w:rPr>
              <w:t>448 538,07</w:t>
            </w:r>
          </w:p>
        </w:tc>
        <w:tc>
          <w:tcPr>
            <w:tcW w:w="1936" w:type="dxa"/>
            <w:shd w:val="clear" w:color="auto" w:fill="auto"/>
            <w:vAlign w:val="center"/>
          </w:tcPr>
          <w:p w:rsidR="00305F29" w:rsidRPr="007E55D8" w:rsidRDefault="001A6E50" w:rsidP="00335215">
            <w:pPr>
              <w:jc w:val="center"/>
              <w:rPr>
                <w:rFonts w:ascii="Times New Roman" w:hAnsi="Times New Roman" w:cs="Times New Roman"/>
              </w:rPr>
            </w:pPr>
            <w:r w:rsidRPr="007E55D8">
              <w:rPr>
                <w:rFonts w:ascii="Times New Roman" w:hAnsi="Times New Roman" w:cs="Times New Roman"/>
              </w:rPr>
              <w:t>86</w:t>
            </w:r>
            <w:r w:rsidR="00335215" w:rsidRPr="007E55D8">
              <w:rPr>
                <w:rFonts w:ascii="Times New Roman" w:hAnsi="Times New Roman" w:cs="Times New Roman"/>
              </w:rPr>
              <w:t> 893,25</w:t>
            </w:r>
          </w:p>
        </w:tc>
        <w:tc>
          <w:tcPr>
            <w:tcW w:w="1983" w:type="dxa"/>
            <w:shd w:val="clear" w:color="auto" w:fill="auto"/>
            <w:vAlign w:val="center"/>
          </w:tcPr>
          <w:p w:rsidR="00305F29" w:rsidRPr="007E55D8" w:rsidRDefault="00C93137" w:rsidP="00965462">
            <w:pPr>
              <w:jc w:val="center"/>
              <w:rPr>
                <w:rFonts w:ascii="Times New Roman" w:hAnsi="Times New Roman" w:cs="Times New Roman"/>
              </w:rPr>
            </w:pPr>
            <w:r w:rsidRPr="007E55D8">
              <w:rPr>
                <w:rFonts w:ascii="Times New Roman" w:hAnsi="Times New Roman" w:cs="Times New Roman"/>
              </w:rPr>
              <w:t>119 398,84</w:t>
            </w:r>
          </w:p>
        </w:tc>
        <w:tc>
          <w:tcPr>
            <w:tcW w:w="2174" w:type="dxa"/>
            <w:shd w:val="clear" w:color="auto" w:fill="auto"/>
            <w:vAlign w:val="center"/>
          </w:tcPr>
          <w:p w:rsidR="00305F29" w:rsidRPr="007E55D8" w:rsidRDefault="008B5BFE" w:rsidP="00305F29">
            <w:pPr>
              <w:jc w:val="center"/>
              <w:rPr>
                <w:rFonts w:ascii="Times New Roman" w:hAnsi="Times New Roman" w:cs="Times New Roman"/>
              </w:rPr>
            </w:pPr>
            <w:r w:rsidRPr="008B5BFE">
              <w:rPr>
                <w:rFonts w:ascii="Times New Roman" w:hAnsi="Times New Roman" w:cs="Times New Roman"/>
              </w:rPr>
              <w:t>104 895,92</w:t>
            </w:r>
          </w:p>
        </w:tc>
        <w:tc>
          <w:tcPr>
            <w:tcW w:w="2174" w:type="dxa"/>
            <w:shd w:val="clear" w:color="auto" w:fill="auto"/>
            <w:vAlign w:val="center"/>
          </w:tcPr>
          <w:p w:rsidR="00305F29" w:rsidRPr="007E55D8" w:rsidRDefault="00B92BE4" w:rsidP="00B92BE4">
            <w:pPr>
              <w:jc w:val="center"/>
              <w:rPr>
                <w:rFonts w:ascii="Times New Roman" w:hAnsi="Times New Roman" w:cs="Times New Roman"/>
              </w:rPr>
            </w:pPr>
            <w:r>
              <w:rPr>
                <w:rFonts w:ascii="Times New Roman" w:hAnsi="Times New Roman" w:cs="Times New Roman"/>
              </w:rPr>
              <w:t>68</w:t>
            </w:r>
            <w:r w:rsidR="002B7F60">
              <w:rPr>
                <w:rFonts w:ascii="Times New Roman" w:hAnsi="Times New Roman" w:cs="Times New Roman"/>
              </w:rPr>
              <w:t> </w:t>
            </w:r>
            <w:r>
              <w:rPr>
                <w:rFonts w:ascii="Times New Roman" w:hAnsi="Times New Roman" w:cs="Times New Roman"/>
              </w:rPr>
              <w:t>675,03</w:t>
            </w:r>
          </w:p>
        </w:tc>
        <w:tc>
          <w:tcPr>
            <w:tcW w:w="1798" w:type="dxa"/>
            <w:shd w:val="clear" w:color="auto" w:fill="auto"/>
            <w:vAlign w:val="center"/>
          </w:tcPr>
          <w:p w:rsidR="001A6E50" w:rsidRPr="007E55D8" w:rsidRDefault="00B92BE4" w:rsidP="001A6E50">
            <w:pPr>
              <w:jc w:val="center"/>
              <w:rPr>
                <w:rFonts w:ascii="Times New Roman" w:hAnsi="Times New Roman" w:cs="Times New Roman"/>
              </w:rPr>
            </w:pPr>
            <w:r>
              <w:rPr>
                <w:rFonts w:ascii="Times New Roman" w:hAnsi="Times New Roman" w:cs="Times New Roman"/>
              </w:rPr>
              <w:t>68 675,03</w:t>
            </w:r>
          </w:p>
        </w:tc>
      </w:tr>
      <w:tr w:rsidR="00F84F88" w:rsidRPr="007E55D8" w:rsidTr="00AE47E4">
        <w:tc>
          <w:tcPr>
            <w:tcW w:w="3510" w:type="dxa"/>
            <w:shd w:val="clear" w:color="auto" w:fill="auto"/>
            <w:vAlign w:val="center"/>
          </w:tcPr>
          <w:p w:rsidR="001A6E50" w:rsidRPr="007E55D8" w:rsidRDefault="001A6E50" w:rsidP="001A6E50">
            <w:pPr>
              <w:rPr>
                <w:rFonts w:ascii="Times New Roman" w:eastAsia="Calibri" w:hAnsi="Times New Roman" w:cs="Times New Roman"/>
              </w:rPr>
            </w:pPr>
            <w:r w:rsidRPr="007E55D8">
              <w:rPr>
                <w:rFonts w:ascii="Times New Roman" w:eastAsia="Calibri" w:hAnsi="Times New Roman" w:cs="Times New Roman"/>
              </w:rPr>
              <w:t>Всего, в том числе по годам:</w:t>
            </w:r>
          </w:p>
        </w:tc>
        <w:tc>
          <w:tcPr>
            <w:tcW w:w="1701" w:type="dxa"/>
            <w:shd w:val="clear" w:color="auto" w:fill="auto"/>
            <w:vAlign w:val="center"/>
          </w:tcPr>
          <w:p w:rsidR="001A6E50" w:rsidRPr="007E55D8" w:rsidRDefault="008B5BFE" w:rsidP="00D74874">
            <w:pPr>
              <w:jc w:val="center"/>
              <w:rPr>
                <w:rFonts w:ascii="Times New Roman" w:hAnsi="Times New Roman" w:cs="Times New Roman"/>
              </w:rPr>
            </w:pPr>
            <w:r w:rsidRPr="008B5BFE">
              <w:rPr>
                <w:rFonts w:ascii="Times New Roman" w:hAnsi="Times New Roman" w:cs="Times New Roman"/>
              </w:rPr>
              <w:t>604 429,95</w:t>
            </w:r>
          </w:p>
        </w:tc>
        <w:tc>
          <w:tcPr>
            <w:tcW w:w="1936" w:type="dxa"/>
            <w:shd w:val="clear" w:color="auto" w:fill="auto"/>
            <w:vAlign w:val="center"/>
          </w:tcPr>
          <w:p w:rsidR="001A6E50" w:rsidRPr="007E55D8" w:rsidRDefault="001A6E50" w:rsidP="00335215">
            <w:pPr>
              <w:jc w:val="center"/>
              <w:rPr>
                <w:rFonts w:ascii="Times New Roman" w:hAnsi="Times New Roman" w:cs="Times New Roman"/>
              </w:rPr>
            </w:pPr>
            <w:r w:rsidRPr="007E55D8">
              <w:rPr>
                <w:rFonts w:ascii="Times New Roman" w:hAnsi="Times New Roman" w:cs="Times New Roman"/>
              </w:rPr>
              <w:t>115</w:t>
            </w:r>
            <w:r w:rsidR="00335215" w:rsidRPr="007E55D8">
              <w:rPr>
                <w:rFonts w:ascii="Times New Roman" w:hAnsi="Times New Roman" w:cs="Times New Roman"/>
              </w:rPr>
              <w:t> 090,06</w:t>
            </w:r>
          </w:p>
        </w:tc>
        <w:tc>
          <w:tcPr>
            <w:tcW w:w="1983" w:type="dxa"/>
            <w:shd w:val="clear" w:color="auto" w:fill="auto"/>
            <w:vAlign w:val="center"/>
          </w:tcPr>
          <w:p w:rsidR="001A6E50" w:rsidRPr="007E55D8" w:rsidRDefault="00C93137" w:rsidP="00965462">
            <w:pPr>
              <w:jc w:val="center"/>
              <w:rPr>
                <w:rFonts w:ascii="Times New Roman" w:hAnsi="Times New Roman" w:cs="Times New Roman"/>
              </w:rPr>
            </w:pPr>
            <w:r w:rsidRPr="007E55D8">
              <w:rPr>
                <w:rFonts w:ascii="Times New Roman" w:hAnsi="Times New Roman" w:cs="Times New Roman"/>
              </w:rPr>
              <w:t>237 099,04</w:t>
            </w:r>
          </w:p>
        </w:tc>
        <w:tc>
          <w:tcPr>
            <w:tcW w:w="2174" w:type="dxa"/>
            <w:shd w:val="clear" w:color="auto" w:fill="auto"/>
            <w:vAlign w:val="center"/>
          </w:tcPr>
          <w:p w:rsidR="001A6E50" w:rsidRPr="007E55D8" w:rsidRDefault="008B5BFE" w:rsidP="00335215">
            <w:pPr>
              <w:jc w:val="center"/>
              <w:rPr>
                <w:rFonts w:ascii="Times New Roman" w:hAnsi="Times New Roman" w:cs="Times New Roman"/>
              </w:rPr>
            </w:pPr>
            <w:r w:rsidRPr="008B5BFE">
              <w:rPr>
                <w:rFonts w:ascii="Times New Roman" w:hAnsi="Times New Roman" w:cs="Times New Roman"/>
              </w:rPr>
              <w:t>114 641,79</w:t>
            </w:r>
          </w:p>
        </w:tc>
        <w:tc>
          <w:tcPr>
            <w:tcW w:w="2174" w:type="dxa"/>
            <w:shd w:val="clear" w:color="auto" w:fill="auto"/>
            <w:vAlign w:val="center"/>
          </w:tcPr>
          <w:p w:rsidR="001A6E50" w:rsidRPr="007E55D8" w:rsidRDefault="00B92BE4" w:rsidP="001A6E50">
            <w:pPr>
              <w:jc w:val="center"/>
              <w:rPr>
                <w:rFonts w:ascii="Times New Roman" w:hAnsi="Times New Roman" w:cs="Times New Roman"/>
              </w:rPr>
            </w:pPr>
            <w:r>
              <w:rPr>
                <w:rFonts w:ascii="Times New Roman" w:hAnsi="Times New Roman" w:cs="Times New Roman"/>
              </w:rPr>
              <w:t>68 829,03</w:t>
            </w:r>
          </w:p>
        </w:tc>
        <w:tc>
          <w:tcPr>
            <w:tcW w:w="1798" w:type="dxa"/>
            <w:shd w:val="clear" w:color="auto" w:fill="auto"/>
            <w:vAlign w:val="center"/>
          </w:tcPr>
          <w:p w:rsidR="001A6E50" w:rsidRPr="007E55D8" w:rsidRDefault="00B92BE4" w:rsidP="002B7F60">
            <w:pPr>
              <w:jc w:val="center"/>
              <w:rPr>
                <w:rFonts w:ascii="Times New Roman" w:hAnsi="Times New Roman" w:cs="Times New Roman"/>
              </w:rPr>
            </w:pPr>
            <w:r>
              <w:rPr>
                <w:rFonts w:ascii="Times New Roman" w:hAnsi="Times New Roman" w:cs="Times New Roman"/>
              </w:rPr>
              <w:t>68 770,03</w:t>
            </w:r>
          </w:p>
        </w:tc>
      </w:tr>
    </w:tbl>
    <w:p w:rsidR="00712041" w:rsidRPr="007E55D8" w:rsidRDefault="00712041" w:rsidP="00FE2E55">
      <w:pPr>
        <w:rPr>
          <w:rFonts w:ascii="Times New Roman" w:eastAsia="Calibri" w:hAnsi="Times New Roman" w:cs="Times New Roman"/>
        </w:rPr>
      </w:pPr>
    </w:p>
    <w:p w:rsidR="00945111" w:rsidRDefault="00945111" w:rsidP="00FE2E55">
      <w:pPr>
        <w:rPr>
          <w:rFonts w:ascii="Times New Roman" w:eastAsia="Calibri" w:hAnsi="Times New Roman" w:cs="Times New Roman"/>
        </w:rPr>
      </w:pPr>
    </w:p>
    <w:p w:rsidR="00E166B7" w:rsidRPr="007E55D8" w:rsidRDefault="00E166B7" w:rsidP="00FE2E55">
      <w:pPr>
        <w:rPr>
          <w:rFonts w:ascii="Times New Roman" w:eastAsia="Calibri" w:hAnsi="Times New Roman" w:cs="Times New Roman"/>
        </w:rPr>
      </w:pPr>
    </w:p>
    <w:p w:rsidR="008B28BA" w:rsidRPr="007E55D8" w:rsidRDefault="008B28BA" w:rsidP="008D7006">
      <w:pPr>
        <w:widowControl w:val="0"/>
        <w:numPr>
          <w:ilvl w:val="0"/>
          <w:numId w:val="1"/>
        </w:numPr>
        <w:suppressAutoHyphens/>
        <w:spacing w:after="0" w:line="360" w:lineRule="auto"/>
        <w:jc w:val="center"/>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lastRenderedPageBreak/>
        <w:t>Общая характеристика сферы реализации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p>
    <w:p w:rsidR="008B28BA" w:rsidRPr="007E55D8" w:rsidRDefault="008B28BA" w:rsidP="008D7006">
      <w:pPr>
        <w:widowControl w:val="0"/>
        <w:suppressAutoHyphens/>
        <w:spacing w:after="0" w:line="240" w:lineRule="auto"/>
        <w:ind w:firstLine="708"/>
        <w:jc w:val="both"/>
        <w:rPr>
          <w:rFonts w:ascii="Times New Roman" w:eastAsia="Times New Roman" w:hAnsi="Times New Roman" w:cs="Times New Roman"/>
          <w:sz w:val="28"/>
          <w:szCs w:val="28"/>
          <w:lang w:eastAsia="ar-SA"/>
        </w:rPr>
      </w:pPr>
      <w:r w:rsidRPr="007E55D8">
        <w:rPr>
          <w:rFonts w:ascii="Times New Roman" w:hAnsi="Times New Roman" w:cs="Times New Roman"/>
          <w:sz w:val="28"/>
          <w:szCs w:val="28"/>
        </w:rPr>
        <w:t>Открытость и прозрачность деятельности органов местного самоуправления Раменского городского округа - важнейший показатель эффективности и функционирования, необходимый элемент осуществления постоянной и качественной связи между гражданским обществом и органами местного самоуправления. Информационная прозрачность деятельности органов местного самоуправления Раменского городского округа включает в себя развитие системы информирования населения по основным вопросам социально-экономического Раменского городского округа, в том числе посредством сети Интернет, развитие системы взаимодействия органов власти и институтов гражданского общества.</w:t>
      </w:r>
      <w:r w:rsidRPr="007E55D8">
        <w:rPr>
          <w:rFonts w:ascii="Times New Roman" w:eastAsia="Times New Roman" w:hAnsi="Times New Roman" w:cs="Times New Roman"/>
          <w:sz w:val="28"/>
          <w:szCs w:val="28"/>
          <w:lang w:eastAsia="ar-SA"/>
        </w:rPr>
        <w:tab/>
      </w:r>
    </w:p>
    <w:p w:rsidR="008B28BA" w:rsidRPr="007E55D8" w:rsidRDefault="008B28BA" w:rsidP="008B28BA">
      <w:pPr>
        <w:widowControl w:val="0"/>
        <w:suppressAutoHyphens/>
        <w:spacing w:after="0" w:line="240" w:lineRule="auto"/>
        <w:ind w:firstLine="708"/>
        <w:jc w:val="both"/>
        <w:rPr>
          <w:rFonts w:ascii="Times New Roman" w:eastAsia="Times New Roman" w:hAnsi="Times New Roman" w:cs="Times New Roman"/>
          <w:sz w:val="36"/>
          <w:szCs w:val="28"/>
          <w:lang w:eastAsia="ar-SA"/>
        </w:rPr>
      </w:pPr>
      <w:r w:rsidRPr="007E55D8">
        <w:rPr>
          <w:rFonts w:ascii="Times New Roman" w:hAnsi="Times New Roman" w:cs="Times New Roman"/>
          <w:sz w:val="28"/>
        </w:rPr>
        <w:t>С учетом изменяющейся политической и социально-экономической ситуации в стране, а также опыта с молодежью, накопленного в последние годы различными субъектами Российской Федерации, выдвигаются новые цели, которые могут быть сформулированы следующим образом:</w:t>
      </w:r>
    </w:p>
    <w:p w:rsidR="008B28BA" w:rsidRPr="007E55D8" w:rsidRDefault="008B28BA"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1.</w:t>
      </w:r>
      <w:r w:rsidRPr="007E55D8">
        <w:rPr>
          <w:rFonts w:ascii="Times New Roman" w:eastAsia="Times New Roman" w:hAnsi="Times New Roman" w:cs="Times New Roman"/>
          <w:sz w:val="28"/>
          <w:szCs w:val="28"/>
          <w:lang w:eastAsia="ar-SA"/>
        </w:rPr>
        <w:tab/>
        <w:t xml:space="preserve">Обеспечение открытости и прозрачности деятельности органов местного </w:t>
      </w:r>
      <w:r w:rsidR="00A17E34" w:rsidRPr="007E55D8">
        <w:rPr>
          <w:rFonts w:ascii="Times New Roman" w:eastAsia="Times New Roman" w:hAnsi="Times New Roman" w:cs="Times New Roman"/>
          <w:sz w:val="28"/>
          <w:szCs w:val="28"/>
          <w:lang w:eastAsia="ar-SA"/>
        </w:rPr>
        <w:t>самоуправления Раменского</w:t>
      </w:r>
      <w:r w:rsidRPr="007E55D8">
        <w:rPr>
          <w:rFonts w:ascii="Times New Roman" w:eastAsia="Times New Roman" w:hAnsi="Times New Roman" w:cs="Times New Roman"/>
          <w:sz w:val="28"/>
          <w:szCs w:val="28"/>
          <w:lang w:eastAsia="ar-SA"/>
        </w:rPr>
        <w:t xml:space="preserve"> городского округа Московской области;</w:t>
      </w:r>
    </w:p>
    <w:p w:rsidR="008B28BA" w:rsidRPr="007E55D8" w:rsidRDefault="0078575D"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2</w:t>
      </w:r>
      <w:r w:rsidR="00A04D17" w:rsidRPr="007E55D8">
        <w:rPr>
          <w:rFonts w:ascii="Times New Roman" w:eastAsia="Times New Roman" w:hAnsi="Times New Roman" w:cs="Times New Roman"/>
          <w:sz w:val="28"/>
          <w:szCs w:val="28"/>
          <w:lang w:eastAsia="ar-SA"/>
        </w:rPr>
        <w:t>.</w:t>
      </w:r>
      <w:r w:rsidR="00292AB4" w:rsidRPr="007E55D8">
        <w:rPr>
          <w:rFonts w:ascii="Times New Roman" w:eastAsia="Times New Roman" w:hAnsi="Times New Roman" w:cs="Times New Roman"/>
          <w:sz w:val="28"/>
          <w:szCs w:val="28"/>
          <w:lang w:eastAsia="ar-SA"/>
        </w:rPr>
        <w:tab/>
      </w:r>
      <w:r w:rsidR="008B28BA" w:rsidRPr="007E55D8">
        <w:rPr>
          <w:rFonts w:ascii="Times New Roman" w:eastAsia="Times New Roman" w:hAnsi="Times New Roman" w:cs="Times New Roman"/>
          <w:sz w:val="28"/>
          <w:szCs w:val="28"/>
          <w:lang w:eastAsia="ar-SA"/>
        </w:rPr>
        <w:t>Укрепление в Раменском городском округе ценностей многонационального российского общества, соблюдение прав и свобод человека, поддержание межнационального мира и межконфессионального согласия;</w:t>
      </w:r>
      <w:r w:rsidR="008B28BA" w:rsidRPr="007E55D8">
        <w:rPr>
          <w:rFonts w:ascii="Times New Roman" w:eastAsia="Times New Roman" w:hAnsi="Times New Roman" w:cs="Times New Roman"/>
          <w:sz w:val="28"/>
          <w:szCs w:val="28"/>
          <w:lang w:eastAsia="ar-SA"/>
        </w:rPr>
        <w:tab/>
      </w:r>
    </w:p>
    <w:p w:rsidR="00292AB4" w:rsidRPr="007E55D8" w:rsidRDefault="0078575D"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3</w:t>
      </w:r>
      <w:r w:rsidR="00292AB4" w:rsidRPr="007E55D8">
        <w:rPr>
          <w:rFonts w:ascii="Times New Roman" w:eastAsia="Times New Roman" w:hAnsi="Times New Roman" w:cs="Times New Roman"/>
          <w:sz w:val="28"/>
          <w:szCs w:val="28"/>
          <w:lang w:eastAsia="ar-SA"/>
        </w:rPr>
        <w:t>.</w:t>
      </w:r>
      <w:r w:rsidR="00292AB4" w:rsidRPr="007E55D8">
        <w:rPr>
          <w:rFonts w:ascii="Times New Roman" w:eastAsia="Times New Roman" w:hAnsi="Times New Roman" w:cs="Times New Roman"/>
          <w:sz w:val="28"/>
          <w:szCs w:val="28"/>
          <w:lang w:eastAsia="ar-SA"/>
        </w:rPr>
        <w:tab/>
        <w:t>Создание условий для осуществления гражданского контроля за деятельностью органов государственной власти Московской области и органов местного самоуправления в Раменском городском округе.</w:t>
      </w:r>
    </w:p>
    <w:p w:rsidR="008B28BA" w:rsidRPr="007E55D8" w:rsidRDefault="0078575D"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4</w:t>
      </w:r>
      <w:r w:rsidR="008B28BA" w:rsidRPr="007E55D8">
        <w:rPr>
          <w:rFonts w:ascii="Times New Roman" w:eastAsia="Times New Roman" w:hAnsi="Times New Roman" w:cs="Times New Roman"/>
          <w:sz w:val="28"/>
          <w:szCs w:val="28"/>
          <w:lang w:eastAsia="ar-SA"/>
        </w:rPr>
        <w:t>.</w:t>
      </w:r>
      <w:r w:rsidR="008B28BA" w:rsidRPr="007E55D8">
        <w:rPr>
          <w:rFonts w:ascii="Times New Roman" w:eastAsia="Times New Roman" w:hAnsi="Times New Roman" w:cs="Times New Roman"/>
          <w:sz w:val="28"/>
          <w:szCs w:val="28"/>
          <w:lang w:eastAsia="ar-SA"/>
        </w:rPr>
        <w:tab/>
        <w:t xml:space="preserve">Повышение гражданского самосознания и привлечение к здоровому образу жизни молодёжи Раменского городского округа, создание условий для социализации молодых людей и вовлечение </w:t>
      </w:r>
      <w:r w:rsidR="00596CBF" w:rsidRPr="007E55D8">
        <w:rPr>
          <w:rFonts w:ascii="Times New Roman" w:eastAsia="Times New Roman" w:hAnsi="Times New Roman" w:cs="Times New Roman"/>
          <w:sz w:val="28"/>
          <w:szCs w:val="28"/>
          <w:lang w:eastAsia="ar-SA"/>
        </w:rPr>
        <w:t>их в</w:t>
      </w:r>
      <w:r w:rsidR="008B28BA" w:rsidRPr="007E55D8">
        <w:rPr>
          <w:rFonts w:ascii="Times New Roman" w:eastAsia="Times New Roman" w:hAnsi="Times New Roman" w:cs="Times New Roman"/>
          <w:sz w:val="28"/>
          <w:szCs w:val="28"/>
          <w:lang w:eastAsia="ar-SA"/>
        </w:rPr>
        <w:t xml:space="preserve"> культурную, политическую и экономическую жизнь Раменского городского округа, Московской области и России;</w:t>
      </w:r>
    </w:p>
    <w:p w:rsidR="008B28BA" w:rsidRPr="007E55D8" w:rsidRDefault="0078575D"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5</w:t>
      </w:r>
      <w:r w:rsidR="008B28BA" w:rsidRPr="007E55D8">
        <w:rPr>
          <w:rFonts w:ascii="Times New Roman" w:eastAsia="Times New Roman" w:hAnsi="Times New Roman" w:cs="Times New Roman"/>
          <w:sz w:val="28"/>
          <w:szCs w:val="28"/>
          <w:lang w:eastAsia="ar-SA"/>
        </w:rPr>
        <w:t>.</w:t>
      </w:r>
      <w:r w:rsidR="008B28BA" w:rsidRPr="007E55D8">
        <w:rPr>
          <w:rFonts w:ascii="Times New Roman" w:eastAsia="Times New Roman" w:hAnsi="Times New Roman" w:cs="Times New Roman"/>
          <w:sz w:val="28"/>
          <w:szCs w:val="28"/>
          <w:lang w:eastAsia="ar-SA"/>
        </w:rPr>
        <w:tab/>
        <w:t>Обеспечение эффективного финансового, информационного, методического и кадрового сопровождения деятельности Комитета по спорту и молодежной политике администрации Раменского городского округа и подведомственных учреждений по работе с молодёжью;</w:t>
      </w:r>
      <w:r w:rsidR="008B28BA" w:rsidRPr="007E55D8">
        <w:rPr>
          <w:rFonts w:ascii="Times New Roman" w:eastAsia="Times New Roman" w:hAnsi="Times New Roman" w:cs="Times New Roman"/>
          <w:sz w:val="28"/>
          <w:szCs w:val="28"/>
          <w:lang w:eastAsia="ar-SA"/>
        </w:rPr>
        <w:tab/>
      </w:r>
    </w:p>
    <w:p w:rsidR="008B28BA" w:rsidRPr="007E55D8" w:rsidRDefault="0078575D"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6</w:t>
      </w:r>
      <w:r w:rsidR="008B28BA" w:rsidRPr="007E55D8">
        <w:rPr>
          <w:rFonts w:ascii="Times New Roman" w:eastAsia="Times New Roman" w:hAnsi="Times New Roman" w:cs="Times New Roman"/>
          <w:sz w:val="28"/>
          <w:szCs w:val="28"/>
          <w:lang w:eastAsia="ar-SA"/>
        </w:rPr>
        <w:t>.</w:t>
      </w:r>
      <w:r w:rsidR="008B28BA" w:rsidRPr="007E55D8">
        <w:rPr>
          <w:rFonts w:ascii="Times New Roman" w:eastAsia="Times New Roman" w:hAnsi="Times New Roman" w:cs="Times New Roman"/>
          <w:sz w:val="28"/>
          <w:szCs w:val="28"/>
          <w:lang w:eastAsia="ar-SA"/>
        </w:rPr>
        <w:tab/>
        <w:t>Обеспечение организационных, информационных, научно-методических условий для реализации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p>
    <w:p w:rsidR="008B28BA" w:rsidRPr="007E55D8" w:rsidRDefault="0078575D"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7</w:t>
      </w:r>
      <w:r w:rsidR="008B28BA" w:rsidRPr="007E55D8">
        <w:rPr>
          <w:rFonts w:ascii="Times New Roman" w:eastAsia="Times New Roman" w:hAnsi="Times New Roman" w:cs="Times New Roman"/>
          <w:sz w:val="28"/>
          <w:szCs w:val="28"/>
          <w:lang w:eastAsia="ar-SA"/>
        </w:rPr>
        <w:t>.</w:t>
      </w:r>
      <w:r w:rsidR="008B28BA" w:rsidRPr="007E55D8">
        <w:rPr>
          <w:rFonts w:ascii="Times New Roman" w:eastAsia="Times New Roman" w:hAnsi="Times New Roman" w:cs="Times New Roman"/>
          <w:sz w:val="28"/>
          <w:szCs w:val="28"/>
          <w:lang w:eastAsia="ar-SA"/>
        </w:rPr>
        <w:tab/>
        <w:t>Создание условий для обеспечения выравнивания доступа к культурным ценностям и информационным ресурсам различных групп граждан.</w:t>
      </w:r>
    </w:p>
    <w:p w:rsidR="002455E8" w:rsidRPr="007E55D8" w:rsidRDefault="002455E8" w:rsidP="008B28BA">
      <w:pPr>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8.</w:t>
      </w:r>
      <w:r w:rsidRPr="007E55D8">
        <w:rPr>
          <w:rFonts w:ascii="Times New Roman" w:eastAsia="Times New Roman" w:hAnsi="Times New Roman" w:cs="Times New Roman"/>
          <w:sz w:val="28"/>
          <w:szCs w:val="28"/>
          <w:lang w:eastAsia="ar-SA"/>
        </w:rPr>
        <w:tab/>
        <w:t>Содействие добровольческой (волонтерской) деятельности, патриотическому, духовно-нравственному воспитанию детей и молодежи, поддержка общественно значимых молодежных инициатив, проектов, детского и молодежного движения, детских и молодежных организаций.</w:t>
      </w:r>
    </w:p>
    <w:p w:rsidR="008B28BA" w:rsidRPr="007E55D8" w:rsidRDefault="008B28BA" w:rsidP="008B28BA">
      <w:pPr>
        <w:widowControl w:val="0"/>
        <w:suppressAutoHyphens/>
        <w:spacing w:after="0" w:line="240" w:lineRule="auto"/>
        <w:ind w:firstLine="708"/>
        <w:jc w:val="both"/>
        <w:rPr>
          <w:rFonts w:ascii="Times New Roman" w:hAnsi="Times New Roman" w:cs="Times New Roman"/>
          <w:sz w:val="28"/>
        </w:rPr>
      </w:pPr>
      <w:r w:rsidRPr="007E55D8">
        <w:rPr>
          <w:rFonts w:ascii="Times New Roman" w:hAnsi="Times New Roman" w:cs="Times New Roman"/>
          <w:sz w:val="28"/>
        </w:rPr>
        <w:lastRenderedPageBreak/>
        <w:t>Для достижения этих целей необходимо решить следующие задачи:</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Создание и развитие комплексной системы информирования населения о деятельности органов местного самоуправления муниципального образования Раменского городского округа Московской области;</w:t>
      </w:r>
      <w:r w:rsidRPr="007E55D8">
        <w:rPr>
          <w:rFonts w:ascii="Times New Roman" w:eastAsia="Times New Roman" w:hAnsi="Times New Roman" w:cs="Times New Roman"/>
          <w:sz w:val="28"/>
          <w:szCs w:val="28"/>
          <w:lang w:eastAsia="ar-SA"/>
        </w:rPr>
        <w:tab/>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Информационная поддержка органов местного самоуправления муниципального образования Раменского городского округа Московской области по социально значимым вопросам; </w:t>
      </w:r>
      <w:r w:rsidRPr="007E55D8">
        <w:rPr>
          <w:rFonts w:ascii="Times New Roman" w:eastAsia="Times New Roman" w:hAnsi="Times New Roman" w:cs="Times New Roman"/>
          <w:sz w:val="28"/>
          <w:szCs w:val="28"/>
          <w:lang w:eastAsia="ar-SA"/>
        </w:rPr>
        <w:tab/>
      </w:r>
      <w:r w:rsidRPr="007E55D8">
        <w:rPr>
          <w:rFonts w:ascii="Times New Roman" w:eastAsia="Times New Roman" w:hAnsi="Times New Roman" w:cs="Times New Roman"/>
          <w:sz w:val="28"/>
          <w:szCs w:val="28"/>
          <w:lang w:eastAsia="ar-SA"/>
        </w:rPr>
        <w:tab/>
      </w:r>
      <w:r w:rsidRPr="007E55D8">
        <w:rPr>
          <w:rFonts w:ascii="Times New Roman" w:eastAsia="Times New Roman" w:hAnsi="Times New Roman" w:cs="Times New Roman"/>
          <w:sz w:val="28"/>
          <w:szCs w:val="28"/>
          <w:lang w:eastAsia="ar-SA"/>
        </w:rPr>
        <w:tab/>
      </w:r>
      <w:r w:rsidRPr="007E55D8">
        <w:rPr>
          <w:rFonts w:ascii="Times New Roman" w:eastAsia="Times New Roman" w:hAnsi="Times New Roman" w:cs="Times New Roman"/>
          <w:sz w:val="28"/>
          <w:szCs w:val="28"/>
          <w:lang w:eastAsia="ar-SA"/>
        </w:rPr>
        <w:tab/>
      </w:r>
      <w:r w:rsidRPr="007E55D8">
        <w:rPr>
          <w:rFonts w:ascii="Times New Roman" w:eastAsia="Times New Roman" w:hAnsi="Times New Roman" w:cs="Times New Roman"/>
          <w:sz w:val="28"/>
          <w:szCs w:val="28"/>
          <w:lang w:eastAsia="ar-SA"/>
        </w:rPr>
        <w:tab/>
      </w:r>
      <w:r w:rsidRPr="007E55D8">
        <w:rPr>
          <w:rFonts w:ascii="Times New Roman" w:eastAsia="Times New Roman" w:hAnsi="Times New Roman" w:cs="Times New Roman"/>
          <w:sz w:val="28"/>
          <w:szCs w:val="28"/>
          <w:lang w:eastAsia="ar-SA"/>
        </w:rPr>
        <w:tab/>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Освещение деятельности органов местного самоуправления муниципального образования Раменского городского округа Московской области в печатных и электронных средствах массовой информации муниципального образования Раменского городского округа;</w:t>
      </w:r>
      <w:r w:rsidRPr="007E55D8">
        <w:rPr>
          <w:rFonts w:ascii="Times New Roman" w:eastAsia="Times New Roman" w:hAnsi="Times New Roman" w:cs="Times New Roman"/>
          <w:sz w:val="28"/>
          <w:szCs w:val="28"/>
          <w:lang w:eastAsia="ar-SA"/>
        </w:rPr>
        <w:tab/>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36"/>
          <w:szCs w:val="28"/>
          <w:lang w:eastAsia="ar-SA"/>
        </w:rPr>
      </w:pPr>
      <w:r w:rsidRPr="007E55D8">
        <w:rPr>
          <w:rFonts w:ascii="Times New Roman" w:eastAsia="Times New Roman" w:hAnsi="Times New Roman" w:cs="Times New Roman"/>
          <w:sz w:val="28"/>
          <w:szCs w:val="28"/>
          <w:lang w:eastAsia="ar-SA"/>
        </w:rPr>
        <w:t>Оформление наружного информационного пространства муниципального образования Раменского городского округа согласно правилам эстетики и нормам законодательства;</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городского округа, реализация прав национальных меньшинств, обеспечение социальной и культурной адаптации мигрантов, профилактика межнациональных (межэтнических) конфликтов;</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Гражданско-патриотическое и духовно-нравственное воспитание молодежи, вовлечение молодежи в международное, межрегиональное и межмуниципальное сотрудничество;</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Противодействие распространению идей экстремизма, социальной, национальной и религиозной нетерпимости;</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Обеспечение занятости несовершеннолетних;</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Обеспечение деятельности (оказание услуг) муниципальных учреждений в сфере молодежной политики;</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Создание условий для развития наставничества, поддержки общественных инициатив и проектов, в том числе в сфере добровольчества (волонтерства);</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Формирование эффективной системы выявления, поддержки и развития способностей и талантов у детей и молодежи;</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Создание условий для реализации полномочий органов местного самоуправления;</w:t>
      </w:r>
    </w:p>
    <w:p w:rsidR="008B28BA" w:rsidRPr="007E55D8" w:rsidRDefault="008B28BA" w:rsidP="008B28BA">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Развитие туризма в Раменском городском округе</w:t>
      </w:r>
      <w:r w:rsidR="002455E8" w:rsidRPr="007E55D8">
        <w:rPr>
          <w:rFonts w:ascii="Times New Roman" w:eastAsia="Times New Roman" w:hAnsi="Times New Roman" w:cs="Times New Roman"/>
          <w:sz w:val="28"/>
          <w:szCs w:val="28"/>
          <w:lang w:eastAsia="ar-SA"/>
        </w:rPr>
        <w:t>.</w:t>
      </w:r>
    </w:p>
    <w:p w:rsidR="002455E8" w:rsidRPr="007E55D8" w:rsidRDefault="002455E8" w:rsidP="002455E8">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 </w:t>
      </w:r>
    </w:p>
    <w:p w:rsidR="002455E8" w:rsidRPr="007E55D8" w:rsidRDefault="002455E8" w:rsidP="002455E8">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 Популяризация добровольческой (волонтерской) деятельности; </w:t>
      </w:r>
    </w:p>
    <w:p w:rsidR="002455E8" w:rsidRPr="007E55D8" w:rsidRDefault="002455E8" w:rsidP="002455E8">
      <w:pPr>
        <w:pStyle w:val="a3"/>
        <w:widowControl w:val="0"/>
        <w:numPr>
          <w:ilvl w:val="0"/>
          <w:numId w:val="3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 Методическое обеспечение в разработке и реализации мер по развитию добровольчества (волонтерства) на </w:t>
      </w:r>
      <w:r w:rsidRPr="007E55D8">
        <w:rPr>
          <w:rFonts w:ascii="Times New Roman" w:eastAsia="Times New Roman" w:hAnsi="Times New Roman" w:cs="Times New Roman"/>
          <w:sz w:val="28"/>
          <w:szCs w:val="28"/>
          <w:lang w:eastAsia="ar-SA"/>
        </w:rPr>
        <w:lastRenderedPageBreak/>
        <w:t>территории Раменского городского округа.</w:t>
      </w:r>
    </w:p>
    <w:p w:rsidR="008B28BA" w:rsidRPr="007E55D8" w:rsidRDefault="008B28BA" w:rsidP="008B28BA">
      <w:pPr>
        <w:widowControl w:val="0"/>
        <w:suppressAutoHyphens/>
        <w:spacing w:after="0" w:line="240" w:lineRule="auto"/>
        <w:ind w:firstLine="708"/>
        <w:jc w:val="both"/>
        <w:rPr>
          <w:rFonts w:ascii="Times New Roman" w:eastAsia="Times New Roman" w:hAnsi="Times New Roman" w:cs="Times New Roman"/>
          <w:sz w:val="36"/>
          <w:szCs w:val="28"/>
          <w:lang w:eastAsia="ar-SA"/>
        </w:rPr>
      </w:pPr>
      <w:r w:rsidRPr="007E55D8">
        <w:rPr>
          <w:rFonts w:ascii="Times New Roman" w:hAnsi="Times New Roman" w:cs="Times New Roman"/>
          <w:sz w:val="28"/>
        </w:rPr>
        <w:t>Одним из ключевых направлений является поддержка молодежных инициатив, связанных с гражданско-патриотическим воспитанием молодежи. Программа разработана с целью создания условий для содействия патриотизму и духовно-нравственному воспитанию молодежи, поддержки молодежных социально-значимых инициатив и проектов, в том числе в сфере волонтерства.</w:t>
      </w:r>
    </w:p>
    <w:p w:rsidR="008B28BA" w:rsidRPr="007E55D8" w:rsidRDefault="008B28BA" w:rsidP="00BF1D7C">
      <w:pPr>
        <w:widowControl w:val="0"/>
        <w:suppressAutoHyphens/>
        <w:spacing w:after="0" w:line="240" w:lineRule="auto"/>
        <w:ind w:firstLine="708"/>
        <w:jc w:val="both"/>
        <w:rPr>
          <w:rFonts w:ascii="Times New Roman" w:hAnsi="Times New Roman" w:cs="Times New Roman"/>
          <w:sz w:val="28"/>
        </w:rPr>
      </w:pPr>
      <w:r w:rsidRPr="007E55D8">
        <w:rPr>
          <w:rFonts w:ascii="Times New Roman" w:hAnsi="Times New Roman" w:cs="Times New Roman"/>
          <w:sz w:val="28"/>
        </w:rPr>
        <w:t>Тесная взаимосвязь процессов, происходящих в сфере туризма, с процессами, происходящими в сообществе городского округа, делает использование программно-целевого метода необходимым условием дальнейшего развития отрасли.</w:t>
      </w:r>
    </w:p>
    <w:p w:rsidR="002455E8" w:rsidRPr="007E55D8" w:rsidRDefault="002455E8" w:rsidP="00BF1D7C">
      <w:pPr>
        <w:widowControl w:val="0"/>
        <w:suppressAutoHyphens/>
        <w:spacing w:after="0" w:line="240" w:lineRule="auto"/>
        <w:ind w:firstLine="708"/>
        <w:jc w:val="both"/>
        <w:rPr>
          <w:rFonts w:ascii="Times New Roman" w:hAnsi="Times New Roman" w:cs="Times New Roman"/>
          <w:sz w:val="28"/>
        </w:rPr>
      </w:pPr>
    </w:p>
    <w:p w:rsidR="008B28BA" w:rsidRPr="007E55D8" w:rsidRDefault="008B28BA" w:rsidP="008B28BA">
      <w:pPr>
        <w:widowControl w:val="0"/>
        <w:numPr>
          <w:ilvl w:val="0"/>
          <w:numId w:val="1"/>
        </w:numPr>
        <w:suppressAutoHyphens/>
        <w:spacing w:after="0" w:line="240" w:lineRule="auto"/>
        <w:jc w:val="center"/>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Перечень и краткое описание подпрограмм и мероприятий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p>
    <w:p w:rsidR="008B28BA" w:rsidRPr="007E55D8" w:rsidRDefault="008B28BA" w:rsidP="008B28BA">
      <w:pPr>
        <w:widowControl w:val="0"/>
        <w:suppressAutoHyphens/>
        <w:spacing w:after="0" w:line="240" w:lineRule="auto"/>
        <w:ind w:left="720"/>
        <w:jc w:val="both"/>
        <w:rPr>
          <w:rFonts w:ascii="Times New Roman" w:eastAsia="Times New Roman" w:hAnsi="Times New Roman" w:cs="Times New Roman"/>
          <w:sz w:val="28"/>
          <w:szCs w:val="28"/>
          <w:lang w:eastAsia="ar-SA"/>
        </w:rPr>
      </w:pPr>
    </w:p>
    <w:p w:rsidR="008B28BA" w:rsidRPr="007E55D8" w:rsidRDefault="008B28BA" w:rsidP="008B28BA">
      <w:pPr>
        <w:spacing w:after="0" w:line="240" w:lineRule="atLeast"/>
        <w:ind w:firstLine="709"/>
        <w:jc w:val="both"/>
        <w:rPr>
          <w:rFonts w:ascii="Times New Roman" w:eastAsia="Calibri" w:hAnsi="Times New Roman" w:cs="Times New Roman"/>
          <w:sz w:val="28"/>
          <w:szCs w:val="32"/>
        </w:rPr>
      </w:pPr>
      <w:r w:rsidRPr="007E55D8">
        <w:rPr>
          <w:rFonts w:ascii="Times New Roman" w:eastAsia="Times New Roman" w:hAnsi="Times New Roman" w:cs="Times New Roman"/>
          <w:sz w:val="28"/>
          <w:szCs w:val="28"/>
          <w:lang w:eastAsia="ar-SA"/>
        </w:rPr>
        <w:t xml:space="preserve">В муниципальную программу </w:t>
      </w:r>
      <w:r w:rsidRPr="007E55D8">
        <w:rPr>
          <w:rFonts w:ascii="Times New Roman" w:eastAsia="Calibri" w:hAnsi="Times New Roman" w:cs="Times New Roman"/>
          <w:sz w:val="28"/>
          <w:szCs w:val="32"/>
        </w:rPr>
        <w:t xml:space="preserve">«Развитие институтов гражданского общества, повышение эффективности местного самоуправления и реализация молодёжной политики» </w:t>
      </w:r>
      <w:r w:rsidRPr="007E55D8">
        <w:rPr>
          <w:rFonts w:ascii="Times New Roman" w:eastAsia="Times New Roman" w:hAnsi="Times New Roman" w:cs="Times New Roman"/>
          <w:sz w:val="28"/>
          <w:szCs w:val="28"/>
          <w:lang w:eastAsia="ar-SA"/>
        </w:rPr>
        <w:t xml:space="preserve">входят </w:t>
      </w:r>
      <w:r w:rsidR="00897D0B" w:rsidRPr="007E55D8">
        <w:rPr>
          <w:rFonts w:ascii="Times New Roman" w:eastAsia="Times New Roman" w:hAnsi="Times New Roman" w:cs="Times New Roman"/>
          <w:sz w:val="28"/>
          <w:szCs w:val="28"/>
          <w:lang w:eastAsia="ar-SA"/>
        </w:rPr>
        <w:t>семь</w:t>
      </w:r>
      <w:r w:rsidRPr="007E55D8">
        <w:rPr>
          <w:rFonts w:ascii="Times New Roman" w:eastAsia="Times New Roman" w:hAnsi="Times New Roman" w:cs="Times New Roman"/>
          <w:sz w:val="28"/>
          <w:szCs w:val="28"/>
          <w:lang w:eastAsia="ar-SA"/>
        </w:rPr>
        <w:t xml:space="preserve"> подпрограмм:</w:t>
      </w:r>
    </w:p>
    <w:p w:rsidR="008B28BA" w:rsidRPr="007E55D8" w:rsidRDefault="008B28BA" w:rsidP="008B28BA">
      <w:pPr>
        <w:pStyle w:val="a3"/>
        <w:widowControl w:val="0"/>
        <w:numPr>
          <w:ilvl w:val="1"/>
          <w:numId w:val="3"/>
        </w:numPr>
        <w:suppressAutoHyphens/>
        <w:spacing w:after="0" w:line="240" w:lineRule="auto"/>
        <w:ind w:left="0" w:firstLine="720"/>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«Развитие системы информирования населения о деятельности органов местного самоуправления Московской области, создание доступной медиасреды».</w:t>
      </w:r>
    </w:p>
    <w:p w:rsidR="008B28BA" w:rsidRPr="007E55D8" w:rsidRDefault="008B28BA" w:rsidP="008B28BA">
      <w:pPr>
        <w:widowControl w:val="0"/>
        <w:suppressAutoHyphens/>
        <w:spacing w:after="0" w:line="240" w:lineRule="auto"/>
        <w:ind w:firstLine="708"/>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Подпрограмма создана для решения комплекса задач, направленных на решение основной проблемы – низкой информированности жителей о событиях, происходящих в районе, и о деятельности органов местной власти. </w:t>
      </w:r>
      <w:r w:rsidRPr="007E55D8">
        <w:rPr>
          <w:rFonts w:ascii="Times New Roman" w:eastAsia="Times New Roman" w:hAnsi="Times New Roman" w:cs="Times New Roman"/>
          <w:sz w:val="28"/>
          <w:szCs w:val="28"/>
          <w:lang w:eastAsia="ar-SA"/>
        </w:rPr>
        <w:tab/>
      </w:r>
    </w:p>
    <w:p w:rsidR="008B28BA" w:rsidRPr="007E55D8" w:rsidRDefault="008B28BA" w:rsidP="008B28BA">
      <w:pPr>
        <w:widowControl w:val="0"/>
        <w:suppressAutoHyphens/>
        <w:spacing w:after="0" w:line="240" w:lineRule="auto"/>
        <w:ind w:firstLine="708"/>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Муниципальным СМИ необходимо продолжать работу по расширению аудитории читателей, телезрителей и радиослушателей в целях повышения их информированности и формирования конструктивного диалога между властью и обществом. Для этого необходимо развивать материа</w:t>
      </w:r>
      <w:r w:rsidR="005C3DF9" w:rsidRPr="007E55D8">
        <w:rPr>
          <w:rFonts w:ascii="Times New Roman" w:eastAsia="Times New Roman" w:hAnsi="Times New Roman" w:cs="Times New Roman"/>
          <w:sz w:val="28"/>
          <w:szCs w:val="28"/>
          <w:lang w:eastAsia="ar-SA"/>
        </w:rPr>
        <w:t>льно-техническую базу редакций,</w:t>
      </w:r>
      <w:r w:rsidRPr="007E55D8">
        <w:rPr>
          <w:rFonts w:ascii="Times New Roman" w:eastAsia="Times New Roman" w:hAnsi="Times New Roman" w:cs="Times New Roman"/>
          <w:sz w:val="28"/>
          <w:szCs w:val="28"/>
          <w:lang w:eastAsia="ar-SA"/>
        </w:rPr>
        <w:t xml:space="preserve"> применять новые технические средства и технологии. </w:t>
      </w:r>
      <w:r w:rsidRPr="007E55D8">
        <w:rPr>
          <w:rFonts w:ascii="Times New Roman" w:eastAsia="Times New Roman" w:hAnsi="Times New Roman" w:cs="Times New Roman"/>
          <w:sz w:val="28"/>
          <w:szCs w:val="28"/>
          <w:lang w:eastAsia="ar-SA"/>
        </w:rPr>
        <w:tab/>
      </w:r>
      <w:r w:rsidRPr="007E55D8">
        <w:rPr>
          <w:rFonts w:ascii="Times New Roman" w:eastAsia="Times New Roman" w:hAnsi="Times New Roman" w:cs="Times New Roman"/>
          <w:sz w:val="28"/>
          <w:szCs w:val="28"/>
          <w:lang w:eastAsia="ar-SA"/>
        </w:rPr>
        <w:tab/>
      </w:r>
    </w:p>
    <w:p w:rsidR="008B28BA" w:rsidRPr="007E55D8"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Решение задач осуществляется посредством реализации комплекса мероприятий, входящих в состав подпрограммы: </w:t>
      </w:r>
    </w:p>
    <w:p w:rsidR="008B28BA" w:rsidRPr="007E55D8"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Основное мероприятие 1. «Информ</w:t>
      </w:r>
      <w:r w:rsidR="005C3DF9" w:rsidRPr="007E55D8">
        <w:rPr>
          <w:rFonts w:ascii="Times New Roman" w:eastAsia="Times New Roman" w:hAnsi="Times New Roman" w:cs="Times New Roman"/>
          <w:sz w:val="28"/>
          <w:szCs w:val="28"/>
          <w:lang w:eastAsia="ar-SA"/>
        </w:rPr>
        <w:t xml:space="preserve">ирование населения об основных </w:t>
      </w:r>
      <w:r w:rsidRPr="007E55D8">
        <w:rPr>
          <w:rFonts w:ascii="Times New Roman" w:eastAsia="Times New Roman" w:hAnsi="Times New Roman" w:cs="Times New Roman"/>
          <w:sz w:val="28"/>
          <w:szCs w:val="28"/>
          <w:lang w:eastAsia="ar-SA"/>
        </w:rPr>
        <w:t>событиях социально-экономического развития и общественно-политической жизни»;</w:t>
      </w:r>
    </w:p>
    <w:p w:rsidR="008B28BA" w:rsidRPr="007E55D8"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Основное мероприятие 2. «Разработка новых эффективных и высокотехнологичных (инте</w:t>
      </w:r>
      <w:r w:rsidR="00FB6D80" w:rsidRPr="007E55D8">
        <w:rPr>
          <w:rFonts w:ascii="Times New Roman" w:eastAsia="Times New Roman" w:hAnsi="Times New Roman" w:cs="Times New Roman"/>
          <w:sz w:val="28"/>
          <w:szCs w:val="28"/>
          <w:lang w:eastAsia="ar-SA"/>
        </w:rPr>
        <w:t>рактивных</w:t>
      </w:r>
      <w:r w:rsidRPr="007E55D8">
        <w:rPr>
          <w:rFonts w:ascii="Times New Roman" w:eastAsia="Times New Roman" w:hAnsi="Times New Roman" w:cs="Times New Roman"/>
          <w:sz w:val="28"/>
          <w:szCs w:val="28"/>
          <w:lang w:eastAsia="ar-SA"/>
        </w:rPr>
        <w:t>)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p w:rsidR="008B28BA" w:rsidRPr="007E55D8"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Основное мероприятие 7. «Организация создания и эксплуатации сети объектов наружной рекламы».</w:t>
      </w:r>
    </w:p>
    <w:p w:rsidR="008B28BA" w:rsidRPr="007E55D8" w:rsidRDefault="008B28B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Выполнение основных мероприятий позволит обеспечить открытость и прозрачность деятельности органов местного самоуправления Раменского </w:t>
      </w:r>
      <w:r w:rsidR="00C76E1C" w:rsidRPr="007E55D8">
        <w:rPr>
          <w:rFonts w:ascii="Times New Roman" w:eastAsia="Times New Roman" w:hAnsi="Times New Roman" w:cs="Times New Roman"/>
          <w:sz w:val="28"/>
          <w:szCs w:val="28"/>
          <w:lang w:eastAsia="ar-SA"/>
        </w:rPr>
        <w:t>городского округа</w:t>
      </w:r>
      <w:r w:rsidRPr="007E55D8">
        <w:rPr>
          <w:rFonts w:ascii="Times New Roman" w:eastAsia="Times New Roman" w:hAnsi="Times New Roman" w:cs="Times New Roman"/>
          <w:sz w:val="28"/>
          <w:szCs w:val="28"/>
          <w:lang w:eastAsia="ar-SA"/>
        </w:rPr>
        <w:t xml:space="preserve"> Московской области и создать условия для осуществления гражданского контроля за деятельностью органов местного самоуправления Раменского городского округа Московской области.</w:t>
      </w:r>
    </w:p>
    <w:p w:rsidR="009E160A" w:rsidRPr="007E55D8" w:rsidRDefault="009E160A" w:rsidP="008B28BA">
      <w:pPr>
        <w:widowControl w:val="0"/>
        <w:suppressAutoHyphens/>
        <w:spacing w:after="0" w:line="240" w:lineRule="auto"/>
        <w:ind w:firstLine="709"/>
        <w:jc w:val="both"/>
        <w:rPr>
          <w:rFonts w:ascii="Times New Roman" w:eastAsia="Times New Roman" w:hAnsi="Times New Roman" w:cs="Times New Roman"/>
          <w:sz w:val="28"/>
          <w:szCs w:val="28"/>
          <w:lang w:eastAsia="ar-SA"/>
        </w:rPr>
      </w:pPr>
    </w:p>
    <w:p w:rsidR="008B28BA" w:rsidRPr="007E55D8" w:rsidRDefault="008B28BA" w:rsidP="008B28BA">
      <w:pPr>
        <w:pStyle w:val="a3"/>
        <w:widowControl w:val="0"/>
        <w:numPr>
          <w:ilvl w:val="1"/>
          <w:numId w:val="3"/>
        </w:numPr>
        <w:suppressAutoHyphens/>
        <w:spacing w:after="0" w:line="240" w:lineRule="auto"/>
        <w:jc w:val="both"/>
        <w:rPr>
          <w:rFonts w:ascii="Times New Roman" w:eastAsia="Calibri" w:hAnsi="Times New Roman" w:cs="Times New Roman"/>
          <w:sz w:val="28"/>
          <w:szCs w:val="28"/>
        </w:rPr>
      </w:pPr>
      <w:r w:rsidRPr="007E55D8">
        <w:rPr>
          <w:rFonts w:ascii="Times New Roman" w:eastAsia="Times New Roman" w:hAnsi="Times New Roman" w:cs="Times New Roman"/>
          <w:sz w:val="28"/>
          <w:szCs w:val="28"/>
          <w:lang w:eastAsia="ar-SA"/>
        </w:rPr>
        <w:t xml:space="preserve"> «Мир и согласие. Новые возможности».</w:t>
      </w:r>
    </w:p>
    <w:p w:rsidR="008B28BA" w:rsidRPr="007E55D8" w:rsidRDefault="008B28BA" w:rsidP="008B28BA">
      <w:pPr>
        <w:ind w:firstLine="720"/>
        <w:contextualSpacing/>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Разработка подпрограммы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Раменского городского округа. При существенном преобладании славянских народов население Раменского городского округа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Раменского городского округа.</w:t>
      </w:r>
    </w:p>
    <w:p w:rsidR="008B28BA" w:rsidRPr="007E55D8" w:rsidRDefault="008B28BA" w:rsidP="008B28BA">
      <w:pPr>
        <w:spacing w:after="0"/>
        <w:ind w:firstLine="360"/>
        <w:contextualSpacing/>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Решение задач подпрограммы осуществляется посредством реализации мероприяти</w:t>
      </w:r>
      <w:r w:rsidR="00C76E1C" w:rsidRPr="007E55D8">
        <w:rPr>
          <w:rFonts w:ascii="Times New Roman" w:eastAsia="Calibri" w:hAnsi="Times New Roman" w:cs="Times New Roman"/>
          <w:sz w:val="28"/>
          <w:szCs w:val="28"/>
        </w:rPr>
        <w:t>я</w:t>
      </w:r>
      <w:r w:rsidRPr="007E55D8">
        <w:rPr>
          <w:rFonts w:ascii="Times New Roman" w:eastAsia="Calibri" w:hAnsi="Times New Roman" w:cs="Times New Roman"/>
          <w:sz w:val="28"/>
          <w:szCs w:val="28"/>
        </w:rPr>
        <w:t>:</w:t>
      </w:r>
    </w:p>
    <w:p w:rsidR="008B28BA" w:rsidRPr="007E55D8" w:rsidRDefault="008B28BA" w:rsidP="00C76E1C">
      <w:pPr>
        <w:spacing w:after="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«Организация и проведение мероприятий, направленных на укрепление межэтнических и межконфессиональных отношений».</w:t>
      </w:r>
    </w:p>
    <w:p w:rsidR="00203386" w:rsidRPr="007E55D8" w:rsidRDefault="008B28BA" w:rsidP="008D7006">
      <w:pPr>
        <w:spacing w:after="0"/>
        <w:ind w:firstLine="360"/>
        <w:contextualSpacing/>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Реализация подпрограммы позволит повысить уровень конфессиональной культуры жителей Раменского городского округа, обеспечить толерантную среду, укрепить взаимодействие между органами власти и общественностью района, сформировать позитивный имидж Раменского городского округа как территории, комфортной для проживания представителей любой национальности и конфессии, стабильного и инвестиционно привлекательного округа.</w:t>
      </w:r>
    </w:p>
    <w:p w:rsidR="00203386" w:rsidRPr="007E55D8" w:rsidRDefault="00203386" w:rsidP="008B28BA">
      <w:pPr>
        <w:spacing w:after="0"/>
        <w:ind w:firstLine="360"/>
        <w:contextualSpacing/>
        <w:jc w:val="both"/>
        <w:rPr>
          <w:rFonts w:ascii="Times New Roman" w:eastAsia="Calibri" w:hAnsi="Times New Roman" w:cs="Times New Roman"/>
          <w:sz w:val="28"/>
          <w:szCs w:val="28"/>
        </w:rPr>
      </w:pPr>
    </w:p>
    <w:p w:rsidR="00FD3AF2" w:rsidRPr="007E55D8" w:rsidRDefault="00FD3AF2" w:rsidP="008B28BA">
      <w:pPr>
        <w:pStyle w:val="a3"/>
        <w:numPr>
          <w:ilvl w:val="1"/>
          <w:numId w:val="3"/>
        </w:numPr>
        <w:spacing w:after="0"/>
        <w:jc w:val="both"/>
        <w:rPr>
          <w:rFonts w:ascii="Times New Roman" w:eastAsia="Calibri" w:hAnsi="Times New Roman" w:cs="Times New Roman"/>
          <w:sz w:val="28"/>
          <w:szCs w:val="28"/>
        </w:rPr>
      </w:pPr>
      <w:r w:rsidRPr="007E55D8">
        <w:rPr>
          <w:rFonts w:ascii="Times New Roman" w:eastAsia="Times New Roman" w:hAnsi="Times New Roman" w:cs="Times New Roman"/>
          <w:sz w:val="28"/>
          <w:lang w:eastAsia="ru-RU"/>
        </w:rPr>
        <w:t>«Эффективное местное самоуправление Московской области»</w:t>
      </w:r>
    </w:p>
    <w:p w:rsidR="00FD3AF2" w:rsidRPr="007E55D8" w:rsidRDefault="00FD3AF2"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Публичная власть – динамично развивающееся явление, которое призвано реагировать на изменения в развитии общества, внутренние и внешние вызовы и угрозы, ведущие к нестабильности.</w:t>
      </w:r>
    </w:p>
    <w:p w:rsidR="00FD3AF2" w:rsidRPr="007E55D8" w:rsidRDefault="00FD3AF2"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Публичная власть, в том числе на местном уровне, обладая внутренней неопределенностью, нередко продуцирует конфликты, в том числе системные. </w:t>
      </w:r>
    </w:p>
    <w:p w:rsidR="00FD3AF2" w:rsidRPr="007E55D8" w:rsidRDefault="00FD3AF2"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В связи с этим необходима разработка и внедрение методов открытости органов местного самоуправления путем информационно-методической поддержки.</w:t>
      </w:r>
    </w:p>
    <w:p w:rsidR="00FD3AF2" w:rsidRPr="007E55D8" w:rsidRDefault="00FD3AF2"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В соответствии с частью 2 статьи 130 Конституции Российской Федерации местное самоуправление осуществляется гражданами путем референдумов, выборов, других форм прямого волеизъявления через выборные и другие органы местного самоуправления.</w:t>
      </w:r>
    </w:p>
    <w:p w:rsidR="00FD3AF2" w:rsidRPr="007E55D8" w:rsidRDefault="00FD3AF2"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lastRenderedPageBreak/>
        <w:t xml:space="preserve">В соответствии с Основными положениями государственной политики в области развития местного самоуправления в Российской Федерации, утвержденными Указом Президента Российской Федерации от 15.10.1999 № 1370 «Об утверждении Основных положений государственной политики в области развития местного самоуправления в Российской Федерации», органы государственной власти должны не только создавать правовую и экономическую основу деятельности муниципальной власти, но и разъяснять населению государственную политику в области развития местного самоуправления, способствовать тому, чтобы граждане </w:t>
      </w:r>
      <w:r w:rsidR="0015325C" w:rsidRPr="007E55D8">
        <w:rPr>
          <w:rFonts w:ascii="Times New Roman" w:eastAsia="Calibri" w:hAnsi="Times New Roman" w:cs="Times New Roman"/>
          <w:sz w:val="28"/>
          <w:szCs w:val="28"/>
        </w:rPr>
        <w:t>имели реальную возможность участвовать в решении вопросов местного значения.</w:t>
      </w:r>
    </w:p>
    <w:p w:rsidR="0015325C" w:rsidRPr="007E55D8" w:rsidRDefault="0015325C"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Таким образом, возникает необходимость в содействии органам местного самоуправления муниципальных образований Московской области и жителям Московской области в реализации комплекса мероприятий по повышению эффективности управления муниципальными образованиями Московской области, нормативной поддержке органов местного самоуправления. </w:t>
      </w:r>
    </w:p>
    <w:p w:rsidR="0015325C" w:rsidRPr="007E55D8" w:rsidRDefault="0015325C" w:rsidP="00FD3AF2">
      <w:pPr>
        <w:spacing w:after="0"/>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Для реализации вышеуказанных задач требуется выявление мнения жителей Московской области относительно эффективности деятельности органов местного самоуправления, а также определение уровня удовлетворенности населения деятельностью органов местного самоуправления. </w:t>
      </w:r>
    </w:p>
    <w:p w:rsidR="0075201E" w:rsidRPr="007E55D8" w:rsidRDefault="00903094" w:rsidP="0075201E">
      <w:pPr>
        <w:spacing w:after="0" w:line="240" w:lineRule="auto"/>
        <w:ind w:firstLine="709"/>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ab/>
        <w:t xml:space="preserve">В рамках подпрограммы реализуется основное мероприятие «Реализация практик инициативного бюджетирования на территории </w:t>
      </w:r>
      <w:r w:rsidR="00535CCA" w:rsidRPr="007E55D8">
        <w:rPr>
          <w:rFonts w:ascii="Times New Roman" w:eastAsia="Calibri" w:hAnsi="Times New Roman" w:cs="Times New Roman"/>
          <w:sz w:val="28"/>
          <w:szCs w:val="28"/>
        </w:rPr>
        <w:t xml:space="preserve">муниципальных образований </w:t>
      </w:r>
      <w:r w:rsidRPr="007E55D8">
        <w:rPr>
          <w:rFonts w:ascii="Times New Roman" w:eastAsia="Calibri" w:hAnsi="Times New Roman" w:cs="Times New Roman"/>
          <w:sz w:val="28"/>
          <w:szCs w:val="28"/>
        </w:rPr>
        <w:t>Московской области», что п</w:t>
      </w:r>
      <w:r w:rsidR="00535CCA" w:rsidRPr="007E55D8">
        <w:rPr>
          <w:rFonts w:ascii="Times New Roman" w:eastAsia="Calibri" w:hAnsi="Times New Roman" w:cs="Times New Roman"/>
          <w:sz w:val="28"/>
          <w:szCs w:val="28"/>
        </w:rPr>
        <w:t xml:space="preserve">овысит эффективность управления </w:t>
      </w:r>
      <w:r w:rsidRPr="007E55D8">
        <w:rPr>
          <w:rFonts w:ascii="Times New Roman" w:eastAsia="Calibri" w:hAnsi="Times New Roman" w:cs="Times New Roman"/>
          <w:sz w:val="28"/>
          <w:szCs w:val="28"/>
        </w:rPr>
        <w:t>муниципальным образованием Московской области.</w:t>
      </w:r>
    </w:p>
    <w:p w:rsidR="00C76E1C" w:rsidRPr="007E55D8" w:rsidRDefault="00C76E1C" w:rsidP="0075201E">
      <w:pPr>
        <w:spacing w:after="0" w:line="240" w:lineRule="auto"/>
        <w:ind w:firstLine="709"/>
        <w:jc w:val="both"/>
        <w:rPr>
          <w:rFonts w:ascii="Times New Roman" w:eastAsia="Calibri" w:hAnsi="Times New Roman" w:cs="Times New Roman"/>
          <w:sz w:val="28"/>
          <w:szCs w:val="28"/>
        </w:rPr>
      </w:pPr>
    </w:p>
    <w:p w:rsidR="008D7006" w:rsidRPr="007E55D8" w:rsidRDefault="008D7006" w:rsidP="0075201E">
      <w:pPr>
        <w:spacing w:after="0" w:line="240" w:lineRule="auto"/>
        <w:ind w:firstLine="709"/>
        <w:jc w:val="both"/>
        <w:rPr>
          <w:rFonts w:ascii="Times New Roman" w:eastAsia="Calibri" w:hAnsi="Times New Roman" w:cs="Times New Roman"/>
          <w:sz w:val="28"/>
          <w:szCs w:val="28"/>
        </w:rPr>
      </w:pPr>
    </w:p>
    <w:p w:rsidR="008D7006" w:rsidRPr="007E55D8" w:rsidRDefault="008D7006" w:rsidP="0075201E">
      <w:pPr>
        <w:spacing w:after="0" w:line="240" w:lineRule="auto"/>
        <w:ind w:firstLine="709"/>
        <w:jc w:val="both"/>
        <w:rPr>
          <w:rFonts w:ascii="Times New Roman" w:eastAsia="Calibri" w:hAnsi="Times New Roman" w:cs="Times New Roman"/>
          <w:sz w:val="28"/>
          <w:szCs w:val="28"/>
        </w:rPr>
      </w:pPr>
    </w:p>
    <w:p w:rsidR="008B28BA" w:rsidRPr="007E55D8" w:rsidRDefault="00897D0B" w:rsidP="0075201E">
      <w:pPr>
        <w:spacing w:after="0" w:line="240" w:lineRule="auto"/>
        <w:ind w:firstLine="709"/>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1.4</w:t>
      </w:r>
      <w:r w:rsidR="008B28BA" w:rsidRPr="007E55D8">
        <w:rPr>
          <w:rFonts w:ascii="Times New Roman" w:eastAsia="Calibri" w:hAnsi="Times New Roman" w:cs="Times New Roman"/>
          <w:sz w:val="28"/>
          <w:szCs w:val="28"/>
        </w:rPr>
        <w:t>«Молодежь Подмосковья».</w:t>
      </w:r>
    </w:p>
    <w:p w:rsidR="008B28BA" w:rsidRPr="007E55D8" w:rsidRDefault="008B28BA" w:rsidP="0075201E">
      <w:pPr>
        <w:spacing w:after="0" w:line="240" w:lineRule="auto"/>
        <w:ind w:firstLine="709"/>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Подпрограмма «Молодежь Подмосковья» предполагает комплексный подход к решению проблем молодых граждан Раменского городского округа. Подпрограмма отвечает требованиям Закона Московской области № 155/2003-ОЗ «О государственной молодежной политике в Московской области» и разработана на основе нормативных правовых актов в сфере работы с молодежью.</w:t>
      </w:r>
    </w:p>
    <w:p w:rsidR="008B28BA" w:rsidRPr="007E55D8" w:rsidRDefault="008B28BA" w:rsidP="008B28BA">
      <w:pPr>
        <w:spacing w:after="0"/>
        <w:ind w:left="72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Основными мероприятиями подпрограммы «Молодежь Подмосковья» являются:</w:t>
      </w:r>
    </w:p>
    <w:p w:rsidR="008B28BA" w:rsidRPr="007E55D8" w:rsidRDefault="008B28BA" w:rsidP="008B28BA">
      <w:pPr>
        <w:pStyle w:val="a3"/>
        <w:numPr>
          <w:ilvl w:val="0"/>
          <w:numId w:val="4"/>
        </w:numPr>
        <w:spacing w:after="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p w:rsidR="008B28BA" w:rsidRPr="007E55D8" w:rsidRDefault="008B28BA" w:rsidP="008B28BA">
      <w:pPr>
        <w:pStyle w:val="a3"/>
        <w:numPr>
          <w:ilvl w:val="0"/>
          <w:numId w:val="4"/>
        </w:numPr>
        <w:spacing w:after="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lastRenderedPageBreak/>
        <w:t>Мероприятия в рамках Федерального проекта «Социальная активность».</w:t>
      </w:r>
    </w:p>
    <w:p w:rsidR="008B28BA" w:rsidRPr="007E55D8" w:rsidRDefault="008B28BA" w:rsidP="008B28BA">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Реализация подпрограммы к 2024 году позволит усовершенствовать и модернизировать систему работы с молодежью в Раменского городском округе, повысить эффективность реализации мероприятий по гражданско-патриотическому воспитанию, профориентированию, вовлечению в добровольческую (волонтерскую) деятельность молодых жителей Московской области.</w:t>
      </w:r>
    </w:p>
    <w:p w:rsidR="00C76E1C" w:rsidRPr="007E55D8" w:rsidRDefault="00C76E1C" w:rsidP="00897D0B">
      <w:pPr>
        <w:pStyle w:val="a3"/>
        <w:spacing w:after="0"/>
        <w:ind w:left="1095"/>
        <w:jc w:val="both"/>
        <w:rPr>
          <w:rFonts w:ascii="Times New Roman" w:eastAsia="Calibri" w:hAnsi="Times New Roman" w:cs="Times New Roman"/>
          <w:sz w:val="28"/>
          <w:szCs w:val="28"/>
        </w:rPr>
      </w:pPr>
    </w:p>
    <w:p w:rsidR="008B28BA" w:rsidRPr="007E55D8" w:rsidRDefault="00897D0B" w:rsidP="00C76E1C">
      <w:pPr>
        <w:pStyle w:val="a3"/>
        <w:spacing w:after="0"/>
        <w:ind w:left="1095" w:hanging="38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1.5</w:t>
      </w:r>
      <w:r w:rsidR="008B28BA" w:rsidRPr="007E55D8">
        <w:rPr>
          <w:rFonts w:ascii="Times New Roman" w:eastAsia="Calibri" w:hAnsi="Times New Roman" w:cs="Times New Roman"/>
          <w:sz w:val="28"/>
          <w:szCs w:val="28"/>
        </w:rPr>
        <w:t>«Обеспечивающая подпрограмма».</w:t>
      </w:r>
    </w:p>
    <w:p w:rsidR="008B28BA" w:rsidRPr="007E55D8" w:rsidRDefault="008B28BA" w:rsidP="008B28BA">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Подпрограмма «Обеспечивающая подпрограмма» сформирована в рамках выполнения задачи по совершенствованию системы муниципального управления Раменского городского округа в рамках муниципальной программы «Развитие институтов гражданского общества, повышение эффективности местного самоуправления и реализация молодёжной политики».</w:t>
      </w:r>
    </w:p>
    <w:p w:rsidR="008B28BA" w:rsidRPr="007E55D8" w:rsidRDefault="008B28BA" w:rsidP="008B28BA">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Основными мероприятиями подпрограммы «Обеспечивающая </w:t>
      </w:r>
      <w:r w:rsidR="00311C04" w:rsidRPr="007E55D8">
        <w:rPr>
          <w:rFonts w:ascii="Times New Roman" w:eastAsia="Calibri" w:hAnsi="Times New Roman" w:cs="Times New Roman"/>
          <w:sz w:val="28"/>
          <w:szCs w:val="28"/>
        </w:rPr>
        <w:t>подпрограмма» являются</w:t>
      </w:r>
      <w:r w:rsidRPr="007E55D8">
        <w:rPr>
          <w:rFonts w:ascii="Times New Roman" w:eastAsia="Calibri" w:hAnsi="Times New Roman" w:cs="Times New Roman"/>
          <w:sz w:val="28"/>
          <w:szCs w:val="28"/>
        </w:rPr>
        <w:t>:</w:t>
      </w:r>
    </w:p>
    <w:p w:rsidR="008B28BA" w:rsidRPr="007E55D8" w:rsidRDefault="008B28BA" w:rsidP="008B28BA">
      <w:pPr>
        <w:pStyle w:val="a3"/>
        <w:numPr>
          <w:ilvl w:val="0"/>
          <w:numId w:val="25"/>
        </w:numPr>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Создание условий для реализации полномочий органов местного самоуправления;</w:t>
      </w:r>
    </w:p>
    <w:p w:rsidR="008B28BA" w:rsidRPr="007E55D8" w:rsidRDefault="008B28BA" w:rsidP="008B28BA">
      <w:pPr>
        <w:pStyle w:val="a3"/>
        <w:numPr>
          <w:ilvl w:val="0"/>
          <w:numId w:val="25"/>
        </w:numPr>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Осуществление первичного воинского учета на территориях, где отсутствуют военные комиссариаты;</w:t>
      </w:r>
    </w:p>
    <w:p w:rsidR="008B28BA" w:rsidRPr="007E55D8" w:rsidRDefault="008B28BA" w:rsidP="008B28BA">
      <w:pPr>
        <w:pStyle w:val="a3"/>
        <w:numPr>
          <w:ilvl w:val="0"/>
          <w:numId w:val="25"/>
        </w:numPr>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 xml:space="preserve"> Корректировка списков кандидатов в присяжные заседатели федеральных судов общей юрисдикции в Российской Федерации;</w:t>
      </w:r>
    </w:p>
    <w:p w:rsidR="008B28BA" w:rsidRPr="007E55D8" w:rsidRDefault="008D1EAF" w:rsidP="008B28BA">
      <w:pPr>
        <w:pStyle w:val="a3"/>
        <w:numPr>
          <w:ilvl w:val="0"/>
          <w:numId w:val="25"/>
        </w:numPr>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Подготовка и п</w:t>
      </w:r>
      <w:r w:rsidR="008B28BA" w:rsidRPr="007E55D8">
        <w:rPr>
          <w:rFonts w:ascii="Times New Roman" w:eastAsia="Times New Roman" w:hAnsi="Times New Roman" w:cs="Times New Roman"/>
          <w:sz w:val="28"/>
          <w:szCs w:val="24"/>
          <w:lang w:eastAsia="ru-RU"/>
        </w:rPr>
        <w:t>роведение Всероссийской переписи населения.</w:t>
      </w:r>
    </w:p>
    <w:p w:rsidR="009E160A" w:rsidRPr="007E55D8" w:rsidRDefault="008B28BA" w:rsidP="008B28BA">
      <w:pPr>
        <w:pStyle w:val="a3"/>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 xml:space="preserve">Выполнение мероприятий подпрограммы позволит создать условия для </w:t>
      </w:r>
      <w:r w:rsidR="00311C04" w:rsidRPr="007E55D8">
        <w:rPr>
          <w:rFonts w:ascii="Times New Roman" w:eastAsia="Times New Roman" w:hAnsi="Times New Roman" w:cs="Times New Roman"/>
          <w:sz w:val="28"/>
          <w:szCs w:val="24"/>
          <w:lang w:eastAsia="ru-RU"/>
        </w:rPr>
        <w:t>эффективной реализации</w:t>
      </w:r>
      <w:r w:rsidRPr="007E55D8">
        <w:rPr>
          <w:rFonts w:ascii="Times New Roman" w:eastAsia="Times New Roman" w:hAnsi="Times New Roman" w:cs="Times New Roman"/>
          <w:sz w:val="28"/>
          <w:szCs w:val="24"/>
          <w:lang w:eastAsia="ru-RU"/>
        </w:rPr>
        <w:t xml:space="preserve"> полномочий органов местного самоуправления.</w:t>
      </w:r>
    </w:p>
    <w:p w:rsidR="00C76E1C" w:rsidRPr="007E55D8" w:rsidRDefault="00C76E1C" w:rsidP="008B28BA">
      <w:pPr>
        <w:pStyle w:val="a3"/>
        <w:spacing w:after="0" w:line="240" w:lineRule="auto"/>
        <w:jc w:val="both"/>
        <w:rPr>
          <w:rFonts w:ascii="Times New Roman" w:eastAsia="Times New Roman" w:hAnsi="Times New Roman" w:cs="Times New Roman"/>
          <w:sz w:val="28"/>
          <w:szCs w:val="24"/>
          <w:lang w:eastAsia="ru-RU"/>
        </w:rPr>
      </w:pPr>
    </w:p>
    <w:p w:rsidR="008B28BA" w:rsidRPr="007E55D8" w:rsidRDefault="00897D0B" w:rsidP="00C76E1C">
      <w:pPr>
        <w:pStyle w:val="a3"/>
        <w:spacing w:after="0"/>
        <w:ind w:left="1095" w:hanging="244"/>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1.6</w:t>
      </w:r>
      <w:r w:rsidR="008B28BA" w:rsidRPr="007E55D8">
        <w:rPr>
          <w:rFonts w:ascii="Times New Roman" w:eastAsia="Calibri" w:hAnsi="Times New Roman" w:cs="Times New Roman"/>
          <w:sz w:val="28"/>
          <w:szCs w:val="28"/>
        </w:rPr>
        <w:t xml:space="preserve"> «Развитие туризма в Раменском городском округе».</w:t>
      </w:r>
    </w:p>
    <w:p w:rsidR="008B28BA" w:rsidRPr="007E55D8" w:rsidRDefault="008B28BA" w:rsidP="008B28BA">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Целью подпрограммы является создание условий для обеспечения выравнивания доступа к культурным ценностям и информационным ресурсам различных групп граждан.</w:t>
      </w:r>
    </w:p>
    <w:p w:rsidR="008B28BA" w:rsidRPr="007E55D8" w:rsidRDefault="008B28BA" w:rsidP="008B28BA">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Для достижения данной цели необходимо решить следующую задачу - развитие туризма в Раменского городского округа.</w:t>
      </w:r>
    </w:p>
    <w:p w:rsidR="008B28BA" w:rsidRPr="007E55D8" w:rsidRDefault="008B28BA" w:rsidP="008B28BA">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Основным мероприятием подпрограммы «Развитие туризма в Раменском городском округе» является: «Развитие рынка туристских услуг, развитие внутреннего и въездного туризма».</w:t>
      </w:r>
    </w:p>
    <w:p w:rsidR="00E81C69" w:rsidRPr="007E55D8" w:rsidRDefault="008B28BA" w:rsidP="001A2DAC">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lastRenderedPageBreak/>
        <w:t>Решение проблем в данной сфере предполагается через мероприятия настоящей подпрограммы, направленных на создание благоприятных условий для развития внутреннего туризма, в том числе создание основ современной индустрии туристско-рекреационных услуг и повышение ее конкурентоспособности на рынке.</w:t>
      </w:r>
    </w:p>
    <w:p w:rsidR="009E160A" w:rsidRPr="007E55D8" w:rsidRDefault="009E160A" w:rsidP="001A2DAC">
      <w:pPr>
        <w:spacing w:after="0"/>
        <w:ind w:firstLine="360"/>
        <w:jc w:val="both"/>
        <w:rPr>
          <w:rFonts w:ascii="Times New Roman" w:eastAsia="Calibri" w:hAnsi="Times New Roman" w:cs="Times New Roman"/>
          <w:sz w:val="28"/>
          <w:szCs w:val="28"/>
        </w:rPr>
      </w:pPr>
    </w:p>
    <w:p w:rsidR="00945111" w:rsidRPr="007E55D8" w:rsidRDefault="00945111" w:rsidP="001A2DAC">
      <w:pPr>
        <w:spacing w:after="0"/>
        <w:ind w:firstLine="360"/>
        <w:jc w:val="both"/>
        <w:rPr>
          <w:rFonts w:ascii="Times New Roman" w:eastAsia="Calibri" w:hAnsi="Times New Roman" w:cs="Times New Roman"/>
          <w:sz w:val="28"/>
          <w:szCs w:val="28"/>
        </w:rPr>
      </w:pPr>
    </w:p>
    <w:p w:rsidR="00945111" w:rsidRPr="007E55D8" w:rsidRDefault="00945111" w:rsidP="001A2DAC">
      <w:pPr>
        <w:spacing w:after="0"/>
        <w:ind w:firstLine="360"/>
        <w:jc w:val="both"/>
        <w:rPr>
          <w:rFonts w:ascii="Times New Roman" w:eastAsia="Calibri" w:hAnsi="Times New Roman" w:cs="Times New Roman"/>
          <w:sz w:val="28"/>
          <w:szCs w:val="28"/>
        </w:rPr>
      </w:pPr>
    </w:p>
    <w:p w:rsidR="009E160A" w:rsidRPr="007E55D8" w:rsidRDefault="00897D0B" w:rsidP="001A2DAC">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ab/>
        <w:t>1.7 «Развитие добровольчества (волонтерства) в Московской области».</w:t>
      </w:r>
    </w:p>
    <w:p w:rsidR="002455E8" w:rsidRPr="007E55D8" w:rsidRDefault="002455E8" w:rsidP="002455E8">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Подпрограмма призвана определить меры по повышению эффективности работы с молодежью в соответствии с приоритетами государственной молодежной политики, реализация которых обеспечит решение важнейших задач социально-экономического развития Раменского городского округа.</w:t>
      </w:r>
    </w:p>
    <w:p w:rsidR="002455E8" w:rsidRPr="007E55D8" w:rsidRDefault="002455E8" w:rsidP="002455E8">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Добровольческая (волонтерская) деятельность осуществляется на основе принципов: </w:t>
      </w:r>
    </w:p>
    <w:p w:rsidR="002455E8" w:rsidRPr="007E55D8" w:rsidRDefault="002455E8" w:rsidP="002455E8">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 сотрудничества органов администрации Раменского городского округа и добровольцев (волонтеров), добровольческих (волонтерских) организаций, организаторов добровольческой (волонтерской) деятельности; </w:t>
      </w:r>
    </w:p>
    <w:p w:rsidR="002455E8" w:rsidRPr="007E55D8" w:rsidRDefault="002455E8" w:rsidP="002455E8">
      <w:pPr>
        <w:spacing w:after="0"/>
        <w:ind w:firstLine="360"/>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свободы выбора направлений и форм добровольческой (волонтерской) деятельности.</w:t>
      </w:r>
    </w:p>
    <w:p w:rsidR="008D7006" w:rsidRPr="007E55D8" w:rsidRDefault="00DD3DB1" w:rsidP="00DD3DB1">
      <w:pPr>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В подпрограмме</w:t>
      </w:r>
      <w:r w:rsidR="002455E8" w:rsidRPr="007E55D8">
        <w:rPr>
          <w:rFonts w:ascii="Times New Roman" w:eastAsia="Calibri" w:hAnsi="Times New Roman" w:cs="Times New Roman"/>
          <w:sz w:val="28"/>
          <w:szCs w:val="28"/>
        </w:rPr>
        <w:t xml:space="preserve"> «Развитие добровольчества (волонтерства) в Московской области» предусмотрено одно основное мероприятие: Федеральный проект «Социальная активность», выполнение которого позволит усовершенствовать и модернизировать систему работы с молодежью в Раменском городском округе, повысит эффективность реализации мероприятий по вовлечению в добровольческую (волонтерскую) деятельность моло</w:t>
      </w:r>
      <w:r w:rsidR="00FE677A" w:rsidRPr="007E55D8">
        <w:rPr>
          <w:rFonts w:ascii="Times New Roman" w:eastAsia="Calibri" w:hAnsi="Times New Roman" w:cs="Times New Roman"/>
          <w:sz w:val="28"/>
          <w:szCs w:val="28"/>
        </w:rPr>
        <w:t>дых жителей Московской области.</w:t>
      </w:r>
    </w:p>
    <w:p w:rsidR="008D7006" w:rsidRPr="007E55D8" w:rsidRDefault="008D7006" w:rsidP="00DD3DB1">
      <w:pPr>
        <w:jc w:val="both"/>
        <w:rPr>
          <w:rFonts w:ascii="Times New Roman" w:eastAsia="Calibri" w:hAnsi="Times New Roman" w:cs="Times New Roman"/>
          <w:sz w:val="28"/>
          <w:szCs w:val="28"/>
        </w:rPr>
      </w:pPr>
    </w:p>
    <w:p w:rsidR="00945111" w:rsidRPr="007E55D8" w:rsidRDefault="00945111" w:rsidP="00DD3DB1">
      <w:pPr>
        <w:jc w:val="both"/>
        <w:rPr>
          <w:rFonts w:ascii="Times New Roman" w:eastAsia="Calibri" w:hAnsi="Times New Roman" w:cs="Times New Roman"/>
          <w:sz w:val="28"/>
          <w:szCs w:val="28"/>
        </w:rPr>
      </w:pPr>
    </w:p>
    <w:p w:rsidR="00945111" w:rsidRPr="007E55D8" w:rsidRDefault="00945111" w:rsidP="00DD3DB1">
      <w:pPr>
        <w:jc w:val="both"/>
        <w:rPr>
          <w:rFonts w:ascii="Times New Roman" w:eastAsia="Calibri" w:hAnsi="Times New Roman" w:cs="Times New Roman"/>
          <w:sz w:val="28"/>
          <w:szCs w:val="28"/>
        </w:rPr>
      </w:pPr>
    </w:p>
    <w:p w:rsidR="00945111" w:rsidRPr="007E55D8" w:rsidRDefault="00945111" w:rsidP="00DD3DB1">
      <w:pPr>
        <w:jc w:val="both"/>
        <w:rPr>
          <w:rFonts w:ascii="Times New Roman" w:eastAsia="Calibri" w:hAnsi="Times New Roman" w:cs="Times New Roman"/>
          <w:sz w:val="28"/>
          <w:szCs w:val="28"/>
        </w:rPr>
      </w:pPr>
    </w:p>
    <w:p w:rsidR="00945111" w:rsidRPr="007E55D8" w:rsidRDefault="00945111" w:rsidP="00DD3DB1">
      <w:pPr>
        <w:jc w:val="both"/>
        <w:rPr>
          <w:rFonts w:ascii="Times New Roman" w:eastAsia="Calibri" w:hAnsi="Times New Roman" w:cs="Times New Roman"/>
          <w:sz w:val="28"/>
          <w:szCs w:val="28"/>
        </w:rPr>
      </w:pPr>
    </w:p>
    <w:p w:rsidR="00945111" w:rsidRPr="007E55D8" w:rsidRDefault="00945111" w:rsidP="00DD3DB1">
      <w:pPr>
        <w:jc w:val="both"/>
        <w:rPr>
          <w:rFonts w:ascii="Times New Roman" w:eastAsia="Calibri" w:hAnsi="Times New Roman" w:cs="Times New Roman"/>
          <w:sz w:val="28"/>
          <w:szCs w:val="28"/>
        </w:rPr>
      </w:pPr>
    </w:p>
    <w:p w:rsidR="003D4374" w:rsidRPr="007E55D8" w:rsidRDefault="003D4374" w:rsidP="003D4374">
      <w:pPr>
        <w:pStyle w:val="a3"/>
        <w:numPr>
          <w:ilvl w:val="0"/>
          <w:numId w:val="4"/>
        </w:numPr>
        <w:autoSpaceDE w:val="0"/>
        <w:autoSpaceDN w:val="0"/>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lastRenderedPageBreak/>
        <w:t>ПОКАЗАТЕЛИ РЕАЛИЗАЦИИ</w:t>
      </w:r>
    </w:p>
    <w:p w:rsidR="003D4374" w:rsidRPr="007E55D8" w:rsidRDefault="003D4374" w:rsidP="003D4374">
      <w:pPr>
        <w:pStyle w:val="a3"/>
        <w:autoSpaceDE w:val="0"/>
        <w:autoSpaceDN w:val="0"/>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МУНИЦИПАЛЬНОЙ ПРОГРАММЫ</w:t>
      </w:r>
    </w:p>
    <w:p w:rsidR="0045638C" w:rsidRPr="007E55D8" w:rsidRDefault="00393CC8"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r w:rsidRPr="007E55D8">
        <w:rPr>
          <w:rFonts w:ascii="Times New Roman" w:eastAsia="Calibri" w:hAnsi="Times New Roman" w:cs="Times New Roman"/>
          <w:sz w:val="28"/>
          <w:szCs w:val="24"/>
          <w:lang w:eastAsia="ar-SA"/>
        </w:rPr>
        <w:t>«Развитие институтов гражданского общества, повышение эффективности местного самоуправления и реализации молодёжной политики»</w:t>
      </w:r>
    </w:p>
    <w:p w:rsidR="00393CC8" w:rsidRPr="007E55D8" w:rsidRDefault="00393CC8" w:rsidP="00393CC8">
      <w:pPr>
        <w:pStyle w:val="a3"/>
        <w:widowControl w:val="0"/>
        <w:suppressAutoHyphens/>
        <w:autoSpaceDE w:val="0"/>
        <w:spacing w:after="0" w:line="240" w:lineRule="auto"/>
        <w:jc w:val="center"/>
        <w:rPr>
          <w:rFonts w:ascii="Times New Roman" w:eastAsia="Calibri" w:hAnsi="Times New Roman" w:cs="Times New Roman"/>
          <w:sz w:val="28"/>
          <w:szCs w:val="24"/>
          <w:lang w:eastAsia="ar-SA"/>
        </w:rPr>
      </w:pPr>
    </w:p>
    <w:tbl>
      <w:tblPr>
        <w:tblW w:w="5033" w:type="pct"/>
        <w:tblLayout w:type="fixed"/>
        <w:tblLook w:val="04A0" w:firstRow="1" w:lastRow="0" w:firstColumn="1" w:lastColumn="0" w:noHBand="0" w:noVBand="1"/>
      </w:tblPr>
      <w:tblGrid>
        <w:gridCol w:w="575"/>
        <w:gridCol w:w="2841"/>
        <w:gridCol w:w="98"/>
        <w:gridCol w:w="1823"/>
        <w:gridCol w:w="18"/>
        <w:gridCol w:w="1279"/>
        <w:gridCol w:w="1273"/>
        <w:gridCol w:w="31"/>
        <w:gridCol w:w="1105"/>
        <w:gridCol w:w="1132"/>
        <w:gridCol w:w="1135"/>
        <w:gridCol w:w="1135"/>
        <w:gridCol w:w="1273"/>
        <w:gridCol w:w="37"/>
        <w:gridCol w:w="1586"/>
      </w:tblGrid>
      <w:tr w:rsidR="00C175AE" w:rsidRPr="007E55D8" w:rsidTr="00C76E1C">
        <w:tc>
          <w:tcPr>
            <w:tcW w:w="187" w:type="pct"/>
            <w:vMerge w:val="restart"/>
            <w:tcBorders>
              <w:top w:val="single" w:sz="4" w:space="0" w:color="000000"/>
              <w:left w:val="single" w:sz="4" w:space="0" w:color="000000"/>
              <w:bottom w:val="single" w:sz="4" w:space="0" w:color="000000"/>
              <w:right w:val="nil"/>
            </w:tcBorders>
            <w:vAlign w:val="center"/>
            <w:hideMark/>
          </w:tcPr>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 п/п</w:t>
            </w:r>
          </w:p>
        </w:tc>
        <w:tc>
          <w:tcPr>
            <w:tcW w:w="958" w:type="pct"/>
            <w:gridSpan w:val="2"/>
            <w:vMerge w:val="restart"/>
            <w:tcBorders>
              <w:top w:val="single" w:sz="4" w:space="0" w:color="000000"/>
              <w:left w:val="single" w:sz="4" w:space="0" w:color="000000"/>
              <w:bottom w:val="single" w:sz="4" w:space="0" w:color="000000"/>
              <w:right w:val="single" w:sz="4" w:space="0" w:color="auto"/>
            </w:tcBorders>
            <w:vAlign w:val="center"/>
            <w:hideMark/>
          </w:tcPr>
          <w:p w:rsidR="0045638C" w:rsidRPr="007E55D8" w:rsidRDefault="00C76E1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Показатели</w:t>
            </w:r>
            <w:r w:rsidR="0045638C" w:rsidRPr="007E55D8">
              <w:rPr>
                <w:rFonts w:ascii="Times New Roman" w:eastAsia="Calibri" w:hAnsi="Times New Roman" w:cs="Times New Roman"/>
                <w:sz w:val="24"/>
                <w:szCs w:val="24"/>
                <w:lang w:eastAsia="ar-SA"/>
              </w:rPr>
              <w:t xml:space="preserve"> реализации муниципальной </w:t>
            </w:r>
          </w:p>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подпрограммы</w:t>
            </w:r>
          </w:p>
        </w:tc>
        <w:tc>
          <w:tcPr>
            <w:tcW w:w="594" w:type="pct"/>
            <w:vMerge w:val="restart"/>
            <w:tcBorders>
              <w:top w:val="single" w:sz="4" w:space="0" w:color="000000"/>
              <w:left w:val="single" w:sz="4" w:space="0" w:color="auto"/>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Тип показателя</w:t>
            </w:r>
          </w:p>
        </w:tc>
        <w:tc>
          <w:tcPr>
            <w:tcW w:w="423" w:type="pct"/>
            <w:gridSpan w:val="2"/>
            <w:vMerge w:val="restart"/>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ind w:right="-138"/>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Единица измерения</w:t>
            </w:r>
          </w:p>
        </w:tc>
        <w:tc>
          <w:tcPr>
            <w:tcW w:w="425" w:type="pct"/>
            <w:gridSpan w:val="2"/>
            <w:vMerge w:val="restart"/>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 xml:space="preserve">Базовое значение  </w:t>
            </w:r>
          </w:p>
          <w:p w:rsidR="00C175AE"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на начало реализации муници</w:t>
            </w:r>
          </w:p>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 xml:space="preserve">пальной </w:t>
            </w:r>
          </w:p>
          <w:p w:rsidR="0045638C" w:rsidRPr="007E55D8" w:rsidRDefault="0045638C" w:rsidP="003A0381">
            <w:pPr>
              <w:widowControl w:val="0"/>
              <w:suppressAutoHyphens/>
              <w:autoSpaceDE w:val="0"/>
              <w:spacing w:after="0"/>
              <w:ind w:right="-138"/>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подпрограммы</w:t>
            </w:r>
          </w:p>
        </w:tc>
        <w:tc>
          <w:tcPr>
            <w:tcW w:w="1896" w:type="pct"/>
            <w:gridSpan w:val="6"/>
            <w:tcBorders>
              <w:top w:val="single" w:sz="4" w:space="0" w:color="000000"/>
              <w:left w:val="single" w:sz="4" w:space="0" w:color="auto"/>
              <w:bottom w:val="single" w:sz="4" w:space="0" w:color="000000"/>
              <w:right w:val="single" w:sz="4" w:space="0" w:color="000000"/>
            </w:tcBorders>
            <w:vAlign w:val="center"/>
            <w:hideMark/>
          </w:tcPr>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 xml:space="preserve">Планируемое значение по </w:t>
            </w:r>
          </w:p>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годам реализации</w:t>
            </w:r>
            <w:r w:rsidR="003D4374" w:rsidRPr="007E55D8">
              <w:rPr>
                <w:rFonts w:ascii="Times New Roman" w:eastAsia="Calibri" w:hAnsi="Times New Roman" w:cs="Times New Roman"/>
                <w:sz w:val="24"/>
                <w:szCs w:val="24"/>
                <w:lang w:eastAsia="ar-SA"/>
              </w:rPr>
              <w:t xml:space="preserve"> муниципальной программы </w:t>
            </w:r>
          </w:p>
        </w:tc>
        <w:tc>
          <w:tcPr>
            <w:tcW w:w="517" w:type="pct"/>
            <w:vMerge w:val="restart"/>
            <w:tcBorders>
              <w:top w:val="single" w:sz="4" w:space="0" w:color="000000"/>
              <w:left w:val="single" w:sz="4" w:space="0" w:color="000000"/>
              <w:right w:val="single" w:sz="4" w:space="0" w:color="000000"/>
            </w:tcBorders>
          </w:tcPr>
          <w:p w:rsidR="00C76E1C" w:rsidRPr="007E55D8" w:rsidRDefault="0045638C" w:rsidP="00C76E1C">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 xml:space="preserve">Номер основного мероприятия в перечне мероприятий </w:t>
            </w:r>
          </w:p>
          <w:p w:rsidR="00F51661"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подпрограм</w:t>
            </w:r>
          </w:p>
          <w:p w:rsidR="0045638C" w:rsidRPr="007E55D8" w:rsidRDefault="0045638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мы</w:t>
            </w:r>
          </w:p>
        </w:tc>
      </w:tr>
      <w:tr w:rsidR="00F51661" w:rsidRPr="007E55D8" w:rsidTr="00C76E1C">
        <w:tc>
          <w:tcPr>
            <w:tcW w:w="187" w:type="pct"/>
            <w:vMerge/>
            <w:tcBorders>
              <w:top w:val="single" w:sz="4" w:space="0" w:color="000000"/>
              <w:left w:val="single" w:sz="4" w:space="0" w:color="000000"/>
              <w:bottom w:val="single" w:sz="4" w:space="0" w:color="000000"/>
              <w:right w:val="nil"/>
            </w:tcBorders>
            <w:vAlign w:val="center"/>
            <w:hideMark/>
          </w:tcPr>
          <w:p w:rsidR="0045638C" w:rsidRPr="007E55D8" w:rsidRDefault="0045638C" w:rsidP="003A0381">
            <w:pPr>
              <w:spacing w:after="0" w:line="240" w:lineRule="auto"/>
              <w:rPr>
                <w:rFonts w:ascii="Times New Roman" w:eastAsia="Calibri" w:hAnsi="Times New Roman" w:cs="Times New Roman"/>
                <w:sz w:val="24"/>
                <w:szCs w:val="24"/>
                <w:lang w:eastAsia="ar-SA"/>
              </w:rPr>
            </w:pPr>
          </w:p>
        </w:tc>
        <w:tc>
          <w:tcPr>
            <w:tcW w:w="958" w:type="pct"/>
            <w:gridSpan w:val="2"/>
            <w:vMerge/>
            <w:tcBorders>
              <w:top w:val="single" w:sz="4" w:space="0" w:color="000000"/>
              <w:left w:val="single" w:sz="4" w:space="0" w:color="000000"/>
              <w:bottom w:val="single" w:sz="4" w:space="0" w:color="000000"/>
              <w:right w:val="single" w:sz="4" w:space="0" w:color="auto"/>
            </w:tcBorders>
            <w:vAlign w:val="center"/>
            <w:hideMark/>
          </w:tcPr>
          <w:p w:rsidR="0045638C" w:rsidRPr="007E55D8" w:rsidRDefault="0045638C" w:rsidP="003A0381">
            <w:pPr>
              <w:spacing w:after="0" w:line="240" w:lineRule="auto"/>
              <w:rPr>
                <w:rFonts w:ascii="Times New Roman" w:eastAsia="Calibri" w:hAnsi="Times New Roman" w:cs="Times New Roman"/>
                <w:sz w:val="24"/>
                <w:szCs w:val="24"/>
                <w:lang w:eastAsia="ar-SA"/>
              </w:rPr>
            </w:pPr>
          </w:p>
        </w:tc>
        <w:tc>
          <w:tcPr>
            <w:tcW w:w="594" w:type="pct"/>
            <w:vMerge/>
            <w:tcBorders>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p>
        </w:tc>
        <w:tc>
          <w:tcPr>
            <w:tcW w:w="423" w:type="pct"/>
            <w:gridSpan w:val="2"/>
            <w:vMerge/>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spacing w:after="0" w:line="240" w:lineRule="auto"/>
              <w:rPr>
                <w:rFonts w:ascii="Times New Roman" w:eastAsia="Calibri" w:hAnsi="Times New Roman" w:cs="Times New Roman"/>
                <w:sz w:val="24"/>
                <w:szCs w:val="24"/>
                <w:lang w:eastAsia="ar-SA"/>
              </w:rPr>
            </w:pPr>
          </w:p>
        </w:tc>
        <w:tc>
          <w:tcPr>
            <w:tcW w:w="425" w:type="pct"/>
            <w:gridSpan w:val="2"/>
            <w:vMerge/>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spacing w:after="0" w:line="240" w:lineRule="auto"/>
              <w:rPr>
                <w:rFonts w:ascii="Times New Roman" w:eastAsia="Calibri" w:hAnsi="Times New Roman" w:cs="Times New Roman"/>
                <w:sz w:val="24"/>
                <w:szCs w:val="24"/>
                <w:lang w:eastAsia="ar-SA"/>
              </w:rPr>
            </w:pPr>
          </w:p>
        </w:tc>
        <w:tc>
          <w:tcPr>
            <w:tcW w:w="360" w:type="pct"/>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2020 год</w:t>
            </w:r>
          </w:p>
        </w:tc>
        <w:tc>
          <w:tcPr>
            <w:tcW w:w="369" w:type="pct"/>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2021 год</w:t>
            </w:r>
          </w:p>
        </w:tc>
        <w:tc>
          <w:tcPr>
            <w:tcW w:w="370" w:type="pct"/>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2022 год</w:t>
            </w:r>
          </w:p>
        </w:tc>
        <w:tc>
          <w:tcPr>
            <w:tcW w:w="370" w:type="pct"/>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2023 год</w:t>
            </w:r>
          </w:p>
        </w:tc>
        <w:tc>
          <w:tcPr>
            <w:tcW w:w="427" w:type="pct"/>
            <w:gridSpan w:val="2"/>
            <w:tcBorders>
              <w:top w:val="single" w:sz="4" w:space="0" w:color="000000"/>
              <w:left w:val="single" w:sz="4" w:space="0" w:color="auto"/>
              <w:bottom w:val="single" w:sz="4" w:space="0" w:color="000000"/>
              <w:right w:val="single" w:sz="4" w:space="0" w:color="auto"/>
            </w:tcBorders>
            <w:vAlign w:val="center"/>
            <w:hideMark/>
          </w:tcPr>
          <w:p w:rsidR="0045638C" w:rsidRPr="007E55D8" w:rsidRDefault="0045638C" w:rsidP="00E268B9">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2024год</w:t>
            </w:r>
          </w:p>
        </w:tc>
        <w:tc>
          <w:tcPr>
            <w:tcW w:w="517" w:type="pct"/>
            <w:vMerge/>
            <w:tcBorders>
              <w:left w:val="single" w:sz="4" w:space="0" w:color="auto"/>
              <w:bottom w:val="single" w:sz="4" w:space="0" w:color="000000"/>
              <w:right w:val="single" w:sz="4" w:space="0" w:color="000000"/>
            </w:tcBorders>
          </w:tcPr>
          <w:p w:rsidR="0045638C" w:rsidRPr="007E55D8" w:rsidRDefault="0045638C" w:rsidP="003A0381">
            <w:pPr>
              <w:widowControl w:val="0"/>
              <w:suppressAutoHyphens/>
              <w:autoSpaceDE w:val="0"/>
              <w:spacing w:after="0"/>
              <w:jc w:val="center"/>
              <w:rPr>
                <w:rFonts w:ascii="Times New Roman" w:eastAsia="Times New Roman" w:hAnsi="Times New Roman" w:cs="Times New Roman"/>
                <w:sz w:val="24"/>
                <w:szCs w:val="24"/>
                <w:lang w:eastAsia="ar-SA"/>
              </w:rPr>
            </w:pPr>
          </w:p>
        </w:tc>
      </w:tr>
      <w:tr w:rsidR="00F51661" w:rsidRPr="007E55D8" w:rsidTr="00C76E1C">
        <w:tc>
          <w:tcPr>
            <w:tcW w:w="187" w:type="pct"/>
            <w:tcBorders>
              <w:top w:val="single" w:sz="4" w:space="0" w:color="000000"/>
              <w:left w:val="single" w:sz="4" w:space="0" w:color="000000"/>
              <w:bottom w:val="single" w:sz="4" w:space="0" w:color="000000"/>
              <w:right w:val="nil"/>
            </w:tcBorders>
            <w:vAlign w:val="center"/>
          </w:tcPr>
          <w:p w:rsidR="003D4374" w:rsidRPr="007E55D8" w:rsidRDefault="003D4374" w:rsidP="00393CC8">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1</w:t>
            </w:r>
          </w:p>
        </w:tc>
        <w:tc>
          <w:tcPr>
            <w:tcW w:w="958" w:type="pct"/>
            <w:gridSpan w:val="2"/>
            <w:tcBorders>
              <w:top w:val="single" w:sz="4" w:space="0" w:color="000000"/>
              <w:left w:val="single" w:sz="4" w:space="0" w:color="000000"/>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2</w:t>
            </w:r>
          </w:p>
        </w:tc>
        <w:tc>
          <w:tcPr>
            <w:tcW w:w="594" w:type="pct"/>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3</w:t>
            </w:r>
          </w:p>
        </w:tc>
        <w:tc>
          <w:tcPr>
            <w:tcW w:w="423" w:type="pct"/>
            <w:gridSpan w:val="2"/>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4</w:t>
            </w:r>
          </w:p>
        </w:tc>
        <w:tc>
          <w:tcPr>
            <w:tcW w:w="425" w:type="pct"/>
            <w:gridSpan w:val="2"/>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5</w:t>
            </w:r>
          </w:p>
        </w:tc>
        <w:tc>
          <w:tcPr>
            <w:tcW w:w="360" w:type="pct"/>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6</w:t>
            </w:r>
          </w:p>
        </w:tc>
        <w:tc>
          <w:tcPr>
            <w:tcW w:w="369" w:type="pct"/>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7</w:t>
            </w:r>
          </w:p>
        </w:tc>
        <w:tc>
          <w:tcPr>
            <w:tcW w:w="370" w:type="pct"/>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8</w:t>
            </w:r>
          </w:p>
        </w:tc>
        <w:tc>
          <w:tcPr>
            <w:tcW w:w="370" w:type="pct"/>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9</w:t>
            </w:r>
          </w:p>
        </w:tc>
        <w:tc>
          <w:tcPr>
            <w:tcW w:w="427" w:type="pct"/>
            <w:gridSpan w:val="2"/>
            <w:tcBorders>
              <w:top w:val="single" w:sz="4" w:space="0" w:color="000000"/>
              <w:left w:val="single" w:sz="4" w:space="0" w:color="auto"/>
              <w:bottom w:val="single" w:sz="4" w:space="0" w:color="000000"/>
              <w:right w:val="single" w:sz="4" w:space="0" w:color="auto"/>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10</w:t>
            </w:r>
          </w:p>
        </w:tc>
        <w:tc>
          <w:tcPr>
            <w:tcW w:w="517" w:type="pct"/>
            <w:tcBorders>
              <w:top w:val="single" w:sz="4" w:space="0" w:color="000000"/>
              <w:left w:val="single" w:sz="4" w:space="0" w:color="auto"/>
              <w:bottom w:val="single" w:sz="4" w:space="0" w:color="000000"/>
              <w:right w:val="single" w:sz="4" w:space="0" w:color="000000"/>
            </w:tcBorders>
            <w:vAlign w:val="center"/>
          </w:tcPr>
          <w:p w:rsidR="003D4374" w:rsidRPr="007E55D8" w:rsidRDefault="003D4374"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11</w:t>
            </w:r>
          </w:p>
        </w:tc>
      </w:tr>
      <w:tr w:rsidR="00393CC8" w:rsidRPr="007E55D8" w:rsidTr="003D4374">
        <w:tc>
          <w:tcPr>
            <w:tcW w:w="187" w:type="pct"/>
            <w:tcBorders>
              <w:top w:val="single" w:sz="4" w:space="0" w:color="000000"/>
              <w:left w:val="single" w:sz="4" w:space="0" w:color="000000"/>
              <w:bottom w:val="single" w:sz="4" w:space="0" w:color="000000"/>
              <w:right w:val="nil"/>
            </w:tcBorders>
            <w:vAlign w:val="center"/>
          </w:tcPr>
          <w:p w:rsidR="00393CC8" w:rsidRPr="007E55D8" w:rsidRDefault="00393CC8" w:rsidP="00393CC8">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1.</w:t>
            </w:r>
          </w:p>
        </w:tc>
        <w:tc>
          <w:tcPr>
            <w:tcW w:w="4813" w:type="pct"/>
            <w:gridSpan w:val="14"/>
            <w:tcBorders>
              <w:top w:val="single" w:sz="4" w:space="0" w:color="000000"/>
              <w:left w:val="single" w:sz="4" w:space="0" w:color="000000"/>
              <w:bottom w:val="single" w:sz="4" w:space="0" w:color="000000"/>
              <w:right w:val="single" w:sz="4" w:space="0" w:color="000000"/>
            </w:tcBorders>
            <w:vAlign w:val="center"/>
          </w:tcPr>
          <w:p w:rsidR="00393CC8" w:rsidRPr="007E55D8" w:rsidRDefault="00393CC8" w:rsidP="003A0381">
            <w:pPr>
              <w:widowControl w:val="0"/>
              <w:suppressAutoHyphens/>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ar-SA"/>
              </w:rPr>
              <w:t>Подпрограмма I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r>
      <w:tr w:rsidR="00F51661" w:rsidRPr="007E55D8" w:rsidTr="00FF39F4">
        <w:trPr>
          <w:trHeight w:val="554"/>
        </w:trPr>
        <w:tc>
          <w:tcPr>
            <w:tcW w:w="187" w:type="pct"/>
            <w:tcBorders>
              <w:top w:val="single" w:sz="4" w:space="0" w:color="000000"/>
              <w:left w:val="single" w:sz="4" w:space="0" w:color="000000"/>
              <w:bottom w:val="single" w:sz="4" w:space="0" w:color="000000"/>
              <w:right w:val="nil"/>
            </w:tcBorders>
          </w:tcPr>
          <w:p w:rsidR="006B49CC" w:rsidRPr="007E55D8" w:rsidRDefault="006B49CC" w:rsidP="006B49CC">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1.1</w:t>
            </w:r>
          </w:p>
        </w:tc>
        <w:tc>
          <w:tcPr>
            <w:tcW w:w="958" w:type="pct"/>
            <w:gridSpan w:val="2"/>
            <w:tcBorders>
              <w:top w:val="single" w:sz="4" w:space="0" w:color="000000"/>
              <w:left w:val="single" w:sz="4" w:space="0" w:color="000000"/>
              <w:bottom w:val="single" w:sz="4" w:space="0" w:color="000000"/>
              <w:right w:val="nil"/>
            </w:tcBorders>
          </w:tcPr>
          <w:p w:rsidR="006B49CC" w:rsidRPr="007E55D8" w:rsidRDefault="006B49CC" w:rsidP="006B49CC">
            <w:pPr>
              <w:spacing w:after="0" w:line="240" w:lineRule="auto"/>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Целевой показатель 1.</w:t>
            </w:r>
          </w:p>
          <w:p w:rsidR="006B49CC" w:rsidRPr="007E55D8" w:rsidRDefault="006B49CC" w:rsidP="00D12E61">
            <w:pPr>
              <w:spacing w:after="0" w:line="240" w:lineRule="auto"/>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 xml:space="preserve">Информирование населения </w:t>
            </w:r>
            <w:r w:rsidR="00D12E61" w:rsidRPr="007E55D8">
              <w:rPr>
                <w:rFonts w:ascii="Times New Roman" w:eastAsia="Calibri" w:hAnsi="Times New Roman" w:cs="Times New Roman"/>
                <w:sz w:val="24"/>
                <w:szCs w:val="24"/>
                <w:lang w:eastAsia="ar-SA"/>
              </w:rPr>
              <w:t>в средствах массовой информации</w:t>
            </w:r>
          </w:p>
        </w:tc>
        <w:tc>
          <w:tcPr>
            <w:tcW w:w="594" w:type="pct"/>
            <w:tcBorders>
              <w:top w:val="single" w:sz="4" w:space="0" w:color="000000"/>
              <w:left w:val="single" w:sz="4" w:space="0" w:color="000000"/>
              <w:bottom w:val="single" w:sz="4" w:space="0" w:color="000000"/>
              <w:right w:val="nil"/>
            </w:tcBorders>
            <w:shd w:val="clear" w:color="auto" w:fill="auto"/>
          </w:tcPr>
          <w:p w:rsidR="00D12E61" w:rsidRPr="007E55D8" w:rsidRDefault="00D12E61" w:rsidP="00FF39F4">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Приоритетный</w:t>
            </w:r>
          </w:p>
          <w:p w:rsidR="006B49CC" w:rsidRPr="007E55D8" w:rsidRDefault="009B64EF" w:rsidP="00FF39F4">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Рейтинг-</w:t>
            </w:r>
            <w:r w:rsidR="00C76E1C" w:rsidRPr="007E55D8">
              <w:rPr>
                <w:rFonts w:ascii="Times New Roman" w:eastAsia="Calibri" w:hAnsi="Times New Roman" w:cs="Times New Roman"/>
                <w:sz w:val="24"/>
                <w:szCs w:val="24"/>
                <w:lang w:eastAsia="ar-SA"/>
              </w:rPr>
              <w:t>45</w:t>
            </w:r>
          </w:p>
        </w:tc>
        <w:tc>
          <w:tcPr>
            <w:tcW w:w="423" w:type="pct"/>
            <w:gridSpan w:val="2"/>
            <w:tcBorders>
              <w:top w:val="single" w:sz="4" w:space="0" w:color="000000"/>
              <w:left w:val="single" w:sz="4" w:space="0" w:color="000000"/>
              <w:bottom w:val="single" w:sz="4" w:space="0" w:color="000000"/>
              <w:right w:val="nil"/>
            </w:tcBorders>
            <w:shd w:val="clear" w:color="auto" w:fill="auto"/>
          </w:tcPr>
          <w:p w:rsidR="006B49CC" w:rsidRPr="007E55D8" w:rsidRDefault="006B49CC" w:rsidP="00FF39F4">
            <w:pPr>
              <w:spacing w:after="0" w:line="240" w:lineRule="auto"/>
              <w:jc w:val="center"/>
              <w:rPr>
                <w:rFonts w:ascii="Times New Roman" w:eastAsia="Calibri" w:hAnsi="Times New Roman" w:cs="Times New Roman"/>
                <w:sz w:val="24"/>
                <w:szCs w:val="24"/>
                <w:highlight w:val="yellow"/>
                <w:lang w:eastAsia="ar-SA"/>
              </w:rPr>
            </w:pPr>
            <w:r w:rsidRPr="007E55D8">
              <w:rPr>
                <w:rFonts w:ascii="Times New Roman" w:eastAsia="Calibri" w:hAnsi="Times New Roman" w:cs="Times New Roman"/>
                <w:sz w:val="24"/>
                <w:szCs w:val="24"/>
                <w:lang w:eastAsia="ar-SA"/>
              </w:rPr>
              <w:t>%</w:t>
            </w:r>
          </w:p>
        </w:tc>
        <w:tc>
          <w:tcPr>
            <w:tcW w:w="425" w:type="pct"/>
            <w:gridSpan w:val="2"/>
            <w:tcBorders>
              <w:top w:val="single" w:sz="4" w:space="0" w:color="000000"/>
              <w:left w:val="single" w:sz="4" w:space="0" w:color="000000"/>
              <w:bottom w:val="single" w:sz="4" w:space="0" w:color="000000"/>
              <w:right w:val="nil"/>
            </w:tcBorders>
            <w:shd w:val="clear" w:color="auto" w:fill="auto"/>
          </w:tcPr>
          <w:p w:rsidR="006B49CC" w:rsidRPr="007E55D8" w:rsidRDefault="006B49CC" w:rsidP="00FF39F4">
            <w:pPr>
              <w:jc w:val="center"/>
              <w:rPr>
                <w:rFonts w:ascii="Times New Roman" w:eastAsia="Calibri" w:hAnsi="Times New Roman" w:cs="Times New Roman"/>
                <w:sz w:val="24"/>
                <w:szCs w:val="24"/>
                <w:highlight w:val="yellow"/>
              </w:rPr>
            </w:pPr>
            <w:r w:rsidRPr="007E55D8">
              <w:rPr>
                <w:rFonts w:ascii="Times New Roman" w:eastAsia="Calibri" w:hAnsi="Times New Roman" w:cs="Times New Roman"/>
                <w:sz w:val="24"/>
                <w:szCs w:val="24"/>
              </w:rPr>
              <w:t>100,00</w:t>
            </w:r>
          </w:p>
        </w:tc>
        <w:tc>
          <w:tcPr>
            <w:tcW w:w="360" w:type="pct"/>
            <w:tcBorders>
              <w:top w:val="single" w:sz="4" w:space="0" w:color="000000"/>
              <w:left w:val="single" w:sz="4" w:space="0" w:color="000000"/>
              <w:bottom w:val="single" w:sz="4" w:space="0" w:color="000000"/>
              <w:right w:val="nil"/>
            </w:tcBorders>
            <w:shd w:val="clear" w:color="auto" w:fill="auto"/>
          </w:tcPr>
          <w:p w:rsidR="006B49CC" w:rsidRPr="007E55D8" w:rsidRDefault="00545CCE"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439,51</w:t>
            </w:r>
          </w:p>
        </w:tc>
        <w:tc>
          <w:tcPr>
            <w:tcW w:w="369" w:type="pct"/>
            <w:tcBorders>
              <w:top w:val="single" w:sz="4" w:space="0" w:color="000000"/>
              <w:left w:val="single" w:sz="4" w:space="0" w:color="000000"/>
              <w:bottom w:val="single" w:sz="4" w:space="0" w:color="000000"/>
              <w:right w:val="nil"/>
            </w:tcBorders>
            <w:shd w:val="clear" w:color="auto" w:fill="auto"/>
          </w:tcPr>
          <w:p w:rsidR="006B49CC" w:rsidRPr="007E55D8" w:rsidRDefault="002B7F0B"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150</w:t>
            </w:r>
          </w:p>
        </w:tc>
        <w:tc>
          <w:tcPr>
            <w:tcW w:w="370" w:type="pct"/>
            <w:tcBorders>
              <w:top w:val="single" w:sz="4" w:space="0" w:color="000000"/>
              <w:left w:val="single" w:sz="4" w:space="0" w:color="000000"/>
              <w:bottom w:val="single" w:sz="4" w:space="0" w:color="000000"/>
              <w:right w:val="nil"/>
            </w:tcBorders>
            <w:shd w:val="clear" w:color="auto" w:fill="auto"/>
          </w:tcPr>
          <w:p w:rsidR="006B49CC" w:rsidRPr="007E55D8" w:rsidRDefault="00E8476A"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182,27</w:t>
            </w:r>
          </w:p>
        </w:tc>
        <w:tc>
          <w:tcPr>
            <w:tcW w:w="370" w:type="pct"/>
            <w:tcBorders>
              <w:top w:val="single" w:sz="4" w:space="0" w:color="000000"/>
              <w:left w:val="single" w:sz="4" w:space="0" w:color="000000"/>
              <w:bottom w:val="single" w:sz="4" w:space="0" w:color="000000"/>
              <w:right w:val="nil"/>
            </w:tcBorders>
            <w:shd w:val="clear" w:color="auto" w:fill="auto"/>
          </w:tcPr>
          <w:p w:rsidR="006B49CC" w:rsidRPr="007E55D8" w:rsidRDefault="002B7F0B"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150</w:t>
            </w:r>
          </w:p>
        </w:tc>
        <w:tc>
          <w:tcPr>
            <w:tcW w:w="427" w:type="pct"/>
            <w:gridSpan w:val="2"/>
            <w:tcBorders>
              <w:top w:val="single" w:sz="4" w:space="0" w:color="000000"/>
              <w:left w:val="single" w:sz="4" w:space="0" w:color="000000"/>
              <w:bottom w:val="single" w:sz="4" w:space="0" w:color="000000"/>
              <w:right w:val="single" w:sz="4" w:space="0" w:color="000000"/>
            </w:tcBorders>
          </w:tcPr>
          <w:p w:rsidR="006B49CC" w:rsidRPr="007E55D8" w:rsidRDefault="002B7F0B"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150</w:t>
            </w:r>
          </w:p>
        </w:tc>
        <w:tc>
          <w:tcPr>
            <w:tcW w:w="517" w:type="pct"/>
            <w:tcBorders>
              <w:top w:val="single" w:sz="4" w:space="0" w:color="000000"/>
              <w:left w:val="single" w:sz="4" w:space="0" w:color="000000"/>
              <w:bottom w:val="single" w:sz="4" w:space="0" w:color="000000"/>
              <w:right w:val="single" w:sz="4" w:space="0" w:color="000000"/>
            </w:tcBorders>
          </w:tcPr>
          <w:p w:rsidR="006B49CC" w:rsidRPr="007E55D8" w:rsidRDefault="006B49C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1</w:t>
            </w:r>
          </w:p>
        </w:tc>
      </w:tr>
      <w:tr w:rsidR="00F51661" w:rsidRPr="007E55D8" w:rsidTr="00FF39F4">
        <w:trPr>
          <w:trHeight w:val="554"/>
        </w:trPr>
        <w:tc>
          <w:tcPr>
            <w:tcW w:w="187" w:type="pct"/>
            <w:tcBorders>
              <w:top w:val="single" w:sz="4" w:space="0" w:color="000000"/>
              <w:left w:val="single" w:sz="4" w:space="0" w:color="000000"/>
              <w:bottom w:val="single" w:sz="4" w:space="0" w:color="000000"/>
              <w:right w:val="nil"/>
            </w:tcBorders>
            <w:shd w:val="clear" w:color="auto" w:fill="auto"/>
          </w:tcPr>
          <w:p w:rsidR="0045638C" w:rsidRPr="007E55D8" w:rsidRDefault="005A4711" w:rsidP="003A0381">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1.</w:t>
            </w:r>
            <w:r w:rsidR="0045638C" w:rsidRPr="007E55D8">
              <w:rPr>
                <w:rFonts w:ascii="Times New Roman" w:eastAsia="Calibri" w:hAnsi="Times New Roman" w:cs="Times New Roman"/>
                <w:sz w:val="24"/>
                <w:szCs w:val="24"/>
                <w:lang w:eastAsia="ar-SA"/>
              </w:rPr>
              <w:t>2</w:t>
            </w:r>
          </w:p>
        </w:tc>
        <w:tc>
          <w:tcPr>
            <w:tcW w:w="958" w:type="pct"/>
            <w:gridSpan w:val="2"/>
            <w:tcBorders>
              <w:top w:val="single" w:sz="4" w:space="0" w:color="000000"/>
              <w:left w:val="single" w:sz="4" w:space="0" w:color="000000"/>
              <w:bottom w:val="single" w:sz="4" w:space="0" w:color="000000"/>
              <w:right w:val="nil"/>
            </w:tcBorders>
            <w:shd w:val="clear" w:color="auto" w:fill="auto"/>
            <w:vAlign w:val="center"/>
          </w:tcPr>
          <w:p w:rsidR="0045638C" w:rsidRPr="007E55D8" w:rsidRDefault="0045638C" w:rsidP="003A0381">
            <w:pPr>
              <w:spacing w:after="0" w:line="240" w:lineRule="auto"/>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Целевой показатель 2.</w:t>
            </w:r>
          </w:p>
          <w:p w:rsidR="0045638C" w:rsidRPr="007E55D8" w:rsidRDefault="0045638C" w:rsidP="003A0381">
            <w:pPr>
              <w:spacing w:after="0" w:line="240" w:lineRule="auto"/>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Уровень информированности населения в социальных сетях.</w:t>
            </w:r>
          </w:p>
        </w:tc>
        <w:tc>
          <w:tcPr>
            <w:tcW w:w="594" w:type="pct"/>
            <w:tcBorders>
              <w:top w:val="single" w:sz="4" w:space="0" w:color="000000"/>
              <w:left w:val="single" w:sz="4" w:space="0" w:color="000000"/>
              <w:bottom w:val="single" w:sz="4" w:space="0" w:color="000000"/>
              <w:right w:val="nil"/>
            </w:tcBorders>
            <w:shd w:val="clear" w:color="auto" w:fill="auto"/>
          </w:tcPr>
          <w:p w:rsidR="00D12E61" w:rsidRPr="007E55D8" w:rsidRDefault="00D12E61" w:rsidP="00FF39F4">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Приоритетный</w:t>
            </w:r>
          </w:p>
          <w:p w:rsidR="0045638C" w:rsidRPr="007E55D8" w:rsidRDefault="00D12E61" w:rsidP="00FF39F4">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Рейтинг-45</w:t>
            </w:r>
          </w:p>
        </w:tc>
        <w:tc>
          <w:tcPr>
            <w:tcW w:w="423" w:type="pct"/>
            <w:gridSpan w:val="2"/>
            <w:tcBorders>
              <w:top w:val="single" w:sz="4" w:space="0" w:color="000000"/>
              <w:left w:val="single" w:sz="4" w:space="0" w:color="000000"/>
              <w:bottom w:val="single" w:sz="4" w:space="0" w:color="000000"/>
              <w:right w:val="nil"/>
            </w:tcBorders>
            <w:shd w:val="clear" w:color="auto" w:fill="auto"/>
          </w:tcPr>
          <w:p w:rsidR="0045638C" w:rsidRPr="007E55D8" w:rsidRDefault="0045638C" w:rsidP="00FF39F4">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Балл</w:t>
            </w:r>
          </w:p>
        </w:tc>
        <w:tc>
          <w:tcPr>
            <w:tcW w:w="425" w:type="pct"/>
            <w:gridSpan w:val="2"/>
            <w:tcBorders>
              <w:top w:val="single" w:sz="4" w:space="0" w:color="000000"/>
              <w:left w:val="single" w:sz="4" w:space="0" w:color="000000"/>
              <w:bottom w:val="single" w:sz="4" w:space="0" w:color="000000"/>
              <w:right w:val="nil"/>
            </w:tcBorders>
            <w:shd w:val="clear" w:color="auto" w:fill="auto"/>
          </w:tcPr>
          <w:p w:rsidR="0045638C" w:rsidRPr="007E55D8" w:rsidRDefault="00B15774"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7,8</w:t>
            </w:r>
            <w:r w:rsidR="00E8476A" w:rsidRPr="007E55D8">
              <w:rPr>
                <w:rFonts w:ascii="Times New Roman" w:eastAsia="Calibri" w:hAnsi="Times New Roman" w:cs="Times New Roman"/>
                <w:sz w:val="24"/>
                <w:szCs w:val="24"/>
              </w:rPr>
              <w:t>2</w:t>
            </w:r>
          </w:p>
        </w:tc>
        <w:tc>
          <w:tcPr>
            <w:tcW w:w="360" w:type="pct"/>
            <w:tcBorders>
              <w:top w:val="single" w:sz="4" w:space="0" w:color="000000"/>
              <w:left w:val="single" w:sz="4" w:space="0" w:color="000000"/>
              <w:bottom w:val="single" w:sz="4" w:space="0" w:color="000000"/>
              <w:right w:val="nil"/>
            </w:tcBorders>
            <w:shd w:val="clear" w:color="auto" w:fill="auto"/>
          </w:tcPr>
          <w:p w:rsidR="0045638C" w:rsidRPr="007E55D8" w:rsidRDefault="0045638C"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8</w:t>
            </w:r>
            <w:r w:rsidR="00545CCE" w:rsidRPr="007E55D8">
              <w:rPr>
                <w:rFonts w:ascii="Times New Roman" w:eastAsia="Calibri" w:hAnsi="Times New Roman" w:cs="Times New Roman"/>
                <w:bCs/>
                <w:sz w:val="24"/>
                <w:szCs w:val="24"/>
              </w:rPr>
              <w:t>,65</w:t>
            </w:r>
          </w:p>
        </w:tc>
        <w:tc>
          <w:tcPr>
            <w:tcW w:w="369" w:type="pct"/>
            <w:tcBorders>
              <w:top w:val="single" w:sz="4" w:space="0" w:color="000000"/>
              <w:left w:val="single" w:sz="4" w:space="0" w:color="000000"/>
              <w:bottom w:val="single" w:sz="4" w:space="0" w:color="000000"/>
              <w:right w:val="nil"/>
            </w:tcBorders>
            <w:shd w:val="clear" w:color="auto" w:fill="auto"/>
          </w:tcPr>
          <w:p w:rsidR="0045638C" w:rsidRPr="007E55D8" w:rsidRDefault="009B64EF" w:rsidP="00FF39F4">
            <w:pPr>
              <w:jc w:val="center"/>
              <w:rPr>
                <w:rFonts w:ascii="Times New Roman" w:eastAsia="Calibri" w:hAnsi="Times New Roman" w:cs="Times New Roman"/>
                <w:bCs/>
                <w:sz w:val="24"/>
                <w:szCs w:val="24"/>
              </w:rPr>
            </w:pPr>
            <w:r w:rsidRPr="007E55D8">
              <w:rPr>
                <w:rFonts w:ascii="Times New Roman" w:eastAsia="Calibri" w:hAnsi="Times New Roman" w:cs="Times New Roman"/>
                <w:bCs/>
                <w:sz w:val="24"/>
                <w:szCs w:val="24"/>
              </w:rPr>
              <w:t>8</w:t>
            </w:r>
          </w:p>
        </w:tc>
        <w:tc>
          <w:tcPr>
            <w:tcW w:w="370" w:type="pct"/>
            <w:tcBorders>
              <w:top w:val="single" w:sz="4" w:space="0" w:color="000000"/>
              <w:left w:val="single" w:sz="4" w:space="0" w:color="000000"/>
              <w:bottom w:val="single" w:sz="4" w:space="0" w:color="000000"/>
              <w:right w:val="nil"/>
            </w:tcBorders>
            <w:shd w:val="clear" w:color="auto" w:fill="auto"/>
          </w:tcPr>
          <w:p w:rsidR="0045638C" w:rsidRPr="007E55D8" w:rsidRDefault="00FE2B32" w:rsidP="00FF39F4">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370" w:type="pct"/>
            <w:tcBorders>
              <w:top w:val="single" w:sz="4" w:space="0" w:color="000000"/>
              <w:left w:val="single" w:sz="4" w:space="0" w:color="000000"/>
              <w:bottom w:val="single" w:sz="4" w:space="0" w:color="000000"/>
              <w:right w:val="nil"/>
            </w:tcBorders>
            <w:shd w:val="clear" w:color="auto" w:fill="auto"/>
          </w:tcPr>
          <w:p w:rsidR="0045638C" w:rsidRPr="007E55D8" w:rsidRDefault="00FE2B32" w:rsidP="00FF39F4">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427" w:type="pct"/>
            <w:gridSpan w:val="2"/>
            <w:tcBorders>
              <w:top w:val="single" w:sz="4" w:space="0" w:color="000000"/>
              <w:left w:val="single" w:sz="4" w:space="0" w:color="000000"/>
              <w:bottom w:val="single" w:sz="4" w:space="0" w:color="000000"/>
              <w:right w:val="single" w:sz="4" w:space="0" w:color="000000"/>
            </w:tcBorders>
            <w:shd w:val="clear" w:color="auto" w:fill="auto"/>
          </w:tcPr>
          <w:p w:rsidR="0045638C" w:rsidRPr="007E55D8" w:rsidRDefault="00FE2B32" w:rsidP="00FF39F4">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w:t>
            </w:r>
          </w:p>
        </w:tc>
      </w:tr>
      <w:tr w:rsidR="00F51661" w:rsidRPr="007E55D8" w:rsidTr="00FF39F4">
        <w:trPr>
          <w:trHeight w:val="274"/>
        </w:trPr>
        <w:tc>
          <w:tcPr>
            <w:tcW w:w="187" w:type="pct"/>
            <w:tcBorders>
              <w:top w:val="single" w:sz="4" w:space="0" w:color="000000"/>
              <w:left w:val="single" w:sz="4" w:space="0" w:color="000000"/>
              <w:bottom w:val="single" w:sz="4" w:space="0" w:color="000000"/>
              <w:right w:val="nil"/>
            </w:tcBorders>
          </w:tcPr>
          <w:p w:rsidR="0045638C" w:rsidRPr="007E55D8" w:rsidRDefault="005A4711"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1.</w:t>
            </w:r>
            <w:r w:rsidR="0045638C" w:rsidRPr="007E55D8">
              <w:rPr>
                <w:rFonts w:ascii="Times New Roman" w:eastAsia="Calibri" w:hAnsi="Times New Roman" w:cs="Times New Roman"/>
                <w:sz w:val="24"/>
                <w:szCs w:val="24"/>
                <w:lang w:eastAsia="ar-SA"/>
              </w:rPr>
              <w:t>3</w:t>
            </w:r>
          </w:p>
        </w:tc>
        <w:tc>
          <w:tcPr>
            <w:tcW w:w="958" w:type="pct"/>
            <w:gridSpan w:val="2"/>
            <w:tcBorders>
              <w:top w:val="single" w:sz="4" w:space="0" w:color="000000"/>
              <w:left w:val="single" w:sz="4" w:space="0" w:color="000000"/>
              <w:bottom w:val="single" w:sz="4" w:space="0" w:color="000000"/>
              <w:right w:val="nil"/>
            </w:tcBorders>
            <w:vAlign w:val="center"/>
          </w:tcPr>
          <w:p w:rsidR="0045638C" w:rsidRPr="007E55D8"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Целевой показатель 3.</w:t>
            </w:r>
          </w:p>
          <w:p w:rsidR="0045638C" w:rsidRPr="007E55D8"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Наличие задолженности в муниципальный бюджет по платежам за установку и эксплуатацию рекламных конструкций</w:t>
            </w:r>
          </w:p>
        </w:tc>
        <w:tc>
          <w:tcPr>
            <w:tcW w:w="594" w:type="pct"/>
            <w:tcBorders>
              <w:top w:val="single" w:sz="4" w:space="0" w:color="000000"/>
              <w:left w:val="single" w:sz="4" w:space="0" w:color="000000"/>
              <w:bottom w:val="single" w:sz="4" w:space="0" w:color="000000"/>
              <w:right w:val="nil"/>
            </w:tcBorders>
          </w:tcPr>
          <w:p w:rsidR="00D12E61" w:rsidRPr="007E55D8" w:rsidRDefault="00D12E61" w:rsidP="00FF39F4">
            <w:pPr>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Приоритетный</w:t>
            </w:r>
          </w:p>
          <w:p w:rsidR="00D12E61" w:rsidRPr="007E55D8" w:rsidRDefault="00262945" w:rsidP="00FF39F4">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Показатель государствен</w:t>
            </w:r>
          </w:p>
          <w:p w:rsidR="0045638C" w:rsidRPr="007E55D8" w:rsidRDefault="00262945" w:rsidP="00FF39F4">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ной программы</w:t>
            </w:r>
          </w:p>
        </w:tc>
        <w:tc>
          <w:tcPr>
            <w:tcW w:w="423" w:type="pct"/>
            <w:gridSpan w:val="2"/>
            <w:tcBorders>
              <w:top w:val="single" w:sz="4" w:space="0" w:color="000000"/>
              <w:left w:val="single" w:sz="4" w:space="0" w:color="000000"/>
              <w:bottom w:val="single" w:sz="4" w:space="0" w:color="000000"/>
              <w:right w:val="nil"/>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w:t>
            </w:r>
          </w:p>
        </w:tc>
        <w:tc>
          <w:tcPr>
            <w:tcW w:w="425" w:type="pct"/>
            <w:gridSpan w:val="2"/>
            <w:tcBorders>
              <w:top w:val="single" w:sz="4" w:space="0" w:color="000000"/>
              <w:left w:val="single" w:sz="4" w:space="0" w:color="000000"/>
              <w:bottom w:val="single" w:sz="4" w:space="0" w:color="000000"/>
              <w:right w:val="nil"/>
            </w:tcBorders>
          </w:tcPr>
          <w:p w:rsidR="0045638C" w:rsidRPr="007E55D8" w:rsidRDefault="006E3A6C" w:rsidP="00FF39F4">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360" w:type="pct"/>
            <w:tcBorders>
              <w:top w:val="single" w:sz="4" w:space="0" w:color="000000"/>
              <w:left w:val="single" w:sz="4" w:space="0" w:color="000000"/>
              <w:bottom w:val="single" w:sz="4" w:space="0" w:color="000000"/>
              <w:right w:val="nil"/>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369" w:type="pct"/>
            <w:tcBorders>
              <w:top w:val="single" w:sz="4" w:space="0" w:color="000000"/>
              <w:left w:val="single" w:sz="4" w:space="0" w:color="000000"/>
              <w:bottom w:val="single" w:sz="4" w:space="0" w:color="000000"/>
              <w:right w:val="nil"/>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370" w:type="pct"/>
            <w:tcBorders>
              <w:top w:val="single" w:sz="4" w:space="0" w:color="000000"/>
              <w:left w:val="single" w:sz="4" w:space="0" w:color="000000"/>
              <w:bottom w:val="single" w:sz="4" w:space="0" w:color="000000"/>
              <w:right w:val="nil"/>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370" w:type="pct"/>
            <w:tcBorders>
              <w:top w:val="single" w:sz="4" w:space="0" w:color="000000"/>
              <w:left w:val="single" w:sz="4" w:space="0" w:color="000000"/>
              <w:bottom w:val="single" w:sz="4" w:space="0" w:color="000000"/>
              <w:right w:val="nil"/>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427" w:type="pct"/>
            <w:gridSpan w:val="2"/>
            <w:tcBorders>
              <w:top w:val="single" w:sz="4" w:space="0" w:color="000000"/>
              <w:left w:val="single" w:sz="4" w:space="0" w:color="000000"/>
              <w:bottom w:val="single" w:sz="4" w:space="0" w:color="000000"/>
              <w:right w:val="single" w:sz="4" w:space="0" w:color="000000"/>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517" w:type="pct"/>
            <w:tcBorders>
              <w:top w:val="single" w:sz="4" w:space="0" w:color="000000"/>
              <w:left w:val="single" w:sz="4" w:space="0" w:color="000000"/>
              <w:bottom w:val="single" w:sz="4" w:space="0" w:color="000000"/>
              <w:right w:val="single" w:sz="4" w:space="0" w:color="000000"/>
            </w:tcBorders>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7</w:t>
            </w:r>
          </w:p>
        </w:tc>
      </w:tr>
      <w:tr w:rsidR="00F51661" w:rsidRPr="007E55D8" w:rsidTr="00FF39F4">
        <w:trPr>
          <w:trHeight w:val="1129"/>
        </w:trPr>
        <w:tc>
          <w:tcPr>
            <w:tcW w:w="187" w:type="pct"/>
            <w:tcBorders>
              <w:top w:val="single" w:sz="4" w:space="0" w:color="000000"/>
              <w:left w:val="single" w:sz="4" w:space="0" w:color="000000"/>
              <w:bottom w:val="single" w:sz="4" w:space="0" w:color="000000"/>
              <w:right w:val="nil"/>
            </w:tcBorders>
            <w:shd w:val="clear" w:color="auto" w:fill="auto"/>
          </w:tcPr>
          <w:p w:rsidR="0045638C" w:rsidRPr="007E55D8" w:rsidRDefault="005A4711"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lastRenderedPageBreak/>
              <w:t>1.</w:t>
            </w:r>
            <w:r w:rsidR="0045638C" w:rsidRPr="007E55D8">
              <w:rPr>
                <w:rFonts w:ascii="Times New Roman" w:eastAsia="Calibri" w:hAnsi="Times New Roman" w:cs="Times New Roman"/>
                <w:sz w:val="24"/>
                <w:szCs w:val="24"/>
                <w:lang w:eastAsia="ar-SA"/>
              </w:rPr>
              <w:t>4</w:t>
            </w:r>
          </w:p>
        </w:tc>
        <w:tc>
          <w:tcPr>
            <w:tcW w:w="958" w:type="pct"/>
            <w:gridSpan w:val="2"/>
            <w:tcBorders>
              <w:top w:val="single" w:sz="4" w:space="0" w:color="000000"/>
              <w:left w:val="single" w:sz="4" w:space="0" w:color="000000"/>
              <w:bottom w:val="single" w:sz="4" w:space="0" w:color="000000"/>
              <w:right w:val="nil"/>
            </w:tcBorders>
            <w:shd w:val="clear" w:color="auto" w:fill="auto"/>
            <w:vAlign w:val="center"/>
          </w:tcPr>
          <w:p w:rsidR="0045638C" w:rsidRPr="007E55D8"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Целевой показатель 4.</w:t>
            </w:r>
          </w:p>
          <w:p w:rsidR="0045638C" w:rsidRPr="007E55D8" w:rsidRDefault="0045638C" w:rsidP="003A0381">
            <w:pPr>
              <w:widowControl w:val="0"/>
              <w:suppressAutoHyphens/>
              <w:autoSpaceDE w:val="0"/>
              <w:spacing w:after="0"/>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Наличие незаконных рекламных конструкций, установленных на территории муниципального образования</w:t>
            </w:r>
          </w:p>
        </w:tc>
        <w:tc>
          <w:tcPr>
            <w:tcW w:w="594" w:type="pct"/>
            <w:tcBorders>
              <w:top w:val="single" w:sz="4" w:space="0" w:color="000000"/>
              <w:left w:val="single" w:sz="4" w:space="0" w:color="000000"/>
              <w:bottom w:val="single" w:sz="4" w:space="0" w:color="000000"/>
              <w:right w:val="nil"/>
            </w:tcBorders>
            <w:shd w:val="clear" w:color="auto" w:fill="auto"/>
          </w:tcPr>
          <w:p w:rsidR="00D12E61" w:rsidRPr="007E55D8" w:rsidRDefault="00D12E61" w:rsidP="00FF39F4">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Приоритетный</w:t>
            </w:r>
          </w:p>
          <w:p w:rsidR="00D12E61" w:rsidRPr="007E55D8" w:rsidRDefault="00D12E61" w:rsidP="00FF39F4">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Показатель государствен</w:t>
            </w:r>
          </w:p>
          <w:p w:rsidR="0045638C" w:rsidRPr="007E55D8" w:rsidRDefault="00D12E61" w:rsidP="00FF39F4">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ной программы</w:t>
            </w:r>
          </w:p>
        </w:tc>
        <w:tc>
          <w:tcPr>
            <w:tcW w:w="423" w:type="pct"/>
            <w:gridSpan w:val="2"/>
            <w:tcBorders>
              <w:top w:val="single" w:sz="4" w:space="0" w:color="000000"/>
              <w:left w:val="single" w:sz="4" w:space="0" w:color="000000"/>
              <w:bottom w:val="single" w:sz="4" w:space="0" w:color="000000"/>
              <w:right w:val="nil"/>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w:t>
            </w:r>
          </w:p>
        </w:tc>
        <w:tc>
          <w:tcPr>
            <w:tcW w:w="425" w:type="pct"/>
            <w:gridSpan w:val="2"/>
            <w:tcBorders>
              <w:top w:val="single" w:sz="4" w:space="0" w:color="000000"/>
              <w:left w:val="single" w:sz="4" w:space="0" w:color="000000"/>
              <w:bottom w:val="single" w:sz="4" w:space="0" w:color="000000"/>
              <w:right w:val="nil"/>
            </w:tcBorders>
            <w:shd w:val="clear" w:color="auto" w:fill="auto"/>
          </w:tcPr>
          <w:p w:rsidR="0045638C" w:rsidRPr="007E55D8" w:rsidRDefault="006E3A6C" w:rsidP="00FF39F4">
            <w:pPr>
              <w:jc w:val="center"/>
              <w:rPr>
                <w:rFonts w:ascii="Times New Roman" w:eastAsia="Calibri" w:hAnsi="Times New Roman" w:cs="Times New Roman"/>
                <w:sz w:val="24"/>
                <w:szCs w:val="24"/>
              </w:rPr>
            </w:pPr>
            <w:r w:rsidRPr="006E3A6C">
              <w:rPr>
                <w:rFonts w:ascii="Times New Roman" w:eastAsia="Calibri" w:hAnsi="Times New Roman" w:cs="Times New Roman"/>
                <w:sz w:val="24"/>
                <w:szCs w:val="24"/>
              </w:rPr>
              <w:t>1,13</w:t>
            </w:r>
          </w:p>
        </w:tc>
        <w:tc>
          <w:tcPr>
            <w:tcW w:w="360" w:type="pct"/>
            <w:tcBorders>
              <w:top w:val="single" w:sz="4" w:space="0" w:color="000000"/>
              <w:left w:val="single" w:sz="4" w:space="0" w:color="000000"/>
              <w:bottom w:val="single" w:sz="4" w:space="0" w:color="000000"/>
              <w:right w:val="nil"/>
            </w:tcBorders>
            <w:shd w:val="clear" w:color="auto" w:fill="auto"/>
          </w:tcPr>
          <w:p w:rsidR="0045638C" w:rsidRPr="007E55D8" w:rsidRDefault="00E20A11"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369" w:type="pct"/>
            <w:tcBorders>
              <w:top w:val="single" w:sz="4" w:space="0" w:color="000000"/>
              <w:left w:val="single" w:sz="4" w:space="0" w:color="000000"/>
              <w:bottom w:val="single" w:sz="4" w:space="0" w:color="000000"/>
              <w:right w:val="nil"/>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370" w:type="pct"/>
            <w:tcBorders>
              <w:top w:val="single" w:sz="4" w:space="0" w:color="000000"/>
              <w:left w:val="single" w:sz="4" w:space="0" w:color="000000"/>
              <w:bottom w:val="single" w:sz="4" w:space="0" w:color="000000"/>
              <w:right w:val="nil"/>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370" w:type="pct"/>
            <w:tcBorders>
              <w:top w:val="single" w:sz="4" w:space="0" w:color="000000"/>
              <w:left w:val="single" w:sz="4" w:space="0" w:color="000000"/>
              <w:bottom w:val="single" w:sz="4" w:space="0" w:color="000000"/>
              <w:right w:val="nil"/>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427" w:type="pct"/>
            <w:gridSpan w:val="2"/>
            <w:tcBorders>
              <w:top w:val="single" w:sz="4" w:space="0" w:color="000000"/>
              <w:left w:val="single" w:sz="4" w:space="0" w:color="000000"/>
              <w:bottom w:val="single" w:sz="4" w:space="0" w:color="000000"/>
              <w:right w:val="single" w:sz="4" w:space="0" w:color="000000"/>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w:t>
            </w:r>
          </w:p>
        </w:tc>
        <w:tc>
          <w:tcPr>
            <w:tcW w:w="517" w:type="pct"/>
            <w:tcBorders>
              <w:top w:val="single" w:sz="4" w:space="0" w:color="000000"/>
              <w:left w:val="single" w:sz="4" w:space="0" w:color="000000"/>
              <w:bottom w:val="single" w:sz="4" w:space="0" w:color="000000"/>
              <w:right w:val="single" w:sz="4" w:space="0" w:color="000000"/>
            </w:tcBorders>
            <w:shd w:val="clear" w:color="auto" w:fill="auto"/>
          </w:tcPr>
          <w:p w:rsidR="0045638C" w:rsidRPr="007E55D8" w:rsidRDefault="0045638C" w:rsidP="00FF39F4">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7</w:t>
            </w:r>
          </w:p>
        </w:tc>
      </w:tr>
      <w:tr w:rsidR="005A4711" w:rsidRPr="007E55D8" w:rsidTr="00945111">
        <w:trPr>
          <w:trHeight w:val="436"/>
        </w:trPr>
        <w:tc>
          <w:tcPr>
            <w:tcW w:w="187" w:type="pct"/>
            <w:tcBorders>
              <w:top w:val="single" w:sz="4" w:space="0" w:color="000000"/>
              <w:left w:val="single" w:sz="4" w:space="0" w:color="000000"/>
              <w:bottom w:val="single" w:sz="4" w:space="0" w:color="000000"/>
              <w:right w:val="nil"/>
            </w:tcBorders>
            <w:shd w:val="clear" w:color="auto" w:fill="auto"/>
          </w:tcPr>
          <w:p w:rsidR="005A4711" w:rsidRPr="007E55D8" w:rsidRDefault="00C404FC"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2.</w:t>
            </w:r>
          </w:p>
        </w:tc>
        <w:tc>
          <w:tcPr>
            <w:tcW w:w="4813"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5A4711" w:rsidRPr="007E55D8" w:rsidRDefault="005A4711" w:rsidP="003A0381">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Подпрограмма II «Мир</w:t>
            </w:r>
            <w:r w:rsidR="00971B72" w:rsidRPr="007E55D8">
              <w:rPr>
                <w:rFonts w:ascii="Times New Roman" w:eastAsia="Calibri" w:hAnsi="Times New Roman" w:cs="Times New Roman"/>
                <w:sz w:val="24"/>
                <w:szCs w:val="24"/>
              </w:rPr>
              <w:t xml:space="preserve"> и согласие. Новые возможности»</w:t>
            </w:r>
          </w:p>
        </w:tc>
      </w:tr>
      <w:tr w:rsidR="00C76E1C" w:rsidRPr="007E55D8" w:rsidTr="00FF39F4">
        <w:trPr>
          <w:trHeight w:val="1129"/>
        </w:trPr>
        <w:tc>
          <w:tcPr>
            <w:tcW w:w="187" w:type="pct"/>
            <w:tcBorders>
              <w:top w:val="single" w:sz="4" w:space="0" w:color="000000"/>
              <w:left w:val="single" w:sz="4" w:space="0" w:color="000000"/>
              <w:bottom w:val="single" w:sz="4" w:space="0" w:color="000000"/>
              <w:right w:val="nil"/>
            </w:tcBorders>
            <w:shd w:val="clear" w:color="auto" w:fill="auto"/>
          </w:tcPr>
          <w:p w:rsidR="00C6397C" w:rsidRPr="007E55D8" w:rsidRDefault="002F2A2D"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2.1</w:t>
            </w:r>
          </w:p>
        </w:tc>
        <w:tc>
          <w:tcPr>
            <w:tcW w:w="958" w:type="pct"/>
            <w:gridSpan w:val="2"/>
            <w:tcBorders>
              <w:top w:val="single" w:sz="4" w:space="0" w:color="000000"/>
              <w:left w:val="single" w:sz="4" w:space="0" w:color="000000"/>
              <w:bottom w:val="single" w:sz="4" w:space="0" w:color="000000"/>
              <w:right w:val="nil"/>
            </w:tcBorders>
            <w:shd w:val="clear" w:color="auto" w:fill="auto"/>
          </w:tcPr>
          <w:p w:rsidR="00C6397C" w:rsidRPr="007E55D8" w:rsidRDefault="00C6397C" w:rsidP="00B15774">
            <w:pPr>
              <w:rPr>
                <w:rFonts w:ascii="Times New Roman" w:hAnsi="Times New Roman" w:cs="Times New Roman"/>
                <w:sz w:val="24"/>
                <w:szCs w:val="24"/>
              </w:rPr>
            </w:pPr>
            <w:r w:rsidRPr="007E55D8">
              <w:rPr>
                <w:rFonts w:ascii="Times New Roman" w:hAnsi="Times New Roman" w:cs="Times New Roman"/>
                <w:sz w:val="24"/>
                <w:szCs w:val="24"/>
              </w:rPr>
              <w:t xml:space="preserve">Доля граждан, </w:t>
            </w:r>
            <w:r w:rsidR="006D47FD" w:rsidRPr="007E55D8">
              <w:rPr>
                <w:rFonts w:ascii="Times New Roman" w:hAnsi="Times New Roman" w:cs="Times New Roman"/>
                <w:sz w:val="24"/>
                <w:szCs w:val="24"/>
              </w:rPr>
              <w:t xml:space="preserve"> задействованных в организации и проведении мероприятий, направленных на укрепление межэтнических и межконфессиональных отношений</w:t>
            </w:r>
          </w:p>
        </w:tc>
        <w:tc>
          <w:tcPr>
            <w:tcW w:w="600" w:type="pct"/>
            <w:gridSpan w:val="2"/>
            <w:tcBorders>
              <w:top w:val="single" w:sz="4" w:space="0" w:color="000000"/>
              <w:left w:val="single" w:sz="4" w:space="0" w:color="000000"/>
              <w:bottom w:val="single" w:sz="4" w:space="0" w:color="000000"/>
              <w:right w:val="nil"/>
            </w:tcBorders>
            <w:shd w:val="clear" w:color="auto" w:fill="auto"/>
          </w:tcPr>
          <w:p w:rsidR="00C76E1C" w:rsidRPr="007E55D8" w:rsidRDefault="00C6397C"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Муниципаль</w:t>
            </w:r>
          </w:p>
          <w:p w:rsidR="00C6397C" w:rsidRPr="007E55D8" w:rsidRDefault="00C6397C"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ный</w:t>
            </w:r>
          </w:p>
        </w:tc>
        <w:tc>
          <w:tcPr>
            <w:tcW w:w="417" w:type="pct"/>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w:t>
            </w:r>
          </w:p>
        </w:tc>
        <w:tc>
          <w:tcPr>
            <w:tcW w:w="415" w:type="pct"/>
            <w:tcBorders>
              <w:top w:val="single" w:sz="4" w:space="0" w:color="000000"/>
              <w:left w:val="single" w:sz="4" w:space="0" w:color="000000"/>
              <w:bottom w:val="single" w:sz="4" w:space="0" w:color="000000"/>
              <w:right w:val="nil"/>
            </w:tcBorders>
            <w:shd w:val="clear" w:color="auto" w:fill="auto"/>
          </w:tcPr>
          <w:p w:rsidR="00C6397C" w:rsidRPr="007E55D8" w:rsidRDefault="005435D0" w:rsidP="00FF39F4">
            <w:pPr>
              <w:jc w:val="center"/>
              <w:rPr>
                <w:rFonts w:ascii="Times New Roman" w:hAnsi="Times New Roman" w:cs="Times New Roman"/>
                <w:sz w:val="24"/>
                <w:szCs w:val="24"/>
              </w:rPr>
            </w:pPr>
            <w:r w:rsidRPr="007E55D8">
              <w:rPr>
                <w:rFonts w:ascii="Times New Roman" w:hAnsi="Times New Roman" w:cs="Times New Roman"/>
                <w:sz w:val="24"/>
                <w:szCs w:val="24"/>
              </w:rPr>
              <w:t>0</w:t>
            </w:r>
          </w:p>
        </w:tc>
        <w:tc>
          <w:tcPr>
            <w:tcW w:w="370" w:type="pct"/>
            <w:gridSpan w:val="2"/>
            <w:tcBorders>
              <w:top w:val="single" w:sz="4" w:space="0" w:color="000000"/>
              <w:left w:val="single" w:sz="4" w:space="0" w:color="000000"/>
              <w:bottom w:val="single" w:sz="4" w:space="0" w:color="000000"/>
              <w:right w:val="nil"/>
            </w:tcBorders>
            <w:shd w:val="clear" w:color="auto" w:fill="auto"/>
          </w:tcPr>
          <w:p w:rsidR="00C6397C" w:rsidRPr="007E55D8" w:rsidRDefault="002F0743" w:rsidP="00FF39F4">
            <w:pPr>
              <w:jc w:val="center"/>
              <w:rPr>
                <w:rFonts w:ascii="Times New Roman" w:hAnsi="Times New Roman" w:cs="Times New Roman"/>
                <w:sz w:val="24"/>
                <w:szCs w:val="24"/>
              </w:rPr>
            </w:pPr>
            <w:r w:rsidRPr="007E55D8">
              <w:rPr>
                <w:rFonts w:ascii="Times New Roman" w:hAnsi="Times New Roman" w:cs="Times New Roman"/>
                <w:sz w:val="24"/>
                <w:szCs w:val="24"/>
              </w:rPr>
              <w:t>-</w:t>
            </w:r>
          </w:p>
        </w:tc>
        <w:tc>
          <w:tcPr>
            <w:tcW w:w="369" w:type="pct"/>
            <w:tcBorders>
              <w:top w:val="single" w:sz="4" w:space="0" w:color="000000"/>
              <w:left w:val="single" w:sz="4" w:space="0" w:color="000000"/>
              <w:bottom w:val="single" w:sz="4" w:space="0" w:color="000000"/>
              <w:right w:val="nil"/>
            </w:tcBorders>
            <w:shd w:val="clear" w:color="auto" w:fill="auto"/>
          </w:tcPr>
          <w:p w:rsidR="00C6397C" w:rsidRPr="007E55D8" w:rsidRDefault="002F0743" w:rsidP="00FF39F4">
            <w:pPr>
              <w:jc w:val="center"/>
              <w:rPr>
                <w:rFonts w:ascii="Times New Roman" w:hAnsi="Times New Roman" w:cs="Times New Roman"/>
                <w:sz w:val="24"/>
                <w:szCs w:val="24"/>
              </w:rPr>
            </w:pPr>
            <w:r w:rsidRPr="007E55D8">
              <w:rPr>
                <w:rFonts w:ascii="Times New Roman" w:hAnsi="Times New Roman" w:cs="Times New Roman"/>
                <w:sz w:val="24"/>
                <w:szCs w:val="24"/>
              </w:rPr>
              <w:t>-</w:t>
            </w:r>
          </w:p>
        </w:tc>
        <w:tc>
          <w:tcPr>
            <w:tcW w:w="370" w:type="pct"/>
            <w:tcBorders>
              <w:top w:val="single" w:sz="4" w:space="0" w:color="000000"/>
              <w:left w:val="single" w:sz="4" w:space="0" w:color="000000"/>
              <w:bottom w:val="single" w:sz="4" w:space="0" w:color="000000"/>
              <w:right w:val="nil"/>
            </w:tcBorders>
            <w:shd w:val="clear" w:color="auto" w:fill="auto"/>
          </w:tcPr>
          <w:p w:rsidR="00C6397C" w:rsidRPr="007E55D8" w:rsidRDefault="005254EE" w:rsidP="00FF39F4">
            <w:pPr>
              <w:jc w:val="center"/>
              <w:rPr>
                <w:rFonts w:ascii="Times New Roman" w:hAnsi="Times New Roman" w:cs="Times New Roman"/>
                <w:sz w:val="24"/>
                <w:szCs w:val="24"/>
              </w:rPr>
            </w:pPr>
            <w:r w:rsidRPr="007E55D8">
              <w:rPr>
                <w:rFonts w:ascii="Times New Roman" w:hAnsi="Times New Roman" w:cs="Times New Roman"/>
                <w:sz w:val="24"/>
                <w:szCs w:val="24"/>
              </w:rPr>
              <w:t>10</w:t>
            </w:r>
          </w:p>
        </w:tc>
        <w:tc>
          <w:tcPr>
            <w:tcW w:w="370" w:type="pct"/>
            <w:tcBorders>
              <w:top w:val="single" w:sz="4" w:space="0" w:color="000000"/>
              <w:left w:val="single" w:sz="4" w:space="0" w:color="000000"/>
              <w:bottom w:val="single" w:sz="4" w:space="0" w:color="000000"/>
              <w:right w:val="nil"/>
            </w:tcBorders>
            <w:shd w:val="clear" w:color="auto" w:fill="auto"/>
          </w:tcPr>
          <w:p w:rsidR="00C6397C" w:rsidRPr="007E55D8" w:rsidRDefault="005254EE" w:rsidP="00FF39F4">
            <w:pPr>
              <w:jc w:val="center"/>
              <w:rPr>
                <w:rFonts w:ascii="Times New Roman" w:hAnsi="Times New Roman" w:cs="Times New Roman"/>
                <w:sz w:val="24"/>
                <w:szCs w:val="24"/>
              </w:rPr>
            </w:pPr>
            <w:r w:rsidRPr="007E55D8">
              <w:rPr>
                <w:rFonts w:ascii="Times New Roman" w:hAnsi="Times New Roman" w:cs="Times New Roman"/>
                <w:sz w:val="24"/>
                <w:szCs w:val="24"/>
              </w:rPr>
              <w:t>10</w:t>
            </w: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rsidR="00C6397C" w:rsidRPr="007E55D8" w:rsidRDefault="005254EE" w:rsidP="00FF39F4">
            <w:pPr>
              <w:jc w:val="center"/>
              <w:rPr>
                <w:rFonts w:ascii="Times New Roman" w:hAnsi="Times New Roman" w:cs="Times New Roman"/>
                <w:sz w:val="24"/>
                <w:szCs w:val="24"/>
              </w:rPr>
            </w:pPr>
            <w:r w:rsidRPr="007E55D8">
              <w:rPr>
                <w:rFonts w:ascii="Times New Roman" w:hAnsi="Times New Roman" w:cs="Times New Roman"/>
                <w:sz w:val="24"/>
                <w:szCs w:val="24"/>
              </w:rPr>
              <w:t>10</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tcPr>
          <w:p w:rsidR="00C6397C" w:rsidRPr="007E55D8" w:rsidRDefault="00F76E44" w:rsidP="00FF39F4">
            <w:pPr>
              <w:jc w:val="center"/>
              <w:rPr>
                <w:rFonts w:ascii="Times New Roman" w:hAnsi="Times New Roman" w:cs="Times New Roman"/>
                <w:sz w:val="24"/>
                <w:szCs w:val="24"/>
              </w:rPr>
            </w:pPr>
            <w:r w:rsidRPr="007E55D8">
              <w:rPr>
                <w:rFonts w:ascii="Times New Roman" w:hAnsi="Times New Roman" w:cs="Times New Roman"/>
                <w:sz w:val="24"/>
                <w:szCs w:val="24"/>
              </w:rPr>
              <w:t>1</w:t>
            </w:r>
          </w:p>
        </w:tc>
      </w:tr>
      <w:tr w:rsidR="00E637DD" w:rsidRPr="007E55D8" w:rsidTr="006E3A6C">
        <w:trPr>
          <w:trHeight w:val="531"/>
        </w:trPr>
        <w:tc>
          <w:tcPr>
            <w:tcW w:w="187" w:type="pct"/>
            <w:tcBorders>
              <w:top w:val="single" w:sz="4" w:space="0" w:color="000000"/>
              <w:left w:val="single" w:sz="4" w:space="0" w:color="000000"/>
              <w:bottom w:val="single" w:sz="4" w:space="0" w:color="000000"/>
              <w:right w:val="nil"/>
            </w:tcBorders>
            <w:shd w:val="clear" w:color="auto" w:fill="auto"/>
          </w:tcPr>
          <w:p w:rsidR="00E637DD" w:rsidRPr="007E55D8" w:rsidRDefault="00E637DD"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3.</w:t>
            </w:r>
          </w:p>
        </w:tc>
        <w:tc>
          <w:tcPr>
            <w:tcW w:w="4813" w:type="pct"/>
            <w:gridSpan w:val="14"/>
            <w:tcBorders>
              <w:top w:val="single" w:sz="4" w:space="0" w:color="000000"/>
              <w:left w:val="single" w:sz="4" w:space="0" w:color="000000"/>
              <w:bottom w:val="single" w:sz="4" w:space="0" w:color="auto"/>
              <w:right w:val="single" w:sz="4" w:space="0" w:color="000000"/>
            </w:tcBorders>
            <w:shd w:val="clear" w:color="auto" w:fill="auto"/>
          </w:tcPr>
          <w:p w:rsidR="00E637DD" w:rsidRPr="006E3A6C" w:rsidRDefault="00E637DD" w:rsidP="006E3A6C">
            <w:pPr>
              <w:pStyle w:val="a3"/>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 xml:space="preserve">Подпрограмма </w:t>
            </w:r>
            <w:r w:rsidRPr="007E55D8">
              <w:rPr>
                <w:rFonts w:ascii="Times New Roman" w:eastAsia="Times New Roman" w:hAnsi="Times New Roman" w:cs="Times New Roman"/>
                <w:sz w:val="24"/>
                <w:lang w:val="en-US" w:eastAsia="ru-RU"/>
              </w:rPr>
              <w:t>III</w:t>
            </w:r>
            <w:r w:rsidRPr="007E55D8">
              <w:rPr>
                <w:rFonts w:ascii="Times New Roman" w:eastAsia="Times New Roman" w:hAnsi="Times New Roman" w:cs="Times New Roman"/>
                <w:sz w:val="24"/>
                <w:lang w:eastAsia="ru-RU"/>
              </w:rPr>
              <w:t xml:space="preserve"> «Эффективное местное самоуправление Московской области»</w:t>
            </w:r>
          </w:p>
        </w:tc>
      </w:tr>
      <w:tr w:rsidR="00C76E1C" w:rsidRPr="007E55D8" w:rsidTr="00FF39F4">
        <w:trPr>
          <w:trHeight w:val="1129"/>
        </w:trPr>
        <w:tc>
          <w:tcPr>
            <w:tcW w:w="187" w:type="pct"/>
            <w:tcBorders>
              <w:top w:val="single" w:sz="4" w:space="0" w:color="000000"/>
              <w:left w:val="single" w:sz="4" w:space="0" w:color="000000"/>
              <w:bottom w:val="single" w:sz="4" w:space="0" w:color="000000"/>
              <w:right w:val="nil"/>
            </w:tcBorders>
            <w:shd w:val="clear" w:color="auto" w:fill="auto"/>
          </w:tcPr>
          <w:p w:rsidR="00FF00B5" w:rsidRPr="007E55D8" w:rsidRDefault="00FF00B5" w:rsidP="00FF00B5">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3.1</w:t>
            </w:r>
          </w:p>
        </w:tc>
        <w:tc>
          <w:tcPr>
            <w:tcW w:w="958" w:type="pct"/>
            <w:gridSpan w:val="2"/>
            <w:tcBorders>
              <w:top w:val="single" w:sz="4" w:space="0" w:color="auto"/>
              <w:left w:val="single" w:sz="4" w:space="0" w:color="000000"/>
              <w:bottom w:val="single" w:sz="4" w:space="0" w:color="000000"/>
              <w:right w:val="single" w:sz="4" w:space="0" w:color="auto"/>
            </w:tcBorders>
            <w:shd w:val="clear" w:color="auto" w:fill="auto"/>
          </w:tcPr>
          <w:p w:rsidR="00FF00B5" w:rsidRPr="007E55D8" w:rsidRDefault="00FF00B5" w:rsidP="00FF00B5">
            <w:pPr>
              <w:widowControl w:val="0"/>
              <w:autoSpaceDE w:val="0"/>
              <w:autoSpaceDN w:val="0"/>
              <w:adjustRightInd w:val="0"/>
              <w:spacing w:after="0"/>
              <w:rPr>
                <w:rFonts w:ascii="Times New Roman" w:eastAsia="Times New Roman" w:hAnsi="Times New Roman" w:cs="Times New Roman"/>
                <w:sz w:val="24"/>
                <w:lang w:eastAsia="ru-RU"/>
              </w:rPr>
            </w:pPr>
            <w:r w:rsidRPr="007E55D8">
              <w:rPr>
                <w:rFonts w:ascii="Times New Roman" w:hAnsi="Times New Roman" w:cs="Times New Roman"/>
                <w:sz w:val="24"/>
              </w:rPr>
              <w:t>Количество проектов, реализованных на основании заявок жителей Московской области в рамках применения практик инициативного бюджетирования</w:t>
            </w:r>
          </w:p>
        </w:tc>
        <w:tc>
          <w:tcPr>
            <w:tcW w:w="600" w:type="pct"/>
            <w:gridSpan w:val="2"/>
            <w:tcBorders>
              <w:top w:val="single" w:sz="4" w:space="0" w:color="auto"/>
              <w:left w:val="single" w:sz="4" w:space="0" w:color="auto"/>
              <w:bottom w:val="single" w:sz="4" w:space="0" w:color="000000"/>
              <w:right w:val="single" w:sz="4" w:space="0" w:color="auto"/>
            </w:tcBorders>
            <w:shd w:val="clear" w:color="auto" w:fill="auto"/>
          </w:tcPr>
          <w:p w:rsidR="00C76E1C" w:rsidRPr="007E55D8" w:rsidRDefault="00FF00B5"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Муниципаль</w:t>
            </w:r>
          </w:p>
          <w:p w:rsidR="00FF00B5" w:rsidRPr="007E55D8" w:rsidRDefault="00FF00B5"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ный</w:t>
            </w:r>
          </w:p>
        </w:tc>
        <w:tc>
          <w:tcPr>
            <w:tcW w:w="417" w:type="pct"/>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FF00B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штук</w:t>
            </w:r>
          </w:p>
        </w:tc>
        <w:tc>
          <w:tcPr>
            <w:tcW w:w="415" w:type="pct"/>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FF00B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0</w:t>
            </w:r>
          </w:p>
        </w:tc>
        <w:tc>
          <w:tcPr>
            <w:tcW w:w="370" w:type="pct"/>
            <w:gridSpan w:val="2"/>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1B5323"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23</w:t>
            </w:r>
          </w:p>
        </w:tc>
        <w:tc>
          <w:tcPr>
            <w:tcW w:w="369" w:type="pct"/>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4E246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34</w:t>
            </w:r>
          </w:p>
        </w:tc>
        <w:tc>
          <w:tcPr>
            <w:tcW w:w="370" w:type="pct"/>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FF00B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0</w:t>
            </w:r>
          </w:p>
        </w:tc>
        <w:tc>
          <w:tcPr>
            <w:tcW w:w="370" w:type="pct"/>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FF00B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0</w:t>
            </w:r>
          </w:p>
        </w:tc>
        <w:tc>
          <w:tcPr>
            <w:tcW w:w="415" w:type="pct"/>
            <w:tcBorders>
              <w:top w:val="single" w:sz="4" w:space="0" w:color="auto"/>
              <w:left w:val="single" w:sz="4" w:space="0" w:color="auto"/>
              <w:bottom w:val="single" w:sz="4" w:space="0" w:color="000000"/>
              <w:right w:val="single" w:sz="4" w:space="0" w:color="auto"/>
            </w:tcBorders>
            <w:shd w:val="clear" w:color="auto" w:fill="auto"/>
          </w:tcPr>
          <w:p w:rsidR="00FF00B5" w:rsidRPr="007E55D8" w:rsidRDefault="00FF00B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0</w:t>
            </w:r>
          </w:p>
        </w:tc>
        <w:tc>
          <w:tcPr>
            <w:tcW w:w="529" w:type="pct"/>
            <w:gridSpan w:val="2"/>
            <w:tcBorders>
              <w:top w:val="single" w:sz="4" w:space="0" w:color="auto"/>
              <w:left w:val="single" w:sz="4" w:space="0" w:color="auto"/>
              <w:bottom w:val="single" w:sz="4" w:space="0" w:color="000000"/>
              <w:right w:val="single" w:sz="4" w:space="0" w:color="000000"/>
            </w:tcBorders>
            <w:shd w:val="clear" w:color="auto" w:fill="auto"/>
          </w:tcPr>
          <w:p w:rsidR="00FF00B5" w:rsidRPr="007E55D8" w:rsidRDefault="00FF00B5" w:rsidP="00FF39F4">
            <w:pPr>
              <w:widowControl w:val="0"/>
              <w:autoSpaceDE w:val="0"/>
              <w:autoSpaceDN w:val="0"/>
              <w:adjustRightInd w:val="0"/>
              <w:spacing w:after="0"/>
              <w:jc w:val="center"/>
              <w:rPr>
                <w:rFonts w:ascii="Times New Roman" w:eastAsia="Times New Roman" w:hAnsi="Times New Roman" w:cs="Times New Roman"/>
                <w:sz w:val="24"/>
                <w:lang w:eastAsia="ru-RU"/>
              </w:rPr>
            </w:pPr>
            <w:r w:rsidRPr="007E55D8">
              <w:rPr>
                <w:rFonts w:ascii="Times New Roman" w:eastAsia="Times New Roman" w:hAnsi="Times New Roman" w:cs="Times New Roman"/>
                <w:sz w:val="24"/>
                <w:lang w:eastAsia="ru-RU"/>
              </w:rPr>
              <w:t>7</w:t>
            </w:r>
          </w:p>
        </w:tc>
      </w:tr>
      <w:tr w:rsidR="008F49E3" w:rsidRPr="007E55D8" w:rsidTr="00945111">
        <w:trPr>
          <w:trHeight w:val="556"/>
        </w:trPr>
        <w:tc>
          <w:tcPr>
            <w:tcW w:w="187" w:type="pct"/>
            <w:tcBorders>
              <w:top w:val="single" w:sz="4" w:space="0" w:color="000000"/>
              <w:left w:val="single" w:sz="4" w:space="0" w:color="000000"/>
              <w:bottom w:val="single" w:sz="4" w:space="0" w:color="000000"/>
              <w:right w:val="nil"/>
            </w:tcBorders>
            <w:shd w:val="clear" w:color="auto" w:fill="auto"/>
          </w:tcPr>
          <w:p w:rsidR="008F49E3" w:rsidRPr="007E55D8"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4</w:t>
            </w:r>
            <w:r w:rsidR="008F49E3" w:rsidRPr="007E55D8">
              <w:rPr>
                <w:rFonts w:ascii="Times New Roman" w:eastAsia="Calibri" w:hAnsi="Times New Roman" w:cs="Times New Roman"/>
                <w:sz w:val="24"/>
                <w:szCs w:val="24"/>
                <w:lang w:eastAsia="ar-SA"/>
              </w:rPr>
              <w:t>.</w:t>
            </w:r>
          </w:p>
        </w:tc>
        <w:tc>
          <w:tcPr>
            <w:tcW w:w="4813" w:type="pct"/>
            <w:gridSpan w:val="14"/>
            <w:tcBorders>
              <w:top w:val="single" w:sz="4" w:space="0" w:color="000000"/>
              <w:left w:val="single" w:sz="4" w:space="0" w:color="000000"/>
              <w:bottom w:val="single" w:sz="4" w:space="0" w:color="000000"/>
              <w:right w:val="single" w:sz="4" w:space="0" w:color="000000"/>
            </w:tcBorders>
            <w:shd w:val="clear" w:color="auto" w:fill="auto"/>
            <w:vAlign w:val="center"/>
          </w:tcPr>
          <w:p w:rsidR="008F49E3" w:rsidRPr="007E55D8" w:rsidRDefault="008F49E3" w:rsidP="008F49E3">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Подпрогра</w:t>
            </w:r>
            <w:r w:rsidR="00971B72" w:rsidRPr="007E55D8">
              <w:rPr>
                <w:rFonts w:ascii="Times New Roman" w:eastAsia="Calibri" w:hAnsi="Times New Roman" w:cs="Times New Roman"/>
                <w:sz w:val="24"/>
                <w:szCs w:val="24"/>
              </w:rPr>
              <w:t>мма IV «Молодежь Подмосковья»</w:t>
            </w:r>
          </w:p>
        </w:tc>
      </w:tr>
      <w:tr w:rsidR="00C76E1C" w:rsidRPr="007E55D8" w:rsidTr="00FF39F4">
        <w:trPr>
          <w:trHeight w:val="562"/>
        </w:trPr>
        <w:tc>
          <w:tcPr>
            <w:tcW w:w="187" w:type="pct"/>
            <w:tcBorders>
              <w:top w:val="single" w:sz="4" w:space="0" w:color="000000"/>
              <w:left w:val="single" w:sz="4" w:space="0" w:color="000000"/>
              <w:bottom w:val="single" w:sz="4" w:space="0" w:color="000000"/>
              <w:right w:val="nil"/>
            </w:tcBorders>
            <w:shd w:val="clear" w:color="auto" w:fill="auto"/>
          </w:tcPr>
          <w:p w:rsidR="00C6397C" w:rsidRPr="007E55D8"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4</w:t>
            </w:r>
            <w:r w:rsidR="00C6397C" w:rsidRPr="007E55D8">
              <w:rPr>
                <w:rFonts w:ascii="Times New Roman" w:eastAsia="Calibri" w:hAnsi="Times New Roman" w:cs="Times New Roman"/>
                <w:sz w:val="24"/>
                <w:szCs w:val="24"/>
                <w:lang w:eastAsia="ar-SA"/>
              </w:rPr>
              <w:t>.1</w:t>
            </w:r>
          </w:p>
        </w:tc>
        <w:tc>
          <w:tcPr>
            <w:tcW w:w="958" w:type="pct"/>
            <w:gridSpan w:val="2"/>
            <w:tcBorders>
              <w:top w:val="single" w:sz="4" w:space="0" w:color="000000"/>
              <w:left w:val="single" w:sz="4" w:space="0" w:color="000000"/>
              <w:bottom w:val="single" w:sz="4" w:space="0" w:color="000000"/>
              <w:right w:val="nil"/>
            </w:tcBorders>
            <w:shd w:val="clear" w:color="auto" w:fill="auto"/>
          </w:tcPr>
          <w:p w:rsidR="00C6397C" w:rsidRPr="007E55D8" w:rsidRDefault="00C6397C" w:rsidP="00C6397C">
            <w:pPr>
              <w:rPr>
                <w:rFonts w:ascii="Times New Roman" w:hAnsi="Times New Roman" w:cs="Times New Roman"/>
                <w:sz w:val="24"/>
                <w:szCs w:val="24"/>
              </w:rPr>
            </w:pPr>
            <w:r w:rsidRPr="007E55D8">
              <w:rPr>
                <w:rFonts w:ascii="Times New Roman" w:hAnsi="Times New Roman" w:cs="Times New Roman"/>
                <w:sz w:val="24"/>
                <w:szCs w:val="24"/>
              </w:rPr>
              <w:t xml:space="preserve">Доля молодых граждан, принимающих участие в мероприятиях по </w:t>
            </w:r>
            <w:r w:rsidRPr="007E55D8">
              <w:rPr>
                <w:rFonts w:ascii="Times New Roman" w:hAnsi="Times New Roman" w:cs="Times New Roman"/>
                <w:sz w:val="24"/>
                <w:szCs w:val="24"/>
              </w:rPr>
              <w:lastRenderedPageBreak/>
              <w:t>гражданско-патриотическому, духовно-нравственному воспитанию от общего числа молодежи Раменского городского округа</w:t>
            </w:r>
          </w:p>
        </w:tc>
        <w:tc>
          <w:tcPr>
            <w:tcW w:w="600" w:type="pct"/>
            <w:gridSpan w:val="2"/>
            <w:tcBorders>
              <w:top w:val="single" w:sz="4" w:space="0" w:color="000000"/>
              <w:left w:val="single" w:sz="4" w:space="0" w:color="000000"/>
              <w:bottom w:val="single" w:sz="4" w:space="0" w:color="000000"/>
              <w:right w:val="nil"/>
            </w:tcBorders>
            <w:shd w:val="clear" w:color="auto" w:fill="auto"/>
          </w:tcPr>
          <w:p w:rsidR="00C76E1C" w:rsidRPr="007E55D8" w:rsidRDefault="00C6397C"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lastRenderedPageBreak/>
              <w:t>Муниципаль</w:t>
            </w:r>
          </w:p>
          <w:p w:rsidR="00C6397C" w:rsidRPr="007E55D8" w:rsidRDefault="00C6397C"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ный</w:t>
            </w:r>
          </w:p>
        </w:tc>
        <w:tc>
          <w:tcPr>
            <w:tcW w:w="417" w:type="pct"/>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w:t>
            </w:r>
          </w:p>
        </w:tc>
        <w:tc>
          <w:tcPr>
            <w:tcW w:w="415" w:type="pct"/>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7</w:t>
            </w:r>
          </w:p>
        </w:tc>
        <w:tc>
          <w:tcPr>
            <w:tcW w:w="370" w:type="pct"/>
            <w:gridSpan w:val="2"/>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7</w:t>
            </w:r>
          </w:p>
        </w:tc>
        <w:tc>
          <w:tcPr>
            <w:tcW w:w="369" w:type="pct"/>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8</w:t>
            </w:r>
          </w:p>
        </w:tc>
        <w:tc>
          <w:tcPr>
            <w:tcW w:w="370" w:type="pct"/>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9</w:t>
            </w:r>
          </w:p>
        </w:tc>
        <w:tc>
          <w:tcPr>
            <w:tcW w:w="370" w:type="pct"/>
            <w:tcBorders>
              <w:top w:val="single" w:sz="4" w:space="0" w:color="000000"/>
              <w:left w:val="single" w:sz="4" w:space="0" w:color="000000"/>
              <w:bottom w:val="single" w:sz="4" w:space="0" w:color="000000"/>
              <w:right w:val="nil"/>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10</w:t>
            </w: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11</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tcPr>
          <w:p w:rsidR="00C6397C" w:rsidRPr="007E55D8" w:rsidRDefault="00C6397C" w:rsidP="00FF39F4">
            <w:pPr>
              <w:jc w:val="center"/>
              <w:rPr>
                <w:rFonts w:ascii="Times New Roman" w:hAnsi="Times New Roman" w:cs="Times New Roman"/>
                <w:sz w:val="24"/>
                <w:szCs w:val="24"/>
              </w:rPr>
            </w:pPr>
            <w:r w:rsidRPr="007E55D8">
              <w:rPr>
                <w:rFonts w:ascii="Times New Roman" w:hAnsi="Times New Roman" w:cs="Times New Roman"/>
                <w:sz w:val="24"/>
                <w:szCs w:val="24"/>
              </w:rPr>
              <w:t>1</w:t>
            </w:r>
          </w:p>
        </w:tc>
      </w:tr>
      <w:tr w:rsidR="00C76E1C" w:rsidRPr="007E55D8" w:rsidTr="00FF39F4">
        <w:trPr>
          <w:trHeight w:val="708"/>
        </w:trPr>
        <w:tc>
          <w:tcPr>
            <w:tcW w:w="187" w:type="pct"/>
            <w:tcBorders>
              <w:top w:val="single" w:sz="4" w:space="0" w:color="000000"/>
              <w:left w:val="single" w:sz="4" w:space="0" w:color="000000"/>
              <w:bottom w:val="single" w:sz="4" w:space="0" w:color="000000"/>
              <w:right w:val="nil"/>
            </w:tcBorders>
            <w:shd w:val="clear" w:color="auto" w:fill="auto"/>
          </w:tcPr>
          <w:p w:rsidR="002E7071" w:rsidRPr="007E55D8" w:rsidRDefault="00FF00B5" w:rsidP="005B7674">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4</w:t>
            </w:r>
            <w:r w:rsidR="002E7071" w:rsidRPr="007E55D8">
              <w:rPr>
                <w:rFonts w:ascii="Times New Roman" w:eastAsia="Calibri" w:hAnsi="Times New Roman" w:cs="Times New Roman"/>
                <w:sz w:val="24"/>
                <w:szCs w:val="24"/>
                <w:lang w:eastAsia="ar-SA"/>
              </w:rPr>
              <w:t>.</w:t>
            </w:r>
            <w:r w:rsidR="00BE539A" w:rsidRPr="007E55D8">
              <w:rPr>
                <w:rFonts w:ascii="Times New Roman" w:eastAsia="Calibri" w:hAnsi="Times New Roman" w:cs="Times New Roman"/>
                <w:sz w:val="24"/>
                <w:szCs w:val="24"/>
                <w:lang w:eastAsia="ar-SA"/>
              </w:rPr>
              <w:t>2</w:t>
            </w:r>
          </w:p>
        </w:tc>
        <w:tc>
          <w:tcPr>
            <w:tcW w:w="958" w:type="pct"/>
            <w:gridSpan w:val="2"/>
            <w:tcBorders>
              <w:top w:val="single" w:sz="4" w:space="0" w:color="000000"/>
              <w:left w:val="single" w:sz="4" w:space="0" w:color="000000"/>
              <w:bottom w:val="single" w:sz="4" w:space="0" w:color="000000"/>
              <w:right w:val="nil"/>
            </w:tcBorders>
            <w:shd w:val="clear" w:color="auto" w:fill="auto"/>
          </w:tcPr>
          <w:p w:rsidR="002E7071" w:rsidRPr="007E55D8" w:rsidRDefault="00132A00" w:rsidP="00490AED">
            <w:pPr>
              <w:rPr>
                <w:rFonts w:ascii="Times New Roman" w:hAnsi="Times New Roman" w:cs="Times New Roman"/>
                <w:sz w:val="24"/>
                <w:szCs w:val="24"/>
              </w:rPr>
            </w:pPr>
            <w:r w:rsidRPr="007E55D8">
              <w:rPr>
                <w:rFonts w:ascii="Times New Roman" w:hAnsi="Times New Roman" w:cs="Times New Roman"/>
                <w:sz w:val="24"/>
                <w:szCs w:val="24"/>
              </w:rPr>
              <w:t>Доля молодежи, задействованной в мероприятиях по вовлечению в творческую деятельность</w:t>
            </w:r>
          </w:p>
        </w:tc>
        <w:tc>
          <w:tcPr>
            <w:tcW w:w="600" w:type="pct"/>
            <w:gridSpan w:val="2"/>
            <w:tcBorders>
              <w:top w:val="single" w:sz="4" w:space="0" w:color="000000"/>
              <w:left w:val="single" w:sz="4" w:space="0" w:color="000000"/>
              <w:bottom w:val="single" w:sz="4" w:space="0" w:color="000000"/>
              <w:right w:val="nil"/>
            </w:tcBorders>
            <w:shd w:val="clear" w:color="auto" w:fill="auto"/>
          </w:tcPr>
          <w:p w:rsidR="002E7071" w:rsidRPr="007E55D8" w:rsidRDefault="00377578" w:rsidP="00FF39F4">
            <w:pPr>
              <w:jc w:val="center"/>
              <w:rPr>
                <w:rFonts w:ascii="Times New Roman" w:hAnsi="Times New Roman" w:cs="Times New Roman"/>
                <w:sz w:val="24"/>
                <w:szCs w:val="24"/>
              </w:rPr>
            </w:pPr>
            <w:r w:rsidRPr="007E55D8">
              <w:rPr>
                <w:rFonts w:ascii="Times New Roman" w:hAnsi="Times New Roman" w:cs="Times New Roman"/>
                <w:sz w:val="24"/>
                <w:szCs w:val="24"/>
              </w:rPr>
              <w:t>Приоритетный показатель, соглашение с ФОИВ (региональный проект)</w:t>
            </w:r>
          </w:p>
        </w:tc>
        <w:tc>
          <w:tcPr>
            <w:tcW w:w="417" w:type="pct"/>
            <w:tcBorders>
              <w:top w:val="single" w:sz="4" w:space="0" w:color="000000"/>
              <w:left w:val="single" w:sz="4" w:space="0" w:color="000000"/>
              <w:bottom w:val="single" w:sz="4" w:space="0" w:color="000000"/>
              <w:right w:val="nil"/>
            </w:tcBorders>
            <w:shd w:val="clear" w:color="auto" w:fill="auto"/>
          </w:tcPr>
          <w:p w:rsidR="00274566"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w:t>
            </w:r>
          </w:p>
        </w:tc>
        <w:tc>
          <w:tcPr>
            <w:tcW w:w="415" w:type="pct"/>
            <w:tcBorders>
              <w:top w:val="single" w:sz="4" w:space="0" w:color="000000"/>
              <w:left w:val="single" w:sz="4" w:space="0" w:color="000000"/>
              <w:bottom w:val="single" w:sz="4" w:space="0" w:color="000000"/>
              <w:right w:val="nil"/>
            </w:tcBorders>
            <w:shd w:val="clear" w:color="auto" w:fill="auto"/>
          </w:tcPr>
          <w:p w:rsidR="002E7071" w:rsidRPr="007E55D8" w:rsidRDefault="00DB021E" w:rsidP="00FF39F4">
            <w:pPr>
              <w:jc w:val="center"/>
              <w:rPr>
                <w:rFonts w:ascii="Times New Roman" w:hAnsi="Times New Roman" w:cs="Times New Roman"/>
                <w:sz w:val="24"/>
                <w:szCs w:val="24"/>
              </w:rPr>
            </w:pPr>
            <w:r w:rsidRPr="007E55D8">
              <w:rPr>
                <w:rFonts w:ascii="Times New Roman" w:hAnsi="Times New Roman" w:cs="Times New Roman"/>
                <w:sz w:val="24"/>
                <w:szCs w:val="24"/>
              </w:rPr>
              <w:t>30</w:t>
            </w:r>
          </w:p>
        </w:tc>
        <w:tc>
          <w:tcPr>
            <w:tcW w:w="370" w:type="pct"/>
            <w:gridSpan w:val="2"/>
            <w:tcBorders>
              <w:top w:val="single" w:sz="4" w:space="0" w:color="000000"/>
              <w:left w:val="single" w:sz="4" w:space="0" w:color="000000"/>
              <w:bottom w:val="single" w:sz="4" w:space="0" w:color="000000"/>
              <w:right w:val="nil"/>
            </w:tcBorders>
            <w:shd w:val="clear" w:color="auto" w:fill="auto"/>
          </w:tcPr>
          <w:p w:rsidR="002E7071"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33</w:t>
            </w:r>
          </w:p>
        </w:tc>
        <w:tc>
          <w:tcPr>
            <w:tcW w:w="369" w:type="pct"/>
            <w:tcBorders>
              <w:top w:val="single" w:sz="4" w:space="0" w:color="000000"/>
              <w:left w:val="single" w:sz="4" w:space="0" w:color="000000"/>
              <w:bottom w:val="single" w:sz="4" w:space="0" w:color="000000"/>
              <w:right w:val="nil"/>
            </w:tcBorders>
            <w:shd w:val="clear" w:color="auto" w:fill="auto"/>
          </w:tcPr>
          <w:p w:rsidR="002E7071"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36</w:t>
            </w:r>
          </w:p>
        </w:tc>
        <w:tc>
          <w:tcPr>
            <w:tcW w:w="370" w:type="pct"/>
            <w:tcBorders>
              <w:top w:val="single" w:sz="4" w:space="0" w:color="000000"/>
              <w:left w:val="single" w:sz="4" w:space="0" w:color="000000"/>
              <w:bottom w:val="single" w:sz="4" w:space="0" w:color="000000"/>
              <w:right w:val="nil"/>
            </w:tcBorders>
            <w:shd w:val="clear" w:color="auto" w:fill="auto"/>
          </w:tcPr>
          <w:p w:rsidR="002E7071"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39</w:t>
            </w:r>
          </w:p>
        </w:tc>
        <w:tc>
          <w:tcPr>
            <w:tcW w:w="370" w:type="pct"/>
            <w:tcBorders>
              <w:top w:val="single" w:sz="4" w:space="0" w:color="000000"/>
              <w:left w:val="single" w:sz="4" w:space="0" w:color="000000"/>
              <w:bottom w:val="single" w:sz="4" w:space="0" w:color="000000"/>
              <w:right w:val="nil"/>
            </w:tcBorders>
            <w:shd w:val="clear" w:color="auto" w:fill="auto"/>
          </w:tcPr>
          <w:p w:rsidR="002E7071"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42</w:t>
            </w:r>
          </w:p>
        </w:tc>
        <w:tc>
          <w:tcPr>
            <w:tcW w:w="415" w:type="pct"/>
            <w:tcBorders>
              <w:top w:val="single" w:sz="4" w:space="0" w:color="000000"/>
              <w:left w:val="single" w:sz="4" w:space="0" w:color="000000"/>
              <w:bottom w:val="single" w:sz="4" w:space="0" w:color="000000"/>
              <w:right w:val="single" w:sz="4" w:space="0" w:color="000000"/>
            </w:tcBorders>
            <w:shd w:val="clear" w:color="auto" w:fill="auto"/>
          </w:tcPr>
          <w:p w:rsidR="002E7071"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45</w:t>
            </w:r>
          </w:p>
        </w:tc>
        <w:tc>
          <w:tcPr>
            <w:tcW w:w="529" w:type="pct"/>
            <w:gridSpan w:val="2"/>
            <w:tcBorders>
              <w:top w:val="single" w:sz="4" w:space="0" w:color="000000"/>
              <w:left w:val="single" w:sz="4" w:space="0" w:color="000000"/>
              <w:bottom w:val="single" w:sz="4" w:space="0" w:color="000000"/>
              <w:right w:val="single" w:sz="4" w:space="0" w:color="000000"/>
            </w:tcBorders>
            <w:shd w:val="clear" w:color="auto" w:fill="auto"/>
          </w:tcPr>
          <w:p w:rsidR="002E7071" w:rsidRPr="007E55D8" w:rsidRDefault="002E7071" w:rsidP="00FF39F4">
            <w:pPr>
              <w:jc w:val="center"/>
              <w:rPr>
                <w:rFonts w:ascii="Times New Roman" w:hAnsi="Times New Roman" w:cs="Times New Roman"/>
                <w:sz w:val="24"/>
                <w:szCs w:val="24"/>
              </w:rPr>
            </w:pPr>
            <w:r w:rsidRPr="007E55D8">
              <w:rPr>
                <w:rFonts w:ascii="Times New Roman" w:hAnsi="Times New Roman" w:cs="Times New Roman"/>
                <w:sz w:val="24"/>
                <w:szCs w:val="24"/>
              </w:rPr>
              <w:t>Е8</w:t>
            </w:r>
          </w:p>
        </w:tc>
      </w:tr>
      <w:tr w:rsidR="008F49E3" w:rsidRPr="007E55D8" w:rsidTr="003D4374">
        <w:trPr>
          <w:trHeight w:val="682"/>
        </w:trPr>
        <w:tc>
          <w:tcPr>
            <w:tcW w:w="187" w:type="pct"/>
            <w:tcBorders>
              <w:top w:val="single" w:sz="4" w:space="0" w:color="000000"/>
              <w:left w:val="single" w:sz="4" w:space="0" w:color="000000"/>
              <w:bottom w:val="single" w:sz="4" w:space="0" w:color="000000"/>
              <w:right w:val="nil"/>
            </w:tcBorders>
          </w:tcPr>
          <w:p w:rsidR="008F49E3" w:rsidRPr="007E55D8"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5</w:t>
            </w:r>
            <w:r w:rsidR="008F49E3" w:rsidRPr="007E55D8">
              <w:rPr>
                <w:rFonts w:ascii="Times New Roman" w:eastAsia="Calibri" w:hAnsi="Times New Roman" w:cs="Times New Roman"/>
                <w:sz w:val="24"/>
                <w:szCs w:val="24"/>
                <w:lang w:eastAsia="ar-SA"/>
              </w:rPr>
              <w:t>.</w:t>
            </w:r>
          </w:p>
        </w:tc>
        <w:tc>
          <w:tcPr>
            <w:tcW w:w="4813" w:type="pct"/>
            <w:gridSpan w:val="14"/>
            <w:tcBorders>
              <w:top w:val="single" w:sz="4" w:space="0" w:color="000000"/>
              <w:left w:val="single" w:sz="4" w:space="0" w:color="000000"/>
              <w:bottom w:val="single" w:sz="4" w:space="0" w:color="000000"/>
              <w:right w:val="single" w:sz="4" w:space="0" w:color="000000"/>
            </w:tcBorders>
            <w:vAlign w:val="center"/>
          </w:tcPr>
          <w:p w:rsidR="008F49E3" w:rsidRPr="007E55D8" w:rsidRDefault="008F49E3" w:rsidP="003A0381">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Подпрограмма VI «Развитие</w:t>
            </w:r>
            <w:r w:rsidR="00971B72" w:rsidRPr="007E55D8">
              <w:rPr>
                <w:rFonts w:ascii="Times New Roman" w:eastAsia="Calibri" w:hAnsi="Times New Roman" w:cs="Times New Roman"/>
                <w:sz w:val="24"/>
                <w:szCs w:val="24"/>
              </w:rPr>
              <w:t xml:space="preserve"> туризма в Московской области»</w:t>
            </w:r>
          </w:p>
        </w:tc>
      </w:tr>
      <w:tr w:rsidR="00C76E1C" w:rsidRPr="007E55D8" w:rsidTr="00FF39F4">
        <w:trPr>
          <w:trHeight w:val="714"/>
        </w:trPr>
        <w:tc>
          <w:tcPr>
            <w:tcW w:w="187" w:type="pct"/>
            <w:tcBorders>
              <w:top w:val="single" w:sz="4" w:space="0" w:color="000000"/>
              <w:left w:val="single" w:sz="4" w:space="0" w:color="000000"/>
              <w:bottom w:val="single" w:sz="4" w:space="0" w:color="000000"/>
              <w:right w:val="nil"/>
            </w:tcBorders>
          </w:tcPr>
          <w:p w:rsidR="00A567FA" w:rsidRPr="007E55D8"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5</w:t>
            </w:r>
            <w:r w:rsidR="00A567FA" w:rsidRPr="007E55D8">
              <w:rPr>
                <w:rFonts w:ascii="Times New Roman" w:eastAsia="Calibri" w:hAnsi="Times New Roman" w:cs="Times New Roman"/>
                <w:sz w:val="24"/>
                <w:szCs w:val="24"/>
                <w:lang w:eastAsia="ar-SA"/>
              </w:rPr>
              <w:t>.1</w:t>
            </w:r>
          </w:p>
        </w:tc>
        <w:tc>
          <w:tcPr>
            <w:tcW w:w="958" w:type="pct"/>
            <w:gridSpan w:val="2"/>
            <w:tcBorders>
              <w:top w:val="single" w:sz="4" w:space="0" w:color="000000"/>
              <w:left w:val="single" w:sz="4" w:space="0" w:color="000000"/>
              <w:bottom w:val="single" w:sz="4" w:space="0" w:color="000000"/>
              <w:right w:val="nil"/>
            </w:tcBorders>
          </w:tcPr>
          <w:p w:rsidR="00A567FA" w:rsidRPr="007E55D8" w:rsidRDefault="00A567FA" w:rsidP="00DC6D97">
            <w:pPr>
              <w:rPr>
                <w:rFonts w:ascii="Times New Roman" w:hAnsi="Times New Roman" w:cs="Times New Roman"/>
                <w:sz w:val="24"/>
                <w:szCs w:val="24"/>
              </w:rPr>
            </w:pPr>
            <w:r w:rsidRPr="007E55D8">
              <w:rPr>
                <w:rFonts w:ascii="Times New Roman" w:hAnsi="Times New Roman" w:cs="Times New Roman"/>
                <w:sz w:val="24"/>
                <w:szCs w:val="24"/>
              </w:rPr>
              <w:t>Увеличение туристского и экскурсионного потока в Раменском городском округе</w:t>
            </w:r>
          </w:p>
        </w:tc>
        <w:tc>
          <w:tcPr>
            <w:tcW w:w="600" w:type="pct"/>
            <w:gridSpan w:val="2"/>
            <w:tcBorders>
              <w:top w:val="single" w:sz="4" w:space="0" w:color="000000"/>
              <w:left w:val="single" w:sz="4" w:space="0" w:color="000000"/>
              <w:bottom w:val="single" w:sz="4" w:space="0" w:color="000000"/>
              <w:right w:val="nil"/>
            </w:tcBorders>
          </w:tcPr>
          <w:p w:rsidR="006A305F" w:rsidRPr="007E55D8" w:rsidRDefault="00A567FA"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Муниципаль</w:t>
            </w:r>
          </w:p>
          <w:p w:rsidR="00A567FA" w:rsidRPr="007E55D8" w:rsidRDefault="00A567FA" w:rsidP="00FF39F4">
            <w:pPr>
              <w:spacing w:after="0"/>
              <w:jc w:val="center"/>
              <w:rPr>
                <w:rFonts w:ascii="Times New Roman" w:hAnsi="Times New Roman" w:cs="Times New Roman"/>
                <w:sz w:val="24"/>
                <w:szCs w:val="24"/>
              </w:rPr>
            </w:pPr>
            <w:r w:rsidRPr="007E55D8">
              <w:rPr>
                <w:rFonts w:ascii="Times New Roman" w:hAnsi="Times New Roman" w:cs="Times New Roman"/>
                <w:sz w:val="24"/>
                <w:szCs w:val="24"/>
              </w:rPr>
              <w:t>ный</w:t>
            </w:r>
          </w:p>
        </w:tc>
        <w:tc>
          <w:tcPr>
            <w:tcW w:w="417" w:type="pct"/>
            <w:tcBorders>
              <w:top w:val="single" w:sz="4" w:space="0" w:color="000000"/>
              <w:left w:val="single" w:sz="4" w:space="0" w:color="000000"/>
              <w:bottom w:val="single" w:sz="4" w:space="0" w:color="000000"/>
              <w:right w:val="nil"/>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чел.</w:t>
            </w:r>
          </w:p>
        </w:tc>
        <w:tc>
          <w:tcPr>
            <w:tcW w:w="415" w:type="pct"/>
            <w:tcBorders>
              <w:top w:val="single" w:sz="4" w:space="0" w:color="000000"/>
              <w:left w:val="single" w:sz="4" w:space="0" w:color="000000"/>
              <w:bottom w:val="single" w:sz="4" w:space="0" w:color="000000"/>
              <w:right w:val="nil"/>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19000</w:t>
            </w:r>
          </w:p>
        </w:tc>
        <w:tc>
          <w:tcPr>
            <w:tcW w:w="370" w:type="pct"/>
            <w:gridSpan w:val="2"/>
            <w:tcBorders>
              <w:top w:val="single" w:sz="4" w:space="0" w:color="000000"/>
              <w:left w:val="single" w:sz="4" w:space="0" w:color="000000"/>
              <w:bottom w:val="single" w:sz="4" w:space="0" w:color="000000"/>
              <w:right w:val="nil"/>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19100</w:t>
            </w:r>
          </w:p>
        </w:tc>
        <w:tc>
          <w:tcPr>
            <w:tcW w:w="369" w:type="pct"/>
            <w:tcBorders>
              <w:top w:val="single" w:sz="4" w:space="0" w:color="000000"/>
              <w:left w:val="single" w:sz="4" w:space="0" w:color="000000"/>
              <w:bottom w:val="single" w:sz="4" w:space="0" w:color="000000"/>
              <w:right w:val="nil"/>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19200</w:t>
            </w:r>
          </w:p>
        </w:tc>
        <w:tc>
          <w:tcPr>
            <w:tcW w:w="370" w:type="pct"/>
            <w:tcBorders>
              <w:top w:val="single" w:sz="4" w:space="0" w:color="000000"/>
              <w:left w:val="single" w:sz="4" w:space="0" w:color="000000"/>
              <w:bottom w:val="single" w:sz="4" w:space="0" w:color="000000"/>
              <w:right w:val="nil"/>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19300</w:t>
            </w:r>
          </w:p>
        </w:tc>
        <w:tc>
          <w:tcPr>
            <w:tcW w:w="370" w:type="pct"/>
            <w:tcBorders>
              <w:top w:val="single" w:sz="4" w:space="0" w:color="000000"/>
              <w:left w:val="single" w:sz="4" w:space="0" w:color="000000"/>
              <w:bottom w:val="single" w:sz="4" w:space="0" w:color="000000"/>
              <w:right w:val="nil"/>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19400</w:t>
            </w:r>
          </w:p>
        </w:tc>
        <w:tc>
          <w:tcPr>
            <w:tcW w:w="415" w:type="pct"/>
            <w:tcBorders>
              <w:top w:val="single" w:sz="4" w:space="0" w:color="000000"/>
              <w:left w:val="single" w:sz="4" w:space="0" w:color="000000"/>
              <w:bottom w:val="single" w:sz="4" w:space="0" w:color="000000"/>
              <w:right w:val="single" w:sz="4" w:space="0" w:color="000000"/>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19500</w:t>
            </w:r>
          </w:p>
        </w:tc>
        <w:tc>
          <w:tcPr>
            <w:tcW w:w="529" w:type="pct"/>
            <w:gridSpan w:val="2"/>
            <w:tcBorders>
              <w:top w:val="single" w:sz="4" w:space="0" w:color="000000"/>
              <w:left w:val="single" w:sz="4" w:space="0" w:color="000000"/>
              <w:bottom w:val="single" w:sz="4" w:space="0" w:color="000000"/>
              <w:right w:val="single" w:sz="4" w:space="0" w:color="000000"/>
            </w:tcBorders>
          </w:tcPr>
          <w:p w:rsidR="00A567FA" w:rsidRPr="007E55D8" w:rsidRDefault="00A567FA" w:rsidP="00FF39F4">
            <w:pPr>
              <w:jc w:val="center"/>
              <w:rPr>
                <w:rFonts w:ascii="Times New Roman" w:hAnsi="Times New Roman" w:cs="Times New Roman"/>
                <w:sz w:val="24"/>
                <w:szCs w:val="24"/>
              </w:rPr>
            </w:pPr>
            <w:r w:rsidRPr="007E55D8">
              <w:rPr>
                <w:rFonts w:ascii="Times New Roman" w:hAnsi="Times New Roman" w:cs="Times New Roman"/>
                <w:sz w:val="24"/>
                <w:szCs w:val="24"/>
              </w:rPr>
              <w:t>1</w:t>
            </w:r>
          </w:p>
        </w:tc>
      </w:tr>
      <w:tr w:rsidR="00C76E1C" w:rsidRPr="007E55D8" w:rsidTr="00FF39F4">
        <w:trPr>
          <w:trHeight w:val="709"/>
        </w:trPr>
        <w:tc>
          <w:tcPr>
            <w:tcW w:w="187" w:type="pct"/>
            <w:tcBorders>
              <w:top w:val="single" w:sz="4" w:space="0" w:color="000000"/>
              <w:left w:val="single" w:sz="4" w:space="0" w:color="000000"/>
              <w:bottom w:val="single" w:sz="4" w:space="0" w:color="000000"/>
              <w:right w:val="nil"/>
            </w:tcBorders>
          </w:tcPr>
          <w:p w:rsidR="00B61DCC" w:rsidRPr="007E55D8"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5</w:t>
            </w:r>
            <w:r w:rsidR="00B61DCC" w:rsidRPr="007E55D8">
              <w:rPr>
                <w:rFonts w:ascii="Times New Roman" w:eastAsia="Calibri" w:hAnsi="Times New Roman" w:cs="Times New Roman"/>
                <w:sz w:val="24"/>
                <w:szCs w:val="24"/>
                <w:lang w:eastAsia="ar-SA"/>
              </w:rPr>
              <w:t>.2</w:t>
            </w:r>
          </w:p>
        </w:tc>
        <w:tc>
          <w:tcPr>
            <w:tcW w:w="958" w:type="pct"/>
            <w:gridSpan w:val="2"/>
            <w:tcBorders>
              <w:top w:val="single" w:sz="4" w:space="0" w:color="000000"/>
              <w:left w:val="single" w:sz="4" w:space="0" w:color="000000"/>
              <w:bottom w:val="single" w:sz="4" w:space="0" w:color="000000"/>
              <w:right w:val="nil"/>
            </w:tcBorders>
          </w:tcPr>
          <w:p w:rsidR="00B61DCC" w:rsidRPr="007E55D8" w:rsidRDefault="00B61DCC" w:rsidP="00DC6D97">
            <w:pPr>
              <w:rPr>
                <w:rFonts w:ascii="Times New Roman" w:hAnsi="Times New Roman" w:cs="Times New Roman"/>
                <w:sz w:val="24"/>
                <w:szCs w:val="24"/>
              </w:rPr>
            </w:pPr>
            <w:r w:rsidRPr="007E55D8">
              <w:rPr>
                <w:rFonts w:ascii="Times New Roman" w:hAnsi="Times New Roman" w:cs="Times New Roman"/>
                <w:sz w:val="24"/>
                <w:szCs w:val="24"/>
              </w:rPr>
              <w:t>Численность лиц, размещенных в коллективных средствах размещения (граждане РФ и иностранные граждане)</w:t>
            </w:r>
          </w:p>
        </w:tc>
        <w:tc>
          <w:tcPr>
            <w:tcW w:w="600" w:type="pct"/>
            <w:gridSpan w:val="2"/>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Отраслевой</w:t>
            </w:r>
          </w:p>
        </w:tc>
        <w:tc>
          <w:tcPr>
            <w:tcW w:w="417"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чел.</w:t>
            </w:r>
          </w:p>
        </w:tc>
        <w:tc>
          <w:tcPr>
            <w:tcW w:w="415"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35 356</w:t>
            </w:r>
          </w:p>
        </w:tc>
        <w:tc>
          <w:tcPr>
            <w:tcW w:w="370" w:type="pct"/>
            <w:gridSpan w:val="2"/>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37 086</w:t>
            </w:r>
          </w:p>
        </w:tc>
        <w:tc>
          <w:tcPr>
            <w:tcW w:w="369"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38 105</w:t>
            </w:r>
          </w:p>
        </w:tc>
        <w:tc>
          <w:tcPr>
            <w:tcW w:w="370"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39 225</w:t>
            </w:r>
          </w:p>
        </w:tc>
        <w:tc>
          <w:tcPr>
            <w:tcW w:w="370"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40 586</w:t>
            </w:r>
          </w:p>
        </w:tc>
        <w:tc>
          <w:tcPr>
            <w:tcW w:w="415" w:type="pct"/>
            <w:tcBorders>
              <w:top w:val="single" w:sz="4" w:space="0" w:color="000000"/>
              <w:left w:val="single" w:sz="4" w:space="0" w:color="000000"/>
              <w:bottom w:val="single" w:sz="4" w:space="0" w:color="000000"/>
              <w:right w:val="single" w:sz="4" w:space="0" w:color="000000"/>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42 283</w:t>
            </w:r>
          </w:p>
        </w:tc>
        <w:tc>
          <w:tcPr>
            <w:tcW w:w="529" w:type="pct"/>
            <w:gridSpan w:val="2"/>
            <w:tcBorders>
              <w:top w:val="single" w:sz="4" w:space="0" w:color="000000"/>
              <w:left w:val="single" w:sz="4" w:space="0" w:color="000000"/>
              <w:bottom w:val="single" w:sz="4" w:space="0" w:color="000000"/>
              <w:right w:val="single" w:sz="4" w:space="0" w:color="000000"/>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1</w:t>
            </w:r>
          </w:p>
        </w:tc>
      </w:tr>
      <w:tr w:rsidR="00C76E1C" w:rsidRPr="007E55D8" w:rsidTr="00FF39F4">
        <w:trPr>
          <w:trHeight w:val="692"/>
        </w:trPr>
        <w:tc>
          <w:tcPr>
            <w:tcW w:w="187" w:type="pct"/>
            <w:tcBorders>
              <w:top w:val="single" w:sz="4" w:space="0" w:color="000000"/>
              <w:left w:val="single" w:sz="4" w:space="0" w:color="000000"/>
              <w:bottom w:val="single" w:sz="4" w:space="0" w:color="000000"/>
              <w:right w:val="nil"/>
            </w:tcBorders>
          </w:tcPr>
          <w:p w:rsidR="00B61DCC" w:rsidRPr="007E55D8" w:rsidRDefault="00FF00B5"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5</w:t>
            </w:r>
            <w:r w:rsidR="00B61DCC" w:rsidRPr="007E55D8">
              <w:rPr>
                <w:rFonts w:ascii="Times New Roman" w:eastAsia="Calibri" w:hAnsi="Times New Roman" w:cs="Times New Roman"/>
                <w:sz w:val="24"/>
                <w:szCs w:val="24"/>
                <w:lang w:eastAsia="ar-SA"/>
              </w:rPr>
              <w:t>.3</w:t>
            </w:r>
          </w:p>
        </w:tc>
        <w:tc>
          <w:tcPr>
            <w:tcW w:w="958" w:type="pct"/>
            <w:gridSpan w:val="2"/>
            <w:tcBorders>
              <w:top w:val="single" w:sz="4" w:space="0" w:color="000000"/>
              <w:left w:val="single" w:sz="4" w:space="0" w:color="000000"/>
              <w:bottom w:val="single" w:sz="4" w:space="0" w:color="000000"/>
              <w:right w:val="nil"/>
            </w:tcBorders>
          </w:tcPr>
          <w:p w:rsidR="00B61DCC" w:rsidRPr="007E55D8" w:rsidRDefault="00B61DCC" w:rsidP="00DC6D97">
            <w:pPr>
              <w:autoSpaceDE w:val="0"/>
              <w:autoSpaceDN w:val="0"/>
              <w:rPr>
                <w:rFonts w:ascii="Times New Roman" w:hAnsi="Times New Roman" w:cs="Times New Roman"/>
                <w:sz w:val="24"/>
                <w:szCs w:val="24"/>
                <w:lang w:eastAsia="ru-RU"/>
              </w:rPr>
            </w:pPr>
            <w:r w:rsidRPr="007E55D8">
              <w:rPr>
                <w:rFonts w:ascii="Times New Roman" w:hAnsi="Times New Roman" w:cs="Times New Roman"/>
                <w:sz w:val="24"/>
                <w:szCs w:val="24"/>
                <w:lang w:eastAsia="ru-RU"/>
              </w:rPr>
              <w:t>Объем платных туристических услуг, оказанных населению</w:t>
            </w:r>
          </w:p>
        </w:tc>
        <w:tc>
          <w:tcPr>
            <w:tcW w:w="600" w:type="pct"/>
            <w:gridSpan w:val="2"/>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lang w:eastAsia="ru-RU"/>
              </w:rPr>
            </w:pPr>
            <w:r w:rsidRPr="007E55D8">
              <w:rPr>
                <w:rFonts w:ascii="Times New Roman" w:hAnsi="Times New Roman" w:cs="Times New Roman"/>
                <w:sz w:val="24"/>
                <w:szCs w:val="24"/>
                <w:lang w:eastAsia="ru-RU"/>
              </w:rPr>
              <w:t>Отраслевой</w:t>
            </w:r>
          </w:p>
        </w:tc>
        <w:tc>
          <w:tcPr>
            <w:tcW w:w="417" w:type="pct"/>
            <w:tcBorders>
              <w:top w:val="single" w:sz="4" w:space="0" w:color="000000"/>
              <w:left w:val="single" w:sz="4" w:space="0" w:color="000000"/>
              <w:bottom w:val="single" w:sz="4" w:space="0" w:color="000000"/>
              <w:right w:val="nil"/>
            </w:tcBorders>
          </w:tcPr>
          <w:p w:rsidR="00B61DCC" w:rsidRPr="007E55D8" w:rsidRDefault="00B61DCC" w:rsidP="00FF39F4">
            <w:pPr>
              <w:spacing w:after="0" w:line="240" w:lineRule="auto"/>
              <w:jc w:val="center"/>
              <w:rPr>
                <w:rFonts w:ascii="Times New Roman" w:hAnsi="Times New Roman" w:cs="Times New Roman"/>
                <w:sz w:val="24"/>
                <w:szCs w:val="24"/>
              </w:rPr>
            </w:pPr>
            <w:r w:rsidRPr="007E55D8">
              <w:rPr>
                <w:rFonts w:ascii="Times New Roman" w:hAnsi="Times New Roman" w:cs="Times New Roman"/>
                <w:sz w:val="24"/>
                <w:szCs w:val="24"/>
              </w:rPr>
              <w:t>млн.</w:t>
            </w:r>
          </w:p>
          <w:p w:rsidR="00B61DCC" w:rsidRPr="007E55D8" w:rsidRDefault="00B61DCC" w:rsidP="00FF39F4">
            <w:pPr>
              <w:spacing w:after="0" w:line="240" w:lineRule="auto"/>
              <w:jc w:val="center"/>
              <w:rPr>
                <w:rFonts w:ascii="Times New Roman" w:hAnsi="Times New Roman" w:cs="Times New Roman"/>
                <w:sz w:val="24"/>
                <w:szCs w:val="24"/>
              </w:rPr>
            </w:pPr>
            <w:r w:rsidRPr="007E55D8">
              <w:rPr>
                <w:rFonts w:ascii="Times New Roman" w:hAnsi="Times New Roman" w:cs="Times New Roman"/>
                <w:sz w:val="24"/>
                <w:szCs w:val="24"/>
              </w:rPr>
              <w:t>руб.</w:t>
            </w:r>
          </w:p>
        </w:tc>
        <w:tc>
          <w:tcPr>
            <w:tcW w:w="415"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768,4</w:t>
            </w:r>
          </w:p>
        </w:tc>
        <w:tc>
          <w:tcPr>
            <w:tcW w:w="370" w:type="pct"/>
            <w:gridSpan w:val="2"/>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818</w:t>
            </w:r>
          </w:p>
        </w:tc>
        <w:tc>
          <w:tcPr>
            <w:tcW w:w="369"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858,5</w:t>
            </w:r>
          </w:p>
        </w:tc>
        <w:tc>
          <w:tcPr>
            <w:tcW w:w="370"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899</w:t>
            </w:r>
          </w:p>
        </w:tc>
        <w:tc>
          <w:tcPr>
            <w:tcW w:w="370" w:type="pct"/>
            <w:tcBorders>
              <w:top w:val="single" w:sz="4" w:space="0" w:color="000000"/>
              <w:left w:val="single" w:sz="4" w:space="0" w:color="000000"/>
              <w:bottom w:val="single" w:sz="4" w:space="0" w:color="000000"/>
              <w:right w:val="nil"/>
            </w:tcBorders>
          </w:tcPr>
          <w:p w:rsidR="00B61DCC" w:rsidRPr="007E55D8" w:rsidRDefault="00B61DCC" w:rsidP="00FF39F4">
            <w:pPr>
              <w:jc w:val="center"/>
              <w:rPr>
                <w:rFonts w:ascii="Times New Roman" w:hAnsi="Times New Roman" w:cs="Times New Roman"/>
                <w:sz w:val="24"/>
                <w:szCs w:val="24"/>
              </w:rPr>
            </w:pPr>
            <w:r w:rsidRPr="007E55D8">
              <w:rPr>
                <w:rFonts w:ascii="Times New Roman" w:hAnsi="Times New Roman" w:cs="Times New Roman"/>
                <w:sz w:val="24"/>
                <w:szCs w:val="24"/>
              </w:rPr>
              <w:t>939,5</w:t>
            </w:r>
          </w:p>
        </w:tc>
        <w:tc>
          <w:tcPr>
            <w:tcW w:w="415" w:type="pct"/>
            <w:tcBorders>
              <w:top w:val="single" w:sz="4" w:space="0" w:color="000000"/>
              <w:left w:val="single" w:sz="4" w:space="0" w:color="000000"/>
              <w:bottom w:val="single" w:sz="4" w:space="0" w:color="000000"/>
              <w:right w:val="single" w:sz="4" w:space="0" w:color="000000"/>
            </w:tcBorders>
          </w:tcPr>
          <w:p w:rsidR="00B61DCC" w:rsidRPr="007E55D8" w:rsidRDefault="00B61DCC" w:rsidP="00FF39F4">
            <w:pPr>
              <w:autoSpaceDE w:val="0"/>
              <w:autoSpaceDN w:val="0"/>
              <w:jc w:val="center"/>
              <w:rPr>
                <w:rFonts w:ascii="Times New Roman" w:hAnsi="Times New Roman" w:cs="Times New Roman"/>
                <w:sz w:val="24"/>
                <w:szCs w:val="24"/>
                <w:lang w:eastAsia="ru-RU"/>
              </w:rPr>
            </w:pPr>
            <w:r w:rsidRPr="007E55D8">
              <w:rPr>
                <w:rFonts w:ascii="Times New Roman" w:hAnsi="Times New Roman" w:cs="Times New Roman"/>
                <w:sz w:val="24"/>
                <w:szCs w:val="24"/>
                <w:lang w:eastAsia="ru-RU"/>
              </w:rPr>
              <w:t>989</w:t>
            </w:r>
          </w:p>
        </w:tc>
        <w:tc>
          <w:tcPr>
            <w:tcW w:w="529" w:type="pct"/>
            <w:gridSpan w:val="2"/>
            <w:tcBorders>
              <w:top w:val="single" w:sz="4" w:space="0" w:color="000000"/>
              <w:left w:val="single" w:sz="4" w:space="0" w:color="000000"/>
              <w:bottom w:val="single" w:sz="4" w:space="0" w:color="000000"/>
              <w:right w:val="single" w:sz="4" w:space="0" w:color="000000"/>
            </w:tcBorders>
          </w:tcPr>
          <w:p w:rsidR="00B61DCC" w:rsidRPr="007E55D8" w:rsidRDefault="00B61DCC" w:rsidP="00FF39F4">
            <w:pPr>
              <w:autoSpaceDE w:val="0"/>
              <w:autoSpaceDN w:val="0"/>
              <w:jc w:val="center"/>
              <w:rPr>
                <w:rFonts w:ascii="Times New Roman" w:hAnsi="Times New Roman" w:cs="Times New Roman"/>
                <w:sz w:val="24"/>
                <w:szCs w:val="24"/>
                <w:lang w:eastAsia="ru-RU"/>
              </w:rPr>
            </w:pPr>
            <w:r w:rsidRPr="007E55D8">
              <w:rPr>
                <w:rFonts w:ascii="Times New Roman" w:hAnsi="Times New Roman" w:cs="Times New Roman"/>
                <w:sz w:val="24"/>
                <w:szCs w:val="24"/>
                <w:lang w:eastAsia="ru-RU"/>
              </w:rPr>
              <w:t>1</w:t>
            </w:r>
          </w:p>
        </w:tc>
      </w:tr>
      <w:tr w:rsidR="00D23C8A" w:rsidRPr="007E55D8" w:rsidTr="00945111">
        <w:trPr>
          <w:trHeight w:val="692"/>
        </w:trPr>
        <w:tc>
          <w:tcPr>
            <w:tcW w:w="187" w:type="pct"/>
            <w:tcBorders>
              <w:top w:val="single" w:sz="4" w:space="0" w:color="000000"/>
              <w:left w:val="single" w:sz="4" w:space="0" w:color="000000"/>
              <w:bottom w:val="single" w:sz="4" w:space="0" w:color="000000"/>
              <w:right w:val="nil"/>
            </w:tcBorders>
            <w:shd w:val="clear" w:color="auto" w:fill="auto"/>
          </w:tcPr>
          <w:p w:rsidR="00D23C8A" w:rsidRPr="007E55D8" w:rsidRDefault="00D23C8A" w:rsidP="003A0381">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lastRenderedPageBreak/>
              <w:t>6.</w:t>
            </w:r>
          </w:p>
        </w:tc>
        <w:tc>
          <w:tcPr>
            <w:tcW w:w="4813" w:type="pct"/>
            <w:gridSpan w:val="14"/>
            <w:tcBorders>
              <w:top w:val="single" w:sz="4" w:space="0" w:color="000000"/>
              <w:left w:val="single" w:sz="4" w:space="0" w:color="000000"/>
              <w:bottom w:val="single" w:sz="4" w:space="0" w:color="000000"/>
              <w:right w:val="single" w:sz="4" w:space="0" w:color="000000"/>
            </w:tcBorders>
            <w:shd w:val="clear" w:color="auto" w:fill="auto"/>
          </w:tcPr>
          <w:p w:rsidR="00D23C8A" w:rsidRPr="007E55D8" w:rsidRDefault="00D23C8A" w:rsidP="00067031">
            <w:pPr>
              <w:autoSpaceDE w:val="0"/>
              <w:autoSpaceDN w:val="0"/>
              <w:jc w:val="center"/>
              <w:rPr>
                <w:rFonts w:ascii="Times New Roman" w:hAnsi="Times New Roman" w:cs="Times New Roman"/>
                <w:sz w:val="24"/>
                <w:szCs w:val="24"/>
                <w:lang w:eastAsia="ru-RU"/>
              </w:rPr>
            </w:pPr>
            <w:r w:rsidRPr="007E55D8">
              <w:rPr>
                <w:rFonts w:ascii="Times New Roman" w:hAnsi="Times New Roman" w:cs="Times New Roman"/>
                <w:sz w:val="24"/>
                <w:szCs w:val="24"/>
                <w:lang w:eastAsia="ru-RU"/>
              </w:rPr>
              <w:t xml:space="preserve">Подпрограмма </w:t>
            </w:r>
            <w:r w:rsidRPr="007E55D8">
              <w:rPr>
                <w:rFonts w:ascii="Times New Roman" w:hAnsi="Times New Roman" w:cs="Times New Roman"/>
                <w:sz w:val="24"/>
                <w:szCs w:val="24"/>
                <w:lang w:val="en-US" w:eastAsia="ru-RU"/>
              </w:rPr>
              <w:t>VII</w:t>
            </w:r>
            <w:r w:rsidRPr="007E55D8">
              <w:rPr>
                <w:rFonts w:ascii="Times New Roman" w:hAnsi="Times New Roman" w:cs="Times New Roman"/>
                <w:sz w:val="24"/>
                <w:szCs w:val="20"/>
                <w:shd w:val="clear" w:color="auto" w:fill="FFFFFF"/>
              </w:rPr>
              <w:t>«Развитие добровольчества (волонтерства) Московской области»</w:t>
            </w:r>
          </w:p>
        </w:tc>
      </w:tr>
      <w:tr w:rsidR="00C76E1C" w:rsidRPr="007E55D8" w:rsidTr="00FF39F4">
        <w:trPr>
          <w:trHeight w:val="692"/>
        </w:trPr>
        <w:tc>
          <w:tcPr>
            <w:tcW w:w="187" w:type="pct"/>
            <w:tcBorders>
              <w:top w:val="single" w:sz="4" w:space="0" w:color="000000"/>
              <w:left w:val="single" w:sz="4" w:space="0" w:color="000000"/>
              <w:bottom w:val="single" w:sz="4" w:space="0" w:color="000000"/>
              <w:right w:val="nil"/>
            </w:tcBorders>
            <w:shd w:val="clear" w:color="auto" w:fill="auto"/>
          </w:tcPr>
          <w:p w:rsidR="00D23C8A" w:rsidRPr="007E55D8" w:rsidRDefault="00D23C8A" w:rsidP="00D23C8A">
            <w:pPr>
              <w:widowControl w:val="0"/>
              <w:suppressAutoHyphens/>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6.1</w:t>
            </w:r>
          </w:p>
        </w:tc>
        <w:tc>
          <w:tcPr>
            <w:tcW w:w="926" w:type="pct"/>
            <w:tcBorders>
              <w:top w:val="single" w:sz="4" w:space="0" w:color="000000"/>
              <w:left w:val="single" w:sz="4" w:space="0" w:color="000000"/>
              <w:bottom w:val="single" w:sz="4" w:space="0" w:color="000000"/>
              <w:right w:val="single" w:sz="4" w:space="0" w:color="auto"/>
            </w:tcBorders>
            <w:shd w:val="clear" w:color="auto" w:fill="auto"/>
          </w:tcPr>
          <w:p w:rsidR="00D23C8A" w:rsidRPr="007E55D8" w:rsidRDefault="00D23C8A" w:rsidP="00D23C8A">
            <w:pPr>
              <w:autoSpaceDE w:val="0"/>
              <w:autoSpaceDN w:val="0"/>
              <w:rPr>
                <w:rFonts w:ascii="Times New Roman" w:hAnsi="Times New Roman" w:cs="Times New Roman"/>
                <w:sz w:val="24"/>
                <w:szCs w:val="24"/>
                <w:lang w:eastAsia="ru-RU"/>
              </w:rPr>
            </w:pPr>
            <w:r w:rsidRPr="007E55D8">
              <w:rPr>
                <w:rFonts w:ascii="Times New Roman" w:hAnsi="Times New Roman" w:cs="Times New Roman"/>
                <w:sz w:val="24"/>
                <w:szCs w:val="20"/>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632" w:type="pct"/>
            <w:gridSpan w:val="3"/>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DB021E" w:rsidP="00FF39F4">
            <w:pPr>
              <w:jc w:val="center"/>
              <w:rPr>
                <w:rFonts w:ascii="Times New Roman" w:hAnsi="Times New Roman" w:cs="Times New Roman"/>
                <w:sz w:val="24"/>
                <w:szCs w:val="24"/>
              </w:rPr>
            </w:pPr>
            <w:r w:rsidRPr="007E55D8">
              <w:rPr>
                <w:rFonts w:ascii="Times New Roman" w:hAnsi="Times New Roman" w:cs="Times New Roman"/>
                <w:sz w:val="24"/>
                <w:szCs w:val="24"/>
              </w:rPr>
              <w:t>Приоритетный показател</w:t>
            </w:r>
            <w:r w:rsidR="00203386" w:rsidRPr="007E55D8">
              <w:rPr>
                <w:rFonts w:ascii="Times New Roman" w:hAnsi="Times New Roman" w:cs="Times New Roman"/>
                <w:sz w:val="24"/>
                <w:szCs w:val="24"/>
              </w:rPr>
              <w:t>ь, соглашение с ФОИВ (региональ</w:t>
            </w:r>
            <w:r w:rsidRPr="007E55D8">
              <w:rPr>
                <w:rFonts w:ascii="Times New Roman" w:hAnsi="Times New Roman" w:cs="Times New Roman"/>
                <w:sz w:val="24"/>
                <w:szCs w:val="24"/>
              </w:rPr>
              <w:t>ный проект)</w:t>
            </w:r>
          </w:p>
        </w:tc>
        <w:tc>
          <w:tcPr>
            <w:tcW w:w="417" w:type="pct"/>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D23C8A" w:rsidP="00FF39F4">
            <w:pPr>
              <w:autoSpaceDE w:val="0"/>
              <w:autoSpaceDN w:val="0"/>
              <w:jc w:val="center"/>
              <w:rPr>
                <w:rFonts w:ascii="Times New Roman" w:hAnsi="Times New Roman" w:cs="Times New Roman"/>
                <w:sz w:val="24"/>
                <w:szCs w:val="24"/>
              </w:rPr>
            </w:pPr>
            <w:r w:rsidRPr="007E55D8">
              <w:rPr>
                <w:rFonts w:ascii="Times New Roman" w:hAnsi="Times New Roman" w:cs="Times New Roman"/>
                <w:sz w:val="24"/>
                <w:szCs w:val="24"/>
              </w:rPr>
              <w:t>чел.</w:t>
            </w:r>
          </w:p>
        </w:tc>
        <w:tc>
          <w:tcPr>
            <w:tcW w:w="415" w:type="pct"/>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203386" w:rsidP="00FF39F4">
            <w:pPr>
              <w:jc w:val="center"/>
              <w:rPr>
                <w:rFonts w:ascii="Times New Roman" w:hAnsi="Times New Roman" w:cs="Times New Roman"/>
                <w:sz w:val="24"/>
                <w:szCs w:val="24"/>
              </w:rPr>
            </w:pPr>
            <w:r w:rsidRPr="007E55D8">
              <w:rPr>
                <w:rFonts w:ascii="Times New Roman" w:hAnsi="Times New Roman" w:cs="Times New Roman"/>
                <w:sz w:val="24"/>
                <w:szCs w:val="24"/>
              </w:rPr>
              <w:t>45 252</w:t>
            </w:r>
          </w:p>
        </w:tc>
        <w:tc>
          <w:tcPr>
            <w:tcW w:w="370" w:type="pct"/>
            <w:gridSpan w:val="2"/>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D23C8A" w:rsidP="00FF39F4">
            <w:pPr>
              <w:jc w:val="center"/>
              <w:rPr>
                <w:rFonts w:ascii="Times New Roman" w:hAnsi="Times New Roman" w:cs="Times New Roman"/>
                <w:sz w:val="24"/>
                <w:szCs w:val="24"/>
              </w:rPr>
            </w:pPr>
            <w:r w:rsidRPr="007E55D8">
              <w:rPr>
                <w:rFonts w:ascii="Times New Roman" w:hAnsi="Times New Roman" w:cs="Times New Roman"/>
                <w:sz w:val="24"/>
                <w:szCs w:val="24"/>
              </w:rPr>
              <w:t>45 252</w:t>
            </w:r>
          </w:p>
        </w:tc>
        <w:tc>
          <w:tcPr>
            <w:tcW w:w="369" w:type="pct"/>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D23C8A" w:rsidP="00FF39F4">
            <w:pPr>
              <w:jc w:val="center"/>
              <w:rPr>
                <w:rFonts w:ascii="Times New Roman" w:hAnsi="Times New Roman" w:cs="Times New Roman"/>
                <w:sz w:val="24"/>
                <w:szCs w:val="24"/>
              </w:rPr>
            </w:pPr>
            <w:r w:rsidRPr="007E55D8">
              <w:rPr>
                <w:rFonts w:ascii="Times New Roman" w:hAnsi="Times New Roman" w:cs="Times New Roman"/>
                <w:sz w:val="24"/>
                <w:szCs w:val="24"/>
              </w:rPr>
              <w:t>45 592</w:t>
            </w:r>
          </w:p>
        </w:tc>
        <w:tc>
          <w:tcPr>
            <w:tcW w:w="370" w:type="pct"/>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2F2A2D" w:rsidP="00FF39F4">
            <w:pPr>
              <w:jc w:val="center"/>
              <w:rPr>
                <w:rFonts w:ascii="Times New Roman" w:hAnsi="Times New Roman" w:cs="Times New Roman"/>
                <w:sz w:val="24"/>
                <w:szCs w:val="24"/>
              </w:rPr>
            </w:pPr>
            <w:r w:rsidRPr="007E55D8">
              <w:rPr>
                <w:rFonts w:ascii="Times New Roman" w:hAnsi="Times New Roman" w:cs="Times New Roman"/>
                <w:sz w:val="24"/>
                <w:szCs w:val="24"/>
              </w:rPr>
              <w:t>44461</w:t>
            </w:r>
          </w:p>
        </w:tc>
        <w:tc>
          <w:tcPr>
            <w:tcW w:w="370" w:type="pct"/>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D23C8A" w:rsidP="00FF39F4">
            <w:pPr>
              <w:jc w:val="center"/>
              <w:rPr>
                <w:rFonts w:ascii="Times New Roman" w:hAnsi="Times New Roman" w:cs="Times New Roman"/>
                <w:sz w:val="24"/>
                <w:szCs w:val="24"/>
              </w:rPr>
            </w:pPr>
            <w:r w:rsidRPr="007E55D8">
              <w:rPr>
                <w:rFonts w:ascii="Times New Roman" w:hAnsi="Times New Roman" w:cs="Times New Roman"/>
                <w:sz w:val="24"/>
                <w:szCs w:val="24"/>
              </w:rPr>
              <w:t>0</w:t>
            </w:r>
          </w:p>
        </w:tc>
        <w:tc>
          <w:tcPr>
            <w:tcW w:w="415" w:type="pct"/>
            <w:tcBorders>
              <w:top w:val="single" w:sz="4" w:space="0" w:color="000000"/>
              <w:left w:val="single" w:sz="4" w:space="0" w:color="auto"/>
              <w:bottom w:val="single" w:sz="4" w:space="0" w:color="000000"/>
              <w:right w:val="single" w:sz="4" w:space="0" w:color="auto"/>
            </w:tcBorders>
            <w:shd w:val="clear" w:color="auto" w:fill="auto"/>
          </w:tcPr>
          <w:p w:rsidR="00D23C8A" w:rsidRPr="007E55D8" w:rsidRDefault="00D23C8A" w:rsidP="00FF39F4">
            <w:pPr>
              <w:jc w:val="center"/>
              <w:rPr>
                <w:rFonts w:ascii="Times New Roman" w:hAnsi="Times New Roman" w:cs="Times New Roman"/>
                <w:sz w:val="24"/>
                <w:szCs w:val="24"/>
              </w:rPr>
            </w:pPr>
            <w:r w:rsidRPr="007E55D8">
              <w:rPr>
                <w:rFonts w:ascii="Times New Roman" w:hAnsi="Times New Roman" w:cs="Times New Roman"/>
                <w:sz w:val="24"/>
                <w:szCs w:val="24"/>
              </w:rPr>
              <w:t>0</w:t>
            </w:r>
          </w:p>
        </w:tc>
        <w:tc>
          <w:tcPr>
            <w:tcW w:w="529" w:type="pct"/>
            <w:gridSpan w:val="2"/>
            <w:tcBorders>
              <w:top w:val="single" w:sz="4" w:space="0" w:color="000000"/>
              <w:left w:val="single" w:sz="4" w:space="0" w:color="auto"/>
              <w:bottom w:val="single" w:sz="4" w:space="0" w:color="000000"/>
              <w:right w:val="single" w:sz="4" w:space="0" w:color="000000"/>
            </w:tcBorders>
            <w:shd w:val="clear" w:color="auto" w:fill="auto"/>
          </w:tcPr>
          <w:p w:rsidR="00D23C8A" w:rsidRPr="007E55D8" w:rsidRDefault="00D23C8A" w:rsidP="00FF39F4">
            <w:pPr>
              <w:jc w:val="center"/>
              <w:rPr>
                <w:rFonts w:ascii="Times New Roman" w:hAnsi="Times New Roman" w:cs="Times New Roman"/>
                <w:sz w:val="24"/>
                <w:szCs w:val="24"/>
              </w:rPr>
            </w:pPr>
            <w:r w:rsidRPr="007E55D8">
              <w:rPr>
                <w:rFonts w:ascii="Times New Roman" w:hAnsi="Times New Roman" w:cs="Times New Roman"/>
                <w:sz w:val="24"/>
                <w:szCs w:val="24"/>
              </w:rPr>
              <w:t>Е8</w:t>
            </w:r>
          </w:p>
        </w:tc>
      </w:tr>
    </w:tbl>
    <w:p w:rsidR="00A53A6F" w:rsidRPr="007E55D8" w:rsidRDefault="00A53A6F"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F51661" w:rsidRPr="007E55D8" w:rsidRDefault="00F51661"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DC43D3" w:rsidRPr="007E55D8" w:rsidRDefault="00DC43D3"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DC43D3" w:rsidRPr="007E55D8" w:rsidRDefault="00DC43D3"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DC43D3" w:rsidRDefault="00DC43D3"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6E3A6C" w:rsidRDefault="006E3A6C"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6E3A6C" w:rsidRDefault="006E3A6C"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6E3A6C" w:rsidRPr="007E55D8" w:rsidRDefault="006E3A6C"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DC43D3" w:rsidRPr="007E55D8" w:rsidRDefault="00DC43D3"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DC43D3" w:rsidRPr="007E55D8" w:rsidRDefault="00DC43D3" w:rsidP="00705C38">
      <w:pPr>
        <w:widowControl w:val="0"/>
        <w:autoSpaceDE w:val="0"/>
        <w:autoSpaceDN w:val="0"/>
        <w:adjustRightInd w:val="0"/>
        <w:spacing w:after="0" w:line="240" w:lineRule="auto"/>
        <w:rPr>
          <w:rFonts w:ascii="Times New Roman" w:eastAsia="Times New Roman" w:hAnsi="Times New Roman" w:cs="Times New Roman"/>
          <w:sz w:val="28"/>
          <w:szCs w:val="24"/>
          <w:lang w:eastAsia="ru-RU"/>
        </w:rPr>
      </w:pPr>
    </w:p>
    <w:p w:rsidR="00F116EC" w:rsidRPr="007E55D8" w:rsidRDefault="00E268B9" w:rsidP="00C175AE">
      <w:pPr>
        <w:pStyle w:val="a3"/>
        <w:widowControl w:val="0"/>
        <w:numPr>
          <w:ilvl w:val="0"/>
          <w:numId w:val="4"/>
        </w:num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lastRenderedPageBreak/>
        <w:t xml:space="preserve">Методика расчета значений </w:t>
      </w:r>
      <w:r w:rsidR="00C175AE" w:rsidRPr="007E55D8">
        <w:rPr>
          <w:rFonts w:ascii="Times New Roman" w:eastAsia="Times New Roman" w:hAnsi="Times New Roman" w:cs="Times New Roman"/>
          <w:sz w:val="28"/>
          <w:szCs w:val="24"/>
          <w:lang w:eastAsia="ru-RU"/>
        </w:rPr>
        <w:t>показателей</w:t>
      </w:r>
      <w:r w:rsidRPr="007E55D8">
        <w:rPr>
          <w:rFonts w:ascii="Times New Roman" w:eastAsia="Times New Roman" w:hAnsi="Times New Roman" w:cs="Times New Roman"/>
          <w:sz w:val="28"/>
          <w:szCs w:val="24"/>
          <w:lang w:eastAsia="ru-RU"/>
        </w:rPr>
        <w:t xml:space="preserve"> реализации </w:t>
      </w:r>
      <w:r w:rsidR="00F116EC" w:rsidRPr="007E55D8">
        <w:rPr>
          <w:rFonts w:ascii="Times New Roman" w:eastAsia="Times New Roman" w:hAnsi="Times New Roman" w:cs="Times New Roman"/>
          <w:sz w:val="28"/>
          <w:szCs w:val="24"/>
          <w:lang w:eastAsia="ru-RU"/>
        </w:rPr>
        <w:t>муниципальной программы</w:t>
      </w:r>
    </w:p>
    <w:p w:rsidR="00E268B9" w:rsidRPr="007E55D8" w:rsidRDefault="00E268B9" w:rsidP="00F116EC">
      <w:pPr>
        <w:pStyle w:val="a3"/>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8"/>
          <w:szCs w:val="24"/>
          <w:lang w:eastAsia="ru-RU"/>
        </w:rPr>
        <w:t xml:space="preserve"> «Развитие институтов гражданского общества, повышение эффекти</w:t>
      </w:r>
      <w:r w:rsidR="00F116EC" w:rsidRPr="007E55D8">
        <w:rPr>
          <w:rFonts w:ascii="Times New Roman" w:eastAsia="Times New Roman" w:hAnsi="Times New Roman" w:cs="Times New Roman"/>
          <w:sz w:val="28"/>
          <w:szCs w:val="24"/>
          <w:lang w:eastAsia="ru-RU"/>
        </w:rPr>
        <w:t xml:space="preserve">вности местного самоуправления </w:t>
      </w:r>
      <w:r w:rsidRPr="007E55D8">
        <w:rPr>
          <w:rFonts w:ascii="Times New Roman" w:eastAsia="Times New Roman" w:hAnsi="Times New Roman" w:cs="Times New Roman"/>
          <w:sz w:val="28"/>
          <w:szCs w:val="24"/>
          <w:lang w:eastAsia="ru-RU"/>
        </w:rPr>
        <w:t>и реализации молодёжной политики»</w:t>
      </w:r>
    </w:p>
    <w:p w:rsidR="0045638C" w:rsidRPr="007E55D8" w:rsidRDefault="0045638C" w:rsidP="0045638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52"/>
        <w:gridCol w:w="2311"/>
        <w:gridCol w:w="1151"/>
        <w:gridCol w:w="43"/>
        <w:gridCol w:w="25"/>
        <w:gridCol w:w="86"/>
        <w:gridCol w:w="11118"/>
      </w:tblGrid>
      <w:tr w:rsidR="00F116EC"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vAlign w:val="center"/>
            <w:hideMark/>
          </w:tcPr>
          <w:p w:rsidR="00F116EC" w:rsidRPr="007E55D8" w:rsidRDefault="00F116EC"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 п/п</w:t>
            </w:r>
          </w:p>
        </w:tc>
        <w:tc>
          <w:tcPr>
            <w:tcW w:w="751" w:type="pct"/>
            <w:tcBorders>
              <w:top w:val="single" w:sz="4" w:space="0" w:color="auto"/>
              <w:left w:val="single" w:sz="4" w:space="0" w:color="auto"/>
              <w:bottom w:val="single" w:sz="4" w:space="0" w:color="auto"/>
              <w:right w:val="single" w:sz="4" w:space="0" w:color="auto"/>
            </w:tcBorders>
            <w:vAlign w:val="center"/>
          </w:tcPr>
          <w:p w:rsidR="00F116EC" w:rsidRPr="007E55D8" w:rsidRDefault="00F116EC"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 xml:space="preserve">Наименование показателя </w:t>
            </w:r>
          </w:p>
        </w:tc>
        <w:tc>
          <w:tcPr>
            <w:tcW w:w="388" w:type="pct"/>
            <w:gridSpan w:val="2"/>
            <w:tcBorders>
              <w:top w:val="single" w:sz="4" w:space="0" w:color="auto"/>
              <w:left w:val="single" w:sz="4" w:space="0" w:color="auto"/>
              <w:bottom w:val="single" w:sz="4" w:space="0" w:color="auto"/>
              <w:right w:val="single" w:sz="4" w:space="0" w:color="auto"/>
            </w:tcBorders>
          </w:tcPr>
          <w:p w:rsidR="00F116EC" w:rsidRPr="007E55D8" w:rsidRDefault="00F116EC"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 xml:space="preserve">Единица </w:t>
            </w:r>
          </w:p>
          <w:p w:rsidR="00BB7483"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измерения</w:t>
            </w:r>
          </w:p>
        </w:tc>
        <w:tc>
          <w:tcPr>
            <w:tcW w:w="3649" w:type="pct"/>
            <w:gridSpan w:val="3"/>
            <w:tcBorders>
              <w:top w:val="single" w:sz="4" w:space="0" w:color="auto"/>
              <w:left w:val="single" w:sz="4" w:space="0" w:color="auto"/>
              <w:bottom w:val="single" w:sz="4" w:space="0" w:color="auto"/>
              <w:right w:val="single" w:sz="4" w:space="0" w:color="auto"/>
            </w:tcBorders>
            <w:hideMark/>
          </w:tcPr>
          <w:p w:rsidR="00F116EC" w:rsidRPr="007E55D8" w:rsidRDefault="00F116EC"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 xml:space="preserve">Методика расчета показателя </w:t>
            </w:r>
            <w:r w:rsidRPr="007E55D8">
              <w:rPr>
                <w:rFonts w:ascii="Times New Roman" w:eastAsia="Times New Roman" w:hAnsi="Times New Roman" w:cs="Times New Roman"/>
              </w:rPr>
              <w:tab/>
            </w:r>
          </w:p>
        </w:tc>
      </w:tr>
      <w:tr w:rsidR="00BB7483"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vAlign w:val="center"/>
          </w:tcPr>
          <w:p w:rsidR="00BB7483"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1.</w:t>
            </w:r>
          </w:p>
        </w:tc>
        <w:tc>
          <w:tcPr>
            <w:tcW w:w="4788" w:type="pct"/>
            <w:gridSpan w:val="6"/>
            <w:tcBorders>
              <w:top w:val="single" w:sz="4" w:space="0" w:color="auto"/>
              <w:left w:val="single" w:sz="4" w:space="0" w:color="auto"/>
              <w:bottom w:val="single" w:sz="4" w:space="0" w:color="auto"/>
              <w:right w:val="single" w:sz="4" w:space="0" w:color="auto"/>
            </w:tcBorders>
            <w:vAlign w:val="center"/>
          </w:tcPr>
          <w:p w:rsidR="00BB7483"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Подпрограмма I «Развитие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tc>
      </w:tr>
      <w:tr w:rsidR="00BB7483" w:rsidRPr="007E55D8" w:rsidTr="00711C94">
        <w:trPr>
          <w:trHeight w:val="82"/>
        </w:trPr>
        <w:tc>
          <w:tcPr>
            <w:tcW w:w="212" w:type="pct"/>
            <w:tcBorders>
              <w:top w:val="single" w:sz="4" w:space="0" w:color="auto"/>
              <w:left w:val="single" w:sz="4" w:space="0" w:color="auto"/>
              <w:bottom w:val="nil"/>
              <w:right w:val="single" w:sz="4" w:space="0" w:color="auto"/>
            </w:tcBorders>
            <w:vAlign w:val="center"/>
          </w:tcPr>
          <w:p w:rsidR="00BB7483"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1.1</w:t>
            </w:r>
          </w:p>
        </w:tc>
        <w:tc>
          <w:tcPr>
            <w:tcW w:w="751" w:type="pct"/>
            <w:vMerge w:val="restart"/>
            <w:tcBorders>
              <w:top w:val="single" w:sz="4" w:space="0" w:color="auto"/>
              <w:left w:val="single" w:sz="4" w:space="0" w:color="auto"/>
              <w:right w:val="single" w:sz="4" w:space="0" w:color="auto"/>
            </w:tcBorders>
          </w:tcPr>
          <w:p w:rsidR="00BB7483" w:rsidRPr="007E55D8" w:rsidRDefault="00BB7483" w:rsidP="00C9555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 xml:space="preserve">Информирование населения </w:t>
            </w:r>
            <w:r w:rsidR="00C95551" w:rsidRPr="007E55D8">
              <w:rPr>
                <w:rFonts w:ascii="Times New Roman" w:eastAsia="Times New Roman" w:hAnsi="Times New Roman" w:cs="Times New Roman"/>
              </w:rPr>
              <w:t>в средствах массовой информации</w:t>
            </w:r>
          </w:p>
        </w:tc>
        <w:tc>
          <w:tcPr>
            <w:tcW w:w="388" w:type="pct"/>
            <w:gridSpan w:val="2"/>
            <w:vMerge w:val="restart"/>
            <w:tcBorders>
              <w:top w:val="single" w:sz="4" w:space="0" w:color="auto"/>
              <w:left w:val="single" w:sz="4" w:space="0" w:color="auto"/>
              <w:right w:val="single" w:sz="4" w:space="0" w:color="auto"/>
            </w:tcBorders>
          </w:tcPr>
          <w:p w:rsidR="00BB7483"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w:t>
            </w:r>
          </w:p>
        </w:tc>
        <w:tc>
          <w:tcPr>
            <w:tcW w:w="3649" w:type="pct"/>
            <w:gridSpan w:val="3"/>
            <w:vMerge w:val="restart"/>
            <w:tcBorders>
              <w:top w:val="single" w:sz="4" w:space="0" w:color="auto"/>
              <w:left w:val="single" w:sz="4" w:space="0" w:color="auto"/>
              <w:right w:val="single" w:sz="4" w:space="0" w:color="auto"/>
            </w:tcBorders>
          </w:tcPr>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val="en-US" w:eastAsia="ru-RU"/>
              </w:rPr>
              <w:t>I</w:t>
            </w:r>
            <w:r w:rsidRPr="007E55D8">
              <w:rPr>
                <w:rFonts w:ascii="Times New Roman" w:eastAsia="Times New Roman" w:hAnsi="Times New Roman" w:cs="Times New Roman"/>
                <w:sz w:val="20"/>
                <w:szCs w:val="20"/>
                <w:lang w:eastAsia="ru-RU"/>
              </w:rPr>
              <w:t xml:space="preserve"> – показатель информированности населения в СМИ</w:t>
            </w:r>
          </w:p>
          <w:p w:rsidR="009B64EF" w:rsidRPr="007E55D8" w:rsidRDefault="009B64EF" w:rsidP="009B64EF">
            <w:pPr>
              <w:widowControl w:val="0"/>
              <w:autoSpaceDE w:val="0"/>
              <w:autoSpaceDN w:val="0"/>
              <w:spacing w:after="0" w:line="240" w:lineRule="auto"/>
              <w:jc w:val="center"/>
              <w:rPr>
                <w:rFonts w:ascii="Times New Roman" w:eastAsia="Times New Roman" w:hAnsi="Times New Roman" w:cs="Times New Roman"/>
                <w:sz w:val="20"/>
                <w:szCs w:val="20"/>
                <w:vertAlign w:val="subscript"/>
                <w:lang w:eastAsia="ru-RU"/>
              </w:rPr>
            </w:pPr>
            <m:oMath>
              <m:r>
                <w:rPr>
                  <w:rFonts w:ascii="Cambria Math" w:eastAsia="Times New Roman" w:hAnsi="Cambria Math" w:cs="Times New Roman"/>
                  <w:sz w:val="20"/>
                  <w:szCs w:val="20"/>
                  <w:vertAlign w:val="subscript"/>
                  <w:lang w:val="en-US" w:eastAsia="ru-RU"/>
                </w:rPr>
                <m:t>I</m:t>
              </m:r>
              <m:r>
                <m:rPr>
                  <m:sty m:val="p"/>
                </m:rPr>
                <w:rPr>
                  <w:rFonts w:ascii="Cambria Math" w:eastAsia="Times New Roman" w:hAnsi="Cambria Math" w:cs="Times New Roman"/>
                  <w:sz w:val="20"/>
                  <w:szCs w:val="20"/>
                  <w:vertAlign w:val="subscript"/>
                  <w:lang w:eastAsia="ru-RU"/>
                </w:rPr>
                <m:t>=</m:t>
              </m:r>
              <m:f>
                <m:fPr>
                  <m:ctrlPr>
                    <w:rPr>
                      <w:rFonts w:ascii="Cambria Math" w:eastAsia="Times New Roman" w:hAnsi="Cambria Math" w:cs="Times New Roman"/>
                      <w:sz w:val="20"/>
                      <w:szCs w:val="20"/>
                      <w:vertAlign w:val="subscript"/>
                      <w:lang w:eastAsia="ru-RU"/>
                    </w:rPr>
                  </m:ctrlPr>
                </m:fPr>
                <m:num>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I</m:t>
                      </m:r>
                    </m:e>
                    <m:sub>
                      <m:r>
                        <w:rPr>
                          <w:rFonts w:ascii="Cambria Math" w:eastAsia="Times New Roman" w:hAnsi="Cambria Math" w:cs="Times New Roman"/>
                          <w:sz w:val="20"/>
                          <w:szCs w:val="20"/>
                          <w:lang w:val="en-US" w:eastAsia="ru-RU"/>
                        </w:rPr>
                        <m:t>t</m:t>
                      </m:r>
                    </m:sub>
                  </m:sSub>
                </m:num>
                <m:den>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I</m:t>
                      </m:r>
                    </m:e>
                    <m:sub>
                      <m:r>
                        <w:rPr>
                          <w:rFonts w:ascii="Cambria Math" w:eastAsia="Times New Roman" w:hAnsi="Cambria Math" w:cs="Times New Roman"/>
                          <w:sz w:val="20"/>
                          <w:szCs w:val="20"/>
                          <w:lang w:val="en-US" w:eastAsia="ru-RU"/>
                        </w:rPr>
                        <m:t>b</m:t>
                      </m:r>
                    </m:sub>
                  </m:sSub>
                </m:den>
              </m:f>
              <m:r>
                <w:rPr>
                  <w:rFonts w:ascii="Cambria Math" w:eastAsia="Times New Roman" w:hAnsi="Cambria Math" w:cs="Times New Roman"/>
                  <w:sz w:val="20"/>
                  <w:szCs w:val="20"/>
                  <w:vertAlign w:val="subscript"/>
                  <w:lang w:eastAsia="ru-RU"/>
                </w:rPr>
                <m:t>×100</m:t>
              </m:r>
            </m:oMath>
            <w:r w:rsidRPr="007E55D8">
              <w:rPr>
                <w:rFonts w:ascii="Times New Roman" w:eastAsia="Times New Roman" w:hAnsi="Times New Roman" w:cs="Times New Roman"/>
                <w:sz w:val="20"/>
                <w:szCs w:val="20"/>
                <w:vertAlign w:val="subscript"/>
                <w:lang w:eastAsia="ru-RU"/>
              </w:rPr>
              <w:t xml:space="preserve">   ,</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vertAlign w:val="subscript"/>
                <w:lang w:eastAsia="ru-RU"/>
              </w:rPr>
            </w:pPr>
            <w:r w:rsidRPr="007E55D8">
              <w:rPr>
                <w:rFonts w:ascii="Times New Roman" w:eastAsia="Times New Roman" w:hAnsi="Times New Roman" w:cs="Times New Roman"/>
                <w:sz w:val="20"/>
                <w:szCs w:val="20"/>
                <w:vertAlign w:val="subscript"/>
                <w:lang w:eastAsia="ru-RU"/>
              </w:rPr>
              <w:t>где:</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val="en-US" w:eastAsia="ru-RU"/>
              </w:rPr>
              <w:t>I</w:t>
            </w:r>
            <w:r w:rsidRPr="007E55D8">
              <w:rPr>
                <w:rFonts w:ascii="Times New Roman" w:eastAsia="Times New Roman" w:hAnsi="Times New Roman" w:cs="Times New Roman"/>
                <w:sz w:val="20"/>
                <w:szCs w:val="20"/>
                <w:vertAlign w:val="subscript"/>
                <w:lang w:val="en-US" w:eastAsia="ru-RU"/>
              </w:rPr>
              <w:t>t</w:t>
            </w:r>
            <w:r w:rsidRPr="007E55D8">
              <w:rPr>
                <w:rFonts w:ascii="Times New Roman" w:eastAsia="Times New Roman" w:hAnsi="Times New Roman" w:cs="Times New Roman"/>
                <w:sz w:val="20"/>
                <w:szCs w:val="20"/>
                <w:vertAlign w:val="subscript"/>
                <w:lang w:eastAsia="ru-RU"/>
              </w:rPr>
              <w:t xml:space="preserve"> –  </w:t>
            </w:r>
            <w:r w:rsidRPr="007E55D8">
              <w:rPr>
                <w:rFonts w:ascii="Times New Roman" w:eastAsia="Times New Roman" w:hAnsi="Times New Roman" w:cs="Times New Roman"/>
                <w:sz w:val="20"/>
                <w:szCs w:val="20"/>
                <w:lang w:eastAsia="ru-RU"/>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val="en-US" w:eastAsia="ru-RU"/>
              </w:rPr>
              <w:t>I</w:t>
            </w:r>
            <w:r w:rsidRPr="007E55D8">
              <w:rPr>
                <w:rFonts w:ascii="Times New Roman" w:eastAsia="Times New Roman" w:hAnsi="Times New Roman" w:cs="Times New Roman"/>
                <w:sz w:val="20"/>
                <w:szCs w:val="20"/>
                <w:vertAlign w:val="subscript"/>
                <w:lang w:val="en-US" w:eastAsia="ru-RU"/>
              </w:rPr>
              <w:t>b</w:t>
            </w:r>
            <w:r w:rsidRPr="007E55D8">
              <w:rPr>
                <w:rFonts w:ascii="Times New Roman" w:eastAsia="Times New Roman" w:hAnsi="Times New Roman" w:cs="Times New Roman"/>
                <w:sz w:val="20"/>
                <w:szCs w:val="20"/>
                <w:vertAlign w:val="subscript"/>
                <w:lang w:eastAsia="ru-RU"/>
              </w:rPr>
              <w:t xml:space="preserve"> – </w:t>
            </w:r>
            <w:r w:rsidRPr="007E55D8">
              <w:rPr>
                <w:rFonts w:ascii="Times New Roman" w:eastAsia="Times New Roman" w:hAnsi="Times New Roman" w:cs="Times New Roman"/>
                <w:sz w:val="20"/>
                <w:szCs w:val="20"/>
                <w:lang w:eastAsia="ru-RU"/>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9B64EF" w:rsidRPr="007E55D8" w:rsidRDefault="00F45F7A" w:rsidP="009B64EF">
            <w:pPr>
              <w:widowControl w:val="0"/>
              <w:autoSpaceDE w:val="0"/>
              <w:autoSpaceDN w:val="0"/>
              <w:spacing w:after="0" w:line="240" w:lineRule="auto"/>
              <w:jc w:val="center"/>
              <w:rPr>
                <w:rFonts w:ascii="Times New Roman" w:eastAsia="Times New Roman" w:hAnsi="Times New Roman" w:cs="Times New Roman"/>
                <w:i/>
                <w:sz w:val="20"/>
                <w:szCs w:val="20"/>
                <w:lang w:eastAsia="ru-RU"/>
              </w:rPr>
            </w:pPr>
            <m:oMath>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I</m:t>
                  </m:r>
                </m:e>
                <m:sub>
                  <m:r>
                    <w:rPr>
                      <w:rFonts w:ascii="Cambria Math" w:eastAsia="Times New Roman" w:hAnsi="Cambria Math" w:cs="Times New Roman"/>
                      <w:sz w:val="20"/>
                      <w:szCs w:val="20"/>
                      <w:vertAlign w:val="subscript"/>
                      <w:lang w:eastAsia="ru-RU"/>
                    </w:rPr>
                    <m:t>(…)</m:t>
                  </m:r>
                </m:sub>
              </m:sSub>
              <m:r>
                <w:rPr>
                  <w:rFonts w:ascii="Cambria Math" w:eastAsia="Times New Roman" w:hAnsi="Cambria Math" w:cs="Times New Roman"/>
                  <w:sz w:val="20"/>
                  <w:szCs w:val="20"/>
                  <w:lang w:eastAsia="ru-RU"/>
                </w:rPr>
                <m:t>=</m:t>
              </m:r>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П</m:t>
                  </m:r>
                </m:sub>
              </m:sSub>
              <m:r>
                <m:rPr>
                  <m:sty m:val="p"/>
                </m:rPr>
                <w:rPr>
                  <w:rFonts w:ascii="Cambria Math" w:eastAsia="Times New Roman" w:hAnsi="Cambria Math" w:cs="Times New Roman"/>
                  <w:sz w:val="20"/>
                  <w:szCs w:val="20"/>
                  <w:vertAlign w:val="subscript"/>
                  <w:lang w:eastAsia="ru-RU"/>
                </w:rPr>
                <m:t>+</m:t>
              </m:r>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Р</m:t>
                  </m:r>
                </m:sub>
              </m:sSub>
              <m:r>
                <m:rPr>
                  <m:sty m:val="p"/>
                </m:rPr>
                <w:rPr>
                  <w:rFonts w:ascii="Cambria Math" w:eastAsia="Times New Roman" w:hAnsi="Cambria Math" w:cs="Times New Roman"/>
                  <w:sz w:val="20"/>
                  <w:szCs w:val="20"/>
                  <w:vertAlign w:val="subscript"/>
                  <w:lang w:eastAsia="ru-RU"/>
                </w:rPr>
                <m:t>+</m:t>
              </m:r>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ТВ</m:t>
                  </m:r>
                </m:sub>
              </m:sSub>
              <m:r>
                <m:rPr>
                  <m:sty m:val="p"/>
                </m:rPr>
                <w:rPr>
                  <w:rFonts w:ascii="Cambria Math" w:eastAsia="Times New Roman" w:hAnsi="Cambria Math" w:cs="Times New Roman"/>
                  <w:sz w:val="20"/>
                  <w:szCs w:val="20"/>
                  <w:vertAlign w:val="subscript"/>
                  <w:lang w:eastAsia="ru-RU"/>
                </w:rPr>
                <m:t>+</m:t>
              </m:r>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СИ</m:t>
                  </m:r>
                </m:sub>
              </m:sSub>
            </m:oMath>
            <w:r w:rsidR="009B64EF" w:rsidRPr="007E55D8">
              <w:rPr>
                <w:rFonts w:ascii="Times New Roman" w:eastAsia="Times New Roman" w:hAnsi="Times New Roman" w:cs="Times New Roman"/>
                <w:i/>
                <w:sz w:val="20"/>
                <w:szCs w:val="20"/>
                <w:lang w:eastAsia="ru-RU"/>
              </w:rPr>
              <w:t>,</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где:</w:t>
            </w:r>
          </w:p>
          <w:p w:rsidR="009B64EF" w:rsidRPr="007E55D8" w:rsidRDefault="00F45F7A" w:rsidP="009B64EF">
            <w:pPr>
              <w:widowControl w:val="0"/>
              <w:autoSpaceDE w:val="0"/>
              <w:autoSpaceDN w:val="0"/>
              <w:spacing w:after="0" w:line="240" w:lineRule="auto"/>
              <w:ind w:left="459"/>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П</m:t>
                  </m:r>
                </m:sub>
              </m:sSub>
            </m:oMath>
            <w:r w:rsidR="009B64EF" w:rsidRPr="007E55D8">
              <w:rPr>
                <w:rFonts w:ascii="Times New Roman" w:eastAsia="Times New Roman" w:hAnsi="Times New Roman" w:cs="Times New Roman"/>
                <w:sz w:val="20"/>
                <w:szCs w:val="20"/>
                <w:lang w:eastAsia="ru-RU"/>
              </w:rPr>
              <w:t xml:space="preserve"> –печатных СМИ;</w:t>
            </w:r>
          </w:p>
          <w:p w:rsidR="009B64EF" w:rsidRPr="007E55D8" w:rsidRDefault="00F45F7A" w:rsidP="009B64EF">
            <w:pPr>
              <w:widowControl w:val="0"/>
              <w:autoSpaceDE w:val="0"/>
              <w:autoSpaceDN w:val="0"/>
              <w:spacing w:after="0" w:line="240" w:lineRule="auto"/>
              <w:ind w:left="459"/>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w:rPr>
                      <w:rFonts w:ascii="Cambria Math" w:eastAsia="Times New Roman" w:hAnsi="Cambria Math" w:cs="Times New Roman"/>
                      <w:sz w:val="20"/>
                      <w:szCs w:val="20"/>
                      <w:vertAlign w:val="subscript"/>
                      <w:lang w:eastAsia="ru-RU"/>
                    </w:rPr>
                    <m:t>р</m:t>
                  </m:r>
                </m:sub>
              </m:sSub>
            </m:oMath>
            <w:r w:rsidR="009B64EF" w:rsidRPr="007E55D8">
              <w:rPr>
                <w:rFonts w:ascii="Times New Roman" w:eastAsia="Times New Roman" w:hAnsi="Times New Roman" w:cs="Times New Roman"/>
                <w:sz w:val="20"/>
                <w:szCs w:val="20"/>
                <w:lang w:eastAsia="ru-RU"/>
              </w:rPr>
              <w:t xml:space="preserve"> – радио;</w:t>
            </w:r>
          </w:p>
          <w:p w:rsidR="009B64EF" w:rsidRPr="007E55D8" w:rsidRDefault="00F45F7A" w:rsidP="009B64EF">
            <w:pPr>
              <w:widowControl w:val="0"/>
              <w:autoSpaceDE w:val="0"/>
              <w:autoSpaceDN w:val="0"/>
              <w:spacing w:after="0" w:line="240" w:lineRule="auto"/>
              <w:ind w:left="459"/>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тв</m:t>
                  </m:r>
                </m:sub>
              </m:sSub>
            </m:oMath>
            <w:r w:rsidR="009B64EF" w:rsidRPr="007E55D8">
              <w:rPr>
                <w:rFonts w:ascii="Times New Roman" w:eastAsia="Times New Roman" w:hAnsi="Times New Roman" w:cs="Times New Roman"/>
                <w:sz w:val="20"/>
                <w:szCs w:val="20"/>
                <w:lang w:eastAsia="ru-RU"/>
              </w:rPr>
              <w:t xml:space="preserve"> – телевидения; </w:t>
            </w:r>
          </w:p>
          <w:p w:rsidR="009B64EF" w:rsidRPr="007E55D8" w:rsidRDefault="00F45F7A" w:rsidP="009B64EF">
            <w:pPr>
              <w:widowControl w:val="0"/>
              <w:autoSpaceDE w:val="0"/>
              <w:autoSpaceDN w:val="0"/>
              <w:spacing w:after="0" w:line="240" w:lineRule="auto"/>
              <w:ind w:left="459"/>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V</m:t>
                  </m:r>
                </m:e>
                <m:sub>
                  <m:r>
                    <m:rPr>
                      <m:sty m:val="p"/>
                    </m:rPr>
                    <w:rPr>
                      <w:rFonts w:ascii="Cambria Math" w:eastAsia="Times New Roman" w:hAnsi="Cambria Math" w:cs="Times New Roman"/>
                      <w:sz w:val="20"/>
                      <w:szCs w:val="20"/>
                      <w:vertAlign w:val="subscript"/>
                      <w:lang w:eastAsia="ru-RU"/>
                    </w:rPr>
                    <m:t>си</m:t>
                  </m:r>
                </m:sub>
              </m:sSub>
            </m:oMath>
            <w:r w:rsidR="009B64EF" w:rsidRPr="007E55D8">
              <w:rPr>
                <w:rFonts w:ascii="Times New Roman" w:eastAsia="Times New Roman" w:hAnsi="Times New Roman" w:cs="Times New Roman"/>
                <w:sz w:val="20"/>
                <w:szCs w:val="20"/>
                <w:lang w:eastAsia="ru-RU"/>
              </w:rPr>
              <w:t xml:space="preserve"> – сетевых изданий.</w:t>
            </w:r>
          </w:p>
          <w:p w:rsidR="009B64EF" w:rsidRPr="007E55D8" w:rsidRDefault="00F45F7A" w:rsidP="009B64EF">
            <w:pPr>
              <w:widowControl w:val="0"/>
              <w:autoSpaceDE w:val="0"/>
              <w:autoSpaceDN w:val="0"/>
              <w:spacing w:after="0" w:line="240" w:lineRule="auto"/>
              <w:jc w:val="center"/>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en-US" w:eastAsia="ru-RU"/>
                    </w:rPr>
                    <m:t>V</m:t>
                  </m:r>
                </m:e>
                <m:sub>
                  <m:r>
                    <w:rPr>
                      <w:rFonts w:ascii="Cambria Math" w:eastAsia="Times New Roman" w:hAnsi="Cambria Math" w:cs="Times New Roman"/>
                      <w:sz w:val="20"/>
                      <w:szCs w:val="20"/>
                      <w:lang w:eastAsia="ru-RU"/>
                    </w:rPr>
                    <m:t>(…)</m:t>
                  </m:r>
                </m:sub>
              </m:sSub>
              <m:r>
                <m:rPr>
                  <m:sty m:val="p"/>
                </m:rPr>
                <w:rPr>
                  <w:rFonts w:ascii="Cambria Math" w:eastAsia="Times New Roman" w:hAnsi="Cambria Math" w:cs="Times New Roman"/>
                  <w:sz w:val="20"/>
                  <w:szCs w:val="20"/>
                  <w:vertAlign w:val="subscript"/>
                  <w:lang w:eastAsia="ru-RU"/>
                </w:rPr>
                <m:t>=</m:t>
              </m:r>
              <m:f>
                <m:fPr>
                  <m:ctrlPr>
                    <w:rPr>
                      <w:rFonts w:ascii="Cambria Math" w:eastAsia="Times New Roman" w:hAnsi="Cambria Math" w:cs="Times New Roman"/>
                      <w:sz w:val="20"/>
                      <w:szCs w:val="20"/>
                      <w:vertAlign w:val="subscript"/>
                      <w:lang w:eastAsia="ru-RU"/>
                    </w:rPr>
                  </m:ctrlPr>
                </m:fPr>
                <m:num>
                  <m:r>
                    <w:rPr>
                      <w:rFonts w:ascii="Cambria Math" w:eastAsia="Times New Roman" w:hAnsi="Cambria Math" w:cs="Times New Roman"/>
                      <w:sz w:val="20"/>
                      <w:szCs w:val="20"/>
                      <w:lang w:eastAsia="ru-RU"/>
                    </w:rPr>
                    <m:t>C×</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I</m:t>
                      </m:r>
                    </m:e>
                    <m:sub>
                      <m:r>
                        <w:rPr>
                          <w:rFonts w:ascii="Cambria Math" w:eastAsia="Times New Roman" w:hAnsi="Cambria Math" w:cs="Times New Roman"/>
                          <w:sz w:val="20"/>
                          <w:szCs w:val="20"/>
                          <w:lang w:eastAsia="ru-RU"/>
                        </w:rPr>
                        <m:t>мо</m:t>
                      </m:r>
                    </m:sub>
                  </m:sSub>
                  <m:r>
                    <w:rPr>
                      <w:rFonts w:ascii="Cambria Math" w:eastAsia="Times New Roman" w:hAnsi="Cambria Math" w:cs="Times New Roman"/>
                      <w:sz w:val="20"/>
                      <w:szCs w:val="20"/>
                      <w:lang w:eastAsia="ru-RU"/>
                    </w:rPr>
                    <m:t>×</m:t>
                  </m:r>
                  <m:r>
                    <w:rPr>
                      <w:rFonts w:ascii="Cambria Math" w:eastAsia="Times New Roman" w:hAnsi="Cambria Math" w:cs="Times New Roman"/>
                      <w:sz w:val="20"/>
                      <w:szCs w:val="20"/>
                      <w:lang w:val="en-US" w:eastAsia="ru-RU"/>
                    </w:rPr>
                    <m:t>k</m:t>
                  </m:r>
                </m:num>
                <m:den>
                  <m:r>
                    <w:rPr>
                      <w:rFonts w:ascii="Cambria Math" w:eastAsia="Times New Roman" w:hAnsi="Cambria Math" w:cs="Times New Roman"/>
                      <w:sz w:val="20"/>
                      <w:szCs w:val="20"/>
                      <w:vertAlign w:val="subscript"/>
                      <w:lang w:eastAsia="ru-RU"/>
                    </w:rPr>
                    <m:t>Ца</m:t>
                  </m:r>
                </m:den>
              </m:f>
              <m:r>
                <w:rPr>
                  <w:rFonts w:ascii="Cambria Math" w:eastAsia="Times New Roman" w:hAnsi="Cambria Math" w:cs="Times New Roman"/>
                  <w:sz w:val="20"/>
                  <w:szCs w:val="20"/>
                  <w:vertAlign w:val="subscript"/>
                  <w:lang w:eastAsia="ru-RU"/>
                </w:rPr>
                <m:t>*ИЦ</m:t>
              </m:r>
            </m:oMath>
            <w:r w:rsidR="009B64EF" w:rsidRPr="007E55D8">
              <w:rPr>
                <w:rFonts w:ascii="Times New Roman" w:eastAsia="Times New Roman" w:hAnsi="Times New Roman" w:cs="Times New Roman"/>
                <w:sz w:val="20"/>
                <w:szCs w:val="20"/>
                <w:vertAlign w:val="subscript"/>
                <w:lang w:eastAsia="ru-RU"/>
              </w:rPr>
              <w:t>,</w:t>
            </w:r>
          </w:p>
          <w:p w:rsidR="009B64EF" w:rsidRPr="007E55D8" w:rsidRDefault="00F45F7A" w:rsidP="009B64EF">
            <w:pPr>
              <w:widowControl w:val="0"/>
              <w:autoSpaceDE w:val="0"/>
              <w:autoSpaceDN w:val="0"/>
              <w:spacing w:after="0" w:line="240" w:lineRule="auto"/>
              <w:rPr>
                <w:rFonts w:ascii="Times New Roman" w:eastAsia="Times New Roman" w:hAnsi="Times New Roman" w:cs="Times New Roman"/>
                <w:sz w:val="20"/>
                <w:szCs w:val="20"/>
                <w:lang w:eastAsia="ru-RU"/>
              </w:rPr>
            </w:pPr>
            <m:oMath>
              <m:sSub>
                <m:sSubPr>
                  <m:ctrlPr>
                    <w:rPr>
                      <w:rFonts w:ascii="Cambria Math" w:eastAsia="Times New Roman" w:hAnsi="Cambria Math" w:cs="Times New Roman"/>
                      <w:sz w:val="20"/>
                      <w:szCs w:val="20"/>
                      <w:vertAlign w:val="subscript"/>
                      <w:lang w:eastAsia="ru-RU"/>
                    </w:rPr>
                  </m:ctrlPr>
                </m:sSubPr>
                <m:e>
                  <m:r>
                    <m:rPr>
                      <m:sty m:val="p"/>
                    </m:rPr>
                    <w:rPr>
                      <w:rFonts w:ascii="Cambria Math" w:eastAsia="Times New Roman" w:hAnsi="Cambria Math" w:cs="Times New Roman"/>
                      <w:sz w:val="20"/>
                      <w:szCs w:val="20"/>
                      <w:vertAlign w:val="subscript"/>
                      <w:lang w:val="en-US" w:eastAsia="ru-RU"/>
                    </w:rPr>
                    <m:t>I</m:t>
                  </m:r>
                </m:e>
                <m:sub>
                  <m:r>
                    <m:rPr>
                      <m:sty m:val="p"/>
                    </m:rPr>
                    <w:rPr>
                      <w:rFonts w:ascii="Cambria Math" w:eastAsia="Times New Roman" w:hAnsi="Cambria Math" w:cs="Times New Roman"/>
                      <w:sz w:val="20"/>
                      <w:szCs w:val="20"/>
                      <w:vertAlign w:val="subscript"/>
                      <w:lang w:eastAsia="ru-RU"/>
                    </w:rPr>
                    <m:t>мо</m:t>
                  </m:r>
                </m:sub>
              </m:sSub>
            </m:oMath>
            <w:r w:rsidR="009B64EF" w:rsidRPr="007E55D8">
              <w:rPr>
                <w:rFonts w:ascii="Times New Roman" w:eastAsia="Times New Roman" w:hAnsi="Times New Roman" w:cs="Times New Roman"/>
                <w:sz w:val="20"/>
                <w:szCs w:val="20"/>
                <w:lang w:eastAsia="ru-RU"/>
              </w:rPr>
              <w:t xml:space="preserve"> –объем информации муниципального образования (количество материалов в печатных СМИ (не более четырех материалов на полосе формата А3); количество часов радио-, телепередач, количество материалов, опубликованных в сетевых изданиях); </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val="en-US" w:eastAsia="ru-RU"/>
              </w:rPr>
              <w:t>C</w:t>
            </w:r>
            <w:r w:rsidRPr="007E55D8">
              <w:rPr>
                <w:rFonts w:ascii="Times New Roman" w:eastAsia="Times New Roman" w:hAnsi="Times New Roman" w:cs="Times New Roman"/>
                <w:sz w:val="20"/>
                <w:szCs w:val="20"/>
                <w:lang w:eastAsia="ru-RU"/>
              </w:rPr>
              <w:t xml:space="preserve"> – количество экземпляров печатного СМИ (тираж), количество абонентов радио, ТВ, среднее количество просмотров одного материала сетевого издания;</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val="en-US" w:eastAsia="ru-RU"/>
              </w:rPr>
              <w:t>k</w:t>
            </w:r>
            <w:r w:rsidRPr="007E55D8">
              <w:rPr>
                <w:rFonts w:ascii="Times New Roman" w:eastAsia="Times New Roman" w:hAnsi="Times New Roman" w:cs="Times New Roman"/>
                <w:sz w:val="20"/>
                <w:szCs w:val="20"/>
                <w:lang w:eastAsia="ru-RU"/>
              </w:rPr>
              <w:t xml:space="preserve">  – коэффициент значимости;</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Ца – целевая аудитория, количество совершеннолетних жителей муниципального образования (+18) по данным избирательной комиссии Московской области (</w:t>
            </w:r>
            <w:hyperlink r:id="rId10" w:history="1">
              <w:r w:rsidRPr="007E55D8">
                <w:rPr>
                  <w:rFonts w:ascii="Times New Roman" w:eastAsia="Times New Roman" w:hAnsi="Times New Roman" w:cs="Times New Roman"/>
                  <w:sz w:val="20"/>
                  <w:szCs w:val="20"/>
                  <w:u w:val="single"/>
                  <w:lang w:eastAsia="ru-RU"/>
                </w:rPr>
                <w:t>http://www.moscow_reg.izbirkom.ru/chislennost-izbirateley</w:t>
              </w:r>
            </w:hyperlink>
            <w:r w:rsidRPr="007E55D8">
              <w:rPr>
                <w:rFonts w:ascii="Times New Roman" w:eastAsia="Times New Roman" w:hAnsi="Times New Roman" w:cs="Times New Roman"/>
                <w:sz w:val="20"/>
                <w:szCs w:val="20"/>
                <w:lang w:eastAsia="ru-RU"/>
              </w:rPr>
              <w:t>);</w:t>
            </w:r>
          </w:p>
          <w:p w:rsidR="009B64EF" w:rsidRPr="007E55D8" w:rsidRDefault="009B64EF" w:rsidP="009B64EF">
            <w:pPr>
              <w:widowControl w:val="0"/>
              <w:autoSpaceDE w:val="0"/>
              <w:autoSpaceDN w:val="0"/>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ИЦ – индекс цитируемости, показатель качества распространения контента СМИ. Применяется к каждому СМИ персонально по данным системы мониторинга и анализа СМИ «Медиалогия» (предоставляется каждый месяц). При ИЦ ≤ 1, соответствующему СМИ присваивается ИЦ=1. </w:t>
            </w:r>
          </w:p>
          <w:p w:rsidR="009B64EF" w:rsidRPr="007E55D8" w:rsidRDefault="009B64EF" w:rsidP="009B64EF">
            <w:pPr>
              <w:widowControl w:val="0"/>
              <w:numPr>
                <w:ilvl w:val="0"/>
                <w:numId w:val="37"/>
              </w:numPr>
              <w:autoSpaceDE w:val="0"/>
              <w:autoSpaceDN w:val="0"/>
              <w:spacing w:after="0" w:line="240" w:lineRule="auto"/>
              <w:ind w:left="317" w:firstLine="0"/>
              <w:contextualSpacing/>
              <w:jc w:val="both"/>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Коэффициент значимости печатных СМИ – 0,5 </w:t>
            </w:r>
          </w:p>
          <w:p w:rsidR="009B64EF" w:rsidRPr="007E55D8" w:rsidRDefault="009B64EF" w:rsidP="009B64EF">
            <w:pPr>
              <w:widowControl w:val="0"/>
              <w:autoSpaceDE w:val="0"/>
              <w:autoSpaceDN w:val="0"/>
              <w:spacing w:after="0" w:line="240" w:lineRule="auto"/>
              <w:ind w:left="742"/>
              <w:rPr>
                <w:rFonts w:ascii="Times New Roman" w:eastAsia="Calibri" w:hAnsi="Times New Roman" w:cs="Times New Roman"/>
                <w:sz w:val="20"/>
                <w:szCs w:val="20"/>
              </w:rPr>
            </w:pPr>
            <w:r w:rsidRPr="007E55D8">
              <w:rPr>
                <w:rFonts w:ascii="Times New Roman" w:eastAsia="Times New Roman" w:hAnsi="Times New Roman" w:cs="Times New Roman"/>
                <w:sz w:val="20"/>
                <w:szCs w:val="20"/>
                <w:lang w:eastAsia="ru-RU"/>
              </w:rPr>
              <w:t xml:space="preserve">– </w:t>
            </w:r>
            <w:r w:rsidRPr="007E55D8">
              <w:rPr>
                <w:rFonts w:ascii="Times New Roman" w:eastAsia="Calibri" w:hAnsi="Times New Roman" w:cs="Times New Roman"/>
                <w:sz w:val="20"/>
                <w:szCs w:val="20"/>
              </w:rPr>
              <w:t>при отсутствии подтверждающих документов применяется коэффициент 0,05.</w:t>
            </w:r>
          </w:p>
          <w:p w:rsidR="009B64EF" w:rsidRPr="007E55D8" w:rsidRDefault="009B64EF" w:rsidP="009B64EF">
            <w:pPr>
              <w:widowControl w:val="0"/>
              <w:numPr>
                <w:ilvl w:val="0"/>
                <w:numId w:val="37"/>
              </w:numPr>
              <w:autoSpaceDE w:val="0"/>
              <w:autoSpaceDN w:val="0"/>
              <w:spacing w:after="0" w:line="240" w:lineRule="auto"/>
              <w:contextualSpacing/>
              <w:jc w:val="both"/>
              <w:rPr>
                <w:rFonts w:ascii="Times New Roman" w:eastAsia="Calibri" w:hAnsi="Times New Roman" w:cs="Times New Roman"/>
                <w:sz w:val="20"/>
                <w:szCs w:val="20"/>
              </w:rPr>
            </w:pPr>
            <w:r w:rsidRPr="007E55D8">
              <w:rPr>
                <w:rFonts w:ascii="Times New Roman" w:eastAsia="Calibri" w:hAnsi="Times New Roman" w:cs="Times New Roman"/>
                <w:sz w:val="20"/>
                <w:szCs w:val="20"/>
              </w:rPr>
              <w:t>Коэффициент значимости радио – 0,5 (max)</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кабельное вещание/IPTV–0,1</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ФМ – 0,2</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он-лайн интернет вещание – 0,1</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городское радио** – 0,05</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вещание в ТЦ – 0,05.</w:t>
            </w:r>
          </w:p>
          <w:p w:rsidR="009B64EF" w:rsidRPr="007E55D8" w:rsidRDefault="009B64EF" w:rsidP="009B64EF">
            <w:pPr>
              <w:widowControl w:val="0"/>
              <w:autoSpaceDE w:val="0"/>
              <w:autoSpaceDN w:val="0"/>
              <w:spacing w:after="0" w:line="240" w:lineRule="auto"/>
              <w:ind w:left="317"/>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lastRenderedPageBreak/>
              <w:t>3. Коэффициенты значимости телевидение – 0,5 (максимальная сумма коэффициентов)</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кабельное /IPTV вещание – 0,1</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спутниковое вещание – 0,2</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он-лайн интернет вещание – 0,1</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наличие/соотв. критериям «22» («21») кнопки– 0,1.</w:t>
            </w:r>
          </w:p>
          <w:p w:rsidR="009B64EF" w:rsidRPr="007E55D8" w:rsidRDefault="009B64EF" w:rsidP="009B64EF">
            <w:pPr>
              <w:widowControl w:val="0"/>
              <w:autoSpaceDE w:val="0"/>
              <w:autoSpaceDN w:val="0"/>
              <w:spacing w:after="0" w:line="240" w:lineRule="auto"/>
              <w:ind w:left="317"/>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4. Коэффициент значимости сетевые СМИ – 0,5 (максимальная сумма коэффициентов)</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посещаемость более 20% целевой аудитории – 0,2</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посещаемость от 10% до 20 % от целевой аудитории– 0,1</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посещаемость менее 10% от целевой аудитории – 0,05</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наличие счетчика просмотров к каждой публикации – 0,1</w:t>
            </w:r>
          </w:p>
          <w:p w:rsidR="009B64EF" w:rsidRPr="007E55D8" w:rsidRDefault="009B64EF" w:rsidP="009B64EF">
            <w:pPr>
              <w:widowControl w:val="0"/>
              <w:autoSpaceDE w:val="0"/>
              <w:autoSpaceDN w:val="0"/>
              <w:spacing w:after="0" w:line="240" w:lineRule="auto"/>
              <w:ind w:left="742"/>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наличие обратной связи – 0,2.</w:t>
            </w:r>
          </w:p>
          <w:p w:rsidR="009B64EF" w:rsidRPr="007E55D8" w:rsidRDefault="009B64EF" w:rsidP="009B64EF">
            <w:pPr>
              <w:spacing w:after="0" w:line="240" w:lineRule="auto"/>
              <w:ind w:left="742"/>
              <w:rPr>
                <w:rFonts w:ascii="Times New Roman" w:eastAsia="Calibri" w:hAnsi="Times New Roman" w:cs="Times New Roman"/>
                <w:sz w:val="20"/>
                <w:szCs w:val="20"/>
              </w:rPr>
            </w:pPr>
            <w:r w:rsidRPr="007E55D8">
              <w:rPr>
                <w:rFonts w:ascii="Times New Roman" w:eastAsia="Calibri" w:hAnsi="Times New Roman" w:cs="Times New Roman"/>
                <w:sz w:val="20"/>
                <w:szCs w:val="20"/>
              </w:rPr>
              <w:t>Для участия в рейтинге принимается только новостной контент, опубликованный в сетевых изданиях (НПА не учитываются).</w:t>
            </w:r>
          </w:p>
          <w:p w:rsidR="009B64EF" w:rsidRPr="007E55D8" w:rsidRDefault="009B64EF" w:rsidP="009B64EF">
            <w:pPr>
              <w:widowControl w:val="0"/>
              <w:autoSpaceDE w:val="0"/>
              <w:autoSpaceDN w:val="0"/>
              <w:spacing w:after="0" w:line="240" w:lineRule="auto"/>
              <w:ind w:left="175" w:firstLine="426"/>
              <w:rPr>
                <w:rFonts w:ascii="Times New Roman" w:eastAsia="Calibri" w:hAnsi="Times New Roman" w:cs="Times New Roman"/>
                <w:iCs/>
                <w:sz w:val="20"/>
                <w:szCs w:val="20"/>
              </w:rPr>
            </w:pPr>
            <w:r w:rsidRPr="007E55D8">
              <w:rPr>
                <w:rFonts w:ascii="Times New Roman" w:eastAsia="Calibri" w:hAnsi="Times New Roman" w:cs="Times New Roman"/>
                <w:iCs/>
                <w:sz w:val="20"/>
                <w:szCs w:val="20"/>
              </w:rPr>
              <w:t>Целевое значение показателя устанавливается каждому муниципальному образованию.</w:t>
            </w:r>
          </w:p>
          <w:p w:rsidR="009B64EF" w:rsidRPr="007E55D8" w:rsidRDefault="009B64EF" w:rsidP="009B64EF">
            <w:pPr>
              <w:widowControl w:val="0"/>
              <w:autoSpaceDE w:val="0"/>
              <w:autoSpaceDN w:val="0"/>
              <w:spacing w:after="0" w:line="240" w:lineRule="auto"/>
              <w:ind w:left="175" w:firstLine="426"/>
              <w:rPr>
                <w:rFonts w:ascii="Times New Roman" w:eastAsia="Times New Roman" w:hAnsi="Times New Roman" w:cs="Times New Roman"/>
                <w:sz w:val="20"/>
                <w:szCs w:val="20"/>
                <w:lang w:eastAsia="ru-RU"/>
              </w:rPr>
            </w:pPr>
            <w:r w:rsidRPr="007E55D8">
              <w:rPr>
                <w:rFonts w:ascii="Times New Roman" w:eastAsia="Calibri" w:hAnsi="Times New Roman" w:cs="Times New Roman"/>
                <w:i/>
                <w:sz w:val="20"/>
                <w:szCs w:val="20"/>
              </w:rPr>
              <w:t>Источником информации являются данные Муниципальных образований Московской области и Главного управления по информационной политике Московской области.</w:t>
            </w:r>
          </w:p>
          <w:p w:rsidR="00BB7483" w:rsidRPr="007E55D8" w:rsidRDefault="009B64EF" w:rsidP="009B64EF">
            <w:pPr>
              <w:widowControl w:val="0"/>
              <w:autoSpaceDE w:val="0"/>
              <w:autoSpaceDN w:val="0"/>
              <w:ind w:left="33" w:firstLine="426"/>
              <w:jc w:val="both"/>
              <w:rPr>
                <w:rFonts w:ascii="Times New Roman" w:eastAsia="Times New Roman" w:hAnsi="Times New Roman" w:cs="Times New Roman"/>
              </w:rPr>
            </w:pPr>
            <w:r w:rsidRPr="007E55D8">
              <w:rPr>
                <w:rFonts w:ascii="Times New Roman" w:eastAsia="Calibri" w:hAnsi="Times New Roman" w:cs="Times New Roman"/>
                <w:sz w:val="20"/>
              </w:rPr>
              <w:t>Обязательным условием для каждого вида СМИ является его присутствие в системе мониторинга и анализа СМИ «Медиалогия» для ежеквартальной проверки на соответствие отчетного контента муниципальной повестке.</w:t>
            </w:r>
          </w:p>
        </w:tc>
      </w:tr>
      <w:tr w:rsidR="00BB7483" w:rsidRPr="007E55D8" w:rsidTr="00711C94">
        <w:trPr>
          <w:trHeight w:val="1974"/>
        </w:trPr>
        <w:tc>
          <w:tcPr>
            <w:tcW w:w="212" w:type="pct"/>
            <w:tcBorders>
              <w:top w:val="nil"/>
              <w:left w:val="single" w:sz="4" w:space="0" w:color="auto"/>
              <w:bottom w:val="single" w:sz="4" w:space="0" w:color="auto"/>
              <w:right w:val="single" w:sz="4" w:space="0" w:color="auto"/>
            </w:tcBorders>
          </w:tcPr>
          <w:p w:rsidR="00BB7483"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p w:rsidR="00C175AE" w:rsidRPr="007E55D8" w:rsidRDefault="00C175AE" w:rsidP="003A0381">
            <w:pPr>
              <w:widowControl w:val="0"/>
              <w:autoSpaceDE w:val="0"/>
              <w:autoSpaceDN w:val="0"/>
              <w:adjustRightInd w:val="0"/>
              <w:spacing w:after="0"/>
              <w:jc w:val="center"/>
              <w:rPr>
                <w:rFonts w:ascii="Times New Roman" w:eastAsia="Times New Roman" w:hAnsi="Times New Roman" w:cs="Times New Roman"/>
              </w:rPr>
            </w:pPr>
          </w:p>
        </w:tc>
        <w:tc>
          <w:tcPr>
            <w:tcW w:w="751" w:type="pct"/>
            <w:vMerge/>
            <w:tcBorders>
              <w:left w:val="single" w:sz="4" w:space="0" w:color="auto"/>
              <w:bottom w:val="single" w:sz="4" w:space="0" w:color="auto"/>
              <w:right w:val="single" w:sz="4" w:space="0" w:color="auto"/>
            </w:tcBorders>
          </w:tcPr>
          <w:p w:rsidR="00BB7483" w:rsidRPr="007E55D8" w:rsidRDefault="00BB7483" w:rsidP="002A06BB">
            <w:pPr>
              <w:spacing w:after="0"/>
              <w:jc w:val="center"/>
              <w:rPr>
                <w:rFonts w:ascii="Times New Roman" w:eastAsia="Calibri" w:hAnsi="Times New Roman" w:cs="Times New Roman"/>
                <w:iCs/>
              </w:rPr>
            </w:pPr>
          </w:p>
        </w:tc>
        <w:tc>
          <w:tcPr>
            <w:tcW w:w="388" w:type="pct"/>
            <w:gridSpan w:val="2"/>
            <w:vMerge/>
            <w:tcBorders>
              <w:left w:val="single" w:sz="4" w:space="0" w:color="auto"/>
              <w:bottom w:val="single" w:sz="4" w:space="0" w:color="auto"/>
              <w:right w:val="single" w:sz="4" w:space="0" w:color="auto"/>
            </w:tcBorders>
          </w:tcPr>
          <w:p w:rsidR="00BB7483" w:rsidRPr="007E55D8" w:rsidRDefault="00BB7483" w:rsidP="002A06BB">
            <w:pPr>
              <w:jc w:val="both"/>
              <w:rPr>
                <w:rFonts w:ascii="Times New Roman" w:hAnsi="Times New Roman" w:cs="Times New Roman"/>
                <w:b/>
              </w:rPr>
            </w:pPr>
          </w:p>
        </w:tc>
        <w:tc>
          <w:tcPr>
            <w:tcW w:w="3649" w:type="pct"/>
            <w:gridSpan w:val="3"/>
            <w:vMerge/>
            <w:tcBorders>
              <w:left w:val="single" w:sz="4" w:space="0" w:color="auto"/>
              <w:bottom w:val="single" w:sz="4" w:space="0" w:color="auto"/>
              <w:right w:val="single" w:sz="4" w:space="0" w:color="auto"/>
            </w:tcBorders>
          </w:tcPr>
          <w:p w:rsidR="00BB7483" w:rsidRPr="007E55D8" w:rsidRDefault="00BB7483" w:rsidP="002A06BB">
            <w:pPr>
              <w:widowControl w:val="0"/>
              <w:autoSpaceDE w:val="0"/>
              <w:autoSpaceDN w:val="0"/>
              <w:ind w:left="33" w:firstLine="426"/>
              <w:jc w:val="both"/>
              <w:rPr>
                <w:rFonts w:ascii="Times New Roman" w:eastAsia="Times New Roman" w:hAnsi="Times New Roman" w:cs="Times New Roman"/>
                <w:lang w:eastAsia="ru-RU"/>
              </w:rPr>
            </w:pPr>
          </w:p>
        </w:tc>
      </w:tr>
      <w:tr w:rsidR="00F116EC" w:rsidRPr="007E55D8" w:rsidTr="00C175AE">
        <w:trPr>
          <w:trHeight w:val="1690"/>
        </w:trPr>
        <w:tc>
          <w:tcPr>
            <w:tcW w:w="212" w:type="pct"/>
            <w:tcBorders>
              <w:top w:val="single" w:sz="4" w:space="0" w:color="auto"/>
              <w:left w:val="single" w:sz="4" w:space="0" w:color="auto"/>
              <w:right w:val="single" w:sz="4" w:space="0" w:color="auto"/>
            </w:tcBorders>
          </w:tcPr>
          <w:p w:rsidR="00F116EC" w:rsidRPr="007E55D8" w:rsidRDefault="00BB7483"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1.</w:t>
            </w:r>
            <w:r w:rsidR="00F116EC" w:rsidRPr="007E55D8">
              <w:rPr>
                <w:rFonts w:ascii="Times New Roman" w:eastAsia="Times New Roman" w:hAnsi="Times New Roman" w:cs="Times New Roman"/>
              </w:rPr>
              <w:t>2</w:t>
            </w:r>
          </w:p>
        </w:tc>
        <w:tc>
          <w:tcPr>
            <w:tcW w:w="751" w:type="pct"/>
            <w:tcBorders>
              <w:top w:val="single" w:sz="4" w:space="0" w:color="auto"/>
              <w:left w:val="single" w:sz="4" w:space="0" w:color="auto"/>
              <w:right w:val="single" w:sz="4" w:space="0" w:color="auto"/>
            </w:tcBorders>
          </w:tcPr>
          <w:p w:rsidR="00F116EC" w:rsidRPr="007E55D8" w:rsidRDefault="00F116EC" w:rsidP="00BB7483">
            <w:pPr>
              <w:jc w:val="center"/>
              <w:rPr>
                <w:rFonts w:ascii="Times New Roman" w:eastAsia="Calibri" w:hAnsi="Times New Roman" w:cs="Times New Roman"/>
                <w:iCs/>
              </w:rPr>
            </w:pPr>
            <w:r w:rsidRPr="007E55D8">
              <w:rPr>
                <w:rFonts w:ascii="Times New Roman" w:eastAsia="Calibri" w:hAnsi="Times New Roman" w:cs="Times New Roman"/>
                <w:iCs/>
              </w:rPr>
              <w:t xml:space="preserve">Уровень информированности населения в социальных сетях </w:t>
            </w:r>
          </w:p>
        </w:tc>
        <w:tc>
          <w:tcPr>
            <w:tcW w:w="388" w:type="pct"/>
            <w:gridSpan w:val="2"/>
            <w:tcBorders>
              <w:top w:val="single" w:sz="4" w:space="0" w:color="auto"/>
              <w:left w:val="single" w:sz="4" w:space="0" w:color="auto"/>
              <w:right w:val="single" w:sz="4" w:space="0" w:color="auto"/>
            </w:tcBorders>
          </w:tcPr>
          <w:p w:rsidR="00F116EC" w:rsidRPr="007E55D8" w:rsidRDefault="00BB7483" w:rsidP="002A06BB">
            <w:pPr>
              <w:spacing w:after="0" w:line="240" w:lineRule="atLeast"/>
              <w:jc w:val="center"/>
              <w:rPr>
                <w:rFonts w:ascii="Times New Roman" w:eastAsia="Cambria" w:hAnsi="Times New Roman" w:cs="Times New Roman"/>
              </w:rPr>
            </w:pPr>
            <w:r w:rsidRPr="007E55D8">
              <w:rPr>
                <w:rFonts w:ascii="Times New Roman" w:eastAsia="Cambria" w:hAnsi="Times New Roman" w:cs="Times New Roman"/>
              </w:rPr>
              <w:t>Балл</w:t>
            </w:r>
          </w:p>
        </w:tc>
        <w:tc>
          <w:tcPr>
            <w:tcW w:w="3649" w:type="pct"/>
            <w:gridSpan w:val="3"/>
            <w:tcBorders>
              <w:top w:val="single" w:sz="4" w:space="0" w:color="auto"/>
              <w:left w:val="single" w:sz="4" w:space="0" w:color="auto"/>
              <w:right w:val="single" w:sz="4" w:space="0" w:color="auto"/>
            </w:tcBorders>
          </w:tcPr>
          <w:p w:rsidR="00FE2B32" w:rsidRPr="00FE2B32" w:rsidRDefault="00FE2B32" w:rsidP="00FE2B32">
            <w:pPr>
              <w:spacing w:after="0" w:line="240" w:lineRule="atLeast"/>
              <w:rPr>
                <w:rFonts w:ascii="Cambria" w:eastAsia="Cambria" w:hAnsi="Cambria" w:cs="Times New Roman"/>
                <w:sz w:val="20"/>
                <w:szCs w:val="20"/>
              </w:rPr>
            </w:pPr>
            <w:r w:rsidRPr="00FE2B32">
              <w:rPr>
                <w:rFonts w:ascii="Cambria" w:eastAsia="Cambria" w:hAnsi="Cambria" w:cs="Times New Roman"/>
                <w:sz w:val="20"/>
                <w:szCs w:val="20"/>
              </w:rPr>
              <w:t xml:space="preserve">А- уровень информированности населения в социальных сетях направлен на усиление вовлеченности читателей официальных аккаунтов и страниц муниципального образования Московской области в социальных сетях (балл). </w:t>
            </w:r>
          </w:p>
          <w:p w:rsidR="00FE2B32" w:rsidRPr="00FE2B32" w:rsidRDefault="00FE2B32" w:rsidP="00FE2B32">
            <w:pPr>
              <w:spacing w:after="0" w:line="240" w:lineRule="atLeast"/>
              <w:rPr>
                <w:rFonts w:ascii="Cambria" w:eastAsia="Cambria" w:hAnsi="Cambria" w:cs="Times New Roman"/>
                <w:sz w:val="20"/>
                <w:szCs w:val="20"/>
              </w:rPr>
            </w:pPr>
            <w:r w:rsidRPr="00FE2B32">
              <w:rPr>
                <w:rFonts w:ascii="Cambria" w:eastAsia="Cambria" w:hAnsi="Cambria" w:cs="Times New Roman"/>
                <w:sz w:val="20"/>
                <w:szCs w:val="20"/>
              </w:rPr>
              <w:t xml:space="preserve">Расчет показателя осуществляется ежеквартально нарастающим итогом. </w:t>
            </w:r>
          </w:p>
          <w:p w:rsidR="00FE2B32" w:rsidRPr="00FE2B32" w:rsidRDefault="00FE2B32" w:rsidP="00FE2B32">
            <w:pPr>
              <w:spacing w:after="0" w:line="240" w:lineRule="atLeast"/>
              <w:ind w:firstLine="720"/>
              <w:rPr>
                <w:rFonts w:ascii="Cambria Math" w:eastAsia="Times New Roman" w:hAnsi="Cambria Math" w:cs="Times New Roman"/>
                <w:iCs/>
                <w:sz w:val="20"/>
                <w:szCs w:val="20"/>
              </w:rPr>
            </w:pPr>
          </w:p>
          <w:p w:rsidR="00FE2B32" w:rsidRPr="00FE2B32" w:rsidRDefault="00FE2B32" w:rsidP="00FE2B32">
            <w:pPr>
              <w:spacing w:after="0" w:line="240" w:lineRule="atLeast"/>
              <w:ind w:firstLine="720"/>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t xml:space="preserve">При достижении значения показателя </w:t>
            </w:r>
            <w:r w:rsidRPr="00FE2B32">
              <w:rPr>
                <w:rFonts w:ascii="Cambria Math" w:eastAsia="Times New Roman" w:hAnsi="Cambria Math" w:cs="Times New Roman"/>
                <w:b/>
                <w:iCs/>
                <w:sz w:val="20"/>
                <w:szCs w:val="20"/>
                <w:lang w:val="en-US"/>
              </w:rPr>
              <w:t>A</w:t>
            </w:r>
            <w:r w:rsidRPr="00FE2B32">
              <w:rPr>
                <w:rFonts w:ascii="Cambria Math" w:eastAsia="Times New Roman" w:hAnsi="Cambria Math" w:cs="Times New Roman"/>
                <w:iCs/>
                <w:sz w:val="20"/>
                <w:szCs w:val="20"/>
              </w:rPr>
              <w:t xml:space="preserve"> 4 балла и выше – муниципальному образованию присваивается 1 место, динамика не считается. </w:t>
            </w:r>
          </w:p>
          <w:p w:rsidR="00FE2B32" w:rsidRPr="00FE2B32" w:rsidRDefault="00FE2B32" w:rsidP="00FE2B32">
            <w:pPr>
              <w:spacing w:after="0" w:line="240" w:lineRule="atLeast"/>
              <w:rPr>
                <w:rFonts w:ascii="Cambria" w:eastAsia="Cambria" w:hAnsi="Cambria" w:cs="Times New Roman"/>
                <w:i/>
                <w:sz w:val="20"/>
                <w:szCs w:val="20"/>
              </w:rPr>
            </w:pPr>
            <w:r w:rsidRPr="00FE2B32">
              <w:rPr>
                <w:rFonts w:ascii="Cambria Math" w:eastAsia="Cambria" w:hAnsi="Cambria Math" w:cs="Cambria Math"/>
                <w:sz w:val="20"/>
                <w:szCs w:val="20"/>
                <w:vertAlign w:val="superscript"/>
              </w:rPr>
              <w:br/>
            </w:r>
            <m:oMathPara>
              <m:oMath>
                <m:sSub>
                  <m:sSubPr>
                    <m:ctrlPr>
                      <w:rPr>
                        <w:rFonts w:ascii="Cambria Math" w:eastAsia="Cambria" w:hAnsi="Cambria Math" w:cs="Times New Roman"/>
                        <w:i/>
                        <w:iCs/>
                        <w:sz w:val="20"/>
                        <w:szCs w:val="20"/>
                        <w:lang w:val="en-US"/>
                      </w:rPr>
                    </m:ctrlPr>
                  </m:sSubPr>
                  <m:e>
                    <m:r>
                      <w:rPr>
                        <w:rFonts w:ascii="Cambria Math" w:eastAsia="Cambria" w:hAnsi="Cambria Math" w:cs="Times New Roman"/>
                        <w:sz w:val="20"/>
                        <w:szCs w:val="20"/>
                        <w:lang w:val="en-US"/>
                      </w:rPr>
                      <m:t>A</m:t>
                    </m:r>
                  </m:e>
                  <m:sub/>
                </m:sSub>
                <m:r>
                  <m:rPr>
                    <m:sty m:val="p"/>
                  </m:rPr>
                  <w:rPr>
                    <w:rFonts w:ascii="Cambria Math" w:eastAsia="Cambria" w:hAnsi="Cambria Math" w:cs="Times New Roman"/>
                    <w:sz w:val="20"/>
                    <w:szCs w:val="20"/>
                  </w:rPr>
                  <m:t>=</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2</m:t>
                    </m:r>
                  </m:sub>
                </m:sSub>
                <m:r>
                  <w:rPr>
                    <w:rFonts w:ascii="Cambria Math" w:eastAsia="Times New Roman" w:hAnsi="Cambria Math" w:cs="Times New Roman"/>
                    <w:sz w:val="20"/>
                    <w:szCs w:val="20"/>
                  </w:rPr>
                  <m:t xml:space="preserve">+ </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3</m:t>
                    </m:r>
                  </m:sub>
                </m:sSub>
                <m:r>
                  <w:rPr>
                    <w:rFonts w:ascii="Cambria Math" w:eastAsia="Times New Roman" w:hAnsi="Cambria Math" w:cs="Times New Roman"/>
                    <w:sz w:val="20"/>
                    <w:szCs w:val="20"/>
                  </w:rPr>
                  <m:t>+</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4</m:t>
                    </m:r>
                  </m:sub>
                </m:sSub>
              </m:oMath>
            </m:oMathPara>
          </w:p>
          <w:p w:rsidR="00FE2B32" w:rsidRPr="00FE2B32" w:rsidRDefault="00FE2B32" w:rsidP="00FE2B32">
            <w:pPr>
              <w:spacing w:after="0" w:line="240" w:lineRule="atLeast"/>
              <w:rPr>
                <w:rFonts w:ascii="Cambria" w:eastAsia="Times New Roman" w:hAnsi="Cambria" w:cs="Times New Roman"/>
                <w:iCs/>
                <w:sz w:val="20"/>
                <w:szCs w:val="20"/>
              </w:rPr>
            </w:pPr>
            <w:r w:rsidRPr="00FE2B32">
              <w:rPr>
                <w:rFonts w:ascii="Cambria" w:eastAsia="Times New Roman" w:hAnsi="Cambria" w:cs="Times New Roman"/>
                <w:iCs/>
                <w:sz w:val="20"/>
                <w:szCs w:val="20"/>
              </w:rPr>
              <w:t>где:</w:t>
            </w:r>
          </w:p>
          <w:p w:rsidR="00FE2B32" w:rsidRPr="00FE2B32" w:rsidRDefault="00F45F7A" w:rsidP="00FE2B32">
            <w:pPr>
              <w:spacing w:after="0" w:line="240" w:lineRule="atLeast"/>
              <w:ind w:left="376"/>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1</m:t>
                  </m:r>
                </m:sub>
              </m:sSub>
            </m:oMath>
            <w:r w:rsidR="00FE2B32" w:rsidRPr="00FE2B32">
              <w:rPr>
                <w:rFonts w:ascii="Cambria Math" w:eastAsia="Times New Roman" w:hAnsi="Cambria Math" w:cs="Times New Roman"/>
                <w:iCs/>
                <w:sz w:val="20"/>
                <w:szCs w:val="20"/>
              </w:rPr>
              <w:t>– коэффициент подписчиков, (1 балл);</w:t>
            </w:r>
          </w:p>
          <w:p w:rsidR="00FE2B32" w:rsidRPr="00FE2B32" w:rsidRDefault="00F45F7A" w:rsidP="00FE2B32">
            <w:pPr>
              <w:spacing w:after="0" w:line="240" w:lineRule="atLeast"/>
              <w:ind w:left="376"/>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2</m:t>
                  </m:r>
                </m:sub>
              </m:sSub>
            </m:oMath>
            <w:r w:rsidR="00FE2B32" w:rsidRPr="00FE2B32">
              <w:rPr>
                <w:rFonts w:ascii="Cambria Math" w:eastAsia="Times New Roman" w:hAnsi="Cambria Math" w:cs="Times New Roman"/>
                <w:iCs/>
                <w:sz w:val="20"/>
                <w:szCs w:val="20"/>
              </w:rPr>
              <w:t>– коэффициент просмотров публикаций, (1 балл);</w:t>
            </w:r>
          </w:p>
          <w:p w:rsidR="00FE2B32" w:rsidRPr="00FE2B32" w:rsidRDefault="00F45F7A" w:rsidP="00FE2B32">
            <w:pPr>
              <w:spacing w:after="0" w:line="240" w:lineRule="atLeast"/>
              <w:ind w:left="376"/>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3</m:t>
                  </m:r>
                </m:sub>
              </m:sSub>
            </m:oMath>
            <w:r w:rsidR="00FE2B32" w:rsidRPr="00FE2B32">
              <w:rPr>
                <w:rFonts w:ascii="Cambria Math" w:eastAsia="Times New Roman" w:hAnsi="Cambria Math" w:cs="Times New Roman"/>
                <w:iCs/>
                <w:sz w:val="20"/>
                <w:szCs w:val="20"/>
              </w:rPr>
              <w:t xml:space="preserve"> – коэффициент реакций (лайков, комментариев, репостов) на публикации, (1 балл);</w:t>
            </w:r>
          </w:p>
          <w:p w:rsidR="00FE2B32" w:rsidRPr="00FE2B32" w:rsidRDefault="00F45F7A" w:rsidP="00FE2B32">
            <w:pPr>
              <w:spacing w:after="0" w:line="240" w:lineRule="atLeast"/>
              <w:ind w:left="376"/>
              <w:rPr>
                <w:rFonts w:ascii="Cambria" w:eastAsia="Times New Roman" w:hAnsi="Cambria" w:cs="Times New Roman"/>
                <w:iCs/>
                <w:sz w:val="20"/>
                <w:szCs w:val="20"/>
              </w:rPr>
            </w:pP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4</m:t>
                  </m:r>
                </m:sub>
              </m:sSub>
            </m:oMath>
            <w:r w:rsidR="00FE2B32" w:rsidRPr="00FE2B32">
              <w:rPr>
                <w:rFonts w:ascii="Cambria Math" w:eastAsia="Times New Roman" w:hAnsi="Cambria Math" w:cs="Times New Roman"/>
                <w:iCs/>
                <w:sz w:val="20"/>
                <w:szCs w:val="20"/>
              </w:rPr>
              <w:t>– коэффициент количества публикаций, (1 балл);</w:t>
            </w:r>
            <w:r w:rsidR="00FE2B32" w:rsidRPr="00FE2B32">
              <w:rPr>
                <w:rFonts w:ascii="Cambria" w:eastAsia="Times New Roman" w:hAnsi="Cambria" w:cs="Times New Roman"/>
                <w:iCs/>
                <w:sz w:val="20"/>
                <w:szCs w:val="20"/>
              </w:rPr>
              <w:br/>
            </w:r>
          </w:p>
          <w:p w:rsidR="00FE2B32" w:rsidRPr="00FE2B32" w:rsidRDefault="00F45F7A" w:rsidP="00FE2B32">
            <w:pPr>
              <w:spacing w:after="0" w:line="240" w:lineRule="atLeast"/>
              <w:jc w:val="center"/>
              <w:rPr>
                <w:rFonts w:ascii="Cambria" w:eastAsia="Times New Roman" w:hAnsi="Cambria" w:cs="Times New Roman"/>
                <w:iCs/>
                <w:sz w:val="20"/>
                <w:szCs w:val="20"/>
              </w:rPr>
            </w:pPr>
            <m:oMathPara>
              <m:oMath>
                <m:sSub>
                  <m:sSubPr>
                    <m:ctrlPr>
                      <w:rPr>
                        <w:rFonts w:ascii="Cambria Math" w:eastAsia="Times New Roman" w:hAnsi="Cambria Math" w:cs="Times New Roman"/>
                        <w:i/>
                        <w:iCs/>
                        <w:sz w:val="20"/>
                        <w:szCs w:val="20"/>
                      </w:rPr>
                    </m:ctrlPr>
                  </m:sSubPr>
                  <m:e>
                    <m:sSub>
                      <m:sSubPr>
                        <m:ctrlPr>
                          <w:rPr>
                            <w:rFonts w:ascii="Cambria Math" w:eastAsia="Times New Roman" w:hAnsi="Cambria Math" w:cs="Times New Roman"/>
                            <w:i/>
                            <w:iCs/>
                            <w:sz w:val="20"/>
                            <w:szCs w:val="20"/>
                            <w:lang w:val="en-US"/>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 xml:space="preserve">= </m:t>
                    </m:r>
                    <m:r>
                      <w:rPr>
                        <w:rFonts w:ascii="Cambria Math" w:eastAsia="Times New Roman" w:hAnsi="Cambria Math" w:cs="Times New Roman"/>
                        <w:sz w:val="20"/>
                        <w:szCs w:val="20"/>
                        <w:lang w:val="en-US"/>
                      </w:rPr>
                      <m:t>AR</m:t>
                    </m:r>
                    <m:r>
                      <w:rPr>
                        <w:rFonts w:ascii="Cambria Math" w:eastAsia="Times New Roman" w:hAnsi="Cambria Math" w:cs="Times New Roman"/>
                        <w:sz w:val="20"/>
                        <w:szCs w:val="20"/>
                      </w:rPr>
                      <m:t xml:space="preserve">/ </m:t>
                    </m:r>
                    <m:r>
                      <w:rPr>
                        <w:rFonts w:ascii="Cambria Math" w:eastAsia="Times New Roman" w:hAnsi="Cambria Math" w:cs="Times New Roman"/>
                        <w:sz w:val="20"/>
                        <w:szCs w:val="20"/>
                        <w:lang w:val="en-US"/>
                      </w:rPr>
                      <m:t>AR</m:t>
                    </m:r>
                  </m:e>
                  <m:sub>
                    <m:r>
                      <w:rPr>
                        <w:rFonts w:ascii="Cambria Math" w:eastAsia="Times New Roman" w:hAnsi="Cambria Math" w:cs="Times New Roman"/>
                        <w:sz w:val="20"/>
                        <w:szCs w:val="20"/>
                      </w:rPr>
                      <m:t>цел</m:t>
                    </m:r>
                  </m:sub>
                </m:sSub>
              </m:oMath>
            </m:oMathPara>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t>где:</w:t>
            </w:r>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lang w:val="en-US"/>
              </w:rPr>
              <w:t>AR</w:t>
            </w:r>
            <w:r w:rsidRPr="00FE2B32">
              <w:rPr>
                <w:rFonts w:ascii="Cambria Math" w:eastAsia="Times New Roman" w:hAnsi="Cambria Math" w:cs="Times New Roman"/>
                <w:iCs/>
                <w:sz w:val="20"/>
                <w:szCs w:val="20"/>
              </w:rPr>
              <w:t xml:space="preserve"> – фактическое число не уникальных подписчиков в официальных страницах и аккаунтах муниципального образования Московской области в социальных сетях на последний день отчетного периода;</w:t>
            </w:r>
          </w:p>
          <w:p w:rsidR="00FE2B32" w:rsidRPr="00FE2B32" w:rsidRDefault="00F45F7A" w:rsidP="00FE2B32">
            <w:pPr>
              <w:spacing w:after="0" w:line="240" w:lineRule="atLeast"/>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AR</m:t>
                  </m:r>
                </m:e>
                <m:sub>
                  <m:r>
                    <w:rPr>
                      <w:rFonts w:ascii="Cambria Math" w:eastAsia="Times New Roman" w:hAnsi="Cambria Math" w:cs="Times New Roman"/>
                      <w:sz w:val="20"/>
                      <w:szCs w:val="20"/>
                    </w:rPr>
                    <m:t>цел</m:t>
                  </m:r>
                </m:sub>
              </m:sSub>
            </m:oMath>
            <w:r w:rsidR="00FE2B32" w:rsidRPr="00FE2B32">
              <w:rPr>
                <w:rFonts w:ascii="Cambria Math" w:eastAsia="Times New Roman" w:hAnsi="Cambria Math" w:cs="Times New Roman"/>
                <w:iCs/>
                <w:sz w:val="20"/>
                <w:szCs w:val="20"/>
              </w:rPr>
              <w:t>– целевое число не уникальных подписчиков (21% от числа совершеннолетних жителей, проживающих в муниципальном образовании Московской области по данным избирательной комиссии);</w:t>
            </w:r>
          </w:p>
          <w:p w:rsidR="00FE2B32" w:rsidRPr="00FE2B32" w:rsidRDefault="00F45F7A" w:rsidP="00FE2B32">
            <w:pPr>
              <w:spacing w:after="0" w:line="240" w:lineRule="atLeast"/>
              <w:jc w:val="center"/>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lang w:val="en-US"/>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2</m:t>
                  </m:r>
                </m:sub>
              </m:sSub>
            </m:oMath>
            <w:r w:rsidR="00FE2B32" w:rsidRPr="00FE2B32">
              <w:rPr>
                <w:rFonts w:ascii="Cambria Math" w:eastAsia="Times New Roman" w:hAnsi="Cambria Math" w:cs="Times New Roman"/>
                <w:iCs/>
                <w:sz w:val="20"/>
                <w:szCs w:val="20"/>
              </w:rPr>
              <w:t xml:space="preserve">= </w:t>
            </w:r>
            <m:oMath>
              <m:nary>
                <m:naryPr>
                  <m:chr m:val="∑"/>
                  <m:limLoc m:val="subSup"/>
                  <m:supHide m:val="1"/>
                  <m:ctrlPr>
                    <w:rPr>
                      <w:rFonts w:ascii="Cambria Math" w:eastAsia="Times New Roman" w:hAnsi="Cambria Math" w:cs="Times New Roman"/>
                      <w:i/>
                      <w:iCs/>
                      <w:sz w:val="20"/>
                      <w:szCs w:val="20"/>
                      <w:lang w:val="en-US"/>
                    </w:rPr>
                  </m:ctrlPr>
                </m:naryPr>
                <m:sub>
                  <m:r>
                    <w:rPr>
                      <w:rFonts w:ascii="Cambria Math" w:eastAsia="Times New Roman" w:hAnsi="Cambria Math" w:cs="Times New Roman"/>
                      <w:sz w:val="20"/>
                      <w:szCs w:val="20"/>
                    </w:rPr>
                    <m:t>просм</m:t>
                  </m:r>
                </m:sub>
                <m:sup/>
                <m:e>
                  <m:r>
                    <w:rPr>
                      <w:rFonts w:ascii="Cambria Math" w:eastAsia="Times New Roman" w:hAnsi="Cambria Math" w:cs="Times New Roman"/>
                      <w:sz w:val="20"/>
                      <w:szCs w:val="20"/>
                    </w:rPr>
                    <m:t>/</m:t>
                  </m:r>
                </m:e>
              </m:nary>
              <m:r>
                <w:rPr>
                  <w:rFonts w:ascii="Cambria Math" w:eastAsia="Times New Roman" w:hAnsi="Cambria Math" w:cs="Times New Roman"/>
                  <w:sz w:val="20"/>
                  <w:szCs w:val="20"/>
                </w:rPr>
                <m:t>(</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AR</m:t>
                  </m:r>
                </m:e>
                <m:sub>
                  <m:r>
                    <w:rPr>
                      <w:rFonts w:ascii="Cambria Math" w:eastAsia="Times New Roman" w:hAnsi="Cambria Math" w:cs="Times New Roman"/>
                      <w:sz w:val="20"/>
                      <w:szCs w:val="20"/>
                    </w:rPr>
                    <m:t>цел</m:t>
                  </m:r>
                </m:sub>
              </m:sSub>
              <m:r>
                <m:rPr>
                  <m:sty m:val="p"/>
                </m:rPr>
                <w:rPr>
                  <w:rFonts w:ascii="Cambria Math" w:eastAsia="Times New Roman" w:hAnsi="Cambria Math" w:cs="Times New Roman"/>
                  <w:sz w:val="20"/>
                  <w:szCs w:val="20"/>
                </w:rPr>
                <m:t xml:space="preserve">*30* </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en-US"/>
                    </w:rPr>
                    <m:t>N</m:t>
                  </m:r>
                </m:e>
                <m:sub>
                  <m:r>
                    <w:rPr>
                      <w:rFonts w:ascii="Cambria Math" w:eastAsia="Times New Roman" w:hAnsi="Cambria Math" w:cs="Times New Roman"/>
                      <w:sz w:val="20"/>
                      <w:szCs w:val="20"/>
                    </w:rPr>
                    <m:t>мес</m:t>
                  </m:r>
                </m:sub>
              </m:sSub>
            </m:oMath>
            <w:r w:rsidR="00FE2B32" w:rsidRPr="00FE2B32">
              <w:rPr>
                <w:rFonts w:ascii="Cambria Math" w:eastAsia="Times New Roman" w:hAnsi="Cambria Math" w:cs="Times New Roman"/>
                <w:iCs/>
                <w:sz w:val="20"/>
                <w:szCs w:val="20"/>
              </w:rPr>
              <w:t>)</w:t>
            </w:r>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t>где:</w:t>
            </w:r>
          </w:p>
          <w:p w:rsidR="00FE2B32" w:rsidRPr="00FE2B32" w:rsidRDefault="00F45F7A" w:rsidP="00FE2B32">
            <w:pPr>
              <w:spacing w:after="0" w:line="240" w:lineRule="atLeast"/>
              <w:rPr>
                <w:rFonts w:ascii="Cambria Math" w:eastAsia="Times New Roman" w:hAnsi="Cambria Math" w:cs="Times New Roman"/>
                <w:iCs/>
                <w:sz w:val="20"/>
                <w:szCs w:val="20"/>
              </w:rPr>
            </w:pPr>
            <m:oMath>
              <m:nary>
                <m:naryPr>
                  <m:chr m:val="∑"/>
                  <m:limLoc m:val="subSup"/>
                  <m:supHide m:val="1"/>
                  <m:ctrlPr>
                    <w:rPr>
                      <w:rFonts w:ascii="Cambria Math" w:eastAsia="Times New Roman" w:hAnsi="Cambria Math" w:cs="Times New Roman"/>
                      <w:i/>
                      <w:iCs/>
                      <w:sz w:val="20"/>
                      <w:szCs w:val="20"/>
                      <w:lang w:val="en-US"/>
                    </w:rPr>
                  </m:ctrlPr>
                </m:naryPr>
                <m:sub>
                  <m:r>
                    <w:rPr>
                      <w:rFonts w:ascii="Cambria Math" w:eastAsia="Times New Roman" w:hAnsi="Cambria Math" w:cs="Times New Roman"/>
                      <w:sz w:val="20"/>
                      <w:szCs w:val="20"/>
                    </w:rPr>
                    <m:t>просм</m:t>
                  </m:r>
                </m:sub>
                <m:sup/>
                <m:e>
                  <m:r>
                    <w:rPr>
                      <w:rFonts w:ascii="Cambria Math" w:eastAsia="Times New Roman" w:hAnsi="Cambria Math" w:cs="Times New Roman"/>
                      <w:sz w:val="20"/>
                      <w:szCs w:val="20"/>
                    </w:rPr>
                    <m:t>-</m:t>
                  </m:r>
                  <m:r>
                    <w:rPr>
                      <w:rFonts w:ascii="Cambria Math" w:eastAsia="Times New Roman" w:hAnsi="Cambria Math" w:cs="Times New Roman"/>
                      <w:sz w:val="20"/>
                      <w:szCs w:val="20"/>
                      <w:lang w:val="en-US"/>
                    </w:rPr>
                    <m:t> </m:t>
                  </m:r>
                </m:e>
              </m:nary>
              <m:r>
                <w:rPr>
                  <w:rFonts w:ascii="Cambria Math" w:eastAsia="Times New Roman" w:hAnsi="Cambria Math" w:cs="Times New Roman"/>
                  <w:sz w:val="20"/>
                  <w:szCs w:val="20"/>
                  <w:lang w:val="en-US"/>
                </w:rPr>
                <m:t> </m:t>
              </m:r>
            </m:oMath>
            <w:r w:rsidR="00FE2B32" w:rsidRPr="00FE2B32">
              <w:rPr>
                <w:rFonts w:ascii="Cambria Math" w:eastAsia="Times New Roman" w:hAnsi="Cambria Math" w:cs="Times New Roman"/>
                <w:iCs/>
                <w:sz w:val="20"/>
                <w:szCs w:val="20"/>
              </w:rPr>
              <w:t>фактическое число не уникальных просмотров публикаций в официальных аккаунтах главы и администрации муниципального образования за отчетный период;</w:t>
            </w:r>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lastRenderedPageBreak/>
              <w:t>30 – целевое число публикаций, которые смотрит каждый подписчик за месяц;</w:t>
            </w:r>
          </w:p>
          <w:p w:rsidR="00FE2B32" w:rsidRPr="00FE2B32" w:rsidRDefault="00F45F7A" w:rsidP="00FE2B32">
            <w:pPr>
              <w:spacing w:after="0" w:line="240" w:lineRule="atLeast"/>
              <w:rPr>
                <w:rFonts w:ascii="Cambria Math" w:eastAsia="Times New Roman" w:hAnsi="Cambria Math" w:cs="Times New Roman"/>
                <w:iCs/>
                <w:sz w:val="20"/>
                <w:szCs w:val="20"/>
              </w:rPr>
            </w:pPr>
            <m:oMath>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en-US"/>
                    </w:rPr>
                    <m:t>N</m:t>
                  </m:r>
                </m:e>
                <m:sub>
                  <m:r>
                    <w:rPr>
                      <w:rFonts w:ascii="Cambria Math" w:eastAsia="Times New Roman" w:hAnsi="Cambria Math" w:cs="Times New Roman"/>
                      <w:sz w:val="20"/>
                      <w:szCs w:val="20"/>
                    </w:rPr>
                    <m:t>мес</m:t>
                  </m:r>
                </m:sub>
              </m:sSub>
            </m:oMath>
            <w:r w:rsidR="00FE2B32" w:rsidRPr="00FE2B32">
              <w:rPr>
                <w:rFonts w:ascii="Cambria Math" w:eastAsia="Times New Roman" w:hAnsi="Cambria Math" w:cs="Times New Roman"/>
                <w:sz w:val="20"/>
                <w:szCs w:val="20"/>
              </w:rPr>
              <w:t xml:space="preserve"> – число месяцев в отчетном периоде, (ед.);</w:t>
            </w:r>
          </w:p>
          <w:p w:rsidR="00FE2B32" w:rsidRPr="00FE2B32" w:rsidRDefault="00FE2B32" w:rsidP="00FE2B32">
            <w:pPr>
              <w:spacing w:after="0" w:line="240" w:lineRule="atLeast"/>
              <w:jc w:val="center"/>
              <w:rPr>
                <w:rFonts w:ascii="Cambria Math" w:eastAsia="Times New Roman" w:hAnsi="Cambria Math" w:cs="Times New Roman"/>
                <w:iCs/>
                <w:sz w:val="20"/>
                <w:szCs w:val="20"/>
              </w:rPr>
            </w:pPr>
          </w:p>
          <w:p w:rsidR="00FE2B32" w:rsidRPr="00FE2B32" w:rsidRDefault="00F45F7A" w:rsidP="00FE2B32">
            <w:pPr>
              <w:spacing w:after="0" w:line="240" w:lineRule="atLeast"/>
              <w:jc w:val="center"/>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lang w:val="en-US"/>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3</m:t>
                  </m:r>
                </m:sub>
              </m:sSub>
            </m:oMath>
            <w:r w:rsidR="00FE2B32" w:rsidRPr="00FE2B32">
              <w:rPr>
                <w:rFonts w:ascii="Cambria Math" w:eastAsia="Times New Roman" w:hAnsi="Cambria Math" w:cs="Times New Roman"/>
                <w:iCs/>
                <w:sz w:val="20"/>
                <w:szCs w:val="20"/>
              </w:rPr>
              <w:t>=</w:t>
            </w:r>
            <m:oMath>
              <m:r>
                <w:rPr>
                  <w:rFonts w:ascii="Cambria Math" w:eastAsia="Times New Roman" w:hAnsi="Cambria Math" w:cs="Times New Roman"/>
                  <w:sz w:val="20"/>
                  <w:szCs w:val="20"/>
                  <w:lang w:val="en-US"/>
                </w:rPr>
                <m:t>SI</m:t>
              </m:r>
              <m:r>
                <w:rPr>
                  <w:rFonts w:ascii="Cambria Math" w:eastAsia="Times New Roman" w:hAnsi="Cambria Math" w:cs="Times New Roman"/>
                  <w:sz w:val="20"/>
                  <w:szCs w:val="20"/>
                </w:rPr>
                <m:t>/(</m:t>
              </m:r>
              <m:sSub>
                <m:sSubPr>
                  <m:ctrlPr>
                    <w:rPr>
                      <w:rFonts w:ascii="Cambria Math" w:eastAsia="Times New Roman" w:hAnsi="Cambria Math" w:cs="Times New Roman"/>
                      <w:i/>
                      <w:iCs/>
                      <w:sz w:val="20"/>
                      <w:szCs w:val="20"/>
                    </w:rPr>
                  </m:ctrlPr>
                </m:sSubPr>
                <m:e>
                  <m:r>
                    <w:rPr>
                      <w:rFonts w:ascii="Cambria Math" w:eastAsia="Times New Roman" w:hAnsi="Cambria Math" w:cs="Times New Roman"/>
                      <w:sz w:val="20"/>
                      <w:szCs w:val="20"/>
                      <w:lang w:val="en-US"/>
                    </w:rPr>
                    <m:t>AR</m:t>
                  </m:r>
                </m:e>
                <m:sub>
                  <m:r>
                    <w:rPr>
                      <w:rFonts w:ascii="Cambria Math" w:eastAsia="Times New Roman" w:hAnsi="Cambria Math" w:cs="Times New Roman"/>
                      <w:sz w:val="20"/>
                      <w:szCs w:val="20"/>
                    </w:rPr>
                    <m:t>цел</m:t>
                  </m:r>
                </m:sub>
              </m:sSub>
              <m:r>
                <m:rPr>
                  <m:sty m:val="p"/>
                </m:rPr>
                <w:rPr>
                  <w:rFonts w:ascii="Cambria Math" w:eastAsia="Times New Roman" w:hAnsi="Cambria Math" w:cs="Times New Roman"/>
                  <w:sz w:val="20"/>
                  <w:szCs w:val="20"/>
                </w:rPr>
                <m:t>*2.6*</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en-US"/>
                    </w:rPr>
                    <m:t>N</m:t>
                  </m:r>
                </m:e>
                <m:sub>
                  <m:r>
                    <w:rPr>
                      <w:rFonts w:ascii="Cambria Math" w:eastAsia="Times New Roman" w:hAnsi="Cambria Math" w:cs="Times New Roman"/>
                      <w:sz w:val="20"/>
                      <w:szCs w:val="20"/>
                    </w:rPr>
                    <m:t>мес</m:t>
                  </m:r>
                </m:sub>
              </m:sSub>
            </m:oMath>
            <w:r w:rsidR="00FE2B32" w:rsidRPr="00FE2B32">
              <w:rPr>
                <w:rFonts w:ascii="Cambria Math" w:eastAsia="Times New Roman" w:hAnsi="Cambria Math" w:cs="Times New Roman"/>
                <w:iCs/>
                <w:sz w:val="20"/>
                <w:szCs w:val="20"/>
              </w:rPr>
              <w:t>)</w:t>
            </w:r>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t>где:</w:t>
            </w:r>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lang w:val="en-US"/>
              </w:rPr>
              <w:t>SI</w:t>
            </w:r>
            <w:r w:rsidRPr="00FE2B32">
              <w:rPr>
                <w:rFonts w:ascii="Cambria Math" w:eastAsia="Times New Roman" w:hAnsi="Cambria Math" w:cs="Times New Roman"/>
                <w:iCs/>
                <w:sz w:val="20"/>
                <w:szCs w:val="20"/>
              </w:rPr>
              <w:t xml:space="preserve"> – фактическое число реакций (лайков, комментариев, репостов) на публикации, размещенные в официальных страницах и аккаунтах муниципального образования Московской области в социальных сетях за отчетный период;</w:t>
            </w:r>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t xml:space="preserve">2.6 – целевое число реакций на публикации, которые оставляет каждый подписчик за месяц. </w:t>
            </w:r>
          </w:p>
          <w:p w:rsidR="00FE2B32" w:rsidRPr="00FE2B32" w:rsidRDefault="00FE2B32" w:rsidP="00FE2B32">
            <w:pPr>
              <w:spacing w:after="0" w:line="240" w:lineRule="atLeast"/>
              <w:jc w:val="center"/>
              <w:rPr>
                <w:rFonts w:ascii="Cambria Math" w:eastAsia="Times New Roman" w:hAnsi="Cambria Math" w:cs="Times New Roman"/>
                <w:iCs/>
                <w:sz w:val="20"/>
                <w:szCs w:val="20"/>
              </w:rPr>
            </w:pPr>
          </w:p>
          <w:p w:rsidR="00FE2B32" w:rsidRPr="00FE2B32" w:rsidRDefault="00F45F7A" w:rsidP="00FE2B32">
            <w:pPr>
              <w:spacing w:after="0" w:line="240" w:lineRule="atLeast"/>
              <w:jc w:val="center"/>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lang w:val="en-US"/>
                    </w:rPr>
                  </m:ctrlPr>
                </m:sSubPr>
                <m:e>
                  <m:r>
                    <w:rPr>
                      <w:rFonts w:ascii="Cambria Math" w:eastAsia="Times New Roman" w:hAnsi="Cambria Math" w:cs="Times New Roman"/>
                      <w:sz w:val="20"/>
                      <w:szCs w:val="20"/>
                      <w:lang w:val="en-US"/>
                    </w:rPr>
                    <m:t>k</m:t>
                  </m:r>
                </m:e>
                <m:sub>
                  <m:r>
                    <w:rPr>
                      <w:rFonts w:ascii="Cambria Math" w:eastAsia="Times New Roman" w:hAnsi="Cambria Math" w:cs="Times New Roman"/>
                      <w:sz w:val="20"/>
                      <w:szCs w:val="20"/>
                    </w:rPr>
                    <m:t>4</m:t>
                  </m:r>
                </m:sub>
              </m:sSub>
            </m:oMath>
            <w:r w:rsidR="00FE2B32" w:rsidRPr="00FE2B32">
              <w:rPr>
                <w:rFonts w:ascii="Cambria Math" w:eastAsia="Times New Roman" w:hAnsi="Cambria Math" w:cs="Times New Roman"/>
                <w:iCs/>
                <w:sz w:val="20"/>
                <w:szCs w:val="20"/>
              </w:rPr>
              <w:t xml:space="preserve">= </w:t>
            </w:r>
            <m:oMath>
              <m:sSub>
                <m:sSubPr>
                  <m:ctrlPr>
                    <w:rPr>
                      <w:rFonts w:ascii="Cambria Math" w:eastAsia="Times New Roman" w:hAnsi="Cambria Math" w:cs="Times New Roman"/>
                      <w:i/>
                      <w:iCs/>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Cambria Math" w:cs="Times New Roman"/>
                      <w:sz w:val="20"/>
                      <w:szCs w:val="20"/>
                    </w:rPr>
                    <m:t>пост</m:t>
                  </m:r>
                </m:sub>
              </m:sSub>
              <m:r>
                <w:rPr>
                  <w:rFonts w:ascii="Cambria Math" w:eastAsia="Times New Roman" w:hAnsi="Cambria Math" w:cs="Times New Roman"/>
                  <w:sz w:val="20"/>
                  <w:szCs w:val="20"/>
                </w:rPr>
                <m:t>/ 240*</m:t>
              </m:r>
              <m:sSub>
                <m:sSubPr>
                  <m:ctrlPr>
                    <w:rPr>
                      <w:rFonts w:ascii="Cambria Math" w:eastAsia="Times New Roman" w:hAnsi="Cambria Math" w:cs="Times New Roman"/>
                      <w:sz w:val="20"/>
                      <w:szCs w:val="20"/>
                    </w:rPr>
                  </m:ctrlPr>
                </m:sSubPr>
                <m:e>
                  <m:r>
                    <w:rPr>
                      <w:rFonts w:ascii="Cambria Math" w:eastAsia="Times New Roman" w:hAnsi="Cambria Math" w:cs="Times New Roman"/>
                      <w:sz w:val="20"/>
                      <w:szCs w:val="20"/>
                      <w:lang w:val="en-US"/>
                    </w:rPr>
                    <m:t>N</m:t>
                  </m:r>
                </m:e>
                <m:sub>
                  <m:r>
                    <w:rPr>
                      <w:rFonts w:ascii="Cambria Math" w:eastAsia="Times New Roman" w:hAnsi="Cambria Math" w:cs="Times New Roman"/>
                      <w:sz w:val="20"/>
                      <w:szCs w:val="20"/>
                    </w:rPr>
                    <m:t>мес</m:t>
                  </m:r>
                </m:sub>
              </m:sSub>
            </m:oMath>
          </w:p>
          <w:p w:rsidR="00FE2B32" w:rsidRPr="00FE2B32" w:rsidRDefault="00FE2B32" w:rsidP="00FE2B32">
            <w:pPr>
              <w:spacing w:after="0" w:line="240" w:lineRule="atLeast"/>
              <w:rPr>
                <w:rFonts w:ascii="Cambria Math" w:eastAsia="Times New Roman" w:hAnsi="Cambria Math" w:cs="Times New Roman"/>
                <w:iCs/>
                <w:sz w:val="20"/>
                <w:szCs w:val="20"/>
              </w:rPr>
            </w:pPr>
            <w:r w:rsidRPr="00FE2B32">
              <w:rPr>
                <w:rFonts w:ascii="Cambria Math" w:eastAsia="Times New Roman" w:hAnsi="Cambria Math" w:cs="Times New Roman"/>
                <w:iCs/>
                <w:sz w:val="20"/>
                <w:szCs w:val="20"/>
              </w:rPr>
              <w:t>где:</w:t>
            </w:r>
          </w:p>
          <w:p w:rsidR="00FE2B32" w:rsidRPr="00FE2B32" w:rsidRDefault="00F45F7A" w:rsidP="00FE2B32">
            <w:pPr>
              <w:spacing w:after="0" w:line="240" w:lineRule="atLeast"/>
              <w:rPr>
                <w:rFonts w:ascii="Cambria Math" w:eastAsia="Times New Roman" w:hAnsi="Cambria Math" w:cs="Times New Roman"/>
                <w:iCs/>
                <w:sz w:val="20"/>
                <w:szCs w:val="20"/>
              </w:rPr>
            </w:pPr>
            <m:oMath>
              <m:sSub>
                <m:sSubPr>
                  <m:ctrlPr>
                    <w:rPr>
                      <w:rFonts w:ascii="Cambria Math" w:eastAsia="Times New Roman" w:hAnsi="Cambria Math" w:cs="Times New Roman"/>
                      <w:i/>
                      <w:iCs/>
                      <w:sz w:val="20"/>
                      <w:szCs w:val="20"/>
                      <w:lang w:val="en-US"/>
                    </w:rPr>
                  </m:ctrlPr>
                </m:sSubPr>
                <m:e>
                  <m:r>
                    <w:rPr>
                      <w:rFonts w:ascii="Cambria Math" w:eastAsia="Times New Roman" w:hAnsi="Cambria Math" w:cs="Times New Roman"/>
                      <w:sz w:val="20"/>
                      <w:szCs w:val="20"/>
                      <w:lang w:val="en-US"/>
                    </w:rPr>
                    <m:t>N</m:t>
                  </m:r>
                </m:e>
                <m:sub>
                  <m:r>
                    <w:rPr>
                      <w:rFonts w:ascii="Cambria Math" w:eastAsia="Times New Roman" w:hAnsi="Cambria Math" w:cs="Times New Roman"/>
                      <w:sz w:val="20"/>
                      <w:szCs w:val="20"/>
                    </w:rPr>
                    <m:t>пост</m:t>
                  </m:r>
                </m:sub>
              </m:sSub>
            </m:oMath>
            <w:r w:rsidR="00FE2B32" w:rsidRPr="00FE2B32">
              <w:rPr>
                <w:rFonts w:ascii="Cambria Math" w:eastAsia="Times New Roman" w:hAnsi="Cambria Math" w:cs="Times New Roman"/>
                <w:i/>
                <w:iCs/>
                <w:sz w:val="20"/>
                <w:szCs w:val="20"/>
              </w:rPr>
              <w:t xml:space="preserve">- </w:t>
            </w:r>
            <w:r w:rsidR="00FE2B32" w:rsidRPr="00FE2B32">
              <w:rPr>
                <w:rFonts w:ascii="Cambria Math" w:eastAsia="Times New Roman" w:hAnsi="Cambria Math" w:cs="Times New Roman"/>
                <w:iCs/>
                <w:sz w:val="20"/>
                <w:szCs w:val="20"/>
              </w:rPr>
              <w:t xml:space="preserve">число публикаций в официальных страницах и аккаунтах муниципального образования Московской области в социальных сетях за отчетный период; 240 – целевое число публикаций за месяц; </w:t>
            </w:r>
          </w:p>
          <w:p w:rsidR="00F116EC" w:rsidRPr="007E55D8" w:rsidRDefault="00FE2B32" w:rsidP="00FE2B32">
            <w:pPr>
              <w:spacing w:after="0"/>
              <w:jc w:val="both"/>
              <w:rPr>
                <w:rFonts w:ascii="Times New Roman" w:eastAsia="Times New Roman" w:hAnsi="Times New Roman" w:cs="Times New Roman"/>
              </w:rPr>
            </w:pPr>
            <m:oMathPara>
              <m:oMath>
                <m:r>
                  <m:rPr>
                    <m:sty m:val="bi"/>
                  </m:rPr>
                  <w:rPr>
                    <w:rFonts w:ascii="Cambria Math" w:eastAsia="Times New Roman" w:hAnsi="Cambria Math" w:cs="Times New Roman"/>
                    <w:sz w:val="20"/>
                    <w:szCs w:val="20"/>
                  </w:rPr>
                  <m:t xml:space="preserve">Если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1</m:t>
                    </m:r>
                  </m:sub>
                </m:sSub>
                <m:r>
                  <m:rPr>
                    <m:sty m:val="bi"/>
                  </m:rPr>
                  <w:rPr>
                    <w:rFonts w:ascii="Cambria Math" w:eastAsia="Times New Roman" w:hAnsi="Cambria Math" w:cs="Times New Roman"/>
                    <w:sz w:val="20"/>
                    <w:szCs w:val="20"/>
                  </w:rPr>
                  <m:t xml:space="preserve">,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2</m:t>
                    </m:r>
                  </m:sub>
                </m:sSub>
                <m:r>
                  <m:rPr>
                    <m:sty m:val="bi"/>
                  </m:rPr>
                  <w:rPr>
                    <w:rFonts w:ascii="Cambria Math" w:eastAsia="Times New Roman" w:hAnsi="Cambria Math" w:cs="Times New Roman"/>
                    <w:sz w:val="20"/>
                    <w:szCs w:val="20"/>
                  </w:rPr>
                  <m:t xml:space="preserve">,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3</m:t>
                    </m:r>
                  </m:sub>
                </m:sSub>
                <m:r>
                  <m:rPr>
                    <m:sty m:val="bi"/>
                  </m:rPr>
                  <w:rPr>
                    <w:rFonts w:ascii="Cambria Math" w:eastAsia="Times New Roman" w:hAnsi="Cambria Math" w:cs="Times New Roman"/>
                    <w:sz w:val="20"/>
                    <w:szCs w:val="20"/>
                  </w:rPr>
                  <m:t xml:space="preserve">,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4</m:t>
                    </m:r>
                  </m:sub>
                </m:sSub>
                <m:r>
                  <m:rPr>
                    <m:sty m:val="bi"/>
                  </m:rPr>
                  <w:rPr>
                    <w:rFonts w:ascii="Cambria Math" w:eastAsia="Times New Roman" w:hAnsi="Cambria Math" w:cs="Times New Roman"/>
                    <w:sz w:val="20"/>
                    <w:szCs w:val="20"/>
                  </w:rPr>
                  <m:t>≥</m:t>
                </m:r>
                <m:r>
                  <m:rPr>
                    <m:sty m:val="bi"/>
                  </m:rPr>
                  <w:rPr>
                    <w:rFonts w:ascii="Cambria Math" w:eastAsia="Times New Roman" w:hAnsi="Cambria Math" w:cs="Times New Roman"/>
                    <w:sz w:val="20"/>
                    <w:szCs w:val="20"/>
                    <w:lang w:val="en-US"/>
                  </w:rPr>
                  <m:t>1</m:t>
                </m:r>
                <m:r>
                  <m:rPr>
                    <m:sty m:val="bi"/>
                  </m:rPr>
                  <w:rPr>
                    <w:rFonts w:ascii="Cambria Math" w:eastAsia="Times New Roman" w:hAnsi="Cambria Math" w:cs="Times New Roman"/>
                    <w:sz w:val="20"/>
                    <w:szCs w:val="20"/>
                  </w:rPr>
                  <m:t xml:space="preserve">, то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1</m:t>
                    </m:r>
                  </m:sub>
                </m:sSub>
                <m:r>
                  <m:rPr>
                    <m:sty m:val="bi"/>
                  </m:rPr>
                  <w:rPr>
                    <w:rFonts w:ascii="Cambria Math" w:eastAsia="Times New Roman" w:hAnsi="Cambria Math" w:cs="Times New Roman"/>
                    <w:sz w:val="20"/>
                    <w:szCs w:val="20"/>
                  </w:rPr>
                  <m:t xml:space="preserve">,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2</m:t>
                    </m:r>
                  </m:sub>
                </m:sSub>
                <m:r>
                  <m:rPr>
                    <m:sty m:val="bi"/>
                  </m:rPr>
                  <w:rPr>
                    <w:rFonts w:ascii="Cambria Math" w:eastAsia="Times New Roman" w:hAnsi="Cambria Math" w:cs="Times New Roman"/>
                    <w:sz w:val="20"/>
                    <w:szCs w:val="20"/>
                  </w:rPr>
                  <m:t xml:space="preserve">,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3</m:t>
                    </m:r>
                  </m:sub>
                </m:sSub>
                <m:r>
                  <m:rPr>
                    <m:sty m:val="bi"/>
                  </m:rPr>
                  <w:rPr>
                    <w:rFonts w:ascii="Cambria Math" w:eastAsia="Times New Roman" w:hAnsi="Cambria Math" w:cs="Times New Roman"/>
                    <w:sz w:val="20"/>
                    <w:szCs w:val="20"/>
                  </w:rPr>
                  <m:t xml:space="preserve">, </m:t>
                </m:r>
                <m:sSub>
                  <m:sSubPr>
                    <m:ctrlPr>
                      <w:rPr>
                        <w:rFonts w:ascii="Cambria Math" w:eastAsia="Times New Roman" w:hAnsi="Cambria Math" w:cs="Times New Roman"/>
                        <w:b/>
                        <w:i/>
                        <w:iCs/>
                        <w:sz w:val="20"/>
                        <w:szCs w:val="20"/>
                        <w:lang w:val="en-US"/>
                      </w:rPr>
                    </m:ctrlPr>
                  </m:sSubPr>
                  <m:e>
                    <m:r>
                      <m:rPr>
                        <m:sty m:val="bi"/>
                      </m:rPr>
                      <w:rPr>
                        <w:rFonts w:ascii="Cambria Math" w:eastAsia="Times New Roman" w:hAnsi="Cambria Math" w:cs="Times New Roman"/>
                        <w:sz w:val="20"/>
                        <w:szCs w:val="20"/>
                        <w:lang w:val="en-US"/>
                      </w:rPr>
                      <m:t>k</m:t>
                    </m:r>
                  </m:e>
                  <m:sub>
                    <m:r>
                      <m:rPr>
                        <m:sty m:val="bi"/>
                      </m:rPr>
                      <w:rPr>
                        <w:rFonts w:ascii="Cambria Math" w:eastAsia="Times New Roman" w:hAnsi="Cambria Math" w:cs="Times New Roman"/>
                        <w:sz w:val="20"/>
                        <w:szCs w:val="20"/>
                      </w:rPr>
                      <m:t>4</m:t>
                    </m:r>
                  </m:sub>
                </m:sSub>
                <m:r>
                  <m:rPr>
                    <m:sty m:val="bi"/>
                  </m:rPr>
                  <w:rPr>
                    <w:rFonts w:ascii="Cambria Math" w:eastAsia="Times New Roman" w:hAnsi="Cambria Math" w:cs="Times New Roman"/>
                    <w:sz w:val="20"/>
                    <w:szCs w:val="20"/>
                  </w:rPr>
                  <m:t>=</m:t>
                </m:r>
                <m:r>
                  <m:rPr>
                    <m:sty m:val="bi"/>
                  </m:rPr>
                  <w:rPr>
                    <w:rFonts w:ascii="Cambria Math" w:eastAsia="Times New Roman" w:hAnsi="Cambria Math" w:cs="Times New Roman"/>
                    <w:sz w:val="20"/>
                    <w:szCs w:val="20"/>
                    <w:lang w:val="en-US"/>
                  </w:rPr>
                  <m:t>1</m:t>
                </m:r>
              </m:oMath>
            </m:oMathPara>
          </w:p>
        </w:tc>
      </w:tr>
      <w:tr w:rsidR="00F116EC"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F116EC" w:rsidRPr="007E55D8" w:rsidRDefault="00971B72"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lastRenderedPageBreak/>
              <w:t>1.</w:t>
            </w:r>
            <w:r w:rsidR="00F116EC" w:rsidRPr="007E55D8">
              <w:rPr>
                <w:rFonts w:ascii="Times New Roman" w:eastAsia="Times New Roman" w:hAnsi="Times New Roman" w:cs="Times New Roman"/>
              </w:rPr>
              <w:t>3</w:t>
            </w:r>
          </w:p>
        </w:tc>
        <w:tc>
          <w:tcPr>
            <w:tcW w:w="751" w:type="pct"/>
            <w:tcBorders>
              <w:top w:val="single" w:sz="4" w:space="0" w:color="auto"/>
              <w:left w:val="single" w:sz="4" w:space="0" w:color="auto"/>
              <w:bottom w:val="single" w:sz="4" w:space="0" w:color="auto"/>
              <w:right w:val="single" w:sz="4" w:space="0" w:color="auto"/>
            </w:tcBorders>
          </w:tcPr>
          <w:p w:rsidR="00F116EC" w:rsidRPr="007E55D8" w:rsidRDefault="00F116EC" w:rsidP="003A0381">
            <w:pPr>
              <w:widowControl w:val="0"/>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 xml:space="preserve">Наличие задолженности в муниципальный бюджет по платежам за установку и эксплуатацию рекламных конструкций </w:t>
            </w:r>
          </w:p>
        </w:tc>
        <w:tc>
          <w:tcPr>
            <w:tcW w:w="388" w:type="pct"/>
            <w:gridSpan w:val="2"/>
            <w:tcBorders>
              <w:top w:val="single" w:sz="4" w:space="0" w:color="auto"/>
              <w:left w:val="single" w:sz="4" w:space="0" w:color="auto"/>
              <w:bottom w:val="single" w:sz="4" w:space="0" w:color="auto"/>
              <w:right w:val="single" w:sz="4" w:space="0" w:color="auto"/>
            </w:tcBorders>
          </w:tcPr>
          <w:p w:rsidR="00F116EC" w:rsidRPr="007E55D8" w:rsidRDefault="00971B72" w:rsidP="003A0381">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rPr>
              <w:t>%</w:t>
            </w:r>
          </w:p>
        </w:tc>
        <w:tc>
          <w:tcPr>
            <w:tcW w:w="3649" w:type="pct"/>
            <w:gridSpan w:val="3"/>
            <w:tcBorders>
              <w:top w:val="single" w:sz="4" w:space="0" w:color="auto"/>
              <w:left w:val="single" w:sz="4" w:space="0" w:color="auto"/>
              <w:bottom w:val="single" w:sz="4" w:space="0" w:color="auto"/>
              <w:right w:val="single" w:sz="4" w:space="0" w:color="auto"/>
            </w:tcBorders>
          </w:tcPr>
          <w:p w:rsidR="00F116EC" w:rsidRPr="007E55D8" w:rsidRDefault="00F116EC" w:rsidP="003A0381">
            <w:pPr>
              <w:widowControl w:val="0"/>
              <w:suppressAutoHyphens/>
              <w:spacing w:after="0" w:line="240" w:lineRule="auto"/>
              <w:jc w:val="center"/>
              <w:rPr>
                <w:rFonts w:ascii="Times New Roman" w:eastAsia="Times New Roman" w:hAnsi="Times New Roman" w:cs="Times New Roman"/>
              </w:rPr>
            </w:pP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rPr>
              <w:t>Зрк=</w:t>
            </w:r>
            <m:oMath>
              <m:f>
                <m:fPr>
                  <m:ctrlPr>
                    <w:rPr>
                      <w:rFonts w:ascii="Cambria Math" w:eastAsia="Times New Roman" w:hAnsi="Cambria Math" w:cs="Times New Roman"/>
                      <w:i/>
                    </w:rPr>
                  </m:ctrlPr>
                </m:fPr>
                <m:num>
                  <m:r>
                    <w:rPr>
                      <w:rFonts w:ascii="Cambria Math" w:eastAsia="Times New Roman" w:hAnsi="Cambria Math" w:cs="Times New Roman"/>
                    </w:rPr>
                    <m:t>З1-З2</m:t>
                  </m:r>
                </m:num>
                <m:den>
                  <m:r>
                    <w:rPr>
                      <w:rFonts w:ascii="Cambria Math" w:eastAsia="Times New Roman" w:hAnsi="Cambria Math" w:cs="Times New Roman"/>
                    </w:rPr>
                    <m:t>Прк</m:t>
                  </m:r>
                </m:den>
              </m:f>
            </m:oMath>
            <w:r w:rsidRPr="007E55D8">
              <w:rPr>
                <w:rFonts w:ascii="Times New Roman" w:eastAsia="Times New Roman" w:hAnsi="Times New Roman" w:cs="Times New Roman"/>
              </w:rPr>
              <w:t xml:space="preserve"> * 100%</w:t>
            </w:r>
          </w:p>
          <w:p w:rsidR="00F116EC" w:rsidRPr="007E55D8" w:rsidRDefault="00F116EC" w:rsidP="003A0381">
            <w:pPr>
              <w:widowControl w:val="0"/>
              <w:suppressAutoHyphens/>
              <w:spacing w:after="0" w:line="240" w:lineRule="auto"/>
              <w:rPr>
                <w:rFonts w:ascii="Times New Roman" w:eastAsia="Times New Roman" w:hAnsi="Times New Roman" w:cs="Times New Roman"/>
              </w:rPr>
            </w:pPr>
            <w:r w:rsidRPr="007E55D8">
              <w:rPr>
                <w:rFonts w:ascii="Times New Roman" w:eastAsia="Times New Roman" w:hAnsi="Times New Roman" w:cs="Times New Roman"/>
              </w:rPr>
              <w:t>где:</w:t>
            </w:r>
          </w:p>
          <w:p w:rsidR="00F116EC" w:rsidRPr="007E55D8" w:rsidRDefault="00F116EC" w:rsidP="003A0381">
            <w:pPr>
              <w:widowControl w:val="0"/>
              <w:suppressAutoHyphens/>
              <w:spacing w:after="0" w:line="240" w:lineRule="auto"/>
              <w:rPr>
                <w:rFonts w:ascii="Times New Roman" w:eastAsia="Times New Roman" w:hAnsi="Times New Roman" w:cs="Times New Roman"/>
              </w:rPr>
            </w:pPr>
            <w:r w:rsidRPr="007E55D8">
              <w:rPr>
                <w:rFonts w:ascii="Times New Roman" w:eastAsia="Times New Roman" w:hAnsi="Times New Roman" w:cs="Times New Roman"/>
              </w:rPr>
              <w:t>Зрк- задолженность по платежам за установку и эксплуатацию рекламных конструкций по отношению к общей сумме платных годовых поступлений в бюджет от платежей за установку и эксплуатацию рекламных конструкций (измеряется в процентах)</w:t>
            </w:r>
          </w:p>
          <w:p w:rsidR="00F116EC" w:rsidRPr="007E55D8" w:rsidRDefault="00F116EC" w:rsidP="003A0381">
            <w:pPr>
              <w:widowControl w:val="0"/>
              <w:suppressAutoHyphens/>
              <w:spacing w:after="0" w:line="240" w:lineRule="auto"/>
              <w:rPr>
                <w:rFonts w:ascii="Times New Roman" w:eastAsia="Times New Roman" w:hAnsi="Times New Roman" w:cs="Times New Roman"/>
              </w:rPr>
            </w:pPr>
            <w:r w:rsidRPr="007E55D8">
              <w:rPr>
                <w:rFonts w:ascii="Times New Roman" w:eastAsia="Times New Roman" w:hAnsi="Times New Roman" w:cs="Times New Roman"/>
              </w:rPr>
              <w:t>З1 –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F116EC" w:rsidRPr="007E55D8" w:rsidRDefault="00F116EC" w:rsidP="003A0381">
            <w:pPr>
              <w:widowControl w:val="0"/>
              <w:suppressAutoHyphens/>
              <w:spacing w:after="0" w:line="240" w:lineRule="auto"/>
              <w:rPr>
                <w:rFonts w:ascii="Times New Roman" w:eastAsia="Times New Roman" w:hAnsi="Times New Roman" w:cs="Times New Roman"/>
              </w:rPr>
            </w:pPr>
            <w:r w:rsidRPr="007E55D8">
              <w:rPr>
                <w:rFonts w:ascii="Times New Roman" w:eastAsia="Times New Roman" w:hAnsi="Times New Roman" w:cs="Times New Roman"/>
              </w:rPr>
              <w:t>З2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млн. рублей,:</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рассматривается дело о несостоятельности(банкротстве);</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рассматривается дело о взыскании  задолженности в судебном порядке;</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вступил в законную силу судебный акт (постановление), принятый в пользу муниципального образования;</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получен исполнительный документ;</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исполнительный документ  направлен для принудительного исполнения в Федеральную службу судебных приставов;</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возбуждено исполнительное производство;</w:t>
            </w:r>
          </w:p>
          <w:p w:rsidR="00F116EC" w:rsidRPr="007E55D8" w:rsidRDefault="00F116EC" w:rsidP="003A0381">
            <w:pPr>
              <w:widowControl w:val="0"/>
              <w:numPr>
                <w:ilvl w:val="0"/>
                <w:numId w:val="6"/>
              </w:numPr>
              <w:suppressAutoHyphens/>
              <w:spacing w:after="0" w:line="240" w:lineRule="auto"/>
              <w:contextualSpacing/>
              <w:rPr>
                <w:rFonts w:ascii="Times New Roman" w:eastAsia="Times New Roman" w:hAnsi="Times New Roman" w:cs="Times New Roman"/>
              </w:rPr>
            </w:pPr>
            <w:r w:rsidRPr="007E55D8">
              <w:rPr>
                <w:rFonts w:ascii="Times New Roman" w:eastAsia="Times New Roman" w:hAnsi="Times New Roman" w:cs="Times New Roman"/>
              </w:rPr>
              <w:t>исполнительное производство окончено ввиду невозможности установить местонахождение должника и его имущества.</w:t>
            </w:r>
          </w:p>
          <w:p w:rsidR="00F116EC" w:rsidRPr="007E55D8" w:rsidRDefault="00F116EC" w:rsidP="003A0381">
            <w:pPr>
              <w:widowControl w:val="0"/>
              <w:suppressAutoHyphens/>
              <w:spacing w:after="0" w:line="240" w:lineRule="auto"/>
              <w:ind w:left="720"/>
              <w:contextualSpacing/>
              <w:rPr>
                <w:rFonts w:ascii="Times New Roman" w:eastAsia="Times New Roman" w:hAnsi="Times New Roman" w:cs="Times New Roman"/>
              </w:rPr>
            </w:pPr>
            <w:r w:rsidRPr="007E55D8">
              <w:rPr>
                <w:rFonts w:ascii="Times New Roman" w:eastAsia="Times New Roman" w:hAnsi="Times New Roman" w:cs="Times New Roman"/>
              </w:rPr>
              <w:t>Прк – сумма плановых годовых поступлений в бюджет от платежей за установку и эксплуатацию рекламных конструкций, в млн. руб.</w:t>
            </w:r>
          </w:p>
          <w:p w:rsidR="00F116EC" w:rsidRPr="007E55D8" w:rsidRDefault="00F116EC" w:rsidP="003A0381">
            <w:pPr>
              <w:widowControl w:val="0"/>
              <w:suppressAutoHyphens/>
              <w:spacing w:after="0" w:line="240" w:lineRule="auto"/>
              <w:rPr>
                <w:rFonts w:ascii="Times New Roman" w:eastAsia="Times New Roman" w:hAnsi="Times New Roman" w:cs="Times New Roman"/>
              </w:rPr>
            </w:pPr>
          </w:p>
        </w:tc>
      </w:tr>
      <w:tr w:rsidR="00F116EC"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F116EC" w:rsidRPr="007E55D8" w:rsidRDefault="00971B72"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1.</w:t>
            </w:r>
            <w:r w:rsidR="00F116EC" w:rsidRPr="007E55D8">
              <w:rPr>
                <w:rFonts w:ascii="Times New Roman" w:eastAsia="Times New Roman" w:hAnsi="Times New Roman" w:cs="Times New Roman"/>
              </w:rPr>
              <w:t>4</w:t>
            </w:r>
          </w:p>
        </w:tc>
        <w:tc>
          <w:tcPr>
            <w:tcW w:w="751" w:type="pct"/>
            <w:tcBorders>
              <w:top w:val="single" w:sz="4" w:space="0" w:color="auto"/>
              <w:left w:val="single" w:sz="4" w:space="0" w:color="auto"/>
              <w:bottom w:val="single" w:sz="4" w:space="0" w:color="auto"/>
              <w:right w:val="single" w:sz="4" w:space="0" w:color="auto"/>
            </w:tcBorders>
          </w:tcPr>
          <w:p w:rsidR="00F116EC" w:rsidRPr="007E55D8" w:rsidRDefault="00F116EC" w:rsidP="003A0381">
            <w:pPr>
              <w:widowControl w:val="0"/>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 xml:space="preserve">Наличие незаконных рекламных конструкций, </w:t>
            </w:r>
            <w:r w:rsidRPr="007E55D8">
              <w:rPr>
                <w:rFonts w:ascii="Times New Roman" w:eastAsia="Calibri" w:hAnsi="Times New Roman" w:cs="Times New Roman"/>
              </w:rPr>
              <w:lastRenderedPageBreak/>
              <w:t>установленных на территории муниципального образования</w:t>
            </w:r>
          </w:p>
        </w:tc>
        <w:tc>
          <w:tcPr>
            <w:tcW w:w="388" w:type="pct"/>
            <w:gridSpan w:val="2"/>
            <w:tcBorders>
              <w:top w:val="single" w:sz="4" w:space="0" w:color="auto"/>
              <w:left w:val="single" w:sz="4" w:space="0" w:color="auto"/>
              <w:bottom w:val="single" w:sz="4" w:space="0" w:color="auto"/>
              <w:right w:val="single" w:sz="4" w:space="0" w:color="auto"/>
            </w:tcBorders>
          </w:tcPr>
          <w:p w:rsidR="00F116EC" w:rsidRPr="007E55D8" w:rsidRDefault="00971B72" w:rsidP="003A0381">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rPr>
              <w:lastRenderedPageBreak/>
              <w:t>%</w:t>
            </w:r>
          </w:p>
        </w:tc>
        <w:tc>
          <w:tcPr>
            <w:tcW w:w="3649" w:type="pct"/>
            <w:gridSpan w:val="3"/>
            <w:tcBorders>
              <w:top w:val="single" w:sz="4" w:space="0" w:color="auto"/>
              <w:left w:val="single" w:sz="4" w:space="0" w:color="auto"/>
              <w:bottom w:val="single" w:sz="4" w:space="0" w:color="auto"/>
              <w:right w:val="single" w:sz="4" w:space="0" w:color="auto"/>
            </w:tcBorders>
          </w:tcPr>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m:oMathPara>
              <m:oMath>
                <m:r>
                  <m:rPr>
                    <m:sty m:val="p"/>
                  </m:rPr>
                  <w:rPr>
                    <w:rFonts w:ascii="Cambria Math" w:eastAsia="Calibri" w:hAnsi="Cambria Math" w:cs="Times New Roman"/>
                  </w:rPr>
                  <m:t xml:space="preserve">A= </m:t>
                </m:r>
                <m:f>
                  <m:fPr>
                    <m:ctrlPr>
                      <w:rPr>
                        <w:rFonts w:ascii="Cambria Math" w:eastAsia="Calibri" w:hAnsi="Cambria Math" w:cs="Times New Roman"/>
                      </w:rPr>
                    </m:ctrlPr>
                  </m:fPr>
                  <m:num>
                    <m:r>
                      <m:rPr>
                        <m:sty m:val="p"/>
                      </m:rPr>
                      <w:rPr>
                        <w:rFonts w:ascii="Cambria Math" w:eastAsia="Calibri" w:hAnsi="Cambria Math" w:cs="Times New Roman"/>
                      </w:rPr>
                      <m:t>B</m:t>
                    </m:r>
                  </m:num>
                  <m:den>
                    <m:r>
                      <m:rPr>
                        <m:sty m:val="p"/>
                      </m:rPr>
                      <w:rPr>
                        <w:rFonts w:ascii="Cambria Math" w:eastAsia="Calibri" w:hAnsi="Cambria Math" w:cs="Times New Roman"/>
                      </w:rPr>
                      <m:t>C</m:t>
                    </m:r>
                  </m:den>
                </m:f>
                <m:r>
                  <m:rPr>
                    <m:sty m:val="p"/>
                  </m:rPr>
                  <w:rPr>
                    <w:rFonts w:ascii="Cambria Math" w:eastAsia="Calibri" w:hAnsi="Cambria Math" w:cs="Times New Roman"/>
                  </w:rPr>
                  <m:t xml:space="preserve"> *10</m:t>
                </m:r>
                <m:r>
                  <w:rPr>
                    <w:rFonts w:ascii="Cambria Math" w:eastAsia="Calibri" w:hAnsi="Cambria Math" w:cs="Times New Roman"/>
                  </w:rPr>
                  <m:t>0%</m:t>
                </m:r>
              </m:oMath>
            </m:oMathPara>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lastRenderedPageBreak/>
              <w:t>C = X + Y + Z</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где: А – незаконные рекламные конструкции</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по отношению к общему количеству на территории (измеряется в процентах);</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В – количество рекламных конструкций в схеме и вне схемы, фактически установленных без действующих разрешений;</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С – общее количество рекламных конструкций на территории</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(сумма X, Y и Z);</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X – количество рекламных конструкций в схеме, установленных с действующими разрешениями;</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Y – количество рекламных конструкций вне схемы, установленных с действующими разрешениями;</w:t>
            </w:r>
          </w:p>
          <w:p w:rsidR="00F116EC" w:rsidRPr="007E55D8" w:rsidRDefault="00F116EC" w:rsidP="003A0381">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lang w:eastAsia="ar-SA"/>
              </w:rPr>
              <w:t>Z –количество рекламных конструкций в схеме и вне схемы, фактически установленных без действующих разрешений.</w:t>
            </w:r>
          </w:p>
        </w:tc>
      </w:tr>
      <w:tr w:rsidR="00971B72"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971B72" w:rsidRPr="007E55D8" w:rsidRDefault="00971B72"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lastRenderedPageBreak/>
              <w:t>2.</w:t>
            </w:r>
          </w:p>
        </w:tc>
        <w:tc>
          <w:tcPr>
            <w:tcW w:w="4788" w:type="pct"/>
            <w:gridSpan w:val="6"/>
            <w:tcBorders>
              <w:top w:val="single" w:sz="4" w:space="0" w:color="auto"/>
              <w:left w:val="single" w:sz="4" w:space="0" w:color="auto"/>
              <w:bottom w:val="single" w:sz="4" w:space="0" w:color="auto"/>
              <w:right w:val="single" w:sz="4" w:space="0" w:color="auto"/>
            </w:tcBorders>
            <w:vAlign w:val="center"/>
          </w:tcPr>
          <w:p w:rsidR="00971B72" w:rsidRPr="007E55D8" w:rsidRDefault="00971B72" w:rsidP="00971B72">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rPr>
              <w:t>Подпрограмма II «Мир и согласие. Новые возможности»</w:t>
            </w:r>
          </w:p>
          <w:p w:rsidR="00971B72" w:rsidRPr="007E55D8" w:rsidRDefault="00971B72" w:rsidP="00971B72">
            <w:pPr>
              <w:widowControl w:val="0"/>
              <w:suppressAutoHyphens/>
              <w:spacing w:after="0" w:line="240" w:lineRule="auto"/>
              <w:jc w:val="center"/>
              <w:rPr>
                <w:rFonts w:ascii="Times New Roman" w:eastAsia="Times New Roman" w:hAnsi="Times New Roman" w:cs="Times New Roman"/>
              </w:rPr>
            </w:pPr>
          </w:p>
        </w:tc>
      </w:tr>
      <w:tr w:rsidR="000979FE" w:rsidRPr="007E55D8" w:rsidTr="00BE539A">
        <w:trPr>
          <w:trHeight w:val="82"/>
        </w:trPr>
        <w:tc>
          <w:tcPr>
            <w:tcW w:w="212" w:type="pct"/>
            <w:tcBorders>
              <w:top w:val="single" w:sz="4" w:space="0" w:color="auto"/>
              <w:left w:val="single" w:sz="4" w:space="0" w:color="auto"/>
              <w:bottom w:val="single" w:sz="4" w:space="0" w:color="auto"/>
              <w:right w:val="single" w:sz="4" w:space="0" w:color="auto"/>
            </w:tcBorders>
            <w:shd w:val="clear" w:color="auto" w:fill="auto"/>
          </w:tcPr>
          <w:p w:rsidR="000979FE" w:rsidRPr="007E55D8" w:rsidRDefault="002F2A2D"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2.1</w:t>
            </w:r>
          </w:p>
        </w:tc>
        <w:tc>
          <w:tcPr>
            <w:tcW w:w="751" w:type="pct"/>
            <w:tcBorders>
              <w:top w:val="single" w:sz="4" w:space="0" w:color="auto"/>
              <w:left w:val="single" w:sz="4" w:space="0" w:color="auto"/>
              <w:bottom w:val="single" w:sz="4" w:space="0" w:color="auto"/>
              <w:right w:val="single" w:sz="4" w:space="0" w:color="auto"/>
            </w:tcBorders>
            <w:shd w:val="clear" w:color="auto" w:fill="auto"/>
          </w:tcPr>
          <w:p w:rsidR="000979FE" w:rsidRPr="007E55D8" w:rsidRDefault="002F2A2D" w:rsidP="00B15774">
            <w:pPr>
              <w:rPr>
                <w:rFonts w:ascii="Times New Roman" w:eastAsia="Calibri" w:hAnsi="Times New Roman" w:cs="Times New Roman"/>
              </w:rPr>
            </w:pPr>
            <w:r w:rsidRPr="007E55D8">
              <w:rPr>
                <w:rFonts w:ascii="Times New Roman" w:eastAsia="Calibri" w:hAnsi="Times New Roman" w:cs="Times New Roman"/>
              </w:rPr>
              <w:t>Доля граждан,  задействованных в организации и проведении мероприятий, направленных на укрепление межэтнических и межконфессиональных отношений</w:t>
            </w:r>
          </w:p>
        </w:tc>
        <w:tc>
          <w:tcPr>
            <w:tcW w:w="374" w:type="pct"/>
            <w:tcBorders>
              <w:top w:val="single" w:sz="4" w:space="0" w:color="auto"/>
              <w:left w:val="single" w:sz="4" w:space="0" w:color="auto"/>
              <w:bottom w:val="single" w:sz="4" w:space="0" w:color="auto"/>
              <w:right w:val="single" w:sz="4" w:space="0" w:color="auto"/>
            </w:tcBorders>
            <w:shd w:val="clear" w:color="auto" w:fill="auto"/>
          </w:tcPr>
          <w:p w:rsidR="000979FE" w:rsidRPr="007E55D8" w:rsidRDefault="000979FE" w:rsidP="00DC6D97">
            <w:pPr>
              <w:jc w:val="center"/>
              <w:rPr>
                <w:rFonts w:ascii="Times New Roman" w:eastAsia="Calibri" w:hAnsi="Times New Roman" w:cs="Times New Roman"/>
              </w:rPr>
            </w:pPr>
            <w:r w:rsidRPr="007E55D8">
              <w:rPr>
                <w:rFonts w:ascii="Times New Roman" w:eastAsia="Calibri" w:hAnsi="Times New Roman" w:cs="Times New Roman"/>
              </w:rPr>
              <w:t>%</w:t>
            </w:r>
          </w:p>
        </w:tc>
        <w:tc>
          <w:tcPr>
            <w:tcW w:w="3663" w:type="pct"/>
            <w:gridSpan w:val="4"/>
            <w:tcBorders>
              <w:top w:val="single" w:sz="4" w:space="0" w:color="auto"/>
              <w:left w:val="single" w:sz="4" w:space="0" w:color="auto"/>
              <w:bottom w:val="single" w:sz="4" w:space="0" w:color="auto"/>
              <w:right w:val="single" w:sz="4" w:space="0" w:color="auto"/>
            </w:tcBorders>
            <w:shd w:val="clear" w:color="auto" w:fill="auto"/>
          </w:tcPr>
          <w:p w:rsidR="000979FE" w:rsidRPr="007E55D8" w:rsidRDefault="000979FE" w:rsidP="00DC6D97">
            <w:pPr>
              <w:spacing w:after="0" w:line="240" w:lineRule="auto"/>
              <w:jc w:val="both"/>
              <w:rPr>
                <w:rFonts w:ascii="Times New Roman" w:eastAsia="Calibri" w:hAnsi="Times New Roman" w:cs="Times New Roman"/>
              </w:rPr>
            </w:pPr>
          </w:p>
          <w:p w:rsidR="002F2A2D" w:rsidRPr="007E55D8" w:rsidRDefault="002F2A2D" w:rsidP="002F2A2D">
            <w:pPr>
              <w:spacing w:after="0" w:line="240" w:lineRule="auto"/>
              <w:jc w:val="both"/>
              <w:rPr>
                <w:rFonts w:ascii="Cambria Math" w:eastAsia="Calibri" w:hAnsi="Cambria Math" w:cs="Times New Roman"/>
                <w:oMath/>
              </w:rPr>
            </w:pPr>
            <m:oMathPara>
              <m:oMath>
                <m:r>
                  <w:rPr>
                    <w:rFonts w:ascii="Cambria Math" w:eastAsia="Calibri" w:hAnsi="Cambria Math" w:cs="Times New Roman"/>
                    <w:lang w:val="en-US"/>
                  </w:rPr>
                  <m:t>F</m:t>
                </m:r>
                <m:r>
                  <w:rPr>
                    <w:rFonts w:ascii="Cambria Math" w:eastAsia="Calibri" w:hAnsi="Cambria Math" w:cs="Times New Roman"/>
                  </w:rPr>
                  <m:t>=</m:t>
                </m:r>
                <m:f>
                  <m:fPr>
                    <m:ctrlPr>
                      <w:rPr>
                        <w:rFonts w:ascii="Cambria Math" w:eastAsia="Calibri" w:hAnsi="Cambria Math" w:cs="Times New Roman"/>
                        <w:i/>
                      </w:rPr>
                    </m:ctrlPr>
                  </m:fPr>
                  <m:num>
                    <m:r>
                      <w:rPr>
                        <w:rFonts w:ascii="Cambria Math" w:eastAsia="Calibri" w:hAnsi="Cambria Math" w:cs="Times New Roman"/>
                        <w:lang w:val="en-US"/>
                      </w:rPr>
                      <m:t>X</m:t>
                    </m:r>
                    <m:ctrlPr>
                      <w:rPr>
                        <w:rFonts w:ascii="Cambria Math" w:eastAsia="Calibri" w:hAnsi="Cambria Math" w:cs="Times New Roman"/>
                        <w:i/>
                        <w:lang w:val="en-US"/>
                      </w:rPr>
                    </m:ctrlPr>
                  </m:num>
                  <m:den>
                    <m:r>
                      <w:rPr>
                        <w:rFonts w:ascii="Cambria Math" w:eastAsia="Calibri" w:hAnsi="Cambria Math" w:cs="Times New Roman"/>
                        <w:lang w:val="en-US"/>
                      </w:rPr>
                      <m:t>I</m:t>
                    </m:r>
                  </m:den>
                </m:f>
                <m:r>
                  <w:rPr>
                    <w:rFonts w:ascii="Cambria Math" w:eastAsia="Calibri" w:hAnsi="Cambria Math" w:cs="Times New Roman"/>
                  </w:rPr>
                  <m:t xml:space="preserve"> *100%</m:t>
                </m:r>
              </m:oMath>
            </m:oMathPara>
          </w:p>
          <w:p w:rsidR="002F2A2D" w:rsidRPr="007E55D8" w:rsidRDefault="002F2A2D" w:rsidP="002F2A2D">
            <w:pPr>
              <w:spacing w:after="0" w:line="240" w:lineRule="auto"/>
              <w:jc w:val="both"/>
              <w:rPr>
                <w:rFonts w:ascii="Cambria Math" w:eastAsia="Calibri" w:hAnsi="Cambria Math" w:cs="Times New Roman"/>
                <w:oMath/>
              </w:rPr>
            </w:pPr>
            <m:oMathPara>
              <m:oMath>
                <m:r>
                  <w:rPr>
                    <w:rFonts w:ascii="Cambria Math" w:eastAsia="Calibri" w:hAnsi="Cambria Math" w:cs="Times New Roman"/>
                  </w:rPr>
                  <m:t>где:</m:t>
                </m:r>
              </m:oMath>
            </m:oMathPara>
          </w:p>
          <w:p w:rsidR="002F2A2D" w:rsidRPr="007E55D8" w:rsidRDefault="002F2A2D" w:rsidP="002F2A2D">
            <w:pPr>
              <w:spacing w:after="0" w:line="240" w:lineRule="auto"/>
              <w:jc w:val="both"/>
              <w:rPr>
                <w:rFonts w:ascii="Calibri" w:eastAsia="Calibri" w:hAnsi="Calibri" w:cs="Calibri"/>
              </w:rPr>
            </w:pPr>
            <m:oMath>
              <m:r>
                <w:rPr>
                  <w:rFonts w:ascii="Cambria Math" w:eastAsia="Calibri" w:hAnsi="Cambria Math" w:cs="Calibri"/>
                </w:rPr>
                <m:t xml:space="preserve">Х – </m:t>
              </m:r>
              <m:r>
                <w:rPr>
                  <w:rFonts w:ascii="Cambria Math" w:hAnsi="Cambria Math" w:cs="Calibri"/>
                </w:rPr>
                <m:t xml:space="preserve">численность </m:t>
              </m:r>
            </m:oMath>
            <w:r w:rsidRPr="007E55D8">
              <w:rPr>
                <w:rFonts w:ascii="Calibri" w:hAnsi="Calibri" w:cs="Calibri"/>
              </w:rPr>
              <w:t xml:space="preserve">граждан, задействованных </w:t>
            </w:r>
            <w:r w:rsidR="00B66F3B" w:rsidRPr="007E55D8">
              <w:rPr>
                <w:rFonts w:ascii="Calibri" w:hAnsi="Calibri" w:cs="Calibri"/>
              </w:rPr>
              <w:t>в организации и проведении</w:t>
            </w:r>
            <w:r w:rsidRPr="007E55D8">
              <w:rPr>
                <w:rFonts w:ascii="Calibri" w:hAnsi="Calibri" w:cs="Calibri"/>
              </w:rPr>
              <w:t xml:space="preserve"> мероприятий, направленных на укрепление межэтнических и межконфессиональных отношений</w:t>
            </w:r>
            <w:r w:rsidR="00B66F3B" w:rsidRPr="007E55D8">
              <w:rPr>
                <w:rFonts w:ascii="Calibri" w:eastAsia="Calibri" w:hAnsi="Calibri" w:cs="Calibri"/>
              </w:rPr>
              <w:t>;</w:t>
            </w:r>
          </w:p>
          <w:p w:rsidR="002F2A2D" w:rsidRPr="007E55D8" w:rsidRDefault="00B66F3B" w:rsidP="002F2A2D">
            <w:pPr>
              <w:spacing w:after="0" w:line="240" w:lineRule="auto"/>
              <w:jc w:val="both"/>
              <w:rPr>
                <w:rFonts w:ascii="Cambria Math" w:eastAsia="Calibri" w:hAnsi="Cambria Math" w:cs="Calibri"/>
                <w:oMath/>
              </w:rPr>
            </w:pPr>
            <m:oMathPara>
              <m:oMathParaPr>
                <m:jc m:val="left"/>
              </m:oMathParaPr>
              <m:oMath>
                <m:r>
                  <w:rPr>
                    <w:rFonts w:ascii="Cambria Math" w:eastAsia="Calibri" w:hAnsi="Cambria Math" w:cs="Calibri"/>
                    <w:lang w:val="en-US"/>
                  </w:rPr>
                  <m:t>I – численность жителей Раменского городского округа</m:t>
                </m:r>
                <m:r>
                  <w:rPr>
                    <w:rFonts w:ascii="Cambria Math" w:eastAsia="Calibri" w:hAnsi="Cambria Math" w:cs="Calibri"/>
                  </w:rPr>
                  <m:t>;</m:t>
                </m:r>
              </m:oMath>
            </m:oMathPara>
          </w:p>
          <w:p w:rsidR="00B66F3B" w:rsidRPr="007E55D8" w:rsidRDefault="002F2A2D" w:rsidP="002F2A2D">
            <w:pPr>
              <w:spacing w:after="0" w:line="240" w:lineRule="auto"/>
              <w:jc w:val="both"/>
              <w:rPr>
                <w:rFonts w:ascii="Calibri" w:eastAsia="Calibri" w:hAnsi="Calibri" w:cs="Calibri"/>
              </w:rPr>
            </w:pPr>
            <m:oMathPara>
              <m:oMath>
                <m:r>
                  <w:rPr>
                    <w:rFonts w:ascii="Cambria Math" w:eastAsia="Calibri" w:hAnsi="Cambria Math" w:cs="Calibri"/>
                    <w:lang w:val="en-US"/>
                  </w:rPr>
                  <m:t xml:space="preserve">F – </m:t>
                </m:r>
                <m:r>
                  <w:rPr>
                    <w:rFonts w:ascii="Cambria Math" w:hAnsi="Cambria Math" w:cs="Calibri"/>
                  </w:rPr>
                  <m:t xml:space="preserve">численность </m:t>
                </m:r>
                <m:r>
                  <m:rPr>
                    <m:sty m:val="p"/>
                  </m:rPr>
                  <w:rPr>
                    <w:rFonts w:ascii="Cambria Math" w:hAnsi="Cambria Math" w:cs="Calibri"/>
                  </w:rPr>
                  <m:t>граждан, задействованных в организации и проведении мероприятий, направленных на</m:t>
                </m:r>
              </m:oMath>
            </m:oMathPara>
          </w:p>
          <w:p w:rsidR="000979FE" w:rsidRPr="007E55D8" w:rsidRDefault="002F2A2D" w:rsidP="002F2A2D">
            <w:pPr>
              <w:spacing w:after="0" w:line="240" w:lineRule="auto"/>
              <w:jc w:val="both"/>
              <w:rPr>
                <w:rFonts w:ascii="Times New Roman" w:eastAsia="Calibri" w:hAnsi="Times New Roman" w:cs="Times New Roman"/>
              </w:rPr>
            </w:pPr>
            <m:oMathPara>
              <m:oMathParaPr>
                <m:jc m:val="left"/>
              </m:oMathParaPr>
              <m:oMath>
                <m:r>
                  <m:rPr>
                    <m:sty m:val="p"/>
                  </m:rPr>
                  <w:rPr>
                    <w:rFonts w:ascii="Cambria Math" w:hAnsi="Cambria Math" w:cs="Calibri"/>
                  </w:rPr>
                  <m:t xml:space="preserve"> укрепление межэтнических и межконфессиональных отношений</m:t>
                </m:r>
                <m:r>
                  <w:rPr>
                    <w:rFonts w:ascii="Cambria Math" w:eastAsia="Calibri" w:hAnsi="Cambria Math" w:cs="Calibri"/>
                    <w:lang w:val="en-US"/>
                  </w:rPr>
                  <m:t>, %</m:t>
                </m:r>
              </m:oMath>
            </m:oMathPara>
          </w:p>
        </w:tc>
      </w:tr>
      <w:tr w:rsidR="00EA69D9"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EA69D9" w:rsidRPr="007E55D8" w:rsidRDefault="00EA69D9" w:rsidP="003A0381">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3.</w:t>
            </w:r>
          </w:p>
        </w:tc>
        <w:tc>
          <w:tcPr>
            <w:tcW w:w="4788" w:type="pct"/>
            <w:gridSpan w:val="6"/>
            <w:tcBorders>
              <w:top w:val="single" w:sz="4" w:space="0" w:color="auto"/>
              <w:left w:val="single" w:sz="4" w:space="0" w:color="auto"/>
              <w:bottom w:val="single" w:sz="4" w:space="0" w:color="auto"/>
              <w:right w:val="single" w:sz="4" w:space="0" w:color="auto"/>
            </w:tcBorders>
          </w:tcPr>
          <w:p w:rsidR="00EA69D9" w:rsidRPr="007E55D8" w:rsidRDefault="00EA69D9" w:rsidP="00EA69D9">
            <w:pPr>
              <w:pStyle w:val="a3"/>
              <w:widowControl w:val="0"/>
              <w:autoSpaceDE w:val="0"/>
              <w:autoSpaceDN w:val="0"/>
              <w:adjustRightInd w:val="0"/>
              <w:spacing w:after="0"/>
              <w:jc w:val="center"/>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 xml:space="preserve">Подпрограмма </w:t>
            </w:r>
            <w:r w:rsidRPr="007E55D8">
              <w:rPr>
                <w:rFonts w:ascii="Times New Roman" w:eastAsia="Times New Roman" w:hAnsi="Times New Roman" w:cs="Times New Roman"/>
                <w:lang w:val="en-US" w:eastAsia="ru-RU"/>
              </w:rPr>
              <w:t>III</w:t>
            </w:r>
            <w:r w:rsidRPr="007E55D8">
              <w:rPr>
                <w:rFonts w:ascii="Times New Roman" w:eastAsia="Times New Roman" w:hAnsi="Times New Roman" w:cs="Times New Roman"/>
                <w:lang w:eastAsia="ru-RU"/>
              </w:rPr>
              <w:t xml:space="preserve"> «Эффективное местное самоуправление Московской области»</w:t>
            </w:r>
          </w:p>
          <w:p w:rsidR="00EA69D9" w:rsidRPr="007E55D8" w:rsidRDefault="00EA69D9" w:rsidP="00DC6D97">
            <w:pPr>
              <w:spacing w:after="0" w:line="240" w:lineRule="auto"/>
              <w:jc w:val="both"/>
              <w:rPr>
                <w:rFonts w:ascii="Times New Roman" w:eastAsia="Calibri" w:hAnsi="Times New Roman" w:cs="Times New Roman"/>
              </w:rPr>
            </w:pPr>
          </w:p>
        </w:tc>
      </w:tr>
      <w:tr w:rsidR="0083210D"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3.1</w:t>
            </w:r>
          </w:p>
        </w:tc>
        <w:tc>
          <w:tcPr>
            <w:tcW w:w="751"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rPr>
                <w:rFonts w:ascii="Times New Roman" w:eastAsia="Times New Roman" w:hAnsi="Times New Roman" w:cs="Times New Roman"/>
                <w:lang w:eastAsia="ru-RU"/>
              </w:rPr>
            </w:pPr>
            <w:r w:rsidRPr="007E55D8">
              <w:rPr>
                <w:rFonts w:ascii="Times New Roman" w:hAnsi="Times New Roman" w:cs="Times New Roman"/>
              </w:rPr>
              <w:t>Количество проектов, реализованных на основании заявок жителей Московской области в рамках применения практик инициативного бюджетирования</w:t>
            </w:r>
          </w:p>
        </w:tc>
        <w:tc>
          <w:tcPr>
            <w:tcW w:w="396" w:type="pct"/>
            <w:gridSpan w:val="3"/>
            <w:tcBorders>
              <w:top w:val="single" w:sz="4" w:space="0" w:color="auto"/>
              <w:left w:val="single" w:sz="4" w:space="0" w:color="auto"/>
              <w:bottom w:val="single" w:sz="4" w:space="0" w:color="auto"/>
              <w:right w:val="single" w:sz="4" w:space="0" w:color="auto"/>
            </w:tcBorders>
          </w:tcPr>
          <w:p w:rsidR="0083210D" w:rsidRPr="007E55D8" w:rsidRDefault="00DC43D3" w:rsidP="00DC43D3">
            <w:pPr>
              <w:pStyle w:val="a3"/>
              <w:widowControl w:val="0"/>
              <w:autoSpaceDE w:val="0"/>
              <w:autoSpaceDN w:val="0"/>
              <w:adjustRightInd w:val="0"/>
              <w:spacing w:after="0"/>
              <w:ind w:left="0"/>
              <w:jc w:val="center"/>
              <w:rPr>
                <w:rFonts w:ascii="Times New Roman" w:eastAsia="Times New Roman" w:hAnsi="Times New Roman" w:cs="Times New Roman"/>
                <w:lang w:eastAsia="ru-RU"/>
              </w:rPr>
            </w:pPr>
            <w:r w:rsidRPr="007E55D8">
              <w:rPr>
                <w:rFonts w:ascii="Times New Roman" w:eastAsia="Times New Roman" w:hAnsi="Times New Roman" w:cs="Times New Roman"/>
                <w:lang w:eastAsia="ru-RU"/>
              </w:rPr>
              <w:t>штук</w:t>
            </w:r>
          </w:p>
        </w:tc>
        <w:tc>
          <w:tcPr>
            <w:tcW w:w="3641" w:type="pct"/>
            <w:gridSpan w:val="2"/>
            <w:tcBorders>
              <w:top w:val="single" w:sz="4" w:space="0" w:color="auto"/>
              <w:left w:val="single" w:sz="4" w:space="0" w:color="auto"/>
              <w:bottom w:val="single" w:sz="4" w:space="0" w:color="auto"/>
              <w:right w:val="single" w:sz="4" w:space="0" w:color="auto"/>
            </w:tcBorders>
          </w:tcPr>
          <w:p w:rsidR="0083210D" w:rsidRPr="007E55D8" w:rsidRDefault="0083210D" w:rsidP="0083210D">
            <w:pPr>
              <w:pStyle w:val="ConsPlusNormal"/>
              <w:ind w:firstLine="6"/>
              <w:rPr>
                <w:rFonts w:ascii="Times New Roman" w:hAnsi="Times New Roman" w:cs="Times New Roman"/>
                <w:sz w:val="22"/>
                <w:szCs w:val="22"/>
              </w:rPr>
            </w:pPr>
            <w:r w:rsidRPr="007E55D8">
              <w:rPr>
                <w:rFonts w:ascii="Times New Roman" w:hAnsi="Times New Roman" w:cs="Times New Roman"/>
                <w:sz w:val="22"/>
                <w:szCs w:val="22"/>
              </w:rPr>
              <w:t xml:space="preserve">Q </w:t>
            </w:r>
            <w:r w:rsidRPr="007E55D8">
              <w:rPr>
                <w:rFonts w:ascii="Times New Roman" w:hAnsi="Times New Roman" w:cs="Times New Roman"/>
                <w:sz w:val="22"/>
                <w:szCs w:val="22"/>
                <w:vertAlign w:val="subscript"/>
              </w:rPr>
              <w:t>ПИБ</w:t>
            </w:r>
            <w:r w:rsidRPr="007E55D8">
              <w:rPr>
                <w:rFonts w:ascii="Times New Roman" w:hAnsi="Times New Roman" w:cs="Times New Roman"/>
                <w:sz w:val="22"/>
                <w:szCs w:val="22"/>
              </w:rPr>
              <w:t xml:space="preserve"> = С </w:t>
            </w:r>
            <w:r w:rsidRPr="007E55D8">
              <w:rPr>
                <w:rFonts w:ascii="Times New Roman" w:hAnsi="Times New Roman" w:cs="Times New Roman"/>
                <w:sz w:val="22"/>
                <w:szCs w:val="22"/>
                <w:vertAlign w:val="subscript"/>
              </w:rPr>
              <w:t>МО</w:t>
            </w:r>
            <w:r w:rsidRPr="007E55D8">
              <w:rPr>
                <w:rFonts w:ascii="Times New Roman" w:hAnsi="Times New Roman" w:cs="Times New Roman"/>
                <w:sz w:val="22"/>
                <w:szCs w:val="22"/>
              </w:rPr>
              <w:t xml:space="preserve"> / С </w:t>
            </w:r>
            <w:r w:rsidRPr="007E55D8">
              <w:rPr>
                <w:rFonts w:ascii="Times New Roman" w:hAnsi="Times New Roman" w:cs="Times New Roman"/>
                <w:sz w:val="22"/>
                <w:szCs w:val="22"/>
                <w:vertAlign w:val="subscript"/>
              </w:rPr>
              <w:t>ГО</w:t>
            </w:r>
            <w:r w:rsidRPr="007E55D8">
              <w:rPr>
                <w:rFonts w:ascii="Times New Roman" w:hAnsi="Times New Roman" w:cs="Times New Roman"/>
                <w:sz w:val="22"/>
                <w:szCs w:val="22"/>
              </w:rPr>
              <w:t>,</w:t>
            </w:r>
          </w:p>
          <w:p w:rsidR="0083210D" w:rsidRPr="007E55D8" w:rsidRDefault="0083210D" w:rsidP="0083210D">
            <w:pPr>
              <w:pStyle w:val="ConsPlusNormal"/>
              <w:ind w:firstLine="6"/>
              <w:rPr>
                <w:rFonts w:ascii="Times New Roman" w:hAnsi="Times New Roman" w:cs="Times New Roman"/>
                <w:sz w:val="22"/>
                <w:szCs w:val="22"/>
              </w:rPr>
            </w:pPr>
          </w:p>
          <w:p w:rsidR="0083210D" w:rsidRPr="007E55D8" w:rsidRDefault="0083210D" w:rsidP="0083210D">
            <w:pPr>
              <w:pStyle w:val="ConsPlusNormal"/>
              <w:ind w:firstLine="6"/>
              <w:rPr>
                <w:rFonts w:ascii="Times New Roman" w:hAnsi="Times New Roman" w:cs="Times New Roman"/>
                <w:sz w:val="22"/>
                <w:szCs w:val="22"/>
              </w:rPr>
            </w:pPr>
            <w:r w:rsidRPr="007E55D8">
              <w:rPr>
                <w:rFonts w:ascii="Times New Roman" w:hAnsi="Times New Roman" w:cs="Times New Roman"/>
                <w:sz w:val="22"/>
                <w:szCs w:val="22"/>
              </w:rPr>
              <w:t xml:space="preserve">Q </w:t>
            </w:r>
            <w:r w:rsidRPr="007E55D8">
              <w:rPr>
                <w:rFonts w:ascii="Times New Roman" w:hAnsi="Times New Roman" w:cs="Times New Roman"/>
                <w:sz w:val="22"/>
                <w:szCs w:val="22"/>
                <w:vertAlign w:val="subscript"/>
              </w:rPr>
              <w:t>ПИБ</w:t>
            </w:r>
            <w:r w:rsidRPr="007E55D8">
              <w:rPr>
                <w:rFonts w:ascii="Times New Roman" w:hAnsi="Times New Roman" w:cs="Times New Roman"/>
                <w:sz w:val="22"/>
                <w:szCs w:val="22"/>
              </w:rPr>
              <w:t xml:space="preserve"> - количество реализованных проектов (50);</w:t>
            </w:r>
          </w:p>
          <w:p w:rsidR="0083210D" w:rsidRPr="007E55D8" w:rsidRDefault="0083210D" w:rsidP="0083210D">
            <w:pPr>
              <w:pStyle w:val="ConsPlusNormal"/>
              <w:ind w:firstLine="6"/>
              <w:rPr>
                <w:rFonts w:ascii="Times New Roman" w:hAnsi="Times New Roman" w:cs="Times New Roman"/>
                <w:sz w:val="22"/>
                <w:szCs w:val="22"/>
              </w:rPr>
            </w:pPr>
            <w:r w:rsidRPr="007E55D8">
              <w:rPr>
                <w:rFonts w:ascii="Times New Roman" w:hAnsi="Times New Roman" w:cs="Times New Roman"/>
                <w:sz w:val="22"/>
                <w:szCs w:val="22"/>
              </w:rPr>
              <w:t xml:space="preserve">С </w:t>
            </w:r>
            <w:r w:rsidRPr="007E55D8">
              <w:rPr>
                <w:rFonts w:ascii="Times New Roman" w:hAnsi="Times New Roman" w:cs="Times New Roman"/>
                <w:sz w:val="22"/>
                <w:szCs w:val="22"/>
                <w:vertAlign w:val="subscript"/>
              </w:rPr>
              <w:t>МО</w:t>
            </w:r>
            <w:r w:rsidRPr="007E55D8">
              <w:rPr>
                <w:rFonts w:ascii="Times New Roman" w:hAnsi="Times New Roman" w:cs="Times New Roman"/>
                <w:sz w:val="22"/>
                <w:szCs w:val="22"/>
              </w:rPr>
              <w:t xml:space="preserve"> - субсидии из бюджета Московской области (500);</w:t>
            </w:r>
          </w:p>
          <w:p w:rsidR="0083210D" w:rsidRPr="007E55D8" w:rsidRDefault="0083210D" w:rsidP="0083210D">
            <w:pPr>
              <w:pStyle w:val="ConsPlusNormal"/>
              <w:ind w:firstLine="6"/>
              <w:rPr>
                <w:rFonts w:ascii="Times New Roman" w:hAnsi="Times New Roman" w:cs="Times New Roman"/>
                <w:sz w:val="22"/>
                <w:szCs w:val="22"/>
              </w:rPr>
            </w:pPr>
            <w:r w:rsidRPr="007E55D8">
              <w:rPr>
                <w:rFonts w:ascii="Times New Roman" w:hAnsi="Times New Roman" w:cs="Times New Roman"/>
                <w:sz w:val="22"/>
                <w:szCs w:val="22"/>
              </w:rPr>
              <w:t xml:space="preserve">С </w:t>
            </w:r>
            <w:r w:rsidRPr="007E55D8">
              <w:rPr>
                <w:rFonts w:ascii="Times New Roman" w:hAnsi="Times New Roman" w:cs="Times New Roman"/>
                <w:sz w:val="22"/>
                <w:szCs w:val="22"/>
                <w:vertAlign w:val="subscript"/>
              </w:rPr>
              <w:t>ГО</w:t>
            </w:r>
            <w:r w:rsidRPr="007E55D8">
              <w:rPr>
                <w:rFonts w:ascii="Times New Roman" w:hAnsi="Times New Roman" w:cs="Times New Roman"/>
                <w:sz w:val="22"/>
                <w:szCs w:val="22"/>
              </w:rPr>
              <w:t xml:space="preserve"> - субсидии городским округам (10)</w:t>
            </w:r>
          </w:p>
        </w:tc>
      </w:tr>
      <w:tr w:rsidR="0083210D"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4.</w:t>
            </w:r>
          </w:p>
        </w:tc>
        <w:tc>
          <w:tcPr>
            <w:tcW w:w="4788" w:type="pct"/>
            <w:gridSpan w:val="6"/>
            <w:tcBorders>
              <w:top w:val="single" w:sz="4" w:space="0" w:color="auto"/>
              <w:left w:val="single" w:sz="4" w:space="0" w:color="auto"/>
              <w:bottom w:val="single" w:sz="4" w:space="0" w:color="auto"/>
              <w:right w:val="single" w:sz="4" w:space="0" w:color="auto"/>
            </w:tcBorders>
            <w:vAlign w:val="bottom"/>
          </w:tcPr>
          <w:p w:rsidR="0083210D" w:rsidRPr="007E55D8" w:rsidRDefault="0083210D" w:rsidP="0083210D">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rPr>
              <w:t>Подпрограмма IV «Молодежь Подмосковья»</w:t>
            </w:r>
          </w:p>
          <w:p w:rsidR="0083210D" w:rsidRPr="007E55D8" w:rsidRDefault="0083210D" w:rsidP="0083210D">
            <w:pPr>
              <w:widowControl w:val="0"/>
              <w:suppressAutoHyphens/>
              <w:spacing w:after="0" w:line="240" w:lineRule="auto"/>
              <w:jc w:val="center"/>
              <w:rPr>
                <w:rFonts w:ascii="Times New Roman" w:eastAsia="Times New Roman" w:hAnsi="Times New Roman" w:cs="Times New Roman"/>
              </w:rPr>
            </w:pPr>
          </w:p>
        </w:tc>
      </w:tr>
      <w:tr w:rsidR="00401A04"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lastRenderedPageBreak/>
              <w:t>4.1</w:t>
            </w:r>
          </w:p>
        </w:tc>
        <w:tc>
          <w:tcPr>
            <w:tcW w:w="751"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rPr>
                <w:rFonts w:ascii="Times New Roman" w:eastAsia="Calibri" w:hAnsi="Times New Roman" w:cs="Times New Roman"/>
              </w:rPr>
            </w:pPr>
            <w:r w:rsidRPr="007E55D8">
              <w:rPr>
                <w:rFonts w:ascii="Times New Roman" w:eastAsia="Calibri" w:hAnsi="Times New Roman" w:cs="Times New Roman"/>
              </w:rPr>
              <w:t>Доля молодых граждан, принимающих участие в мероприятиях по гражданско-патриотическому, духовно-нравственному воспитанию, от общего числа молодежи в Раменском городском округе</w:t>
            </w:r>
          </w:p>
        </w:tc>
        <w:tc>
          <w:tcPr>
            <w:tcW w:w="424" w:type="pct"/>
            <w:gridSpan w:val="4"/>
            <w:tcBorders>
              <w:top w:val="single" w:sz="4" w:space="0" w:color="auto"/>
              <w:left w:val="single" w:sz="4" w:space="0" w:color="auto"/>
              <w:bottom w:val="single" w:sz="4" w:space="0" w:color="auto"/>
              <w:right w:val="single" w:sz="4" w:space="0" w:color="auto"/>
            </w:tcBorders>
          </w:tcPr>
          <w:p w:rsidR="0083210D" w:rsidRPr="007E55D8" w:rsidRDefault="0083210D" w:rsidP="0083210D">
            <w:pPr>
              <w:jc w:val="center"/>
              <w:rPr>
                <w:rFonts w:ascii="Times New Roman" w:eastAsia="Calibri" w:hAnsi="Times New Roman" w:cs="Times New Roman"/>
              </w:rPr>
            </w:pPr>
            <w:r w:rsidRPr="007E55D8">
              <w:rPr>
                <w:rFonts w:ascii="Times New Roman" w:eastAsia="Calibri" w:hAnsi="Times New Roman" w:cs="Times New Roman"/>
              </w:rPr>
              <w:t>%</w:t>
            </w:r>
          </w:p>
        </w:tc>
        <w:tc>
          <w:tcPr>
            <w:tcW w:w="3613"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jc w:val="both"/>
              <w:rPr>
                <w:rFonts w:ascii="Times New Roman" w:eastAsia="Calibri" w:hAnsi="Times New Roman" w:cs="Times New Roman"/>
              </w:rPr>
            </w:pPr>
            <w:r w:rsidRPr="007E55D8">
              <w:rPr>
                <w:rFonts w:ascii="Times New Roman" w:eastAsia="Calibri" w:hAnsi="Times New Roman" w:cs="Times New Roman"/>
                <w:noProof/>
                <w:position w:val="-30"/>
                <w:lang w:eastAsia="ru-RU"/>
              </w:rPr>
              <w:drawing>
                <wp:inline distT="0" distB="0" distL="0" distR="0">
                  <wp:extent cx="1510030" cy="436245"/>
                  <wp:effectExtent l="0" t="0" r="0" b="1905"/>
                  <wp:docPr id="2" name="Рисунок 2" descr="Описание: C:\Users\UMKS07\Desktop\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C:\Users\UMKS07\Desktop\Безымянный.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0030" cy="436245"/>
                          </a:xfrm>
                          <a:prstGeom prst="rect">
                            <a:avLst/>
                          </a:prstGeom>
                          <a:noFill/>
                          <a:ln>
                            <a:noFill/>
                          </a:ln>
                        </pic:spPr>
                      </pic:pic>
                    </a:graphicData>
                  </a:graphic>
                </wp:inline>
              </w:drawing>
            </w:r>
          </w:p>
          <w:p w:rsidR="0083210D" w:rsidRPr="007E55D8" w:rsidRDefault="0083210D" w:rsidP="0083210D">
            <w:pPr>
              <w:widowControl w:val="0"/>
              <w:spacing w:after="0"/>
              <w:jc w:val="both"/>
              <w:rPr>
                <w:rFonts w:ascii="Times New Roman" w:eastAsia="Calibri" w:hAnsi="Times New Roman" w:cs="Times New Roman"/>
              </w:rPr>
            </w:pPr>
            <w:r w:rsidRPr="007E55D8">
              <w:rPr>
                <w:rFonts w:ascii="Times New Roman" w:eastAsia="Calibri" w:hAnsi="Times New Roman" w:cs="Times New Roman"/>
              </w:rPr>
              <w:t>E – доля молодых граждан, принимающих участие в мероприятиях по гражданско-патриотическому, духовно-нравственному воспитанию;</w:t>
            </w:r>
          </w:p>
          <w:p w:rsidR="0083210D" w:rsidRPr="007E55D8" w:rsidRDefault="0083210D" w:rsidP="0083210D">
            <w:pPr>
              <w:widowControl w:val="0"/>
              <w:spacing w:after="0"/>
              <w:jc w:val="both"/>
              <w:rPr>
                <w:rFonts w:ascii="Times New Roman" w:eastAsia="Calibri" w:hAnsi="Times New Roman" w:cs="Times New Roman"/>
              </w:rPr>
            </w:pPr>
            <w:r w:rsidRPr="007E55D8">
              <w:rPr>
                <w:rFonts w:ascii="Times New Roman" w:eastAsia="Calibri" w:hAnsi="Times New Roman" w:cs="Times New Roman"/>
              </w:rPr>
              <w:t>H e – численность</w:t>
            </w:r>
            <w:r w:rsidR="002F2A2D" w:rsidRPr="007E55D8">
              <w:rPr>
                <w:rFonts w:ascii="Times New Roman" w:eastAsia="Calibri" w:hAnsi="Times New Roman" w:cs="Times New Roman"/>
              </w:rPr>
              <w:t xml:space="preserve"> молодежи в возрасте от 14 до 35</w:t>
            </w:r>
            <w:r w:rsidRPr="007E55D8">
              <w:rPr>
                <w:rFonts w:ascii="Times New Roman" w:eastAsia="Calibri" w:hAnsi="Times New Roman" w:cs="Times New Roman"/>
              </w:rPr>
              <w:t xml:space="preserve"> лет, принимающей участие в мероприятиях по гражданско-патриотическому, духовно-нравственному воспитанию в Раменском городском округе;</w:t>
            </w:r>
          </w:p>
          <w:p w:rsidR="0083210D" w:rsidRPr="007E55D8" w:rsidRDefault="0083210D" w:rsidP="0083210D">
            <w:pPr>
              <w:widowControl w:val="0"/>
              <w:spacing w:after="0"/>
              <w:jc w:val="both"/>
              <w:rPr>
                <w:rFonts w:ascii="Times New Roman" w:eastAsia="Calibri" w:hAnsi="Times New Roman" w:cs="Times New Roman"/>
              </w:rPr>
            </w:pPr>
            <w:r w:rsidRPr="007E55D8">
              <w:rPr>
                <w:rFonts w:ascii="Times New Roman" w:eastAsia="Calibri" w:hAnsi="Times New Roman" w:cs="Times New Roman"/>
              </w:rPr>
              <w:t>H мо – численность молодежи в Раменском городском округе.</w:t>
            </w:r>
          </w:p>
          <w:p w:rsidR="0083210D" w:rsidRPr="007E55D8" w:rsidRDefault="0083210D" w:rsidP="0083210D">
            <w:pPr>
              <w:widowControl w:val="0"/>
              <w:spacing w:after="0"/>
              <w:jc w:val="both"/>
              <w:rPr>
                <w:rFonts w:ascii="Times New Roman" w:eastAsia="Calibri" w:hAnsi="Times New Roman" w:cs="Times New Roman"/>
              </w:rPr>
            </w:pPr>
          </w:p>
        </w:tc>
      </w:tr>
      <w:tr w:rsidR="00401A04"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B8370F"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4.2</w:t>
            </w:r>
          </w:p>
        </w:tc>
        <w:tc>
          <w:tcPr>
            <w:tcW w:w="751" w:type="pct"/>
            <w:tcBorders>
              <w:top w:val="single" w:sz="4" w:space="0" w:color="auto"/>
              <w:left w:val="single" w:sz="4" w:space="0" w:color="auto"/>
              <w:bottom w:val="single" w:sz="4" w:space="0" w:color="auto"/>
              <w:right w:val="single" w:sz="4" w:space="0" w:color="auto"/>
            </w:tcBorders>
          </w:tcPr>
          <w:p w:rsidR="0083210D" w:rsidRPr="007E55D8" w:rsidRDefault="0083210D" w:rsidP="0045176F">
            <w:pPr>
              <w:rPr>
                <w:rFonts w:ascii="Times New Roman" w:eastAsia="Calibri" w:hAnsi="Times New Roman" w:cs="Times New Roman"/>
              </w:rPr>
            </w:pPr>
            <w:r w:rsidRPr="007E55D8">
              <w:rPr>
                <w:rFonts w:ascii="Times New Roman" w:eastAsia="Calibri" w:hAnsi="Times New Roman" w:cs="Times New Roman"/>
              </w:rPr>
              <w:t xml:space="preserve">Доля молодежи, задействованной в мероприятиях по вовлечению в творческую деятельность </w:t>
            </w:r>
          </w:p>
        </w:tc>
        <w:tc>
          <w:tcPr>
            <w:tcW w:w="424" w:type="pct"/>
            <w:gridSpan w:val="4"/>
            <w:tcBorders>
              <w:top w:val="single" w:sz="4" w:space="0" w:color="auto"/>
              <w:left w:val="single" w:sz="4" w:space="0" w:color="auto"/>
              <w:bottom w:val="single" w:sz="4" w:space="0" w:color="auto"/>
              <w:right w:val="single" w:sz="4" w:space="0" w:color="auto"/>
            </w:tcBorders>
          </w:tcPr>
          <w:p w:rsidR="0083210D" w:rsidRPr="007E55D8" w:rsidRDefault="0083210D" w:rsidP="0083210D">
            <w:pPr>
              <w:jc w:val="center"/>
              <w:rPr>
                <w:rFonts w:ascii="Times New Roman" w:eastAsia="Calibri" w:hAnsi="Times New Roman" w:cs="Times New Roman"/>
              </w:rPr>
            </w:pPr>
            <w:r w:rsidRPr="007E55D8">
              <w:rPr>
                <w:rFonts w:ascii="Times New Roman" w:eastAsia="Calibri" w:hAnsi="Times New Roman" w:cs="Times New Roman"/>
              </w:rPr>
              <w:t>%</w:t>
            </w:r>
          </w:p>
        </w:tc>
        <w:tc>
          <w:tcPr>
            <w:tcW w:w="3613" w:type="pct"/>
            <w:tcBorders>
              <w:top w:val="single" w:sz="4" w:space="0" w:color="auto"/>
              <w:left w:val="single" w:sz="4" w:space="0" w:color="auto"/>
              <w:bottom w:val="single" w:sz="4" w:space="0" w:color="auto"/>
              <w:right w:val="single" w:sz="4" w:space="0" w:color="auto"/>
            </w:tcBorders>
          </w:tcPr>
          <w:p w:rsidR="0045176F" w:rsidRPr="007E55D8" w:rsidRDefault="0045176F" w:rsidP="0045176F">
            <w:pPr>
              <w:widowControl w:val="0"/>
              <w:spacing w:line="240" w:lineRule="auto"/>
              <w:rPr>
                <w:rFonts w:ascii="Cambria Math" w:hAnsi="Cambria Math" w:cs="Times New Roman"/>
                <w:oMath/>
              </w:rPr>
            </w:pPr>
            <m:oMathPara>
              <m:oMath>
                <m:r>
                  <m:rPr>
                    <m:sty m:val="p"/>
                  </m:rPr>
                  <w:rPr>
                    <w:rFonts w:ascii="Cambria Math" w:hAnsi="Cambria Math" w:cs="Times New Roman"/>
                    <w:lang w:val="en-US"/>
                  </w:rPr>
                  <m:t>F</m:t>
                </m:r>
                <m:r>
                  <m:rPr>
                    <m:sty m:val="p"/>
                  </m:rPr>
                  <w:rPr>
                    <w:rFonts w:ascii="Cambria Math" w:hAnsi="Cambria Math" w:cs="Times New Roman"/>
                  </w:rPr>
                  <m:t>твор=</m:t>
                </m:r>
                <m:r>
                  <m:rPr>
                    <m:sty m:val="p"/>
                  </m:rPr>
                  <w:rPr>
                    <w:rFonts w:ascii="Cambria Math" w:hAnsi="Cambria Math" w:cs="Times New Roman"/>
                    <w:lang w:val="en-US"/>
                  </w:rPr>
                  <m:t>X</m:t>
                </m:r>
                <m:r>
                  <m:rPr>
                    <m:sty m:val="p"/>
                  </m:rPr>
                  <w:rPr>
                    <w:rFonts w:ascii="Cambria Math" w:hAnsi="Cambria Math" w:cs="Times New Roman"/>
                  </w:rPr>
                  <m:t>твор/Хобщее *100%</m:t>
                </m:r>
              </m:oMath>
            </m:oMathPara>
          </w:p>
          <w:p w:rsidR="0045176F" w:rsidRPr="007E55D8" w:rsidRDefault="0045176F" w:rsidP="0045176F">
            <w:pPr>
              <w:widowControl w:val="0"/>
              <w:spacing w:line="240" w:lineRule="auto"/>
              <w:rPr>
                <w:rFonts w:ascii="Cambria Math" w:hAnsi="Cambria Math" w:cs="Times New Roman"/>
                <w:oMath/>
              </w:rPr>
            </w:pPr>
            <m:oMathPara>
              <m:oMath>
                <m:r>
                  <m:rPr>
                    <m:sty m:val="p"/>
                  </m:rPr>
                  <w:rPr>
                    <w:rFonts w:ascii="Cambria Math" w:hAnsi="Cambria Math" w:cs="Times New Roman"/>
                  </w:rPr>
                  <m:t>где:</m:t>
                </m:r>
              </m:oMath>
            </m:oMathPara>
          </w:p>
          <w:p w:rsidR="0045176F" w:rsidRPr="007E55D8"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 xml:space="preserve">Хтвор – численность молодежи,задействованной в мероприятиях по вовлечению в творческую деятельность, </m:t>
                </m:r>
              </m:oMath>
            </m:oMathPara>
          </w:p>
          <w:p w:rsidR="0045176F" w:rsidRPr="007E55D8"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таких как конкурсы, смотры, фестивали, форумы по развитию творческих навыков,</m:t>
                </m:r>
              </m:oMath>
            </m:oMathPara>
          </w:p>
          <w:p w:rsidR="0045176F" w:rsidRPr="007E55D8" w:rsidRDefault="001A2B43"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Хобщее – численность молодежи в муниципальном образовании,</m:t>
                </m:r>
              </m:oMath>
            </m:oMathPara>
          </w:p>
          <w:p w:rsidR="0083210D" w:rsidRPr="007E55D8" w:rsidRDefault="0045176F" w:rsidP="0045176F">
            <w:pPr>
              <w:widowControl w:val="0"/>
              <w:spacing w:after="0" w:line="240" w:lineRule="auto"/>
              <w:rPr>
                <w:rFonts w:ascii="Cambria Math" w:hAnsi="Cambria Math" w:cs="Times New Roman"/>
                <w:lang w:val="en-US"/>
                <w:oMath/>
              </w:rPr>
            </w:pPr>
            <m:oMathPara>
              <m:oMathParaPr>
                <m:jc m:val="left"/>
              </m:oMathParaPr>
              <m:oMath>
                <m:r>
                  <m:rPr>
                    <m:sty m:val="p"/>
                  </m:rPr>
                  <w:rPr>
                    <w:rFonts w:ascii="Cambria Math" w:hAnsi="Cambria Math" w:cs="Times New Roman"/>
                    <w:lang w:val="en-US"/>
                  </w:rPr>
                  <m:t>Fтвор – доля молодежи, задействованной в мероприятиях по вовлечению в творческую деятельность, %</m:t>
                </m:r>
              </m:oMath>
            </m:oMathPara>
          </w:p>
        </w:tc>
      </w:tr>
      <w:tr w:rsidR="0083210D"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5.</w:t>
            </w:r>
          </w:p>
        </w:tc>
        <w:tc>
          <w:tcPr>
            <w:tcW w:w="4788" w:type="pct"/>
            <w:gridSpan w:val="6"/>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suppressAutoHyphens/>
              <w:spacing w:after="0" w:line="240" w:lineRule="auto"/>
              <w:jc w:val="center"/>
              <w:rPr>
                <w:rFonts w:ascii="Times New Roman" w:eastAsia="Times New Roman" w:hAnsi="Times New Roman" w:cs="Times New Roman"/>
              </w:rPr>
            </w:pPr>
            <w:r w:rsidRPr="007E55D8">
              <w:rPr>
                <w:rFonts w:ascii="Times New Roman" w:eastAsia="Times New Roman" w:hAnsi="Times New Roman" w:cs="Times New Roman"/>
              </w:rPr>
              <w:t>Подпрограмма VI «Развитие туризма в Московской области»</w:t>
            </w:r>
          </w:p>
        </w:tc>
      </w:tr>
      <w:tr w:rsidR="0083210D"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5.1</w:t>
            </w:r>
          </w:p>
        </w:tc>
        <w:tc>
          <w:tcPr>
            <w:tcW w:w="751"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autoSpaceDE w:val="0"/>
              <w:autoSpaceDN w:val="0"/>
              <w:rPr>
                <w:rFonts w:ascii="Times New Roman" w:hAnsi="Times New Roman" w:cs="Times New Roman"/>
                <w:lang w:eastAsia="ru-RU"/>
              </w:rPr>
            </w:pPr>
            <w:r w:rsidRPr="007E55D8">
              <w:rPr>
                <w:rFonts w:ascii="Times New Roman" w:hAnsi="Times New Roman" w:cs="Times New Roman"/>
              </w:rPr>
              <w:t>Увеличение туристского и экскурсионного потока в Раменском городском округе</w:t>
            </w:r>
          </w:p>
        </w:tc>
        <w:tc>
          <w:tcPr>
            <w:tcW w:w="424" w:type="pct"/>
            <w:gridSpan w:val="4"/>
            <w:tcBorders>
              <w:top w:val="single" w:sz="4" w:space="0" w:color="auto"/>
              <w:left w:val="single" w:sz="4" w:space="0" w:color="auto"/>
              <w:bottom w:val="single" w:sz="4" w:space="0" w:color="auto"/>
              <w:right w:val="single" w:sz="4" w:space="0" w:color="auto"/>
            </w:tcBorders>
          </w:tcPr>
          <w:p w:rsidR="0083210D" w:rsidRPr="007E55D8" w:rsidRDefault="0083210D" w:rsidP="0083210D">
            <w:pPr>
              <w:jc w:val="center"/>
              <w:rPr>
                <w:rFonts w:ascii="Times New Roman" w:hAnsi="Times New Roman" w:cs="Times New Roman"/>
              </w:rPr>
            </w:pPr>
          </w:p>
          <w:p w:rsidR="0083210D" w:rsidRPr="007E55D8" w:rsidRDefault="0083210D" w:rsidP="0083210D">
            <w:pPr>
              <w:jc w:val="center"/>
              <w:rPr>
                <w:rFonts w:ascii="Times New Roman" w:hAnsi="Times New Roman" w:cs="Times New Roman"/>
              </w:rPr>
            </w:pPr>
            <w:r w:rsidRPr="007E55D8">
              <w:rPr>
                <w:rFonts w:ascii="Times New Roman" w:hAnsi="Times New Roman" w:cs="Times New Roman"/>
              </w:rPr>
              <w:t xml:space="preserve">Человек </w:t>
            </w:r>
          </w:p>
        </w:tc>
        <w:tc>
          <w:tcPr>
            <w:tcW w:w="3613"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rPr>
                <w:rFonts w:ascii="Times New Roman" w:hAnsi="Times New Roman" w:cs="Times New Roman"/>
              </w:rPr>
            </w:pPr>
            <w:r w:rsidRPr="007E55D8">
              <w:rPr>
                <w:rFonts w:ascii="Times New Roman" w:hAnsi="Times New Roman" w:cs="Times New Roman"/>
              </w:rPr>
              <w:t xml:space="preserve">ТЭП = Ткср +Тсв+Э, </w:t>
            </w:r>
          </w:p>
          <w:p w:rsidR="0083210D" w:rsidRPr="007E55D8" w:rsidRDefault="0083210D" w:rsidP="0083210D">
            <w:pPr>
              <w:rPr>
                <w:rFonts w:ascii="Times New Roman" w:hAnsi="Times New Roman" w:cs="Times New Roman"/>
              </w:rPr>
            </w:pPr>
            <w:r w:rsidRPr="007E55D8">
              <w:rPr>
                <w:rFonts w:ascii="Times New Roman" w:hAnsi="Times New Roman" w:cs="Times New Roman"/>
              </w:rPr>
              <w:t>где:</w:t>
            </w:r>
          </w:p>
          <w:p w:rsidR="0083210D" w:rsidRPr="007E55D8" w:rsidRDefault="0083210D" w:rsidP="0083210D">
            <w:pPr>
              <w:rPr>
                <w:rFonts w:ascii="Times New Roman" w:hAnsi="Times New Roman" w:cs="Times New Roman"/>
              </w:rPr>
            </w:pPr>
            <w:r w:rsidRPr="007E55D8">
              <w:rPr>
                <w:rFonts w:ascii="Times New Roman" w:hAnsi="Times New Roman" w:cs="Times New Roman"/>
              </w:rPr>
              <w:t>ТЭП – объем туристского и экскурсионного потока;</w:t>
            </w:r>
          </w:p>
          <w:p w:rsidR="0083210D" w:rsidRPr="007E55D8" w:rsidRDefault="0083210D" w:rsidP="0083210D">
            <w:pPr>
              <w:rPr>
                <w:rFonts w:ascii="Times New Roman" w:hAnsi="Times New Roman" w:cs="Times New Roman"/>
              </w:rPr>
            </w:pPr>
            <w:r w:rsidRPr="007E55D8">
              <w:rPr>
                <w:rFonts w:ascii="Times New Roman" w:hAnsi="Times New Roman" w:cs="Times New Roman"/>
              </w:rPr>
              <w:t>Ткср  – число туристов, размещенных в коллективных средствах размещения;</w:t>
            </w:r>
          </w:p>
          <w:p w:rsidR="0083210D" w:rsidRPr="007E55D8" w:rsidRDefault="0083210D" w:rsidP="0083210D">
            <w:pPr>
              <w:rPr>
                <w:rFonts w:ascii="Times New Roman" w:hAnsi="Times New Roman" w:cs="Times New Roman"/>
              </w:rPr>
            </w:pPr>
            <w:r w:rsidRPr="007E55D8">
              <w:rPr>
                <w:rFonts w:ascii="Times New Roman" w:hAnsi="Times New Roman" w:cs="Times New Roman"/>
              </w:rPr>
              <w:t>Тсв – число туристов, размещенных не в коллективных средствах размещения;</w:t>
            </w:r>
          </w:p>
          <w:p w:rsidR="0083210D" w:rsidRPr="007E55D8" w:rsidRDefault="0083210D" w:rsidP="0083210D">
            <w:pPr>
              <w:rPr>
                <w:rFonts w:ascii="Times New Roman" w:hAnsi="Times New Roman" w:cs="Times New Roman"/>
              </w:rPr>
            </w:pPr>
            <w:r w:rsidRPr="007E55D8">
              <w:rPr>
                <w:rFonts w:ascii="Times New Roman" w:hAnsi="Times New Roman" w:cs="Times New Roman"/>
              </w:rPr>
              <w:t>Э – число однодневных посетителей-экскурсантов.</w:t>
            </w:r>
          </w:p>
        </w:tc>
      </w:tr>
      <w:tr w:rsidR="0083210D"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5.2</w:t>
            </w:r>
          </w:p>
        </w:tc>
        <w:tc>
          <w:tcPr>
            <w:tcW w:w="751"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autoSpaceDE w:val="0"/>
              <w:autoSpaceDN w:val="0"/>
              <w:rPr>
                <w:rFonts w:ascii="Times New Roman" w:hAnsi="Times New Roman" w:cs="Times New Roman"/>
                <w:lang w:eastAsia="ru-RU"/>
              </w:rPr>
            </w:pPr>
            <w:r w:rsidRPr="007E55D8">
              <w:rPr>
                <w:rFonts w:ascii="Times New Roman" w:hAnsi="Times New Roman" w:cs="Times New Roman"/>
                <w:lang w:eastAsia="ru-RU"/>
              </w:rPr>
              <w:t xml:space="preserve">Численность лиц, размещенных в </w:t>
            </w:r>
            <w:r w:rsidRPr="007E55D8">
              <w:rPr>
                <w:rFonts w:ascii="Times New Roman" w:hAnsi="Times New Roman" w:cs="Times New Roman"/>
                <w:lang w:eastAsia="ru-RU"/>
              </w:rPr>
              <w:lastRenderedPageBreak/>
              <w:t>коллективных средствах размещения (граждане РФ и иностранные граждане)</w:t>
            </w:r>
          </w:p>
        </w:tc>
        <w:tc>
          <w:tcPr>
            <w:tcW w:w="424" w:type="pct"/>
            <w:gridSpan w:val="4"/>
            <w:tcBorders>
              <w:top w:val="single" w:sz="4" w:space="0" w:color="auto"/>
              <w:left w:val="single" w:sz="4" w:space="0" w:color="auto"/>
              <w:bottom w:val="single" w:sz="4" w:space="0" w:color="auto"/>
              <w:right w:val="single" w:sz="4" w:space="0" w:color="auto"/>
            </w:tcBorders>
          </w:tcPr>
          <w:p w:rsidR="0083210D" w:rsidRPr="007E55D8" w:rsidRDefault="0083210D" w:rsidP="0083210D">
            <w:pPr>
              <w:jc w:val="center"/>
              <w:rPr>
                <w:rFonts w:ascii="Times New Roman" w:hAnsi="Times New Roman" w:cs="Times New Roman"/>
              </w:rPr>
            </w:pPr>
            <w:r w:rsidRPr="007E55D8">
              <w:rPr>
                <w:rFonts w:ascii="Times New Roman" w:hAnsi="Times New Roman" w:cs="Times New Roman"/>
              </w:rPr>
              <w:lastRenderedPageBreak/>
              <w:t>Человек</w:t>
            </w:r>
          </w:p>
        </w:tc>
        <w:tc>
          <w:tcPr>
            <w:tcW w:w="3613"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rPr>
                <w:rFonts w:ascii="Times New Roman" w:hAnsi="Times New Roman" w:cs="Times New Roman"/>
              </w:rPr>
            </w:pPr>
            <w:r w:rsidRPr="007E55D8">
              <w:rPr>
                <w:rFonts w:ascii="Times New Roman" w:hAnsi="Times New Roman" w:cs="Times New Roman"/>
                <w:lang w:eastAsia="ru-RU"/>
              </w:rPr>
              <w:t>Данные из Территориального органа Федеральной службы государственной статистики по Московской области (Мособлстат)</w:t>
            </w:r>
          </w:p>
        </w:tc>
      </w:tr>
      <w:tr w:rsidR="0083210D"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5.3</w:t>
            </w:r>
          </w:p>
        </w:tc>
        <w:tc>
          <w:tcPr>
            <w:tcW w:w="751"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autoSpaceDE w:val="0"/>
              <w:autoSpaceDN w:val="0"/>
              <w:rPr>
                <w:rFonts w:ascii="Times New Roman" w:hAnsi="Times New Roman" w:cs="Times New Roman"/>
                <w:lang w:eastAsia="ru-RU"/>
              </w:rPr>
            </w:pPr>
            <w:r w:rsidRPr="007E55D8">
              <w:rPr>
                <w:rFonts w:ascii="Times New Roman" w:hAnsi="Times New Roman" w:cs="Times New Roman"/>
                <w:lang w:eastAsia="ru-RU"/>
              </w:rPr>
              <w:t>Объем платных туристических услуг, оказанных населению</w:t>
            </w:r>
          </w:p>
        </w:tc>
        <w:tc>
          <w:tcPr>
            <w:tcW w:w="424" w:type="pct"/>
            <w:gridSpan w:val="4"/>
            <w:tcBorders>
              <w:top w:val="single" w:sz="4" w:space="0" w:color="auto"/>
              <w:left w:val="single" w:sz="4" w:space="0" w:color="auto"/>
              <w:bottom w:val="single" w:sz="4" w:space="0" w:color="auto"/>
              <w:right w:val="single" w:sz="4" w:space="0" w:color="auto"/>
            </w:tcBorders>
          </w:tcPr>
          <w:p w:rsidR="0083210D" w:rsidRPr="007E55D8" w:rsidRDefault="0083210D" w:rsidP="0083210D">
            <w:pPr>
              <w:spacing w:after="0" w:line="240" w:lineRule="auto"/>
              <w:jc w:val="center"/>
              <w:rPr>
                <w:rFonts w:ascii="Times New Roman" w:hAnsi="Times New Roman" w:cs="Times New Roman"/>
              </w:rPr>
            </w:pPr>
            <w:r w:rsidRPr="007E55D8">
              <w:rPr>
                <w:rFonts w:ascii="Times New Roman" w:hAnsi="Times New Roman" w:cs="Times New Roman"/>
              </w:rPr>
              <w:t>млн.</w:t>
            </w:r>
          </w:p>
          <w:p w:rsidR="0083210D" w:rsidRPr="007E55D8" w:rsidRDefault="0083210D" w:rsidP="0083210D">
            <w:pPr>
              <w:spacing w:after="0" w:line="240" w:lineRule="auto"/>
              <w:jc w:val="center"/>
              <w:rPr>
                <w:rFonts w:ascii="Times New Roman" w:hAnsi="Times New Roman" w:cs="Times New Roman"/>
              </w:rPr>
            </w:pPr>
            <w:r w:rsidRPr="007E55D8">
              <w:rPr>
                <w:rFonts w:ascii="Times New Roman" w:hAnsi="Times New Roman" w:cs="Times New Roman"/>
              </w:rPr>
              <w:t>руб.</w:t>
            </w:r>
          </w:p>
        </w:tc>
        <w:tc>
          <w:tcPr>
            <w:tcW w:w="3613" w:type="pct"/>
            <w:tcBorders>
              <w:top w:val="single" w:sz="4" w:space="0" w:color="auto"/>
              <w:left w:val="single" w:sz="4" w:space="0" w:color="auto"/>
              <w:bottom w:val="single" w:sz="4" w:space="0" w:color="auto"/>
              <w:right w:val="single" w:sz="4" w:space="0" w:color="auto"/>
            </w:tcBorders>
          </w:tcPr>
          <w:p w:rsidR="0083210D" w:rsidRPr="007E55D8" w:rsidRDefault="0083210D" w:rsidP="0083210D">
            <w:pPr>
              <w:rPr>
                <w:rFonts w:ascii="Times New Roman" w:hAnsi="Times New Roman" w:cs="Times New Roman"/>
              </w:rPr>
            </w:pPr>
            <w:r w:rsidRPr="007E55D8">
              <w:rPr>
                <w:rFonts w:ascii="Times New Roman" w:hAnsi="Times New Roman" w:cs="Times New Roman"/>
                <w:lang w:eastAsia="ru-RU"/>
              </w:rPr>
              <w:t>Данные из Территориального органа Федеральной службы государственной статистики по Московской области (Мособлстат)</w:t>
            </w:r>
          </w:p>
        </w:tc>
      </w:tr>
      <w:tr w:rsidR="00A53A6F"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A53A6F" w:rsidRPr="007E55D8" w:rsidRDefault="00A53A6F" w:rsidP="0083210D">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6.</w:t>
            </w:r>
          </w:p>
        </w:tc>
        <w:tc>
          <w:tcPr>
            <w:tcW w:w="4788" w:type="pct"/>
            <w:gridSpan w:val="6"/>
            <w:tcBorders>
              <w:top w:val="single" w:sz="4" w:space="0" w:color="auto"/>
              <w:left w:val="single" w:sz="4" w:space="0" w:color="auto"/>
              <w:bottom w:val="single" w:sz="4" w:space="0" w:color="auto"/>
              <w:right w:val="single" w:sz="4" w:space="0" w:color="auto"/>
            </w:tcBorders>
          </w:tcPr>
          <w:p w:rsidR="00A53A6F" w:rsidRPr="007E55D8" w:rsidRDefault="00A53A6F" w:rsidP="00A53A6F">
            <w:pPr>
              <w:jc w:val="center"/>
              <w:rPr>
                <w:rFonts w:ascii="Times New Roman" w:hAnsi="Times New Roman" w:cs="Times New Roman"/>
                <w:lang w:eastAsia="ru-RU"/>
              </w:rPr>
            </w:pPr>
            <w:r w:rsidRPr="007E55D8">
              <w:rPr>
                <w:rFonts w:ascii="Times New Roman" w:eastAsia="Times New Roman" w:hAnsi="Times New Roman" w:cs="Times New Roman"/>
              </w:rPr>
              <w:t>Подпрограмма V</w:t>
            </w:r>
            <w:r w:rsidR="00D812A8" w:rsidRPr="007E55D8">
              <w:rPr>
                <w:rFonts w:ascii="Times New Roman" w:eastAsia="Times New Roman" w:hAnsi="Times New Roman" w:cs="Times New Roman"/>
                <w:lang w:val="en-US"/>
              </w:rPr>
              <w:t>I</w:t>
            </w:r>
            <w:r w:rsidRPr="007E55D8">
              <w:rPr>
                <w:rFonts w:ascii="Times New Roman" w:eastAsia="Times New Roman" w:hAnsi="Times New Roman" w:cs="Times New Roman"/>
              </w:rPr>
              <w:t xml:space="preserve">I </w:t>
            </w:r>
            <w:r w:rsidRPr="007E55D8">
              <w:rPr>
                <w:rFonts w:ascii="Times New Roman" w:hAnsi="Times New Roman" w:cs="Times New Roman"/>
                <w:shd w:val="clear" w:color="auto" w:fill="FFFFFF"/>
              </w:rPr>
              <w:t>«Развитие добровольчества (волонтерства) Московской области»</w:t>
            </w:r>
          </w:p>
        </w:tc>
      </w:tr>
      <w:tr w:rsidR="00A53A6F" w:rsidRPr="007E55D8" w:rsidTr="00C175AE">
        <w:trPr>
          <w:trHeight w:val="82"/>
        </w:trPr>
        <w:tc>
          <w:tcPr>
            <w:tcW w:w="212" w:type="pct"/>
            <w:tcBorders>
              <w:top w:val="single" w:sz="4" w:space="0" w:color="auto"/>
              <w:left w:val="single" w:sz="4" w:space="0" w:color="auto"/>
              <w:bottom w:val="single" w:sz="4" w:space="0" w:color="auto"/>
              <w:right w:val="single" w:sz="4" w:space="0" w:color="auto"/>
            </w:tcBorders>
          </w:tcPr>
          <w:p w:rsidR="00A53A6F" w:rsidRPr="007E55D8" w:rsidRDefault="00A53A6F" w:rsidP="00A53A6F">
            <w:pPr>
              <w:widowControl w:val="0"/>
              <w:autoSpaceDE w:val="0"/>
              <w:autoSpaceDN w:val="0"/>
              <w:adjustRightInd w:val="0"/>
              <w:spacing w:after="0"/>
              <w:jc w:val="center"/>
              <w:rPr>
                <w:rFonts w:ascii="Times New Roman" w:eastAsia="Times New Roman" w:hAnsi="Times New Roman" w:cs="Times New Roman"/>
              </w:rPr>
            </w:pPr>
            <w:r w:rsidRPr="007E55D8">
              <w:rPr>
                <w:rFonts w:ascii="Times New Roman" w:eastAsia="Times New Roman" w:hAnsi="Times New Roman" w:cs="Times New Roman"/>
              </w:rPr>
              <w:t>6.1</w:t>
            </w:r>
          </w:p>
        </w:tc>
        <w:tc>
          <w:tcPr>
            <w:tcW w:w="751" w:type="pct"/>
            <w:tcBorders>
              <w:top w:val="single" w:sz="4" w:space="0" w:color="auto"/>
              <w:left w:val="single" w:sz="4" w:space="0" w:color="auto"/>
              <w:bottom w:val="single" w:sz="4" w:space="0" w:color="auto"/>
              <w:right w:val="single" w:sz="4" w:space="0" w:color="auto"/>
            </w:tcBorders>
          </w:tcPr>
          <w:p w:rsidR="00A53A6F" w:rsidRPr="007E55D8" w:rsidRDefault="007E7DDB" w:rsidP="00A53A6F">
            <w:pPr>
              <w:rPr>
                <w:rFonts w:ascii="Times New Roman" w:eastAsia="Calibri" w:hAnsi="Times New Roman" w:cs="Times New Roman"/>
                <w:highlight w:val="yellow"/>
              </w:rPr>
            </w:pPr>
            <w:r w:rsidRPr="007E55D8">
              <w:rPr>
                <w:rFonts w:ascii="Times New Roman" w:eastAsia="Calibri" w:hAnsi="Times New Roman" w:cs="Times New Roman"/>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c>
          <w:tcPr>
            <w:tcW w:w="424" w:type="pct"/>
            <w:gridSpan w:val="4"/>
            <w:tcBorders>
              <w:top w:val="single" w:sz="4" w:space="0" w:color="auto"/>
              <w:left w:val="single" w:sz="4" w:space="0" w:color="auto"/>
              <w:bottom w:val="single" w:sz="4" w:space="0" w:color="auto"/>
              <w:right w:val="single" w:sz="4" w:space="0" w:color="auto"/>
            </w:tcBorders>
          </w:tcPr>
          <w:p w:rsidR="00A53A6F" w:rsidRPr="007E55D8" w:rsidRDefault="00A53A6F" w:rsidP="00A53A6F">
            <w:pPr>
              <w:jc w:val="center"/>
              <w:rPr>
                <w:rFonts w:ascii="Times New Roman" w:eastAsia="Calibri" w:hAnsi="Times New Roman" w:cs="Times New Roman"/>
              </w:rPr>
            </w:pPr>
            <w:r w:rsidRPr="007E55D8">
              <w:rPr>
                <w:rFonts w:ascii="Times New Roman" w:eastAsia="Calibri" w:hAnsi="Times New Roman" w:cs="Times New Roman"/>
              </w:rPr>
              <w:t>чел.</w:t>
            </w:r>
          </w:p>
        </w:tc>
        <w:tc>
          <w:tcPr>
            <w:tcW w:w="3613" w:type="pct"/>
            <w:tcBorders>
              <w:top w:val="single" w:sz="4" w:space="0" w:color="auto"/>
              <w:left w:val="single" w:sz="4" w:space="0" w:color="auto"/>
              <w:bottom w:val="single" w:sz="4" w:space="0" w:color="auto"/>
              <w:right w:val="single" w:sz="4" w:space="0" w:color="auto"/>
            </w:tcBorders>
            <w:shd w:val="clear" w:color="auto" w:fill="auto"/>
          </w:tcPr>
          <w:p w:rsidR="002A1023" w:rsidRPr="007E55D8" w:rsidRDefault="00F45F7A" w:rsidP="002A1023">
            <w:pPr>
              <w:jc w:val="center"/>
              <w:rPr>
                <w:rFonts w:ascii="Times New Roman" w:hAnsi="Times New Roman" w:cs="Times New Roman"/>
                <w:i/>
                <w:lang w:val="en-US"/>
              </w:rPr>
            </w:pPr>
            <m:oMathPara>
              <m:oMath>
                <m:sSub>
                  <m:sSubPr>
                    <m:ctrlPr>
                      <w:rPr>
                        <w:rFonts w:ascii="Cambria Math" w:hAnsi="Cambria Math" w:cs="Times New Roman"/>
                        <w:lang w:val="en-US"/>
                      </w:rPr>
                    </m:ctrlPr>
                  </m:sSubPr>
                  <m:e>
                    <m:r>
                      <m:rPr>
                        <m:sty m:val="p"/>
                      </m:rPr>
                      <w:rPr>
                        <w:rFonts w:ascii="Cambria Math" w:hAnsi="Cambria Math" w:cs="Times New Roman"/>
                        <w:lang w:val="en-US"/>
                      </w:rPr>
                      <m:t>F</m:t>
                    </m:r>
                  </m:e>
                  <m:sub>
                    <m:r>
                      <m:rPr>
                        <m:sty m:val="p"/>
                      </m:rPr>
                      <w:rPr>
                        <w:rFonts w:ascii="Cambria Math" w:hAnsi="Cambria Math" w:cs="Times New Roman"/>
                      </w:rPr>
                      <m:t>вол</m:t>
                    </m:r>
                    <m:ctrlPr>
                      <w:rPr>
                        <w:rFonts w:ascii="Cambria Math" w:hAnsi="Cambria Math" w:cs="Times New Roman"/>
                      </w:rPr>
                    </m:ctrlPr>
                  </m:sub>
                </m:sSub>
                <m:r>
                  <m:rPr>
                    <m:sty m:val="p"/>
                  </m:rPr>
                  <w:rPr>
                    <w:rFonts w:ascii="Cambria Math" w:hAnsi="Cambria Math" w:cs="Times New Roman"/>
                  </w:rPr>
                  <m:t>=</m:t>
                </m:r>
                <m:sSub>
                  <m:sSubPr>
                    <m:ctrlPr>
                      <w:rPr>
                        <w:rFonts w:ascii="Cambria Math" w:hAnsi="Cambria Math" w:cs="Times New Roman"/>
                      </w:rPr>
                    </m:ctrlPr>
                  </m:sSubPr>
                  <m:e>
                    <m:r>
                      <m:rPr>
                        <m:sty m:val="p"/>
                      </m:rPr>
                      <w:rPr>
                        <w:rFonts w:ascii="Cambria Math" w:hAnsi="Cambria Math" w:cs="Times New Roman"/>
                      </w:rPr>
                      <m:t>∑Х</m:t>
                    </m:r>
                  </m:e>
                  <m:sub>
                    <m:r>
                      <m:rPr>
                        <m:sty m:val="p"/>
                      </m:rPr>
                      <w:rPr>
                        <w:rFonts w:ascii="Cambria Math" w:hAnsi="Cambria Math" w:cs="Times New Roman"/>
                      </w:rPr>
                      <m:t>n</m:t>
                    </m:r>
                  </m:sub>
                </m:sSub>
              </m:oMath>
            </m:oMathPara>
          </w:p>
          <w:p w:rsidR="002A1023" w:rsidRPr="007E55D8" w:rsidRDefault="002A1023" w:rsidP="002A1023">
            <w:pPr>
              <w:rPr>
                <w:rFonts w:ascii="Times New Roman" w:hAnsi="Times New Roman" w:cs="Times New Roman"/>
              </w:rPr>
            </w:pPr>
            <w:r w:rsidRPr="007E55D8">
              <w:rPr>
                <w:rFonts w:ascii="Times New Roman" w:hAnsi="Times New Roman" w:cs="Times New Roman"/>
              </w:rPr>
              <w:t xml:space="preserve">где: </w:t>
            </w:r>
          </w:p>
          <w:p w:rsidR="002A1023" w:rsidRPr="007E55D8" w:rsidRDefault="00F45F7A" w:rsidP="002A1023">
            <w:pPr>
              <w:rPr>
                <w:rFonts w:ascii="Times New Roman" w:hAnsi="Times New Roman" w:cs="Times New Roman"/>
              </w:rPr>
            </w:pPr>
            <m:oMath>
              <m:sSub>
                <m:sSubPr>
                  <m:ctrlPr>
                    <w:rPr>
                      <w:rFonts w:ascii="Cambria Math" w:hAnsi="Cambria Math" w:cs="Times New Roman"/>
                      <w:lang w:val="en-US"/>
                    </w:rPr>
                  </m:ctrlPr>
                </m:sSubPr>
                <m:e>
                  <m:r>
                    <m:rPr>
                      <m:sty m:val="p"/>
                    </m:rPr>
                    <w:rPr>
                      <w:rFonts w:ascii="Cambria Math" w:hAnsi="Cambria Math" w:cs="Times New Roman"/>
                      <w:lang w:val="en-US"/>
                    </w:rPr>
                    <m:t>F</m:t>
                  </m:r>
                </m:e>
                <m:sub>
                  <m:r>
                    <m:rPr>
                      <m:sty m:val="p"/>
                    </m:rPr>
                    <w:rPr>
                      <w:rFonts w:ascii="Cambria Math" w:hAnsi="Cambria Math" w:cs="Times New Roman"/>
                    </w:rPr>
                    <m:t>вол</m:t>
                  </m:r>
                  <m:ctrlPr>
                    <w:rPr>
                      <w:rFonts w:ascii="Cambria Math" w:hAnsi="Cambria Math" w:cs="Times New Roman"/>
                    </w:rPr>
                  </m:ctrlPr>
                </m:sub>
              </m:sSub>
            </m:oMath>
            <w:r w:rsidR="002A1023" w:rsidRPr="007E55D8">
              <w:rPr>
                <w:rFonts w:ascii="Times New Roman" w:hAnsi="Times New Roman" w:cs="Times New Roman"/>
              </w:rPr>
              <w:t xml:space="preserve"> – общая численность граждан, вовлеченных в добровольческую (волонтерскую) деятельность,</w:t>
            </w:r>
          </w:p>
          <w:p w:rsidR="002A1023" w:rsidRPr="007E55D8" w:rsidRDefault="00F45F7A" w:rsidP="002A1023">
            <w:pPr>
              <w:rPr>
                <w:rFonts w:ascii="Times New Roman" w:hAnsi="Times New Roman" w:cs="Times New Roman"/>
              </w:rPr>
            </w:pPr>
            <m:oMath>
              <m:sSub>
                <m:sSubPr>
                  <m:ctrlPr>
                    <w:rPr>
                      <w:rFonts w:ascii="Cambria Math" w:hAnsi="Cambria Math" w:cs="Times New Roman"/>
                    </w:rPr>
                  </m:ctrlPr>
                </m:sSubPr>
                <m:e>
                  <m:r>
                    <m:rPr>
                      <m:sty m:val="p"/>
                    </m:rPr>
                    <w:rPr>
                      <w:rFonts w:ascii="Cambria Math" w:hAnsi="Cambria Math" w:cs="Times New Roman"/>
                    </w:rPr>
                    <m:t>Х</m:t>
                  </m:r>
                </m:e>
                <m:sub>
                  <m:r>
                    <m:rPr>
                      <m:sty m:val="p"/>
                    </m:rPr>
                    <w:rPr>
                      <w:rFonts w:ascii="Cambria Math" w:hAnsi="Cambria Math" w:cs="Times New Roman"/>
                    </w:rPr>
                    <m:t>n</m:t>
                  </m:r>
                </m:sub>
              </m:sSub>
            </m:oMath>
            <w:r w:rsidR="002A1023" w:rsidRPr="007E55D8">
              <w:rPr>
                <w:rFonts w:ascii="Times New Roman" w:hAnsi="Times New Roman" w:cs="Times New Roman"/>
              </w:rPr>
              <w:t xml:space="preserve"> – количество участников мероприятия</w:t>
            </w:r>
            <w:r w:rsidR="002A1023" w:rsidRPr="007E55D8">
              <w:rPr>
                <w:rFonts w:ascii="Times New Roman" w:hAnsi="Times New Roman" w:cs="Times New Roman"/>
              </w:rPr>
              <w:br/>
              <w:t>по добровольческой (волонтерской) деятельности.</w:t>
            </w:r>
          </w:p>
          <w:p w:rsidR="00A53A6F" w:rsidRPr="007E55D8" w:rsidRDefault="002A1023" w:rsidP="002A1023">
            <w:pPr>
              <w:widowControl w:val="0"/>
              <w:spacing w:line="240" w:lineRule="auto"/>
              <w:rPr>
                <w:rFonts w:ascii="Times New Roman" w:eastAsia="Calibri" w:hAnsi="Times New Roman" w:cs="Times New Roman"/>
              </w:rPr>
            </w:pPr>
            <w:r w:rsidRPr="007E55D8">
              <w:rPr>
                <w:rFonts w:ascii="Times New Roman" w:hAnsi="Times New Roman" w:cs="Times New Roman"/>
              </w:rPr>
              <w:t>Для расчёта показателя учитывается возраст граждан, проживающих на территории муниципального образования Московской области, в возрасте от 7 (семи) лет и старше</w:t>
            </w:r>
          </w:p>
        </w:tc>
      </w:tr>
    </w:tbl>
    <w:p w:rsidR="00884BC3" w:rsidRPr="007E55D8" w:rsidRDefault="00884BC3" w:rsidP="00A53A6F">
      <w:pPr>
        <w:widowControl w:val="0"/>
        <w:autoSpaceDE w:val="0"/>
        <w:autoSpaceDN w:val="0"/>
        <w:adjustRightInd w:val="0"/>
        <w:spacing w:after="0"/>
        <w:jc w:val="both"/>
        <w:rPr>
          <w:rFonts w:ascii="Times New Roman" w:eastAsia="Times New Roman" w:hAnsi="Times New Roman" w:cs="Times New Roman"/>
          <w:sz w:val="28"/>
          <w:szCs w:val="28"/>
          <w:lang w:eastAsia="ru-RU"/>
        </w:rPr>
      </w:pPr>
    </w:p>
    <w:p w:rsidR="00971B72" w:rsidRPr="007E55D8" w:rsidRDefault="00971B72" w:rsidP="00884BC3">
      <w:pPr>
        <w:pStyle w:val="a3"/>
        <w:widowControl w:val="0"/>
        <w:numPr>
          <w:ilvl w:val="0"/>
          <w:numId w:val="4"/>
        </w:numPr>
        <w:suppressAutoHyphens/>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Порядок взаимодействия ответственного за выполнение мероприятия</w:t>
      </w:r>
    </w:p>
    <w:p w:rsidR="00971B72" w:rsidRPr="007E55D8" w:rsidRDefault="00971B72" w:rsidP="00971B72">
      <w:pPr>
        <w:widowControl w:val="0"/>
        <w:suppressAutoHyphens/>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с муниципальным заказчиком подпрограммы</w:t>
      </w:r>
    </w:p>
    <w:p w:rsidR="00971B72" w:rsidRPr="007E55D8" w:rsidRDefault="00971B72" w:rsidP="00971B72">
      <w:pPr>
        <w:widowControl w:val="0"/>
        <w:suppressAutoHyphens/>
        <w:spacing w:after="0" w:line="240" w:lineRule="auto"/>
        <w:rPr>
          <w:rFonts w:ascii="Times New Roman" w:eastAsia="Times New Roman" w:hAnsi="Times New Roman" w:cs="Times New Roman"/>
          <w:sz w:val="28"/>
          <w:szCs w:val="28"/>
          <w:lang w:eastAsia="ru-RU"/>
        </w:rPr>
      </w:pPr>
    </w:p>
    <w:p w:rsidR="00971B72" w:rsidRPr="007E55D8"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Взаимодействие с муниципальным заказчиком подпрограммы ответственного за выполнение мероприятия осуществляется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отчетов о реализации муниципальной программы.</w:t>
      </w:r>
    </w:p>
    <w:p w:rsidR="00971B72" w:rsidRPr="007E55D8"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Ответственный за выполнение мероприятия:</w:t>
      </w:r>
    </w:p>
    <w:p w:rsidR="00971B72" w:rsidRPr="007E55D8"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формирует прогноз расходов на реализацию мероприятия и направляет его муниципальному заказчику подпрограммы;</w:t>
      </w:r>
    </w:p>
    <w:p w:rsidR="00971B72" w:rsidRPr="007E55D8"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участвует в обсуждении вопросов, связанных с реализацией и финансированием подпрограммы в части соответствующего мероприятия;</w:t>
      </w:r>
    </w:p>
    <w:p w:rsidR="00971B72" w:rsidRPr="007E55D8"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направляет муниципальному заказчику подпрограммы предложения по формированию «Дорожных карт».</w:t>
      </w:r>
    </w:p>
    <w:p w:rsidR="00971B72" w:rsidRPr="007E55D8" w:rsidRDefault="00971B72" w:rsidP="00971B72">
      <w:pPr>
        <w:widowControl w:val="0"/>
        <w:suppressAutoHyphens/>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ab/>
        <w:t>Заказчик подпрограммы осуществляет координацию деятельности ответственных за выполнение мероприятий  при реализации подпрограммы.</w:t>
      </w:r>
    </w:p>
    <w:p w:rsidR="00971B72" w:rsidRPr="007E55D8" w:rsidRDefault="00971B72" w:rsidP="00971B72">
      <w:pPr>
        <w:widowControl w:val="0"/>
        <w:suppressAutoHyphens/>
        <w:spacing w:after="0" w:line="240" w:lineRule="auto"/>
        <w:rPr>
          <w:rFonts w:ascii="Times New Roman" w:eastAsia="Times New Roman" w:hAnsi="Times New Roman" w:cs="Times New Roman"/>
          <w:sz w:val="28"/>
          <w:szCs w:val="28"/>
          <w:lang w:eastAsia="ru-RU"/>
        </w:rPr>
      </w:pPr>
    </w:p>
    <w:p w:rsidR="00971B72" w:rsidRPr="007E55D8" w:rsidRDefault="00971B72" w:rsidP="00971B72">
      <w:pPr>
        <w:widowControl w:val="0"/>
        <w:suppressAutoHyphens/>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6. Состав, форма и сроки предоставления отчетности о ходе реализации мероприятий программы</w:t>
      </w:r>
    </w:p>
    <w:p w:rsidR="00971B72" w:rsidRPr="007E55D8" w:rsidRDefault="00971B72" w:rsidP="00971B72">
      <w:pPr>
        <w:widowControl w:val="0"/>
        <w:suppressAutoHyphens/>
        <w:spacing w:after="0" w:line="240" w:lineRule="auto"/>
        <w:rPr>
          <w:rFonts w:ascii="Times New Roman" w:eastAsia="Times New Roman" w:hAnsi="Times New Roman" w:cs="Times New Roman"/>
          <w:sz w:val="28"/>
          <w:szCs w:val="28"/>
          <w:lang w:eastAsia="ru-RU"/>
        </w:rPr>
      </w:pPr>
    </w:p>
    <w:p w:rsidR="00971B72" w:rsidRPr="007E55D8" w:rsidRDefault="00971B72" w:rsidP="00971B72">
      <w:pPr>
        <w:widowControl w:val="0"/>
        <w:suppressAutoHyphens/>
        <w:spacing w:after="0" w:line="240" w:lineRule="auto"/>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ab/>
        <w:t xml:space="preserve">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(квартальные и годовой) согласно действующему Порядку разработки и реализации муниципальных программ. </w:t>
      </w:r>
    </w:p>
    <w:p w:rsidR="00971B72" w:rsidRPr="007E55D8" w:rsidRDefault="00971B72" w:rsidP="00971B72">
      <w:pPr>
        <w:widowControl w:val="0"/>
        <w:suppressAutoHyphens/>
        <w:spacing w:after="0" w:line="240" w:lineRule="auto"/>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Муниципальный заказчик муниципальной программы ежеквартально до 15 числа ме</w:t>
      </w:r>
      <w:r w:rsidR="006A305F" w:rsidRPr="007E55D8">
        <w:rPr>
          <w:rFonts w:ascii="Times New Roman" w:eastAsia="Times New Roman" w:hAnsi="Times New Roman" w:cs="Times New Roman"/>
          <w:sz w:val="28"/>
          <w:szCs w:val="28"/>
          <w:lang w:eastAsia="ru-RU"/>
        </w:rPr>
        <w:t xml:space="preserve">сяца, следующего за отчетным кварталом, </w:t>
      </w:r>
      <w:r w:rsidRPr="007E55D8">
        <w:rPr>
          <w:rFonts w:ascii="Times New Roman" w:eastAsia="Times New Roman" w:hAnsi="Times New Roman" w:cs="Times New Roman"/>
          <w:sz w:val="28"/>
          <w:szCs w:val="28"/>
          <w:lang w:eastAsia="ru-RU"/>
        </w:rPr>
        <w:t>направляет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w:t>
      </w:r>
    </w:p>
    <w:p w:rsidR="008B28BA" w:rsidRPr="007E55D8" w:rsidRDefault="00971B72" w:rsidP="00E65AA8">
      <w:pPr>
        <w:widowControl w:val="0"/>
        <w:suppressAutoHyphens/>
        <w:spacing w:after="0" w:line="240" w:lineRule="auto"/>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ab/>
        <w:t>Ежегодно в срок до 1 марта года, следующего за отчетным муниципальный заказчик муниципальной программы готовит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w:t>
      </w:r>
    </w:p>
    <w:p w:rsidR="00DC585E" w:rsidRDefault="00DC585E"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Default="00C01A73" w:rsidP="007E55D8">
      <w:pPr>
        <w:suppressAutoHyphens/>
        <w:spacing w:after="0" w:line="240" w:lineRule="auto"/>
        <w:rPr>
          <w:rFonts w:ascii="Times New Roman" w:eastAsia="Times New Roman" w:hAnsi="Times New Roman" w:cs="Times New Roman"/>
          <w:b/>
          <w:sz w:val="24"/>
          <w:szCs w:val="24"/>
          <w:lang w:eastAsia="ar-SA"/>
        </w:rPr>
      </w:pPr>
    </w:p>
    <w:p w:rsidR="00C01A73" w:rsidRPr="007E55D8" w:rsidRDefault="00C01A73" w:rsidP="007E55D8">
      <w:pPr>
        <w:suppressAutoHyphens/>
        <w:spacing w:after="0" w:line="240" w:lineRule="auto"/>
        <w:rPr>
          <w:rFonts w:ascii="Times New Roman" w:eastAsia="Times New Roman" w:hAnsi="Times New Roman" w:cs="Times New Roman"/>
          <w:b/>
          <w:sz w:val="24"/>
          <w:szCs w:val="24"/>
          <w:lang w:eastAsia="ar-SA"/>
        </w:rPr>
      </w:pPr>
    </w:p>
    <w:p w:rsidR="005B1E14" w:rsidRDefault="005B1E14" w:rsidP="005B1E14">
      <w:pPr>
        <w:autoSpaceDE w:val="0"/>
        <w:autoSpaceDN w:val="0"/>
        <w:spacing w:after="0" w:line="240" w:lineRule="auto"/>
        <w:jc w:val="center"/>
        <w:rPr>
          <w:rFonts w:ascii="Times New Roman" w:eastAsia="Times New Roman" w:hAnsi="Times New Roman" w:cs="Times New Roman"/>
          <w:sz w:val="28"/>
          <w:szCs w:val="24"/>
          <w:lang w:eastAsia="ru-RU"/>
        </w:rPr>
      </w:pPr>
      <w:r w:rsidRPr="0016292C">
        <w:rPr>
          <w:rFonts w:ascii="Times New Roman" w:eastAsia="Times New Roman" w:hAnsi="Times New Roman" w:cs="Times New Roman"/>
          <w:sz w:val="28"/>
          <w:szCs w:val="24"/>
          <w:lang w:eastAsia="ru-RU"/>
        </w:rPr>
        <w:t>ПАСПОРТ ПОДПРОГРАММЫ</w:t>
      </w:r>
      <w:r w:rsidRPr="0016292C">
        <w:rPr>
          <w:rFonts w:ascii="Times New Roman" w:eastAsia="Times New Roman" w:hAnsi="Times New Roman" w:cs="Times New Roman"/>
          <w:sz w:val="28"/>
          <w:szCs w:val="24"/>
          <w:lang w:val="en-US" w:eastAsia="ru-RU"/>
        </w:rPr>
        <w:t>I</w:t>
      </w:r>
    </w:p>
    <w:p w:rsidR="005B1E14" w:rsidRPr="00E86CDB" w:rsidRDefault="005B1E14" w:rsidP="005B1E14">
      <w:pPr>
        <w:autoSpaceDE w:val="0"/>
        <w:autoSpaceDN w:val="0"/>
        <w:spacing w:after="0" w:line="240" w:lineRule="auto"/>
        <w:jc w:val="center"/>
        <w:rPr>
          <w:rFonts w:ascii="Times New Roman" w:eastAsia="Times New Roman" w:hAnsi="Times New Roman" w:cs="Times New Roman"/>
          <w:sz w:val="28"/>
          <w:szCs w:val="24"/>
          <w:lang w:eastAsia="ru-RU"/>
        </w:rPr>
      </w:pPr>
      <w:r w:rsidRPr="0016292C">
        <w:rPr>
          <w:rFonts w:ascii="Times New Roman" w:eastAsia="Calibri" w:hAnsi="Times New Roman" w:cs="Times New Roman"/>
          <w:sz w:val="28"/>
          <w:szCs w:val="24"/>
          <w:lang w:eastAsia="ar-SA"/>
        </w:rPr>
        <w:t xml:space="preserve">«Развитие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 </w:t>
      </w:r>
    </w:p>
    <w:p w:rsidR="005B1E14" w:rsidRPr="003D4374" w:rsidRDefault="005B1E14" w:rsidP="005B1E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E14" w:rsidRPr="003D4374" w:rsidRDefault="005B1E14" w:rsidP="005B1E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3"/>
        <w:gridCol w:w="1420"/>
        <w:gridCol w:w="1276"/>
        <w:gridCol w:w="1276"/>
        <w:gridCol w:w="1276"/>
        <w:gridCol w:w="1275"/>
        <w:gridCol w:w="1276"/>
        <w:gridCol w:w="2268"/>
      </w:tblGrid>
      <w:tr w:rsidR="005B1E14" w:rsidRPr="003D4374" w:rsidTr="00C90F43">
        <w:trPr>
          <w:trHeight w:val="730"/>
        </w:trPr>
        <w:tc>
          <w:tcPr>
            <w:tcW w:w="5243" w:type="dxa"/>
            <w:shd w:val="clear" w:color="auto" w:fill="auto"/>
          </w:tcPr>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D4374">
              <w:rPr>
                <w:rFonts w:ascii="Times New Roman" w:eastAsia="Times New Roman" w:hAnsi="Times New Roman" w:cs="Times New Roman"/>
                <w:sz w:val="24"/>
                <w:szCs w:val="24"/>
                <w:lang w:eastAsia="ru-RU"/>
              </w:rPr>
              <w:t>Муниципальный заказчик подпрограммы</w:t>
            </w:r>
          </w:p>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067" w:type="dxa"/>
            <w:gridSpan w:val="7"/>
            <w:shd w:val="clear" w:color="auto" w:fill="auto"/>
          </w:tcPr>
          <w:p w:rsidR="005B1E14" w:rsidRDefault="005B1E14" w:rsidP="00C90F4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Комитет по взаимодействию со средствами массовой информации администрации Раменского городского округа</w:t>
            </w:r>
          </w:p>
        </w:tc>
      </w:tr>
      <w:tr w:rsidR="005B1E14" w:rsidRPr="003D4374" w:rsidTr="00C90F43">
        <w:tc>
          <w:tcPr>
            <w:tcW w:w="5243" w:type="dxa"/>
            <w:shd w:val="clear" w:color="auto" w:fill="auto"/>
          </w:tcPr>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D4374">
              <w:rPr>
                <w:rFonts w:ascii="Times New Roman" w:eastAsia="Times New Roman" w:hAnsi="Times New Roman" w:cs="Times New Roman"/>
                <w:sz w:val="24"/>
                <w:szCs w:val="24"/>
                <w:lang w:eastAsia="ru-RU"/>
              </w:rPr>
              <w:t>Источники финансирования подпрограммы, в том числе по годам реализации и главным распорядителям бюджетных средств (тыс. руб.):</w:t>
            </w:r>
          </w:p>
        </w:tc>
        <w:tc>
          <w:tcPr>
            <w:tcW w:w="1420" w:type="dxa"/>
            <w:shd w:val="clear" w:color="auto" w:fill="auto"/>
          </w:tcPr>
          <w:p w:rsidR="005B1E14" w:rsidRPr="003D4374" w:rsidRDefault="005B1E14" w:rsidP="00C90F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4374">
              <w:rPr>
                <w:rFonts w:ascii="Times New Roman" w:eastAsia="Times New Roman" w:hAnsi="Times New Roman" w:cs="Times New Roman"/>
                <w:sz w:val="24"/>
                <w:szCs w:val="24"/>
                <w:lang w:eastAsia="ru-RU"/>
              </w:rPr>
              <w:t>Всего</w:t>
            </w:r>
          </w:p>
        </w:tc>
        <w:tc>
          <w:tcPr>
            <w:tcW w:w="1276" w:type="dxa"/>
            <w:shd w:val="clear" w:color="auto" w:fill="auto"/>
          </w:tcPr>
          <w:p w:rsidR="005B1E14" w:rsidRPr="003D4374" w:rsidRDefault="005B1E14" w:rsidP="00C90F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2020 год</w:t>
            </w:r>
          </w:p>
        </w:tc>
        <w:tc>
          <w:tcPr>
            <w:tcW w:w="1276" w:type="dxa"/>
            <w:shd w:val="clear" w:color="auto" w:fill="auto"/>
          </w:tcPr>
          <w:p w:rsidR="005B1E14" w:rsidRPr="003D4374" w:rsidRDefault="005B1E14" w:rsidP="00C90F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2021 год</w:t>
            </w:r>
          </w:p>
        </w:tc>
        <w:tc>
          <w:tcPr>
            <w:tcW w:w="1276" w:type="dxa"/>
            <w:shd w:val="clear" w:color="auto" w:fill="auto"/>
          </w:tcPr>
          <w:p w:rsidR="005B1E14" w:rsidRPr="003D4374" w:rsidRDefault="005B1E14" w:rsidP="00C90F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2022 год</w:t>
            </w:r>
          </w:p>
        </w:tc>
        <w:tc>
          <w:tcPr>
            <w:tcW w:w="1275" w:type="dxa"/>
            <w:shd w:val="clear" w:color="auto" w:fill="auto"/>
          </w:tcPr>
          <w:p w:rsidR="005B1E14" w:rsidRPr="0016292C" w:rsidRDefault="005B1E14" w:rsidP="00C90F4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2023 год</w:t>
            </w:r>
          </w:p>
        </w:tc>
        <w:tc>
          <w:tcPr>
            <w:tcW w:w="1276" w:type="dxa"/>
          </w:tcPr>
          <w:p w:rsidR="005B1E14" w:rsidRPr="003D4374" w:rsidRDefault="005B1E14" w:rsidP="00C90F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2024 год</w:t>
            </w:r>
          </w:p>
        </w:tc>
        <w:tc>
          <w:tcPr>
            <w:tcW w:w="2268" w:type="dxa"/>
            <w:shd w:val="clear" w:color="auto" w:fill="auto"/>
          </w:tcPr>
          <w:p w:rsidR="005B1E14" w:rsidRPr="003D4374" w:rsidRDefault="005B1E14" w:rsidP="00C90F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D4374">
              <w:rPr>
                <w:rFonts w:ascii="Times New Roman" w:eastAsia="Times New Roman" w:hAnsi="Times New Roman" w:cs="Times New Roman"/>
                <w:sz w:val="24"/>
                <w:szCs w:val="24"/>
                <w:lang w:eastAsia="ru-RU"/>
              </w:rPr>
              <w:t xml:space="preserve">Наименование главного распорядителя бюджетных средств </w:t>
            </w:r>
          </w:p>
        </w:tc>
      </w:tr>
      <w:tr w:rsidR="005B1E14" w:rsidRPr="003D4374" w:rsidTr="00C90F43">
        <w:tc>
          <w:tcPr>
            <w:tcW w:w="5243" w:type="dxa"/>
            <w:shd w:val="clear" w:color="auto" w:fill="auto"/>
          </w:tcPr>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D4374">
              <w:rPr>
                <w:rFonts w:ascii="Times New Roman" w:eastAsia="Times New Roman" w:hAnsi="Times New Roman" w:cs="Times New Roman"/>
                <w:sz w:val="24"/>
                <w:szCs w:val="24"/>
                <w:lang w:eastAsia="ru-RU"/>
              </w:rPr>
              <w:t>Всего по подпрограмме, в том числе:</w:t>
            </w:r>
          </w:p>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0" w:type="dxa"/>
            <w:shd w:val="clear" w:color="auto" w:fill="auto"/>
          </w:tcPr>
          <w:p w:rsidR="005B1E14" w:rsidRPr="00374D32" w:rsidRDefault="005B1E14" w:rsidP="00C90F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260 193,98</w:t>
            </w:r>
          </w:p>
          <w:p w:rsidR="005B1E14" w:rsidRPr="00374D32" w:rsidRDefault="005B1E14" w:rsidP="00C90F43">
            <w:pPr>
              <w:spacing w:after="0" w:line="240" w:lineRule="auto"/>
              <w:jc w:val="center"/>
              <w:rPr>
                <w:rFonts w:ascii="Times New Roman" w:eastAsia="Times New Roman" w:hAnsi="Times New Roman" w:cs="Times New Roman"/>
                <w:sz w:val="24"/>
                <w:szCs w:val="24"/>
                <w:lang w:eastAsia="ru-RU"/>
              </w:rPr>
            </w:pPr>
          </w:p>
          <w:p w:rsidR="005B1E14" w:rsidRPr="00374D32" w:rsidRDefault="005B1E14" w:rsidP="00C90F43">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5B1E14" w:rsidRPr="00374D32" w:rsidRDefault="005B1E14" w:rsidP="00C90F43">
            <w:pPr>
              <w:spacing w:after="0"/>
              <w:jc w:val="center"/>
              <w:rPr>
                <w:rFonts w:ascii="Times New Roman" w:eastAsia="Calibri" w:hAnsi="Times New Roman" w:cs="Times New Roman"/>
                <w:sz w:val="24"/>
                <w:szCs w:val="24"/>
              </w:rPr>
            </w:pPr>
            <w:r w:rsidRPr="00374D32">
              <w:rPr>
                <w:rFonts w:ascii="Times New Roman" w:eastAsia="Calibri" w:hAnsi="Times New Roman" w:cs="Times New Roman"/>
                <w:sz w:val="24"/>
                <w:szCs w:val="24"/>
              </w:rPr>
              <w:t>54 591,44</w:t>
            </w:r>
          </w:p>
          <w:p w:rsidR="005B1E14" w:rsidRPr="00374D32" w:rsidRDefault="005B1E14" w:rsidP="00C90F43">
            <w:pPr>
              <w:spacing w:after="0"/>
              <w:jc w:val="center"/>
              <w:rPr>
                <w:rFonts w:ascii="Times New Roman" w:eastAsia="Calibri" w:hAnsi="Times New Roman" w:cs="Times New Roman"/>
                <w:sz w:val="24"/>
                <w:szCs w:val="24"/>
              </w:rPr>
            </w:pPr>
          </w:p>
        </w:tc>
        <w:tc>
          <w:tcPr>
            <w:tcW w:w="1276" w:type="dxa"/>
            <w:shd w:val="clear" w:color="auto" w:fill="auto"/>
          </w:tcPr>
          <w:p w:rsidR="005B1E14" w:rsidRPr="00374D32" w:rsidRDefault="005B1E14" w:rsidP="00C90F43">
            <w:pPr>
              <w:spacing w:after="0"/>
              <w:jc w:val="center"/>
              <w:rPr>
                <w:rFonts w:ascii="Times New Roman" w:eastAsia="Calibri" w:hAnsi="Times New Roman" w:cs="Times New Roman"/>
                <w:sz w:val="24"/>
                <w:szCs w:val="24"/>
              </w:rPr>
            </w:pPr>
            <w:r w:rsidRPr="00374D32">
              <w:rPr>
                <w:rFonts w:ascii="Times New Roman" w:eastAsia="Calibri" w:hAnsi="Times New Roman" w:cs="Times New Roman"/>
                <w:sz w:val="24"/>
                <w:szCs w:val="24"/>
              </w:rPr>
              <w:t>70 317,76</w:t>
            </w:r>
          </w:p>
        </w:tc>
        <w:tc>
          <w:tcPr>
            <w:tcW w:w="1276" w:type="dxa"/>
            <w:shd w:val="clear" w:color="auto" w:fill="auto"/>
          </w:tcPr>
          <w:p w:rsidR="005B1E14" w:rsidRDefault="005B1E14" w:rsidP="00C90F4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65 670,26</w:t>
            </w:r>
          </w:p>
        </w:tc>
        <w:tc>
          <w:tcPr>
            <w:tcW w:w="1275" w:type="dxa"/>
            <w:shd w:val="clear" w:color="auto" w:fill="auto"/>
          </w:tcPr>
          <w:p w:rsidR="005B1E14" w:rsidRDefault="005B1E14" w:rsidP="00C90F4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34 807,26</w:t>
            </w:r>
          </w:p>
        </w:tc>
        <w:tc>
          <w:tcPr>
            <w:tcW w:w="1276" w:type="dxa"/>
          </w:tcPr>
          <w:p w:rsidR="005B1E14" w:rsidRDefault="005B1E14" w:rsidP="00C90F4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34 807,26</w:t>
            </w:r>
          </w:p>
        </w:tc>
        <w:tc>
          <w:tcPr>
            <w:tcW w:w="2268" w:type="dxa"/>
            <w:vMerge w:val="restart"/>
            <w:shd w:val="clear" w:color="auto" w:fill="auto"/>
          </w:tcPr>
          <w:p w:rsidR="005B1E14" w:rsidRPr="003D4374" w:rsidRDefault="005B1E14" w:rsidP="00C90F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Администрация Раменского городского округа</w:t>
            </w:r>
          </w:p>
        </w:tc>
      </w:tr>
      <w:tr w:rsidR="005B1E14" w:rsidRPr="003D4374" w:rsidTr="00C90F43">
        <w:tc>
          <w:tcPr>
            <w:tcW w:w="5243" w:type="dxa"/>
            <w:shd w:val="clear" w:color="auto" w:fill="auto"/>
          </w:tcPr>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3D4374">
              <w:rPr>
                <w:rFonts w:ascii="Times New Roman" w:eastAsia="Times New Roman" w:hAnsi="Times New Roman" w:cs="Times New Roman"/>
                <w:sz w:val="24"/>
                <w:szCs w:val="24"/>
                <w:lang w:eastAsia="ru-RU"/>
              </w:rPr>
              <w:t>Средства бюджета Раменского городского округа</w:t>
            </w:r>
          </w:p>
          <w:p w:rsidR="005B1E14" w:rsidRPr="003D4374" w:rsidRDefault="005B1E14" w:rsidP="00C90F4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20" w:type="dxa"/>
            <w:shd w:val="clear" w:color="auto" w:fill="auto"/>
          </w:tcPr>
          <w:p w:rsidR="005B1E14" w:rsidRPr="00374D32" w:rsidRDefault="005B1E14" w:rsidP="00C90F4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260 193,98</w:t>
            </w:r>
          </w:p>
          <w:p w:rsidR="005B1E14" w:rsidRPr="00374D32" w:rsidRDefault="005B1E14" w:rsidP="00C90F43">
            <w:pPr>
              <w:spacing w:after="0" w:line="240" w:lineRule="auto"/>
              <w:jc w:val="center"/>
              <w:rPr>
                <w:rFonts w:ascii="Times New Roman" w:eastAsia="Times New Roman" w:hAnsi="Times New Roman" w:cs="Times New Roman"/>
                <w:sz w:val="24"/>
                <w:szCs w:val="24"/>
                <w:lang w:eastAsia="ru-RU"/>
              </w:rPr>
            </w:pPr>
          </w:p>
          <w:p w:rsidR="005B1E14" w:rsidRPr="00374D32" w:rsidRDefault="005B1E14" w:rsidP="00C90F43">
            <w:pPr>
              <w:spacing w:after="0" w:line="240" w:lineRule="auto"/>
              <w:jc w:val="center"/>
              <w:rPr>
                <w:rFonts w:ascii="Times New Roman" w:eastAsia="Times New Roman" w:hAnsi="Times New Roman" w:cs="Times New Roman"/>
                <w:sz w:val="24"/>
                <w:szCs w:val="24"/>
                <w:lang w:eastAsia="ru-RU"/>
              </w:rPr>
            </w:pPr>
          </w:p>
        </w:tc>
        <w:tc>
          <w:tcPr>
            <w:tcW w:w="1276" w:type="dxa"/>
            <w:shd w:val="clear" w:color="auto" w:fill="auto"/>
          </w:tcPr>
          <w:p w:rsidR="005B1E14" w:rsidRPr="00374D32" w:rsidRDefault="005B1E14" w:rsidP="00C90F43">
            <w:pPr>
              <w:spacing w:after="0"/>
              <w:jc w:val="center"/>
              <w:rPr>
                <w:rFonts w:ascii="Times New Roman" w:eastAsia="Calibri" w:hAnsi="Times New Roman" w:cs="Times New Roman"/>
                <w:sz w:val="24"/>
                <w:szCs w:val="24"/>
              </w:rPr>
            </w:pPr>
            <w:r w:rsidRPr="00374D32">
              <w:rPr>
                <w:rFonts w:ascii="Times New Roman" w:eastAsia="Calibri" w:hAnsi="Times New Roman" w:cs="Times New Roman"/>
                <w:sz w:val="24"/>
                <w:szCs w:val="24"/>
              </w:rPr>
              <w:t>54 591,44</w:t>
            </w:r>
          </w:p>
          <w:p w:rsidR="005B1E14" w:rsidRPr="00374D32" w:rsidRDefault="005B1E14" w:rsidP="00C90F43">
            <w:pPr>
              <w:spacing w:after="0"/>
              <w:jc w:val="center"/>
              <w:rPr>
                <w:rFonts w:ascii="Times New Roman" w:eastAsia="Calibri" w:hAnsi="Times New Roman" w:cs="Times New Roman"/>
                <w:sz w:val="24"/>
                <w:szCs w:val="24"/>
              </w:rPr>
            </w:pPr>
          </w:p>
        </w:tc>
        <w:tc>
          <w:tcPr>
            <w:tcW w:w="1276" w:type="dxa"/>
            <w:shd w:val="clear" w:color="auto" w:fill="auto"/>
          </w:tcPr>
          <w:p w:rsidR="005B1E14" w:rsidRPr="00374D32" w:rsidRDefault="005B1E14" w:rsidP="00C90F43">
            <w:pPr>
              <w:spacing w:after="0"/>
              <w:jc w:val="center"/>
              <w:rPr>
                <w:rFonts w:ascii="Times New Roman" w:eastAsia="Calibri" w:hAnsi="Times New Roman" w:cs="Times New Roman"/>
                <w:sz w:val="24"/>
                <w:szCs w:val="24"/>
              </w:rPr>
            </w:pPr>
            <w:r w:rsidRPr="00374D32">
              <w:rPr>
                <w:rFonts w:ascii="Times New Roman" w:eastAsia="Calibri" w:hAnsi="Times New Roman" w:cs="Times New Roman"/>
                <w:sz w:val="24"/>
                <w:szCs w:val="24"/>
              </w:rPr>
              <w:t>70 317,76</w:t>
            </w:r>
          </w:p>
        </w:tc>
        <w:tc>
          <w:tcPr>
            <w:tcW w:w="1276" w:type="dxa"/>
            <w:shd w:val="clear" w:color="auto" w:fill="auto"/>
          </w:tcPr>
          <w:p w:rsidR="005B1E14" w:rsidRDefault="005B1E14" w:rsidP="00C90F4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65 670,26</w:t>
            </w:r>
          </w:p>
        </w:tc>
        <w:tc>
          <w:tcPr>
            <w:tcW w:w="1275" w:type="dxa"/>
            <w:shd w:val="clear" w:color="auto" w:fill="auto"/>
          </w:tcPr>
          <w:p w:rsidR="005B1E14" w:rsidRDefault="005B1E14" w:rsidP="00C90F4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34 807,26</w:t>
            </w:r>
          </w:p>
        </w:tc>
        <w:tc>
          <w:tcPr>
            <w:tcW w:w="1276" w:type="dxa"/>
          </w:tcPr>
          <w:p w:rsidR="005B1E14" w:rsidRDefault="005B1E14" w:rsidP="00C90F43">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34 807,26</w:t>
            </w:r>
          </w:p>
        </w:tc>
        <w:tc>
          <w:tcPr>
            <w:tcW w:w="2268" w:type="dxa"/>
            <w:vMerge/>
            <w:shd w:val="clear" w:color="auto" w:fill="auto"/>
          </w:tcPr>
          <w:p w:rsidR="005B1E14" w:rsidRPr="003D4374" w:rsidRDefault="005B1E14" w:rsidP="00C90F4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5B1E14" w:rsidRPr="003D4374" w:rsidRDefault="005B1E14" w:rsidP="005B1E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5B1E14" w:rsidRPr="003D4374" w:rsidRDefault="005B1E14" w:rsidP="005B1E1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5B1E14" w:rsidRDefault="005B1E14" w:rsidP="005B1E14">
      <w:pPr>
        <w:suppressAutoHyphens/>
        <w:spacing w:after="0" w:line="240" w:lineRule="auto"/>
        <w:jc w:val="center"/>
        <w:rPr>
          <w:rFonts w:ascii="Times New Roman" w:eastAsia="Times New Roman" w:hAnsi="Times New Roman" w:cs="Times New Roman"/>
          <w:b/>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b/>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suppressAutoHyphens/>
        <w:spacing w:after="0" w:line="240" w:lineRule="auto"/>
        <w:jc w:val="center"/>
        <w:rPr>
          <w:rFonts w:ascii="Times New Roman" w:eastAsia="Times New Roman" w:hAnsi="Times New Roman" w:cs="Times New Roman"/>
          <w:sz w:val="24"/>
          <w:szCs w:val="24"/>
          <w:lang w:eastAsia="ar-SA"/>
        </w:rPr>
      </w:pPr>
    </w:p>
    <w:p w:rsidR="005B1E14" w:rsidRDefault="005B1E14" w:rsidP="005B1E14">
      <w:pPr>
        <w:pStyle w:val="a3"/>
        <w:suppressAutoHyphens/>
        <w:spacing w:after="0" w:line="240" w:lineRule="auto"/>
        <w:ind w:left="1069"/>
        <w:jc w:val="center"/>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lastRenderedPageBreak/>
        <w:t xml:space="preserve">Общая характеристика сферы реализации подпрограммы </w:t>
      </w:r>
      <w:r>
        <w:rPr>
          <w:rFonts w:ascii="Times New Roman" w:eastAsia="Times New Roman" w:hAnsi="Times New Roman" w:cs="Times New Roman"/>
          <w:sz w:val="28"/>
          <w:szCs w:val="24"/>
          <w:lang w:val="en-US" w:eastAsia="ar-SA"/>
        </w:rPr>
        <w:t>I</w:t>
      </w:r>
      <w:r>
        <w:rPr>
          <w:rFonts w:ascii="Times New Roman" w:eastAsia="Times New Roman" w:hAnsi="Times New Roman" w:cs="Times New Roman"/>
          <w:sz w:val="28"/>
          <w:szCs w:val="24"/>
          <w:lang w:eastAsia="ar-SA"/>
        </w:rPr>
        <w:t>«Развитие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w:t>
      </w:r>
    </w:p>
    <w:p w:rsidR="005B1E14" w:rsidRDefault="005B1E14" w:rsidP="005B1E14">
      <w:pPr>
        <w:pStyle w:val="a3"/>
        <w:suppressAutoHyphens/>
        <w:spacing w:after="0" w:line="240" w:lineRule="auto"/>
        <w:ind w:left="1069"/>
        <w:jc w:val="center"/>
        <w:rPr>
          <w:rFonts w:ascii="Times New Roman" w:eastAsia="Times New Roman" w:hAnsi="Times New Roman" w:cs="Times New Roman"/>
          <w:sz w:val="28"/>
          <w:szCs w:val="24"/>
          <w:lang w:eastAsia="ar-SA"/>
        </w:rPr>
      </w:pP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Средства массовой информации (СМИ) созданы для открытой, публичной передачи различных сведений любым лицам с помощью специального технического инструментария. Это самостоятельная система, характеризующаяся множеством составляющих элементов: содержанием, свойствами, формами, методами и определенными уровнями организации (в стране, в регионе, на уровне муниципальных образований и т.д.). Отличительные черты СМИ – это публичность, т.е. неограниченный круг пользователей; наличие специальных технических средств и объем аудитории, меняющейся в зависимости от проявленного интереса к той или иной передаче, сообщению, статье или опубликованному документу. Демократическое общество создало благоприятные условия для развития системы СМИ. В систему СМИ входят три подсистемы: печать, радио и телевидение.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На сегодняшний день большую популярность обрела сфера Интернет – коммуникации, которая эффективно задействована для развития и усиления влияния СМИ на общество, так называемые «Электронные СМИ». Будь то телевидение, действовавшее ранее только в эфирном (аналоговом) диапазоне, сейчас переходит на иной уровень развития, интегрируясь в Интернет – сети путем распространения вещания через систему Интернет. Если говорить о газетах и радио, то они часто представляют симбиоз этих двух подсистем, а иногда еще с привлечением телевидения. Такие объединения сегодня именуются информационными агентствами, которые, в свою очередь, тоже не лишены Интернет – составляющей путем создания своих информационных сайтов для более скорого донесения информации от источника к адресату.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 Раменском городском округе Московской области на сегодняшний день полноценно функционирует несколько муниципальных предприятий, которые в совокупности представляют собой объединение всех трех подсистем СМИ, необходимых для всестороннего охвата аудитории в Раменском городском округе: МУП Раменское ТВ, ГАУ МО «Раменское информагентство», состоящее из общественно-политической газеты «Родник» и Раменского радио. Деятельность муниципальных СМИ направлена на объективное и оперативное информирование жителей о происходящих в городском округе событиях, в том числе о работе органов местного самоуправления. Муниципальные СМИ способствуют повышению открытости муниципального управления, степени осведомленности населения о проблемах и путях их решения в жизни Раменского городского округа, а также созданию условия для повышения доверия к органам муниципальной и исполнительной власти.</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За период с 2019 по 2021 годы в системе муниципальных СМИ Раменского городского округа наблюдаются положительные изменения.</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В части совершенствования и повышения эффективности деятельности МУП Раменского ТВ выполнены следующие мероприятия: </w:t>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lastRenderedPageBreak/>
        <w:t>а) закуплен вещательный сервер, позволяющий сократить время обработки новостных блоков;</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б) телесуфлер, позволяющий более эффективно работать в новостных и эфирных блоках;</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в) цифровые видеокамеры с новыми носителями (флеш – картами), позволяющие уменьшить время обработки и повысить качество видеоматериала;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г) станции нелинейного монтажа, позволяющие уменьшить время обработки видеоматериала при монтаже.</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t xml:space="preserve">Раменское телевидение имеет свой сайт в сети Интернет, который ежедневно наполняется новостными блоками. На сайте можно посмотреть тематические передачи, а также программы, вышедшие ранее в прямом эфире.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 части совершенствования и повышения эффективности деятельности ГАУ МО «Раменское информагентство» выполнены следующие мероприятия:</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а) Произведен переезд в новое здание, который позволил объединить газету и радио в единую информационную сеть.</w:t>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Б) Запущен новостной сайт информагентства ramns.ru</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 Увеличена периодичность выпускаемой газеты «Родник» (газета стала выходить три раза в неделю)</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г) Увеличен тираж газеты «Родник» до 13000 экз.</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д) Усовершенствована схема распространения газеты «Родник»</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е) Начала работать система уличного радиовещания</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Но существуют и проблемы, которые необходимо решать в рамках программно-целевого планирования:</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t xml:space="preserve">Основная проблема – низкая информированность жителей о событиях, происходящих в округе, и о деятельности органов местной власти. Муниципальным СМИ необходимо продолжать работу по расширению аудитории читателей, телезрителей и радиослушателей в целях повышения их информированности и формирования конструктивного диалога между властью и обществом. Для этого необходимо развивать материально-техническую базу редакций, применять новые технические средства и технологии.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Для расширения зрительской аудитории перед Раменскими СМИ стоит задача реализации новых проектов, для чего требуется расширение рабочих мест с увеличением количества творческих профессий.</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Одна из проблем – качество предоставляемой информации. Для ее решения нужно своевременно производить переоборудование редакций, оснащая его новой современной техникой, которая позволяет улучшить качество изображения и звука, а также повысить скорость передачи информации при проведении прямых линий, телемостов и т.п.</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Ограниченные технические возможности теле и радиовещания порождают проблему неравномерного распределения информации на территории округа. В связи с этим возникает необходимость увеличения тиража газеты «Родник» для восполнения потока официальной информации о жизни округа и деятельности органов местной власти.  </w:t>
      </w:r>
      <w:r>
        <w:rPr>
          <w:rFonts w:ascii="Times New Roman" w:eastAsia="Times New Roman" w:hAnsi="Times New Roman" w:cs="Times New Roman"/>
          <w:sz w:val="28"/>
          <w:szCs w:val="24"/>
          <w:lang w:eastAsia="ar-SA"/>
        </w:rPr>
        <w:tab/>
        <w:t xml:space="preserve">Необходимость решения указанных проблем программно-целевыми методами требует комплексного подхода для выполнения разнородных мероприятий правового, организационного и технического характера.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lastRenderedPageBreak/>
        <w:t>Масштабность решаемых в рамках муниципальной программы задач требует четкой межведомственной координации и управления. Наиболее эффективным методом решения таких задач является программное управление развитием Раменского городского округа. Только обладая полным набором муниципальных инструментов, в который входят муниципальные СМИ можно прогнозировать приближенное к 100% значение эффективности управления муниципальным образованием.</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highlight w:val="yellow"/>
          <w:lang w:eastAsia="ar-SA"/>
        </w:rPr>
      </w:pPr>
      <w:r>
        <w:rPr>
          <w:rFonts w:ascii="Times New Roman" w:eastAsia="Times New Roman" w:hAnsi="Times New Roman" w:cs="Times New Roman"/>
          <w:sz w:val="28"/>
          <w:szCs w:val="24"/>
          <w:lang w:eastAsia="ar-SA"/>
        </w:rPr>
        <w:t>Цель подпрограммы – обеспечение открытости и прозрачности деятельности органов местного самоуправления Раменского городского округа Московской области.</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Для достижения этой цели планируется решение следующих задач:</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Создание и развитие комплексной системы информирования населения о деятельности органов местного самоуправления муниципального образования Раменского городского округа Московской области;</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 Информационная поддержка органов местного самоуправления муниципального образования Раменского городского округа Московской области по социально значимым вопросам; </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Освещение деятельности органов местного самоуправления муниципального образования Раменского городского округа Московской области в печатных и электронных средствах массовой информации муниципального образования Раменского городского округа;</w:t>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Оформление наружного информационного пространства муниципального образования Раменского городского округа согласно правилам эстетики и нормам законодательства.</w:t>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r>
        <w:rPr>
          <w:rFonts w:ascii="Times New Roman" w:eastAsia="Times New Roman" w:hAnsi="Times New Roman" w:cs="Times New Roman"/>
          <w:sz w:val="28"/>
          <w:szCs w:val="24"/>
          <w:lang w:eastAsia="ar-SA"/>
        </w:rPr>
        <w:tab/>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xml:space="preserve">Решение задач осуществляется посредством реализации комплекса мероприятий, входящих в состав подпрограммы: </w:t>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Основное мероприятие 1. «Информирование населения об основных событиях социально-экономического развития и общественно-политической жизни»;</w:t>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Основное мероприятие 2. «Разработка новых эффективных и высокотехнологичных (интерактивных) 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 Основное мероприятие 7. «Организация создания и эксплуатации сети объектов наружной рекламы».</w:t>
      </w:r>
    </w:p>
    <w:p w:rsidR="005B1E14" w:rsidRDefault="005B1E14" w:rsidP="005B1E14">
      <w:pPr>
        <w:suppressAutoHyphens/>
        <w:spacing w:after="0" w:line="240" w:lineRule="auto"/>
        <w:ind w:firstLine="709"/>
        <w:jc w:val="both"/>
        <w:rPr>
          <w:rFonts w:ascii="Times New Roman" w:eastAsia="Times New Roman" w:hAnsi="Times New Roman" w:cs="Times New Roman"/>
          <w:sz w:val="28"/>
          <w:szCs w:val="24"/>
          <w:lang w:eastAsia="ar-SA"/>
        </w:rPr>
      </w:pPr>
      <w:r>
        <w:rPr>
          <w:rFonts w:ascii="Times New Roman" w:eastAsia="Times New Roman" w:hAnsi="Times New Roman" w:cs="Times New Roman"/>
          <w:sz w:val="28"/>
          <w:szCs w:val="24"/>
          <w:lang w:eastAsia="ar-SA"/>
        </w:rPr>
        <w:t>Выполнение основных мероприятий позволит обеспечить открытость и прозрачность деятельности органов местного самоуправления Раменского городского округа Московской области и создать условия для осуществления гражданского контроля за деятельностью органов местного самоуправления Раменского городского округа Московской области.</w:t>
      </w:r>
    </w:p>
    <w:p w:rsidR="005B1E14" w:rsidRDefault="005B1E14" w:rsidP="005B1E14">
      <w:pPr>
        <w:ind w:right="-143"/>
        <w:contextualSpacing/>
        <w:rPr>
          <w:rFonts w:ascii="Times New Roman" w:eastAsia="Times New Roman" w:hAnsi="Times New Roman" w:cs="Times New Roman"/>
          <w:sz w:val="28"/>
          <w:szCs w:val="24"/>
          <w:lang w:eastAsia="ru-RU"/>
        </w:rPr>
      </w:pPr>
    </w:p>
    <w:p w:rsidR="005B1E14" w:rsidRDefault="005B1E14" w:rsidP="005B1E14">
      <w:pPr>
        <w:ind w:right="-143"/>
        <w:contextualSpacing/>
        <w:rPr>
          <w:rFonts w:ascii="Times New Roman" w:eastAsia="Times New Roman" w:hAnsi="Times New Roman" w:cs="Times New Roman"/>
          <w:sz w:val="28"/>
          <w:szCs w:val="24"/>
          <w:lang w:eastAsia="ru-RU"/>
        </w:rPr>
      </w:pPr>
    </w:p>
    <w:p w:rsidR="005B1E14" w:rsidRDefault="005B1E14" w:rsidP="005B1E14">
      <w:pPr>
        <w:suppressAutoHyphens/>
        <w:spacing w:after="0" w:line="240" w:lineRule="auto"/>
        <w:ind w:right="-142"/>
        <w:rPr>
          <w:rFonts w:ascii="Times New Roman" w:eastAsia="Times New Roman" w:hAnsi="Times New Roman" w:cs="Times New Roman"/>
          <w:sz w:val="28"/>
          <w:szCs w:val="24"/>
          <w:lang w:eastAsia="ru-RU"/>
        </w:rPr>
      </w:pPr>
    </w:p>
    <w:p w:rsidR="005B1E14" w:rsidRDefault="005B1E14" w:rsidP="005B1E14">
      <w:pPr>
        <w:suppressAutoHyphens/>
        <w:spacing w:after="0" w:line="240" w:lineRule="auto"/>
        <w:ind w:right="-142"/>
        <w:rPr>
          <w:rFonts w:ascii="Times New Roman" w:eastAsia="Calibri" w:hAnsi="Times New Roman" w:cs="Times New Roman"/>
          <w:sz w:val="28"/>
          <w:szCs w:val="28"/>
        </w:rPr>
      </w:pPr>
    </w:p>
    <w:p w:rsidR="005B1E14" w:rsidRDefault="005B1E14" w:rsidP="005B1E14">
      <w:pPr>
        <w:suppressAutoHyphens/>
        <w:spacing w:after="0" w:line="240" w:lineRule="auto"/>
        <w:ind w:right="-142"/>
        <w:jc w:val="right"/>
        <w:rPr>
          <w:rFonts w:ascii="Times New Roman" w:eastAsia="Calibri" w:hAnsi="Times New Roman" w:cs="Times New Roman"/>
          <w:sz w:val="24"/>
          <w:szCs w:val="24"/>
          <w:lang w:eastAsia="ar-SA"/>
        </w:rPr>
      </w:pPr>
      <w:r>
        <w:rPr>
          <w:rFonts w:ascii="Times New Roman" w:eastAsia="Calibri" w:hAnsi="Times New Roman" w:cs="Times New Roman"/>
          <w:sz w:val="28"/>
          <w:szCs w:val="28"/>
        </w:rPr>
        <w:lastRenderedPageBreak/>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4"/>
          <w:szCs w:val="24"/>
          <w:lang w:eastAsia="ar-SA"/>
        </w:rPr>
        <w:t>Приложение №1</w:t>
      </w:r>
    </w:p>
    <w:p w:rsidR="005B1E14" w:rsidRDefault="005B1E14" w:rsidP="005B1E14">
      <w:pPr>
        <w:suppressAutoHyphens/>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к подпрограмме </w:t>
      </w:r>
      <w:r>
        <w:rPr>
          <w:rFonts w:ascii="Times New Roman" w:eastAsia="Calibri" w:hAnsi="Times New Roman" w:cs="Times New Roman"/>
          <w:sz w:val="24"/>
          <w:szCs w:val="24"/>
          <w:lang w:val="en-US" w:eastAsia="ar-SA"/>
        </w:rPr>
        <w:t>I</w:t>
      </w:r>
    </w:p>
    <w:p w:rsidR="005B1E14" w:rsidRDefault="005B1E14" w:rsidP="005B1E14">
      <w:pPr>
        <w:suppressAutoHyphens/>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«Развитие системы информирования населения о деятельности </w:t>
      </w:r>
    </w:p>
    <w:p w:rsidR="005B1E14" w:rsidRDefault="005B1E14" w:rsidP="005B1E14">
      <w:pPr>
        <w:suppressAutoHyphens/>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органов местного самоуправления Московской области,</w:t>
      </w:r>
    </w:p>
    <w:p w:rsidR="005B1E14" w:rsidRDefault="005B1E14" w:rsidP="005B1E14">
      <w:pPr>
        <w:suppressAutoHyphens/>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создание доступной современной медиасреды» </w:t>
      </w:r>
    </w:p>
    <w:p w:rsidR="005B1E14" w:rsidRDefault="005B1E14" w:rsidP="005B1E14">
      <w:pPr>
        <w:suppressAutoHyphens/>
        <w:spacing w:after="0" w:line="240" w:lineRule="auto"/>
        <w:jc w:val="right"/>
        <w:rPr>
          <w:rFonts w:ascii="Times New Roman" w:eastAsia="Calibri" w:hAnsi="Times New Roman" w:cs="Times New Roman"/>
          <w:sz w:val="16"/>
          <w:szCs w:val="16"/>
          <w:lang w:eastAsia="ar-SA"/>
        </w:rPr>
      </w:pPr>
    </w:p>
    <w:p w:rsidR="005B1E14" w:rsidRDefault="005B1E14" w:rsidP="005B1E14">
      <w:pPr>
        <w:widowControl w:val="0"/>
        <w:suppressAutoHyphens/>
        <w:spacing w:after="0" w:line="240" w:lineRule="auto"/>
        <w:jc w:val="center"/>
        <w:rPr>
          <w:rFonts w:ascii="Times New Roman" w:eastAsia="Calibri" w:hAnsi="Times New Roman" w:cs="Times New Roman"/>
          <w:sz w:val="28"/>
          <w:szCs w:val="24"/>
          <w:lang w:eastAsia="ar-SA"/>
        </w:rPr>
      </w:pPr>
      <w:r w:rsidRPr="009F6F4F">
        <w:rPr>
          <w:rFonts w:ascii="Times New Roman" w:eastAsia="Times New Roman" w:hAnsi="Times New Roman" w:cs="Times New Roman"/>
          <w:sz w:val="24"/>
          <w:szCs w:val="24"/>
          <w:lang w:eastAsia="ru-RU"/>
        </w:rPr>
        <w:t>ПЕРЕЧЕНЬ МЕРОПРИЯТИЙ ПОДПРОГРАММЫ</w:t>
      </w:r>
      <w:r w:rsidRPr="0006456E">
        <w:rPr>
          <w:rFonts w:ascii="Times New Roman" w:eastAsia="Calibri" w:hAnsi="Times New Roman" w:cs="Times New Roman"/>
          <w:sz w:val="28"/>
          <w:szCs w:val="24"/>
          <w:lang w:eastAsia="ar-SA"/>
        </w:rPr>
        <w:t>I</w:t>
      </w:r>
    </w:p>
    <w:p w:rsidR="005B1E14" w:rsidRDefault="005B1E14" w:rsidP="005B1E14">
      <w:pPr>
        <w:suppressAutoHyphens/>
        <w:autoSpaceDE w:val="0"/>
        <w:spacing w:after="0" w:line="240" w:lineRule="auto"/>
        <w:jc w:val="center"/>
        <w:rPr>
          <w:rFonts w:ascii="Times New Roman" w:eastAsia="Calibri" w:hAnsi="Times New Roman" w:cs="Times New Roman"/>
          <w:sz w:val="24"/>
          <w:szCs w:val="24"/>
          <w:lang w:eastAsia="ar-SA"/>
        </w:rPr>
      </w:pPr>
      <w:r w:rsidRPr="0016292C">
        <w:rPr>
          <w:rFonts w:ascii="Times New Roman" w:eastAsia="Calibri" w:hAnsi="Times New Roman" w:cs="Times New Roman"/>
          <w:sz w:val="24"/>
          <w:szCs w:val="24"/>
          <w:lang w:eastAsia="ar-SA"/>
        </w:rPr>
        <w:t xml:space="preserve"> «Развитие системы информирования населения о деятельности органов местного самоуправления Московской области, создание дос</w:t>
      </w:r>
      <w:r>
        <w:rPr>
          <w:rFonts w:ascii="Times New Roman" w:eastAsia="Calibri" w:hAnsi="Times New Roman" w:cs="Times New Roman"/>
          <w:sz w:val="24"/>
          <w:szCs w:val="24"/>
          <w:lang w:eastAsia="ar-SA"/>
        </w:rPr>
        <w:t xml:space="preserve">тупной современной медиасреды» </w:t>
      </w:r>
    </w:p>
    <w:p w:rsidR="005B1E14" w:rsidRPr="00CB3A03" w:rsidRDefault="005B1E14" w:rsidP="005B1E14">
      <w:pPr>
        <w:suppressAutoHyphens/>
        <w:autoSpaceDE w:val="0"/>
        <w:spacing w:after="0" w:line="240" w:lineRule="auto"/>
        <w:jc w:val="center"/>
        <w:rPr>
          <w:rFonts w:ascii="Times New Roman" w:eastAsia="Calibri" w:hAnsi="Times New Roman" w:cs="Times New Roman"/>
          <w:sz w:val="24"/>
          <w:szCs w:val="24"/>
          <w:lang w:eastAsia="ar-SA"/>
        </w:rPr>
      </w:pPr>
    </w:p>
    <w:tbl>
      <w:tblPr>
        <w:tblW w:w="5118" w:type="pct"/>
        <w:tblInd w:w="-318" w:type="dxa"/>
        <w:tblLayout w:type="fixed"/>
        <w:tblLook w:val="04A0" w:firstRow="1" w:lastRow="0" w:firstColumn="1" w:lastColumn="0" w:noHBand="0" w:noVBand="1"/>
      </w:tblPr>
      <w:tblGrid>
        <w:gridCol w:w="578"/>
        <w:gridCol w:w="1882"/>
        <w:gridCol w:w="1442"/>
        <w:gridCol w:w="1301"/>
        <w:gridCol w:w="1154"/>
        <w:gridCol w:w="1154"/>
        <w:gridCol w:w="1154"/>
        <w:gridCol w:w="1154"/>
        <w:gridCol w:w="1154"/>
        <w:gridCol w:w="1164"/>
        <w:gridCol w:w="1735"/>
        <w:gridCol w:w="1728"/>
      </w:tblGrid>
      <w:tr w:rsidR="005B1E14" w:rsidTr="00FB4B31">
        <w:trPr>
          <w:trHeight w:val="449"/>
        </w:trPr>
        <w:tc>
          <w:tcPr>
            <w:tcW w:w="185" w:type="pct"/>
            <w:vMerge w:val="restart"/>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п/п</w:t>
            </w:r>
          </w:p>
        </w:tc>
        <w:tc>
          <w:tcPr>
            <w:tcW w:w="603" w:type="pct"/>
            <w:vMerge w:val="restart"/>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Мероприятия подпрограммы</w:t>
            </w:r>
          </w:p>
        </w:tc>
        <w:tc>
          <w:tcPr>
            <w:tcW w:w="462" w:type="pct"/>
            <w:vMerge w:val="restart"/>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Срок исполне</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ниямероприятия</w:t>
            </w:r>
          </w:p>
        </w:tc>
        <w:tc>
          <w:tcPr>
            <w:tcW w:w="417" w:type="pct"/>
            <w:vMerge w:val="restart"/>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Источники финансиро</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вания</w:t>
            </w:r>
          </w:p>
        </w:tc>
        <w:tc>
          <w:tcPr>
            <w:tcW w:w="370" w:type="pct"/>
            <w:vMerge w:val="restart"/>
            <w:tcBorders>
              <w:top w:val="single" w:sz="4" w:space="0" w:color="000000"/>
              <w:left w:val="single" w:sz="4" w:space="0" w:color="000000"/>
              <w:bottom w:val="single" w:sz="4" w:space="0" w:color="000000"/>
              <w:right w:val="nil"/>
            </w:tcBorders>
            <w:hideMark/>
          </w:tcPr>
          <w:p w:rsidR="005B1E14" w:rsidRDefault="005B1E14" w:rsidP="00C90F43">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(тыс. руб.)</w:t>
            </w:r>
          </w:p>
        </w:tc>
        <w:tc>
          <w:tcPr>
            <w:tcW w:w="1853" w:type="pct"/>
            <w:gridSpan w:val="5"/>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Объем финансирования по годам, (тыс. руб.)</w:t>
            </w:r>
          </w:p>
        </w:tc>
        <w:tc>
          <w:tcPr>
            <w:tcW w:w="556" w:type="pct"/>
            <w:vMerge w:val="restart"/>
            <w:tcBorders>
              <w:top w:val="single" w:sz="4" w:space="0" w:color="000000"/>
              <w:left w:val="single" w:sz="4" w:space="0" w:color="000000"/>
              <w:bottom w:val="single" w:sz="4" w:space="0" w:color="auto"/>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Ответственный за выполнение мероприятий подпрограммы</w:t>
            </w:r>
          </w:p>
        </w:tc>
        <w:tc>
          <w:tcPr>
            <w:tcW w:w="554" w:type="pct"/>
            <w:vMerge w:val="restart"/>
            <w:tcBorders>
              <w:top w:val="single" w:sz="4" w:space="0" w:color="000000"/>
              <w:left w:val="single" w:sz="4" w:space="0" w:color="000000"/>
              <w:bottom w:val="single" w:sz="4" w:space="0" w:color="auto"/>
              <w:right w:val="single" w:sz="4" w:space="0" w:color="000000"/>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Результаты выполнения</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мероприятий подпрограммы</w:t>
            </w:r>
          </w:p>
        </w:tc>
      </w:tr>
      <w:tr w:rsidR="005B1E14" w:rsidTr="00FB4B31">
        <w:trPr>
          <w:trHeight w:val="656"/>
        </w:trPr>
        <w:tc>
          <w:tcPr>
            <w:tcW w:w="185" w:type="pct"/>
            <w:vMerge/>
            <w:tcBorders>
              <w:top w:val="single" w:sz="4" w:space="0" w:color="000000"/>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603" w:type="pct"/>
            <w:vMerge/>
            <w:tcBorders>
              <w:top w:val="single" w:sz="4" w:space="0" w:color="000000"/>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62" w:type="pct"/>
            <w:vMerge/>
            <w:tcBorders>
              <w:top w:val="single" w:sz="4" w:space="0" w:color="000000"/>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17" w:type="pct"/>
            <w:vMerge/>
            <w:tcBorders>
              <w:top w:val="single" w:sz="4" w:space="0" w:color="000000"/>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370" w:type="pct"/>
            <w:vMerge/>
            <w:tcBorders>
              <w:top w:val="single" w:sz="4" w:space="0" w:color="000000"/>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год</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год</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год</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год</w:t>
            </w:r>
          </w:p>
        </w:tc>
        <w:tc>
          <w:tcPr>
            <w:tcW w:w="373"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год</w:t>
            </w:r>
          </w:p>
        </w:tc>
        <w:tc>
          <w:tcPr>
            <w:tcW w:w="556" w:type="pct"/>
            <w:vMerge/>
            <w:tcBorders>
              <w:top w:val="single" w:sz="4" w:space="0" w:color="000000"/>
              <w:left w:val="single" w:sz="4" w:space="0" w:color="000000"/>
              <w:bottom w:val="single" w:sz="4" w:space="0" w:color="auto"/>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554" w:type="pct"/>
            <w:vMerge/>
            <w:tcBorders>
              <w:top w:val="single" w:sz="4" w:space="0" w:color="000000"/>
              <w:left w:val="single" w:sz="4" w:space="0" w:color="000000"/>
              <w:bottom w:val="single" w:sz="4" w:space="0" w:color="auto"/>
              <w:right w:val="single" w:sz="4" w:space="0" w:color="000000"/>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5B1E14" w:rsidTr="00FB4B31">
        <w:trPr>
          <w:trHeight w:val="255"/>
        </w:trPr>
        <w:tc>
          <w:tcPr>
            <w:tcW w:w="185"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w:t>
            </w:r>
          </w:p>
        </w:tc>
        <w:tc>
          <w:tcPr>
            <w:tcW w:w="603"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w:t>
            </w:r>
          </w:p>
        </w:tc>
        <w:tc>
          <w:tcPr>
            <w:tcW w:w="462"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w:t>
            </w:r>
          </w:p>
        </w:tc>
        <w:tc>
          <w:tcPr>
            <w:tcW w:w="417"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16"/>
                <w:szCs w:val="16"/>
                <w:lang w:eastAsia="ar-SA"/>
              </w:rPr>
            </w:pPr>
            <w:r>
              <w:rPr>
                <w:rFonts w:ascii="Times New Roman" w:eastAsia="Calibri" w:hAnsi="Times New Roman" w:cs="Times New Roman"/>
                <w:sz w:val="16"/>
                <w:szCs w:val="16"/>
                <w:lang w:eastAsia="ar-SA"/>
              </w:rPr>
              <w:t>4</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tabs>
                <w:tab w:val="left" w:pos="471"/>
              </w:tabs>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6</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7</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8</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9</w:t>
            </w:r>
          </w:p>
        </w:tc>
        <w:tc>
          <w:tcPr>
            <w:tcW w:w="370"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10</w:t>
            </w:r>
          </w:p>
        </w:tc>
        <w:tc>
          <w:tcPr>
            <w:tcW w:w="373" w:type="pct"/>
            <w:tcBorders>
              <w:top w:val="single" w:sz="4" w:space="0" w:color="000000"/>
              <w:left w:val="single" w:sz="4" w:space="0" w:color="000000"/>
              <w:bottom w:val="single" w:sz="4" w:space="0" w:color="000000"/>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11</w:t>
            </w:r>
          </w:p>
        </w:tc>
        <w:tc>
          <w:tcPr>
            <w:tcW w:w="556" w:type="pct"/>
            <w:tcBorders>
              <w:top w:val="single" w:sz="4" w:space="0" w:color="000000"/>
              <w:left w:val="single" w:sz="4" w:space="0" w:color="000000"/>
              <w:bottom w:val="single" w:sz="4" w:space="0" w:color="auto"/>
              <w:right w:val="nil"/>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12</w:t>
            </w:r>
          </w:p>
        </w:tc>
        <w:tc>
          <w:tcPr>
            <w:tcW w:w="554" w:type="pct"/>
            <w:tcBorders>
              <w:top w:val="single" w:sz="4" w:space="0" w:color="auto"/>
              <w:left w:val="single" w:sz="4" w:space="0" w:color="000000"/>
              <w:bottom w:val="single" w:sz="4" w:space="0" w:color="auto"/>
              <w:right w:val="single" w:sz="4" w:space="0" w:color="000000"/>
            </w:tcBorders>
            <w:vAlign w:val="center"/>
            <w:hideMark/>
          </w:tcPr>
          <w:p w:rsidR="005B1E14" w:rsidRDefault="005B1E14" w:rsidP="00C90F43">
            <w:pPr>
              <w:suppressAutoHyphens/>
              <w:autoSpaceDE w:val="0"/>
              <w:spacing w:after="0" w:line="240" w:lineRule="auto"/>
              <w:jc w:val="center"/>
              <w:rPr>
                <w:rFonts w:ascii="Times New Roman" w:eastAsia="Calibri" w:hAnsi="Times New Roman" w:cs="Times New Roman"/>
                <w:lang w:eastAsia="ar-SA"/>
              </w:rPr>
            </w:pPr>
            <w:r>
              <w:rPr>
                <w:rFonts w:ascii="Times New Roman" w:eastAsia="Calibri" w:hAnsi="Times New Roman" w:cs="Times New Roman"/>
                <w:sz w:val="20"/>
                <w:szCs w:val="20"/>
                <w:lang w:eastAsia="ar-SA"/>
              </w:rPr>
              <w:t>13</w:t>
            </w:r>
          </w:p>
        </w:tc>
      </w:tr>
      <w:tr w:rsidR="005B1E14" w:rsidTr="00FB4B31">
        <w:trPr>
          <w:trHeight w:val="582"/>
        </w:trPr>
        <w:tc>
          <w:tcPr>
            <w:tcW w:w="185" w:type="pct"/>
            <w:vMerge w:val="restart"/>
            <w:tcBorders>
              <w:top w:val="single" w:sz="4" w:space="0" w:color="000000"/>
              <w:left w:val="single" w:sz="4" w:space="0" w:color="000000"/>
              <w:bottom w:val="single" w:sz="4" w:space="0" w:color="auto"/>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w:t>
            </w:r>
          </w:p>
        </w:tc>
        <w:tc>
          <w:tcPr>
            <w:tcW w:w="603" w:type="pct"/>
            <w:vMerge w:val="restart"/>
            <w:tcBorders>
              <w:top w:val="single" w:sz="4" w:space="0" w:color="000000"/>
              <w:left w:val="single" w:sz="4" w:space="0" w:color="000000"/>
              <w:bottom w:val="single" w:sz="4" w:space="0" w:color="auto"/>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sidRPr="00D700EA">
              <w:rPr>
                <w:rFonts w:ascii="Times New Roman" w:eastAsia="Calibri" w:hAnsi="Times New Roman" w:cs="Times New Roman"/>
                <w:sz w:val="20"/>
                <w:szCs w:val="20"/>
                <w:lang w:eastAsia="ar-SA"/>
              </w:rPr>
              <w:t>Основное мероприятие 01</w:t>
            </w: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и общественно-политической жизни</w:t>
            </w:r>
          </w:p>
        </w:tc>
        <w:tc>
          <w:tcPr>
            <w:tcW w:w="462" w:type="pct"/>
            <w:vMerge w:val="restart"/>
            <w:tcBorders>
              <w:top w:val="single" w:sz="4" w:space="0" w:color="000000"/>
              <w:left w:val="single" w:sz="4" w:space="0" w:color="000000"/>
              <w:bottom w:val="single" w:sz="4" w:space="0" w:color="auto"/>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000000"/>
              <w:left w:val="single" w:sz="4" w:space="0" w:color="000000"/>
              <w:bottom w:val="single" w:sz="4" w:space="0" w:color="auto"/>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Итого:</w:t>
            </w:r>
          </w:p>
        </w:tc>
        <w:tc>
          <w:tcPr>
            <w:tcW w:w="370" w:type="pct"/>
            <w:tcBorders>
              <w:top w:val="single" w:sz="4" w:space="0" w:color="000000"/>
              <w:left w:val="single" w:sz="4" w:space="0" w:color="000000"/>
              <w:bottom w:val="single" w:sz="4" w:space="0" w:color="auto"/>
              <w:right w:val="nil"/>
            </w:tcBorders>
          </w:tcPr>
          <w:p w:rsidR="005B1E14" w:rsidRPr="00374D32" w:rsidRDefault="005B1E14" w:rsidP="00C90F43">
            <w:pPr>
              <w:tabs>
                <w:tab w:val="left" w:pos="471"/>
              </w:tabs>
              <w:spacing w:after="0" w:line="240" w:lineRule="auto"/>
              <w:jc w:val="center"/>
              <w:rPr>
                <w:rFonts w:ascii="Times New Roman" w:eastAsia="Calibri" w:hAnsi="Times New Roman" w:cs="Times New Roman"/>
                <w:sz w:val="20"/>
                <w:szCs w:val="20"/>
              </w:rPr>
            </w:pPr>
          </w:p>
          <w:p w:rsidR="005B1E14" w:rsidRPr="00374D32" w:rsidRDefault="005B1E14" w:rsidP="00C90F43">
            <w:pPr>
              <w:tabs>
                <w:tab w:val="left" w:pos="471"/>
              </w:tabs>
              <w:spacing w:after="0" w:line="240" w:lineRule="auto"/>
              <w:ind w:hanging="41"/>
              <w:jc w:val="center"/>
              <w:rPr>
                <w:rFonts w:ascii="Times New Roman" w:eastAsia="Calibri" w:hAnsi="Times New Roman" w:cs="Times New Roman"/>
                <w:sz w:val="20"/>
                <w:szCs w:val="20"/>
              </w:rPr>
            </w:pPr>
            <w:r>
              <w:rPr>
                <w:rFonts w:ascii="Times New Roman" w:eastAsia="Calibri" w:hAnsi="Times New Roman" w:cs="Times New Roman"/>
                <w:sz w:val="20"/>
                <w:szCs w:val="20"/>
              </w:rPr>
              <w:t>242 955,65</w:t>
            </w:r>
          </w:p>
        </w:tc>
        <w:tc>
          <w:tcPr>
            <w:tcW w:w="370" w:type="pct"/>
            <w:tcBorders>
              <w:top w:val="single" w:sz="4" w:space="0" w:color="000000"/>
              <w:left w:val="single" w:sz="4" w:space="0" w:color="000000"/>
              <w:bottom w:val="single" w:sz="4" w:space="0" w:color="auto"/>
              <w:right w:val="nil"/>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52 681,76</w:t>
            </w:r>
          </w:p>
        </w:tc>
        <w:tc>
          <w:tcPr>
            <w:tcW w:w="370" w:type="pct"/>
            <w:tcBorders>
              <w:top w:val="single" w:sz="4" w:space="0" w:color="000000"/>
              <w:left w:val="single" w:sz="4" w:space="0" w:color="000000"/>
              <w:bottom w:val="single" w:sz="4" w:space="0" w:color="auto"/>
              <w:right w:val="nil"/>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67394,89</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highlight w:val="yellow"/>
              </w:rPr>
            </w:pPr>
          </w:p>
          <w:p w:rsidR="005B1E14" w:rsidRDefault="005B1E14" w:rsidP="00C90F43">
            <w:pPr>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61535,00</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highlight w:val="yellow"/>
              </w:rPr>
            </w:pPr>
          </w:p>
          <w:p w:rsidR="005B1E14" w:rsidRDefault="005B1E14" w:rsidP="00C90F43">
            <w:pPr>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30 672,00</w:t>
            </w:r>
          </w:p>
        </w:tc>
        <w:tc>
          <w:tcPr>
            <w:tcW w:w="373"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highlight w:val="yellow"/>
              </w:rPr>
            </w:pPr>
          </w:p>
          <w:p w:rsidR="005B1E14" w:rsidRDefault="005B1E14" w:rsidP="00C90F43">
            <w:pPr>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30 672,00</w:t>
            </w:r>
          </w:p>
        </w:tc>
        <w:tc>
          <w:tcPr>
            <w:tcW w:w="556" w:type="pct"/>
            <w:vMerge w:val="restart"/>
            <w:tcBorders>
              <w:top w:val="single" w:sz="4" w:space="0" w:color="auto"/>
              <w:left w:val="single" w:sz="4" w:space="0" w:color="000000"/>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val="restar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sidRPr="00A66343">
              <w:rPr>
                <w:rFonts w:ascii="Times New Roman" w:eastAsia="Calibri" w:hAnsi="Times New Roman" w:cs="Times New Roman"/>
                <w:sz w:val="20"/>
                <w:szCs w:val="20"/>
                <w:lang w:eastAsia="ar-SA"/>
              </w:rPr>
              <w:t>Информирование населения через СМИ.</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Pr="00E36D4D"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Результат:</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Размещение информацион</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ных материалов объемом: в 202</w:t>
            </w:r>
            <w:r>
              <w:rPr>
                <w:rFonts w:ascii="Times New Roman" w:eastAsia="Calibri" w:hAnsi="Times New Roman" w:cs="Times New Roman"/>
                <w:sz w:val="20"/>
                <w:szCs w:val="20"/>
                <w:lang w:eastAsia="ar-SA"/>
              </w:rPr>
              <w:t>2</w:t>
            </w:r>
            <w:r w:rsidRPr="00E36D4D">
              <w:rPr>
                <w:rFonts w:ascii="Times New Roman" w:eastAsia="Calibri" w:hAnsi="Times New Roman" w:cs="Times New Roman"/>
                <w:sz w:val="20"/>
                <w:szCs w:val="20"/>
                <w:lang w:eastAsia="ar-SA"/>
              </w:rPr>
              <w:t xml:space="preserve"> году </w:t>
            </w:r>
            <w:r w:rsidRPr="00374D32">
              <w:rPr>
                <w:rFonts w:ascii="Times New Roman" w:eastAsia="Calibri" w:hAnsi="Times New Roman" w:cs="Times New Roman"/>
                <w:sz w:val="20"/>
                <w:szCs w:val="20"/>
                <w:lang w:eastAsia="ar-SA"/>
              </w:rPr>
              <w:t>–</w:t>
            </w:r>
            <w:r>
              <w:rPr>
                <w:rFonts w:ascii="Times New Roman" w:eastAsia="Calibri" w:hAnsi="Times New Roman" w:cs="Times New Roman"/>
                <w:sz w:val="20"/>
                <w:szCs w:val="20"/>
                <w:lang w:eastAsia="ar-SA"/>
              </w:rPr>
              <w:t>2 625 полос формата А3</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Результат:</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Распространение информацион</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ных материалов объемом: в 2022 </w:t>
            </w:r>
            <w:r w:rsidRPr="00374D32">
              <w:rPr>
                <w:rFonts w:ascii="Times New Roman" w:eastAsia="Calibri" w:hAnsi="Times New Roman" w:cs="Times New Roman"/>
                <w:sz w:val="20"/>
                <w:szCs w:val="20"/>
                <w:lang w:eastAsia="ar-SA"/>
              </w:rPr>
              <w:t>– 22000</w:t>
            </w:r>
            <w:r>
              <w:rPr>
                <w:rFonts w:ascii="Times New Roman" w:eastAsia="Calibri" w:hAnsi="Times New Roman" w:cs="Times New Roman"/>
                <w:sz w:val="20"/>
                <w:szCs w:val="20"/>
                <w:lang w:eastAsia="ar-SA"/>
              </w:rPr>
              <w:t xml:space="preserve">  минут в год </w:t>
            </w: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p>
          <w:p w:rsidR="005B092F" w:rsidRDefault="005B092F"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w:t>
            </w: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Размещение информацион</w:t>
            </w: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ных материалов о</w:t>
            </w: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Раменском городском округе объемом: в 2022-м – 85 304 минут в год (из них </w:t>
            </w:r>
            <w:r w:rsidRPr="00374D32">
              <w:rPr>
                <w:rFonts w:ascii="Times New Roman" w:eastAsia="Calibri" w:hAnsi="Times New Roman" w:cs="Times New Roman"/>
                <w:sz w:val="20"/>
                <w:szCs w:val="20"/>
                <w:lang w:eastAsia="ar-SA"/>
              </w:rPr>
              <w:t>224</w:t>
            </w:r>
            <w:r>
              <w:rPr>
                <w:rFonts w:ascii="Times New Roman" w:eastAsia="Calibri" w:hAnsi="Times New Roman" w:cs="Times New Roman"/>
                <w:sz w:val="20"/>
                <w:szCs w:val="20"/>
                <w:lang w:eastAsia="ar-SA"/>
              </w:rPr>
              <w:t xml:space="preserve"> минуты по другим програм</w:t>
            </w: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мам)</w:t>
            </w: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Результат:</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Размещение информацион</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ных материалов  </w:t>
            </w:r>
            <w:r>
              <w:rPr>
                <w:rFonts w:ascii="Times New Roman" w:eastAsia="Calibri" w:hAnsi="Times New Roman" w:cs="Times New Roman"/>
                <w:sz w:val="20"/>
                <w:szCs w:val="20"/>
                <w:lang w:eastAsia="ar-SA"/>
              </w:rPr>
              <w:lastRenderedPageBreak/>
              <w:t xml:space="preserve">объемом: </w:t>
            </w:r>
            <w:r w:rsidRPr="00374D32">
              <w:rPr>
                <w:rFonts w:ascii="Times New Roman" w:eastAsia="Calibri" w:hAnsi="Times New Roman" w:cs="Times New Roman"/>
                <w:sz w:val="20"/>
                <w:szCs w:val="20"/>
                <w:lang w:eastAsia="ar-SA"/>
              </w:rPr>
              <w:t>25416</w:t>
            </w:r>
            <w:r>
              <w:rPr>
                <w:rFonts w:ascii="Times New Roman" w:eastAsia="Calibri" w:hAnsi="Times New Roman" w:cs="Times New Roman"/>
                <w:sz w:val="20"/>
                <w:szCs w:val="20"/>
                <w:lang w:eastAsia="ar-SA"/>
              </w:rPr>
              <w:t xml:space="preserve"> сообщений в электрон</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ных СМИ.</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tc>
      </w:tr>
      <w:tr w:rsidR="005B1E14" w:rsidTr="00FB4B31">
        <w:trPr>
          <w:trHeight w:val="2122"/>
        </w:trPr>
        <w:tc>
          <w:tcPr>
            <w:tcW w:w="185" w:type="pct"/>
            <w:vMerge/>
            <w:tcBorders>
              <w:top w:val="single" w:sz="4" w:space="0" w:color="000000"/>
              <w:left w:val="single" w:sz="4" w:space="0" w:color="000000"/>
              <w:bottom w:val="single" w:sz="4" w:space="0" w:color="auto"/>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603" w:type="pct"/>
            <w:vMerge/>
            <w:tcBorders>
              <w:top w:val="single" w:sz="4" w:space="0" w:color="000000"/>
              <w:left w:val="single" w:sz="4" w:space="0" w:color="000000"/>
              <w:bottom w:val="single" w:sz="4" w:space="0" w:color="auto"/>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62" w:type="pct"/>
            <w:vMerge/>
            <w:tcBorders>
              <w:top w:val="single" w:sz="4" w:space="0" w:color="000000"/>
              <w:left w:val="single" w:sz="4" w:space="0" w:color="000000"/>
              <w:bottom w:val="single" w:sz="4" w:space="0" w:color="auto"/>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17" w:type="pct"/>
            <w:tcBorders>
              <w:top w:val="single" w:sz="4" w:space="0" w:color="auto"/>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000000"/>
              <w:bottom w:val="single" w:sz="4" w:space="0" w:color="000000"/>
              <w:right w:val="nil"/>
            </w:tcBorders>
          </w:tcPr>
          <w:p w:rsidR="005B1E14" w:rsidRPr="00374D32" w:rsidRDefault="005B1E14" w:rsidP="00C90F43">
            <w:pPr>
              <w:tabs>
                <w:tab w:val="left" w:pos="471"/>
              </w:tabs>
              <w:spacing w:after="0" w:line="240" w:lineRule="auto"/>
              <w:jc w:val="center"/>
              <w:rPr>
                <w:rFonts w:ascii="Times New Roman" w:eastAsia="Calibri" w:hAnsi="Times New Roman" w:cs="Times New Roman"/>
                <w:sz w:val="20"/>
                <w:szCs w:val="20"/>
              </w:rPr>
            </w:pPr>
          </w:p>
          <w:p w:rsidR="005B1E14" w:rsidRPr="00374D32" w:rsidRDefault="005B1E14" w:rsidP="00C90F43">
            <w:pPr>
              <w:tabs>
                <w:tab w:val="left" w:pos="471"/>
              </w:tabs>
              <w:spacing w:after="0" w:line="240" w:lineRule="auto"/>
              <w:ind w:hanging="41"/>
              <w:jc w:val="center"/>
              <w:rPr>
                <w:rFonts w:ascii="Times New Roman" w:eastAsia="Calibri" w:hAnsi="Times New Roman" w:cs="Times New Roman"/>
                <w:sz w:val="20"/>
                <w:szCs w:val="20"/>
              </w:rPr>
            </w:pPr>
            <w:r>
              <w:rPr>
                <w:rFonts w:ascii="Times New Roman" w:eastAsia="Calibri" w:hAnsi="Times New Roman" w:cs="Times New Roman"/>
                <w:sz w:val="20"/>
                <w:szCs w:val="20"/>
              </w:rPr>
              <w:t>242 955,65</w:t>
            </w:r>
          </w:p>
        </w:tc>
        <w:tc>
          <w:tcPr>
            <w:tcW w:w="370" w:type="pct"/>
            <w:tcBorders>
              <w:top w:val="single" w:sz="4" w:space="0" w:color="auto"/>
              <w:left w:val="single" w:sz="4" w:space="0" w:color="000000"/>
              <w:bottom w:val="single" w:sz="4" w:space="0" w:color="000000"/>
              <w:right w:val="nil"/>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52 681,76</w:t>
            </w:r>
          </w:p>
        </w:tc>
        <w:tc>
          <w:tcPr>
            <w:tcW w:w="370" w:type="pct"/>
            <w:tcBorders>
              <w:top w:val="single" w:sz="4" w:space="0" w:color="auto"/>
              <w:left w:val="single" w:sz="4" w:space="0" w:color="000000"/>
              <w:bottom w:val="single" w:sz="4" w:space="0" w:color="000000"/>
              <w:right w:val="nil"/>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67394,89</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highlight w:val="yellow"/>
              </w:rPr>
            </w:pPr>
          </w:p>
          <w:p w:rsidR="005B1E14" w:rsidRDefault="005B1E14" w:rsidP="00C90F43">
            <w:pPr>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61535,00</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highlight w:val="yellow"/>
              </w:rPr>
            </w:pPr>
          </w:p>
          <w:p w:rsidR="005B1E14" w:rsidRDefault="005B1E14" w:rsidP="00C90F43">
            <w:pPr>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30 672,00</w:t>
            </w:r>
          </w:p>
        </w:tc>
        <w:tc>
          <w:tcPr>
            <w:tcW w:w="373"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highlight w:val="yellow"/>
              </w:rPr>
            </w:pPr>
          </w:p>
          <w:p w:rsidR="005B1E14" w:rsidRDefault="005B1E14" w:rsidP="00C90F43">
            <w:pPr>
              <w:spacing w:after="0" w:line="240" w:lineRule="auto"/>
              <w:jc w:val="center"/>
              <w:rPr>
                <w:rFonts w:ascii="Times New Roman" w:eastAsia="Calibri" w:hAnsi="Times New Roman" w:cs="Times New Roman"/>
                <w:sz w:val="20"/>
                <w:szCs w:val="20"/>
                <w:highlight w:val="yellow"/>
              </w:rPr>
            </w:pPr>
            <w:r>
              <w:rPr>
                <w:rFonts w:ascii="Times New Roman" w:eastAsia="Calibri" w:hAnsi="Times New Roman" w:cs="Times New Roman"/>
                <w:sz w:val="20"/>
                <w:szCs w:val="20"/>
              </w:rPr>
              <w:t>30 672,00</w:t>
            </w:r>
          </w:p>
        </w:tc>
        <w:tc>
          <w:tcPr>
            <w:tcW w:w="556" w:type="pct"/>
            <w:vMerge/>
            <w:tcBorders>
              <w:top w:val="single" w:sz="4" w:space="0" w:color="auto"/>
              <w:left w:val="single" w:sz="4" w:space="0" w:color="000000"/>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5B1E14" w:rsidTr="00FB4B31">
        <w:trPr>
          <w:trHeight w:val="2951"/>
        </w:trPr>
        <w:tc>
          <w:tcPr>
            <w:tcW w:w="185" w:type="pct"/>
            <w:tcBorders>
              <w:top w:val="single" w:sz="4" w:space="0" w:color="auto"/>
              <w:left w:val="single" w:sz="4" w:space="0" w:color="000000"/>
              <w:bottom w:val="single" w:sz="4" w:space="0" w:color="auto"/>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1.1.</w:t>
            </w:r>
          </w:p>
        </w:tc>
        <w:tc>
          <w:tcPr>
            <w:tcW w:w="603" w:type="pct"/>
            <w:tcBorders>
              <w:top w:val="single" w:sz="4" w:space="0" w:color="auto"/>
              <w:left w:val="single" w:sz="4" w:space="0" w:color="000000"/>
              <w:bottom w:val="single" w:sz="4" w:space="0" w:color="auto"/>
              <w:right w:val="nil"/>
            </w:tcBorders>
            <w:hideMark/>
          </w:tcPr>
          <w:p w:rsidR="005B1E14" w:rsidRDefault="005B1E1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01.01</w:t>
            </w:r>
          </w:p>
          <w:p w:rsidR="005B1E14" w:rsidRDefault="005B1E1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w:t>
            </w:r>
          </w:p>
        </w:tc>
        <w:tc>
          <w:tcPr>
            <w:tcW w:w="462" w:type="pct"/>
            <w:tcBorders>
              <w:top w:val="single" w:sz="4" w:space="0" w:color="auto"/>
              <w:left w:val="single" w:sz="4" w:space="0" w:color="000000"/>
              <w:bottom w:val="single" w:sz="4" w:space="0" w:color="auto"/>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000000"/>
              <w:left w:val="single" w:sz="4" w:space="0" w:color="000000"/>
              <w:bottom w:val="single" w:sz="4" w:space="0" w:color="auto"/>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ind w:hanging="41"/>
              <w:jc w:val="center"/>
              <w:rPr>
                <w:rFonts w:ascii="Times New Roman" w:eastAsia="Calibri" w:hAnsi="Times New Roman" w:cs="Times New Roman"/>
                <w:sz w:val="20"/>
                <w:szCs w:val="20"/>
              </w:rPr>
            </w:pPr>
            <w:r>
              <w:rPr>
                <w:rFonts w:ascii="Times New Roman" w:eastAsia="Calibri" w:hAnsi="Times New Roman" w:cs="Times New Roman"/>
                <w:sz w:val="20"/>
                <w:szCs w:val="20"/>
              </w:rPr>
              <w:t>96 525,89</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24 295,77</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30 707,84</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18 702,28</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11 410,00</w:t>
            </w:r>
          </w:p>
        </w:tc>
        <w:tc>
          <w:tcPr>
            <w:tcW w:w="373"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11 410,00</w:t>
            </w:r>
          </w:p>
        </w:tc>
        <w:tc>
          <w:tcPr>
            <w:tcW w:w="556" w:type="pct"/>
            <w:tcBorders>
              <w:top w:val="single" w:sz="4" w:space="0" w:color="auto"/>
              <w:left w:val="single" w:sz="4" w:space="0" w:color="000000"/>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5B1E14" w:rsidTr="00FB4B31">
        <w:trPr>
          <w:trHeight w:val="3818"/>
        </w:trPr>
        <w:tc>
          <w:tcPr>
            <w:tcW w:w="185" w:type="pct"/>
            <w:tcBorders>
              <w:top w:val="single" w:sz="4" w:space="0" w:color="auto"/>
              <w:left w:val="single" w:sz="4" w:space="0" w:color="000000"/>
              <w:bottom w:val="single" w:sz="4" w:space="0" w:color="auto"/>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1.2.</w:t>
            </w:r>
          </w:p>
        </w:tc>
        <w:tc>
          <w:tcPr>
            <w:tcW w:w="603" w:type="pct"/>
            <w:tcBorders>
              <w:top w:val="single" w:sz="4" w:space="0" w:color="auto"/>
              <w:left w:val="single" w:sz="4" w:space="0" w:color="000000"/>
              <w:bottom w:val="single" w:sz="4" w:space="0" w:color="auto"/>
              <w:right w:val="nil"/>
            </w:tcBorders>
            <w:hideMark/>
          </w:tcPr>
          <w:p w:rsidR="005B1E14" w:rsidRDefault="005B1E1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01.02</w:t>
            </w:r>
          </w:p>
          <w:p w:rsidR="005B1E14" w:rsidRDefault="005B1E1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w:t>
            </w:r>
          </w:p>
        </w:tc>
        <w:tc>
          <w:tcPr>
            <w:tcW w:w="462" w:type="pct"/>
            <w:tcBorders>
              <w:top w:val="single" w:sz="4" w:space="0" w:color="auto"/>
              <w:left w:val="single" w:sz="4" w:space="0" w:color="000000"/>
              <w:bottom w:val="single" w:sz="4" w:space="0" w:color="auto"/>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000000"/>
              <w:bottom w:val="single" w:sz="4" w:space="0" w:color="auto"/>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16"/>
                <w:lang w:eastAsia="ar-SA"/>
              </w:rPr>
            </w:pPr>
          </w:p>
        </w:tc>
        <w:tc>
          <w:tcPr>
            <w:tcW w:w="370" w:type="pct"/>
            <w:tcBorders>
              <w:top w:val="single" w:sz="4" w:space="0" w:color="auto"/>
              <w:left w:val="single" w:sz="4" w:space="0" w:color="000000"/>
              <w:bottom w:val="single" w:sz="4" w:space="0" w:color="000000"/>
              <w:right w:val="nil"/>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23 010,53</w:t>
            </w:r>
          </w:p>
        </w:tc>
        <w:tc>
          <w:tcPr>
            <w:tcW w:w="370" w:type="pct"/>
            <w:tcBorders>
              <w:top w:val="single" w:sz="4" w:space="0" w:color="auto"/>
              <w:left w:val="single" w:sz="4" w:space="0" w:color="000000"/>
              <w:bottom w:val="single" w:sz="4" w:space="0" w:color="000000"/>
              <w:right w:val="nil"/>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5261,43</w:t>
            </w:r>
          </w:p>
        </w:tc>
        <w:tc>
          <w:tcPr>
            <w:tcW w:w="370" w:type="pct"/>
            <w:tcBorders>
              <w:top w:val="single" w:sz="4" w:space="0" w:color="auto"/>
              <w:left w:val="single" w:sz="4" w:space="0" w:color="000000"/>
              <w:bottom w:val="single" w:sz="4" w:space="0" w:color="000000"/>
              <w:right w:val="single" w:sz="4" w:space="0" w:color="auto"/>
            </w:tcBorders>
          </w:tcPr>
          <w:p w:rsidR="005B1E14" w:rsidRPr="00374D32" w:rsidRDefault="005B1E14" w:rsidP="00C90F43">
            <w:pPr>
              <w:spacing w:after="0" w:line="240" w:lineRule="auto"/>
              <w:jc w:val="center"/>
              <w:rPr>
                <w:rFonts w:ascii="Times New Roman" w:eastAsia="Calibri" w:hAnsi="Times New Roman" w:cs="Times New Roman"/>
                <w:sz w:val="20"/>
                <w:szCs w:val="20"/>
              </w:rPr>
            </w:pPr>
          </w:p>
          <w:p w:rsidR="005B1E14" w:rsidRPr="00374D32"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4 801,50</w:t>
            </w:r>
          </w:p>
        </w:tc>
        <w:tc>
          <w:tcPr>
            <w:tcW w:w="370" w:type="pct"/>
            <w:tcBorders>
              <w:top w:val="single" w:sz="4" w:space="0" w:color="auto"/>
              <w:left w:val="single" w:sz="4" w:space="0" w:color="auto"/>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7 997,60</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2 475,00</w:t>
            </w:r>
          </w:p>
        </w:tc>
        <w:tc>
          <w:tcPr>
            <w:tcW w:w="373"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2 475,00</w:t>
            </w:r>
          </w:p>
        </w:tc>
        <w:tc>
          <w:tcPr>
            <w:tcW w:w="556" w:type="pct"/>
            <w:tcBorders>
              <w:top w:val="single" w:sz="4" w:space="0" w:color="auto"/>
              <w:left w:val="single" w:sz="4" w:space="0" w:color="000000"/>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5B1E14" w:rsidTr="00FB4B31">
        <w:trPr>
          <w:trHeight w:val="1690"/>
        </w:trPr>
        <w:tc>
          <w:tcPr>
            <w:tcW w:w="185" w:type="pct"/>
            <w:vMerge w:val="restar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1.3.</w:t>
            </w:r>
          </w:p>
        </w:tc>
        <w:tc>
          <w:tcPr>
            <w:tcW w:w="603" w:type="pct"/>
            <w:vMerge w:val="restar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01.03</w:t>
            </w:r>
          </w:p>
          <w:p w:rsidR="005B1E14" w:rsidRDefault="005B1E14"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462" w:type="pct"/>
            <w:vMerge w:val="restar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vMerge w:val="restar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102 640,05</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22929,56</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sidRPr="00374D32">
              <w:rPr>
                <w:rFonts w:ascii="Times New Roman" w:eastAsia="Calibri" w:hAnsi="Times New Roman" w:cs="Times New Roman"/>
                <w:sz w:val="20"/>
                <w:szCs w:val="20"/>
              </w:rPr>
              <w:t>26 </w:t>
            </w:r>
            <w:r>
              <w:rPr>
                <w:rFonts w:ascii="Times New Roman" w:eastAsia="Calibri" w:hAnsi="Times New Roman" w:cs="Times New Roman"/>
                <w:sz w:val="20"/>
                <w:szCs w:val="20"/>
              </w:rPr>
              <w:t>699,88</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27 088,61</w:t>
            </w:r>
          </w:p>
        </w:tc>
        <w:tc>
          <w:tcPr>
            <w:tcW w:w="370" w:type="pct"/>
            <w:tcBorders>
              <w:top w:val="single" w:sz="4" w:space="0" w:color="000000"/>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12 961,00</w:t>
            </w:r>
          </w:p>
        </w:tc>
        <w:tc>
          <w:tcPr>
            <w:tcW w:w="373" w:type="pct"/>
            <w:tcBorders>
              <w:top w:val="single" w:sz="4" w:space="0" w:color="000000"/>
              <w:left w:val="single" w:sz="4" w:space="0" w:color="000000"/>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12 961,00</w:t>
            </w:r>
          </w:p>
        </w:tc>
        <w:tc>
          <w:tcPr>
            <w:tcW w:w="556" w:type="pct"/>
            <w:vMerge w:val="restart"/>
            <w:tcBorders>
              <w:top w:val="single" w:sz="4" w:space="0" w:color="auto"/>
              <w:left w:val="single" w:sz="4" w:space="0" w:color="000000"/>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5B1E14" w:rsidTr="00FB4B31">
        <w:trPr>
          <w:trHeight w:val="2688"/>
        </w:trPr>
        <w:tc>
          <w:tcPr>
            <w:tcW w:w="185"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16"/>
                <w:lang w:eastAsia="ar-SA"/>
              </w:rPr>
            </w:pPr>
          </w:p>
        </w:tc>
        <w:tc>
          <w:tcPr>
            <w:tcW w:w="2222" w:type="pct"/>
            <w:gridSpan w:val="6"/>
            <w:tcBorders>
              <w:top w:val="single" w:sz="4" w:space="0" w:color="auto"/>
              <w:left w:val="single" w:sz="4" w:space="0" w:color="000000"/>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Финансирование в рамках муниципальной программы Раменского городского округа Московской области «Безопасность и обеспечение жизнедеятельности населения» </w:t>
            </w:r>
          </w:p>
        </w:tc>
        <w:tc>
          <w:tcPr>
            <w:tcW w:w="556" w:type="pct"/>
            <w:vMerge/>
            <w:tcBorders>
              <w:top w:val="single" w:sz="4" w:space="0" w:color="auto"/>
              <w:left w:val="single" w:sz="4" w:space="0" w:color="000000"/>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5B1E14" w:rsidTr="00F473F4">
        <w:trPr>
          <w:trHeight w:val="273"/>
        </w:trPr>
        <w:tc>
          <w:tcPr>
            <w:tcW w:w="185" w:type="pct"/>
            <w:tcBorders>
              <w:top w:val="single" w:sz="4" w:space="0" w:color="auto"/>
              <w:left w:val="single" w:sz="4" w:space="0" w:color="000000"/>
              <w:bottom w:val="single" w:sz="4" w:space="0" w:color="auto"/>
              <w:right w:val="single" w:sz="4" w:space="0" w:color="auto"/>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1.4.</w:t>
            </w:r>
          </w:p>
        </w:tc>
        <w:tc>
          <w:tcPr>
            <w:tcW w:w="603" w:type="pct"/>
            <w:tcBorders>
              <w:top w:val="single" w:sz="4" w:space="0" w:color="auto"/>
              <w:left w:val="single" w:sz="4" w:space="0" w:color="auto"/>
              <w:bottom w:val="single" w:sz="4" w:space="0" w:color="auto"/>
              <w:right w:val="single" w:sz="4" w:space="0" w:color="auto"/>
            </w:tcBorders>
            <w:hideMark/>
          </w:tcPr>
          <w:p w:rsidR="005B1E14" w:rsidRDefault="005B1E1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01.04</w:t>
            </w:r>
          </w:p>
          <w:p w:rsidR="005B1E14" w:rsidRDefault="005B1E1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Информирование населения об основных событиях </w:t>
            </w:r>
            <w:r>
              <w:rPr>
                <w:rFonts w:ascii="Times New Roman" w:eastAsia="Calibri" w:hAnsi="Times New Roman" w:cs="Times New Roman"/>
                <w:sz w:val="20"/>
                <w:szCs w:val="20"/>
                <w:lang w:eastAsia="ar-SA"/>
              </w:rPr>
              <w:lastRenderedPageBreak/>
              <w:t xml:space="preserve">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 </w:t>
            </w:r>
          </w:p>
          <w:p w:rsidR="005E53FE" w:rsidRDefault="005E53F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lastRenderedPageBreak/>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18 233,30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195,00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val="en-US" w:eastAsia="ar-SA"/>
              </w:rPr>
            </w:pPr>
            <w:r>
              <w:rPr>
                <w:rFonts w:ascii="Times New Roman" w:eastAsia="Calibri" w:hAnsi="Times New Roman" w:cs="Times New Roman"/>
                <w:sz w:val="20"/>
                <w:szCs w:val="20"/>
                <w:lang w:eastAsia="ar-SA"/>
              </w:rPr>
              <w:t>4 860,50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val="en-US" w:eastAsia="ar-SA"/>
              </w:rPr>
            </w:pPr>
            <w:r>
              <w:rPr>
                <w:rFonts w:ascii="Times New Roman" w:eastAsia="Calibri" w:hAnsi="Times New Roman" w:cs="Times New Roman"/>
                <w:sz w:val="20"/>
                <w:szCs w:val="20"/>
                <w:lang w:eastAsia="ar-SA"/>
              </w:rPr>
              <w:t>7395,80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val="en-US" w:eastAsia="ar-SA"/>
              </w:rPr>
            </w:pPr>
            <w:r>
              <w:rPr>
                <w:rFonts w:ascii="Times New Roman" w:eastAsia="Calibri" w:hAnsi="Times New Roman" w:cs="Times New Roman"/>
                <w:sz w:val="20"/>
                <w:szCs w:val="20"/>
                <w:lang w:eastAsia="ar-SA"/>
              </w:rPr>
              <w:t>2 891,00</w:t>
            </w:r>
          </w:p>
        </w:tc>
        <w:tc>
          <w:tcPr>
            <w:tcW w:w="373"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2 891,00</w:t>
            </w:r>
          </w:p>
        </w:tc>
        <w:tc>
          <w:tcPr>
            <w:tcW w:w="556"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r>
      <w:tr w:rsidR="00F473F4" w:rsidTr="00F473F4">
        <w:trPr>
          <w:trHeight w:val="5530"/>
        </w:trPr>
        <w:tc>
          <w:tcPr>
            <w:tcW w:w="185" w:type="pct"/>
            <w:tcBorders>
              <w:top w:val="single" w:sz="4" w:space="0" w:color="auto"/>
              <w:left w:val="single" w:sz="4" w:space="0" w:color="auto"/>
              <w:bottom w:val="single" w:sz="4" w:space="0" w:color="auto"/>
              <w:right w:val="single" w:sz="4" w:space="0" w:color="auto"/>
            </w:tcBorders>
            <w:hideMark/>
          </w:tcPr>
          <w:p w:rsidR="00F473F4" w:rsidRDefault="00F473F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1.5.</w:t>
            </w:r>
          </w:p>
        </w:tc>
        <w:tc>
          <w:tcPr>
            <w:tcW w:w="603" w:type="pct"/>
            <w:tcBorders>
              <w:top w:val="single" w:sz="4" w:space="0" w:color="auto"/>
              <w:left w:val="single" w:sz="4" w:space="0" w:color="auto"/>
              <w:bottom w:val="single" w:sz="4" w:space="0" w:color="auto"/>
              <w:right w:val="single" w:sz="4" w:space="0" w:color="auto"/>
            </w:tcBorders>
            <w:hideMark/>
          </w:tcPr>
          <w:p w:rsidR="00F473F4" w:rsidRDefault="00F473F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01.05</w:t>
            </w:r>
          </w:p>
          <w:p w:rsidR="00F473F4" w:rsidRDefault="00F473F4"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w:t>
            </w:r>
          </w:p>
          <w:p w:rsidR="00F473F4" w:rsidRPr="005E53FE" w:rsidRDefault="00F473F4" w:rsidP="005E53FE">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5E53FE">
              <w:rPr>
                <w:rFonts w:ascii="Times New Roman" w:eastAsia="Calibri" w:hAnsi="Times New Roman" w:cs="Times New Roman"/>
                <w:sz w:val="20"/>
                <w:szCs w:val="20"/>
                <w:lang w:eastAsia="ar-SA"/>
              </w:rPr>
              <w:t>образования, формирование положительно</w:t>
            </w:r>
          </w:p>
          <w:p w:rsidR="00F473F4" w:rsidRDefault="00F473F4" w:rsidP="00F473F4">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5E53FE">
              <w:rPr>
                <w:rFonts w:ascii="Times New Roman" w:eastAsia="Calibri" w:hAnsi="Times New Roman" w:cs="Times New Roman"/>
                <w:sz w:val="20"/>
                <w:szCs w:val="20"/>
                <w:lang w:eastAsia="ar-SA"/>
              </w:rPr>
              <w:t xml:space="preserve">го образа муниципального образования как социально ориентированного, комфортного для </w:t>
            </w:r>
          </w:p>
          <w:p w:rsidR="00F473F4" w:rsidRDefault="00F473F4" w:rsidP="005E53FE">
            <w:pPr>
              <w:tabs>
                <w:tab w:val="left" w:pos="316"/>
              </w:tabs>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F473F4" w:rsidRDefault="00F473F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F473F4" w:rsidRDefault="00F473F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F473F4" w:rsidRDefault="00F473F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2 545,88</w:t>
            </w: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325,17</w:t>
            </w: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350,71</w:t>
            </w: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935,00</w:t>
            </w:r>
          </w:p>
        </w:tc>
        <w:tc>
          <w:tcPr>
            <w:tcW w:w="373"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935,00</w:t>
            </w:r>
          </w:p>
        </w:tc>
        <w:tc>
          <w:tcPr>
            <w:tcW w:w="556" w:type="pct"/>
            <w:tcBorders>
              <w:top w:val="single" w:sz="4" w:space="0" w:color="auto"/>
              <w:left w:val="single" w:sz="4" w:space="0" w:color="auto"/>
              <w:bottom w:val="single" w:sz="4" w:space="0" w:color="auto"/>
              <w:right w:val="single" w:sz="4" w:space="0" w:color="auto"/>
            </w:tcBorders>
            <w:hideMark/>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17"/>
                <w:szCs w:val="17"/>
                <w:lang w:eastAsia="ar-SA"/>
              </w:rPr>
            </w:pPr>
          </w:p>
        </w:tc>
      </w:tr>
      <w:tr w:rsidR="00F473F4" w:rsidTr="00EA2D61">
        <w:trPr>
          <w:trHeight w:val="840"/>
        </w:trPr>
        <w:tc>
          <w:tcPr>
            <w:tcW w:w="185" w:type="pct"/>
            <w:tcBorders>
              <w:top w:val="single" w:sz="4" w:space="0" w:color="auto"/>
              <w:left w:val="single" w:sz="4" w:space="0" w:color="000000"/>
              <w:bottom w:val="single" w:sz="4" w:space="0" w:color="auto"/>
              <w:right w:val="single" w:sz="4" w:space="0" w:color="auto"/>
            </w:tcBorders>
          </w:tcPr>
          <w:p w:rsidR="00F473F4" w:rsidRDefault="00F473F4" w:rsidP="00C90F43">
            <w:pPr>
              <w:suppressAutoHyphens/>
              <w:autoSpaceDE w:val="0"/>
              <w:spacing w:after="0" w:line="240" w:lineRule="auto"/>
              <w:rPr>
                <w:rFonts w:ascii="Times New Roman" w:eastAsia="Calibri" w:hAnsi="Times New Roman" w:cs="Times New Roman"/>
                <w:sz w:val="20"/>
                <w:szCs w:val="20"/>
                <w:lang w:eastAsia="ar-SA"/>
              </w:rPr>
            </w:pPr>
          </w:p>
        </w:tc>
        <w:tc>
          <w:tcPr>
            <w:tcW w:w="603" w:type="pct"/>
            <w:tcBorders>
              <w:top w:val="single" w:sz="4" w:space="0" w:color="auto"/>
              <w:left w:val="single" w:sz="4" w:space="0" w:color="auto"/>
              <w:bottom w:val="single" w:sz="4" w:space="0" w:color="auto"/>
              <w:right w:val="single" w:sz="4" w:space="0" w:color="auto"/>
            </w:tcBorders>
          </w:tcPr>
          <w:p w:rsidR="00F473F4" w:rsidRPr="00F473F4" w:rsidRDefault="00F473F4" w:rsidP="00F473F4">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F473F4">
              <w:rPr>
                <w:rFonts w:ascii="Times New Roman" w:eastAsia="Calibri" w:hAnsi="Times New Roman" w:cs="Times New Roman"/>
                <w:sz w:val="20"/>
                <w:szCs w:val="20"/>
                <w:lang w:eastAsia="ar-SA"/>
              </w:rPr>
              <w:t>жизни и ведения предпринимате</w:t>
            </w:r>
          </w:p>
          <w:p w:rsidR="00F473F4" w:rsidRDefault="00F473F4" w:rsidP="00F473F4">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F473F4">
              <w:rPr>
                <w:rFonts w:ascii="Times New Roman" w:eastAsia="Calibri" w:hAnsi="Times New Roman" w:cs="Times New Roman"/>
                <w:sz w:val="20"/>
                <w:szCs w:val="20"/>
                <w:lang w:eastAsia="ar-SA"/>
              </w:rPr>
              <w:t>льской деятельности</w:t>
            </w:r>
          </w:p>
          <w:p w:rsidR="00C90F43" w:rsidRDefault="00C90F43" w:rsidP="00F473F4">
            <w:pPr>
              <w:tabs>
                <w:tab w:val="left" w:pos="316"/>
              </w:tabs>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417"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16"/>
                <w:lang w:eastAsia="ar-SA"/>
              </w:rPr>
            </w:pP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pacing w:after="0" w:line="240" w:lineRule="auto"/>
              <w:jc w:val="center"/>
              <w:rPr>
                <w:rFonts w:ascii="Times New Roman" w:eastAsia="Calibri"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pacing w:after="0" w:line="240" w:lineRule="auto"/>
              <w:jc w:val="center"/>
              <w:rPr>
                <w:rFonts w:ascii="Times New Roman" w:eastAsia="Calibri" w:hAnsi="Times New Roman" w:cs="Times New Roman"/>
                <w:sz w:val="20"/>
                <w:szCs w:val="20"/>
                <w:lang w:eastAsia="ar-SA"/>
              </w:rPr>
            </w:pP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pacing w:after="0" w:line="240" w:lineRule="auto"/>
              <w:jc w:val="center"/>
              <w:rPr>
                <w:rFonts w:ascii="Times New Roman" w:eastAsia="Calibri" w:hAnsi="Times New Roman" w:cs="Times New Roman"/>
                <w:sz w:val="20"/>
                <w:szCs w:val="20"/>
                <w:lang w:eastAsia="ar-SA"/>
              </w:rPr>
            </w:pP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pacing w:after="0" w:line="240" w:lineRule="auto"/>
              <w:jc w:val="center"/>
              <w:rPr>
                <w:rFonts w:ascii="Times New Roman" w:eastAsia="Calibri" w:hAnsi="Times New Roman" w:cs="Times New Roman"/>
                <w:sz w:val="20"/>
                <w:szCs w:val="20"/>
                <w:lang w:eastAsia="ar-SA"/>
              </w:rPr>
            </w:pPr>
          </w:p>
        </w:tc>
        <w:tc>
          <w:tcPr>
            <w:tcW w:w="370" w:type="pct"/>
            <w:tcBorders>
              <w:top w:val="single" w:sz="4" w:space="0" w:color="auto"/>
              <w:left w:val="single" w:sz="4" w:space="0" w:color="auto"/>
              <w:bottom w:val="single" w:sz="4" w:space="0" w:color="auto"/>
              <w:right w:val="single" w:sz="4" w:space="0" w:color="auto"/>
            </w:tcBorders>
          </w:tcPr>
          <w:p w:rsidR="00F473F4" w:rsidRDefault="00F473F4" w:rsidP="00C90F43">
            <w:pPr>
              <w:spacing w:after="0" w:line="240" w:lineRule="auto"/>
              <w:jc w:val="center"/>
              <w:rPr>
                <w:rFonts w:ascii="Times New Roman" w:eastAsia="Calibri" w:hAnsi="Times New Roman" w:cs="Times New Roman"/>
                <w:sz w:val="20"/>
                <w:szCs w:val="20"/>
                <w:lang w:eastAsia="ar-SA"/>
              </w:rPr>
            </w:pPr>
          </w:p>
        </w:tc>
        <w:tc>
          <w:tcPr>
            <w:tcW w:w="373" w:type="pct"/>
            <w:tcBorders>
              <w:top w:val="single" w:sz="4" w:space="0" w:color="auto"/>
              <w:left w:val="single" w:sz="4" w:space="0" w:color="auto"/>
              <w:bottom w:val="single" w:sz="4" w:space="0" w:color="auto"/>
              <w:right w:val="single" w:sz="4" w:space="0" w:color="auto"/>
            </w:tcBorders>
          </w:tcPr>
          <w:p w:rsidR="00F473F4" w:rsidRDefault="00F473F4" w:rsidP="00C90F43">
            <w:pPr>
              <w:spacing w:after="0" w:line="240" w:lineRule="auto"/>
              <w:jc w:val="center"/>
              <w:rPr>
                <w:rFonts w:ascii="Times New Roman" w:eastAsia="Calibri" w:hAnsi="Times New Roman" w:cs="Times New Roman"/>
                <w:sz w:val="20"/>
                <w:szCs w:val="20"/>
                <w:lang w:eastAsia="ar-SA"/>
              </w:rPr>
            </w:pPr>
          </w:p>
        </w:tc>
        <w:tc>
          <w:tcPr>
            <w:tcW w:w="556" w:type="pct"/>
            <w:tcBorders>
              <w:top w:val="single" w:sz="4" w:space="0" w:color="auto"/>
              <w:left w:val="single" w:sz="4" w:space="0" w:color="auto"/>
              <w:bottom w:val="single" w:sz="4" w:space="0" w:color="auto"/>
              <w:right w:val="single" w:sz="4" w:space="0" w:color="auto"/>
            </w:tcBorders>
          </w:tcPr>
          <w:p w:rsidR="00F473F4" w:rsidRDefault="00F473F4"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554" w:type="pct"/>
            <w:tcBorders>
              <w:top w:val="single" w:sz="4" w:space="0" w:color="auto"/>
              <w:left w:val="single" w:sz="4" w:space="0" w:color="auto"/>
              <w:right w:val="single" w:sz="4" w:space="0" w:color="auto"/>
            </w:tcBorders>
          </w:tcPr>
          <w:p w:rsidR="00F473F4" w:rsidRDefault="00F473F4" w:rsidP="00C90F43">
            <w:pPr>
              <w:suppressAutoHyphens/>
              <w:autoSpaceDE w:val="0"/>
              <w:spacing w:after="0" w:line="240" w:lineRule="auto"/>
              <w:rPr>
                <w:rFonts w:ascii="Times New Roman" w:eastAsia="Calibri" w:hAnsi="Times New Roman" w:cs="Times New Roman"/>
                <w:sz w:val="18"/>
                <w:szCs w:val="18"/>
                <w:lang w:eastAsia="ar-SA"/>
              </w:rPr>
            </w:pPr>
          </w:p>
        </w:tc>
      </w:tr>
      <w:tr w:rsidR="00FB4B31" w:rsidTr="00FB4B31">
        <w:trPr>
          <w:trHeight w:val="840"/>
        </w:trPr>
        <w:tc>
          <w:tcPr>
            <w:tcW w:w="185" w:type="pct"/>
            <w:tcBorders>
              <w:top w:val="single" w:sz="4" w:space="0" w:color="000000"/>
              <w:left w:val="single" w:sz="4" w:space="0" w:color="000000"/>
              <w:bottom w:val="single" w:sz="4" w:space="0" w:color="auto"/>
              <w:right w:val="single" w:sz="4" w:space="0" w:color="auto"/>
            </w:tcBorders>
            <w:hideMark/>
          </w:tcPr>
          <w:p w:rsidR="00FB4B31" w:rsidRDefault="00FB4B31"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1.6</w:t>
            </w:r>
          </w:p>
        </w:tc>
        <w:tc>
          <w:tcPr>
            <w:tcW w:w="603" w:type="pct"/>
            <w:tcBorders>
              <w:top w:val="single" w:sz="4" w:space="0" w:color="auto"/>
              <w:left w:val="single" w:sz="4" w:space="0" w:color="auto"/>
              <w:bottom w:val="single" w:sz="4" w:space="0" w:color="auto"/>
              <w:right w:val="single" w:sz="4" w:space="0" w:color="auto"/>
            </w:tcBorders>
            <w:hideMark/>
          </w:tcPr>
          <w:p w:rsidR="00FB4B31" w:rsidRDefault="00FB4B31"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01.06</w:t>
            </w:r>
          </w:p>
          <w:p w:rsidR="00FB4B31" w:rsidRDefault="00FB4B31"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p w:rsidR="00C90F43" w:rsidRDefault="00C90F43"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tcPr>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p>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FB4B31" w:rsidRDefault="00FB4B31" w:rsidP="00C90F43">
            <w:pPr>
              <w:spacing w:after="0" w:line="240" w:lineRule="auto"/>
              <w:jc w:val="center"/>
              <w:rPr>
                <w:rFonts w:ascii="Times New Roman" w:eastAsia="Calibri" w:hAnsi="Times New Roman" w:cs="Times New Roman"/>
                <w:color w:val="000000"/>
                <w:sz w:val="20"/>
                <w:szCs w:val="20"/>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auto"/>
              <w:left w:val="single" w:sz="4" w:space="0" w:color="auto"/>
              <w:bottom w:val="single" w:sz="4" w:space="0" w:color="auto"/>
              <w:right w:val="single" w:sz="4" w:space="0" w:color="auto"/>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tcBorders>
              <w:top w:val="single" w:sz="4" w:space="0" w:color="auto"/>
              <w:left w:val="single" w:sz="4" w:space="0" w:color="auto"/>
              <w:bottom w:val="single" w:sz="4" w:space="0" w:color="auto"/>
              <w:right w:val="single" w:sz="4" w:space="0" w:color="auto"/>
            </w:tcBorders>
            <w:hideMark/>
          </w:tcPr>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val="restart"/>
            <w:tcBorders>
              <w:left w:val="single" w:sz="4" w:space="0" w:color="auto"/>
              <w:bottom w:val="single" w:sz="4" w:space="0" w:color="auto"/>
              <w:right w:val="single" w:sz="4" w:space="0" w:color="auto"/>
            </w:tcBorders>
          </w:tcPr>
          <w:p w:rsidR="00FB4B31" w:rsidRDefault="00FB4B31" w:rsidP="00C90F43">
            <w:pPr>
              <w:suppressAutoHyphens/>
              <w:autoSpaceDE w:val="0"/>
              <w:spacing w:after="0" w:line="240" w:lineRule="auto"/>
              <w:rPr>
                <w:rFonts w:ascii="Times New Roman" w:eastAsia="Calibri" w:hAnsi="Times New Roman" w:cs="Times New Roman"/>
                <w:sz w:val="18"/>
                <w:szCs w:val="18"/>
                <w:lang w:eastAsia="ar-SA"/>
              </w:rPr>
            </w:pPr>
          </w:p>
          <w:p w:rsidR="00FB4B31" w:rsidRDefault="00FB4B31" w:rsidP="00C90F43">
            <w:pPr>
              <w:suppressAutoHyphens/>
              <w:autoSpaceDE w:val="0"/>
              <w:spacing w:after="0" w:line="240" w:lineRule="auto"/>
              <w:rPr>
                <w:rFonts w:ascii="Times New Roman" w:eastAsia="Calibri" w:hAnsi="Times New Roman" w:cs="Times New Roman"/>
                <w:sz w:val="18"/>
                <w:szCs w:val="18"/>
                <w:lang w:eastAsia="ar-SA"/>
              </w:rPr>
            </w:pPr>
          </w:p>
          <w:p w:rsidR="00FB4B31" w:rsidRDefault="00FB4B31" w:rsidP="00C90F43">
            <w:pPr>
              <w:suppressAutoHyphens/>
              <w:autoSpaceDE w:val="0"/>
              <w:spacing w:after="0" w:line="240" w:lineRule="auto"/>
              <w:rPr>
                <w:rFonts w:ascii="Times New Roman" w:eastAsia="Calibri" w:hAnsi="Times New Roman" w:cs="Times New Roman"/>
                <w:sz w:val="18"/>
                <w:szCs w:val="18"/>
                <w:lang w:eastAsia="ar-SA"/>
              </w:rPr>
            </w:pPr>
          </w:p>
          <w:p w:rsidR="00FB4B31" w:rsidRDefault="00FB4B31" w:rsidP="00C90F43">
            <w:pPr>
              <w:suppressAutoHyphens/>
              <w:autoSpaceDE w:val="0"/>
              <w:spacing w:after="0" w:line="240" w:lineRule="auto"/>
              <w:rPr>
                <w:rFonts w:ascii="Times New Roman" w:eastAsia="Calibri" w:hAnsi="Times New Roman" w:cs="Times New Roman"/>
                <w:sz w:val="18"/>
                <w:szCs w:val="18"/>
                <w:lang w:eastAsia="ar-SA"/>
              </w:rPr>
            </w:pPr>
          </w:p>
          <w:p w:rsidR="00FB4B31" w:rsidRDefault="00FB4B31" w:rsidP="00C90F43">
            <w:pPr>
              <w:suppressAutoHyphens/>
              <w:autoSpaceDE w:val="0"/>
              <w:spacing w:after="0" w:line="240" w:lineRule="auto"/>
              <w:rPr>
                <w:rFonts w:ascii="Times New Roman" w:eastAsia="Calibri" w:hAnsi="Times New Roman" w:cs="Times New Roman"/>
                <w:sz w:val="18"/>
                <w:szCs w:val="18"/>
                <w:lang w:eastAsia="ar-SA"/>
              </w:rPr>
            </w:pPr>
          </w:p>
        </w:tc>
      </w:tr>
      <w:tr w:rsidR="00FB4B31" w:rsidTr="00FB4B31">
        <w:trPr>
          <w:trHeight w:val="2066"/>
        </w:trPr>
        <w:tc>
          <w:tcPr>
            <w:tcW w:w="185" w:type="pct"/>
            <w:tcBorders>
              <w:top w:val="single" w:sz="4" w:space="0" w:color="auto"/>
              <w:left w:val="single" w:sz="4" w:space="0" w:color="000000"/>
              <w:bottom w:val="single" w:sz="4" w:space="0" w:color="auto"/>
              <w:right w:val="single" w:sz="4" w:space="0" w:color="auto"/>
            </w:tcBorders>
            <w:hideMark/>
          </w:tcPr>
          <w:p w:rsidR="00FB4B31" w:rsidRDefault="00EA2D61"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1.7</w:t>
            </w:r>
          </w:p>
        </w:tc>
        <w:tc>
          <w:tcPr>
            <w:tcW w:w="603"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Мероприятие 01.07 </w:t>
            </w:r>
          </w:p>
          <w:p w:rsidR="00FB4B31" w:rsidRDefault="00FB4B31"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Расходы на обеспечение деятельности (оказание услуг) муниципальных учреждений в сфере информационной политики </w:t>
            </w:r>
          </w:p>
          <w:p w:rsidR="00FB4B31" w:rsidRDefault="00FB4B31" w:rsidP="00C90F43">
            <w:pPr>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hideMark/>
          </w:tcPr>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color w:val="000000"/>
                <w:sz w:val="20"/>
                <w:szCs w:val="20"/>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FB4B31" w:rsidRDefault="00FB4B31" w:rsidP="00C90F43">
            <w:pPr>
              <w:spacing w:after="0"/>
              <w:rPr>
                <w:rFonts w:ascii="Times New Roman" w:eastAsia="Calibri" w:hAnsi="Times New Roman" w:cs="Times New Roman"/>
                <w:sz w:val="18"/>
                <w:szCs w:val="18"/>
                <w:lang w:eastAsia="ar-SA"/>
              </w:rPr>
            </w:pPr>
          </w:p>
        </w:tc>
      </w:tr>
      <w:tr w:rsidR="005B1E14" w:rsidTr="00D30A1E">
        <w:trPr>
          <w:trHeight w:val="1695"/>
        </w:trPr>
        <w:tc>
          <w:tcPr>
            <w:tcW w:w="185" w:type="pct"/>
            <w:vMerge w:val="restar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w:t>
            </w: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tc>
        <w:tc>
          <w:tcPr>
            <w:tcW w:w="603" w:type="pct"/>
            <w:vMerge w:val="restart"/>
            <w:tcBorders>
              <w:top w:val="single" w:sz="4" w:space="0" w:color="auto"/>
              <w:left w:val="single" w:sz="4" w:space="0" w:color="auto"/>
              <w:bottom w:val="single" w:sz="4" w:space="0" w:color="auto"/>
              <w:right w:val="single" w:sz="4" w:space="0" w:color="auto"/>
            </w:tcBorders>
            <w:hideMark/>
          </w:tcPr>
          <w:p w:rsidR="005B1E14" w:rsidRPr="00D700EA" w:rsidRDefault="005B1E14" w:rsidP="00C90F43">
            <w:pPr>
              <w:spacing w:after="0" w:line="240" w:lineRule="auto"/>
              <w:rPr>
                <w:rFonts w:ascii="Times New Roman" w:eastAsia="Calibri" w:hAnsi="Times New Roman" w:cs="Times New Roman"/>
                <w:sz w:val="20"/>
                <w:szCs w:val="20"/>
                <w:lang w:eastAsia="ar-SA"/>
              </w:rPr>
            </w:pPr>
            <w:r w:rsidRPr="00D700EA">
              <w:rPr>
                <w:rFonts w:ascii="Times New Roman" w:eastAsia="Calibri" w:hAnsi="Times New Roman" w:cs="Times New Roman"/>
                <w:sz w:val="20"/>
                <w:szCs w:val="20"/>
                <w:lang w:eastAsia="ar-SA"/>
              </w:rPr>
              <w:lastRenderedPageBreak/>
              <w:t>Основное мероприятие 02</w:t>
            </w:r>
          </w:p>
          <w:p w:rsidR="005B1E14" w:rsidRDefault="005B1E14"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Разработка новых эффективных и высокотехнологичных (интерактивных)</w:t>
            </w:r>
          </w:p>
          <w:p w:rsidR="005B1E14" w:rsidRDefault="005B1E14"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информационных проектов, повышающих степень интереса населения и бизнеса к проблематике Московской области по социально значимым темам, в СМИ, на интернет-ресурсах, в социальных сетях и блогосфере</w:t>
            </w:r>
          </w:p>
          <w:p w:rsidR="00D30A1E" w:rsidRDefault="00D30A1E" w:rsidP="00C90F43">
            <w:pPr>
              <w:spacing w:after="0" w:line="240" w:lineRule="auto"/>
              <w:rPr>
                <w:rFonts w:ascii="Times New Roman" w:eastAsia="Calibri" w:hAnsi="Times New Roman" w:cs="Times New Roman"/>
                <w:sz w:val="20"/>
                <w:szCs w:val="20"/>
                <w:lang w:eastAsia="ar-SA"/>
              </w:rPr>
            </w:pPr>
          </w:p>
        </w:tc>
        <w:tc>
          <w:tcPr>
            <w:tcW w:w="462" w:type="pct"/>
            <w:vMerge w:val="restar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2020-2024 гг.</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417"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Итого:</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vMerge w:val="restar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p w:rsidR="005B1E14" w:rsidRDefault="005B1E14" w:rsidP="00C90F43">
            <w:pPr>
              <w:spacing w:after="0" w:line="240" w:lineRule="auto"/>
              <w:jc w:val="center"/>
              <w:rPr>
                <w:rFonts w:ascii="Times New Roman" w:eastAsia="Calibri" w:hAnsi="Times New Roman" w:cs="Times New Roman"/>
                <w:sz w:val="20"/>
                <w:szCs w:val="20"/>
                <w:lang w:eastAsia="ar-SA"/>
              </w:rPr>
            </w:pPr>
          </w:p>
        </w:tc>
        <w:tc>
          <w:tcPr>
            <w:tcW w:w="554"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18"/>
                <w:lang w:eastAsia="ar-SA"/>
              </w:rPr>
            </w:pPr>
            <w:r>
              <w:rPr>
                <w:rFonts w:ascii="Times New Roman" w:eastAsia="Calibri" w:hAnsi="Times New Roman" w:cs="Times New Roman"/>
                <w:sz w:val="20"/>
                <w:szCs w:val="18"/>
                <w:lang w:eastAsia="ar-SA"/>
              </w:rPr>
              <w:t>Уровень информированности населения в социальных сетях</w:t>
            </w:r>
          </w:p>
          <w:p w:rsidR="005B1E14" w:rsidRDefault="005B1E14" w:rsidP="00C90F43">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5B1E14" w:rsidTr="00D30A1E">
        <w:trPr>
          <w:trHeight w:val="2385"/>
        </w:trPr>
        <w:tc>
          <w:tcPr>
            <w:tcW w:w="185" w:type="pct"/>
            <w:vMerge/>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p>
        </w:tc>
        <w:tc>
          <w:tcPr>
            <w:tcW w:w="603" w:type="pct"/>
            <w:vMerge/>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rPr>
                <w:rFonts w:ascii="Times New Roman" w:eastAsia="Calibri" w:hAnsi="Times New Roman" w:cs="Times New Roman"/>
                <w:sz w:val="20"/>
                <w:szCs w:val="20"/>
                <w:lang w:eastAsia="ar-SA"/>
              </w:rPr>
            </w:pPr>
          </w:p>
        </w:tc>
        <w:tc>
          <w:tcPr>
            <w:tcW w:w="462" w:type="pct"/>
            <w:vMerge/>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417" w:type="pc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color w:val="000000"/>
                <w:sz w:val="20"/>
                <w:szCs w:val="20"/>
              </w:rPr>
            </w:pPr>
          </w:p>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p>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0,00</w:t>
            </w:r>
          </w:p>
        </w:tc>
        <w:tc>
          <w:tcPr>
            <w:tcW w:w="556" w:type="pct"/>
            <w:vMerge/>
            <w:tcBorders>
              <w:top w:val="single" w:sz="4" w:space="0" w:color="auto"/>
              <w:left w:val="single" w:sz="4" w:space="0" w:color="auto"/>
              <w:bottom w:val="single" w:sz="4" w:space="0" w:color="auto"/>
              <w:right w:val="single" w:sz="4" w:space="0" w:color="auto"/>
            </w:tcBorders>
          </w:tcPr>
          <w:p w:rsidR="005B1E14" w:rsidRDefault="005B1E14" w:rsidP="00C90F43">
            <w:pPr>
              <w:spacing w:after="0" w:line="240" w:lineRule="auto"/>
              <w:jc w:val="center"/>
              <w:rPr>
                <w:rFonts w:ascii="Times New Roman" w:eastAsia="Calibri" w:hAnsi="Times New Roman" w:cs="Times New Roman"/>
                <w:sz w:val="20"/>
                <w:szCs w:val="20"/>
                <w:lang w:eastAsia="ar-SA"/>
              </w:rPr>
            </w:pPr>
          </w:p>
        </w:tc>
        <w:tc>
          <w:tcPr>
            <w:tcW w:w="554" w:type="pct"/>
            <w:tcBorders>
              <w:top w:val="single" w:sz="4" w:space="0" w:color="auto"/>
              <w:left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18"/>
                <w:lang w:eastAsia="ar-SA"/>
              </w:rPr>
            </w:pPr>
          </w:p>
        </w:tc>
      </w:tr>
      <w:tr w:rsidR="005B1E14" w:rsidTr="00D30A1E">
        <w:trPr>
          <w:trHeight w:val="2370"/>
        </w:trPr>
        <w:tc>
          <w:tcPr>
            <w:tcW w:w="185" w:type="pct"/>
            <w:tcBorders>
              <w:top w:val="single" w:sz="4" w:space="0" w:color="auto"/>
              <w:left w:val="single" w:sz="4" w:space="0" w:color="000000"/>
              <w:bottom w:val="single" w:sz="4" w:space="0" w:color="auto"/>
              <w:right w:val="single" w:sz="4" w:space="0" w:color="auto"/>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2.1.</w:t>
            </w:r>
          </w:p>
        </w:tc>
        <w:tc>
          <w:tcPr>
            <w:tcW w:w="603"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02.01</w:t>
            </w:r>
          </w:p>
          <w:p w:rsidR="005B1E14" w:rsidRDefault="005B1E14"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p w:rsidR="00D30A1E" w:rsidRDefault="00D30A1E" w:rsidP="00C90F43">
            <w:pPr>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16"/>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tcBorders>
              <w:left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FB4B31" w:rsidTr="00FB4B31">
        <w:trPr>
          <w:trHeight w:val="2287"/>
        </w:trPr>
        <w:tc>
          <w:tcPr>
            <w:tcW w:w="185" w:type="pct"/>
            <w:tcBorders>
              <w:top w:val="single" w:sz="4" w:space="0" w:color="auto"/>
              <w:left w:val="single" w:sz="4" w:space="0" w:color="000000"/>
              <w:bottom w:val="single" w:sz="4" w:space="0" w:color="auto"/>
              <w:right w:val="single" w:sz="4" w:space="0" w:color="auto"/>
            </w:tcBorders>
            <w:hideMark/>
          </w:tcPr>
          <w:p w:rsidR="00FB4B31" w:rsidRDefault="00FB4B31"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2.2.</w:t>
            </w:r>
          </w:p>
        </w:tc>
        <w:tc>
          <w:tcPr>
            <w:tcW w:w="603"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02.02</w:t>
            </w:r>
          </w:p>
          <w:p w:rsidR="00FB4B31" w:rsidRDefault="00FB4B31" w:rsidP="00C90F43">
            <w:pPr>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Организация мониторинга СМИ, блогосферы, проведение медиа-исследований аудитории СМИ на территории муниципального образования</w:t>
            </w:r>
          </w:p>
          <w:p w:rsidR="00D30A1E" w:rsidRDefault="00D30A1E" w:rsidP="00C90F43">
            <w:pPr>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hideMark/>
          </w:tcPr>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FB4B31" w:rsidRDefault="00FB4B31"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FB4B31" w:rsidRDefault="00FB4B31" w:rsidP="00C90F43">
            <w:pPr>
              <w:suppressAutoHyphens/>
              <w:autoSpaceDE w:val="0"/>
              <w:spacing w:after="0" w:line="240" w:lineRule="auto"/>
              <w:jc w:val="center"/>
              <w:rPr>
                <w:rFonts w:ascii="Times New Roman" w:eastAsia="Calibri" w:hAnsi="Times New Roman" w:cs="Times New Roman"/>
                <w:sz w:val="16"/>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color w:val="000000"/>
                <w:sz w:val="20"/>
                <w:szCs w:val="20"/>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tcBorders>
              <w:top w:val="single" w:sz="4" w:space="0" w:color="auto"/>
              <w:left w:val="single" w:sz="4" w:space="0" w:color="auto"/>
              <w:bottom w:val="single" w:sz="4" w:space="0" w:color="auto"/>
              <w:right w:val="single" w:sz="4" w:space="0" w:color="auto"/>
            </w:tcBorders>
            <w:hideMark/>
          </w:tcPr>
          <w:p w:rsidR="00FB4B31" w:rsidRDefault="00FB4B31" w:rsidP="00C90F43">
            <w:pPr>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tcBorders>
              <w:left w:val="single" w:sz="4" w:space="0" w:color="auto"/>
              <w:bottom w:val="single" w:sz="4" w:space="0" w:color="auto"/>
              <w:right w:val="single" w:sz="4" w:space="0" w:color="auto"/>
            </w:tcBorders>
          </w:tcPr>
          <w:p w:rsidR="00FB4B31" w:rsidRDefault="00FB4B31" w:rsidP="00C90F43">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5B1E14" w:rsidTr="00D30A1E">
        <w:trPr>
          <w:trHeight w:val="703"/>
        </w:trPr>
        <w:tc>
          <w:tcPr>
            <w:tcW w:w="185" w:type="pct"/>
            <w:vMerge w:val="restart"/>
            <w:tcBorders>
              <w:top w:val="single" w:sz="4" w:space="0" w:color="auto"/>
              <w:left w:val="single" w:sz="4" w:space="0" w:color="000000"/>
              <w:bottom w:val="single" w:sz="4" w:space="0" w:color="000000"/>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3.</w:t>
            </w:r>
          </w:p>
        </w:tc>
        <w:tc>
          <w:tcPr>
            <w:tcW w:w="603" w:type="pct"/>
            <w:vMerge w:val="restart"/>
            <w:tcBorders>
              <w:top w:val="single" w:sz="4" w:space="0" w:color="auto"/>
              <w:left w:val="single" w:sz="4" w:space="0" w:color="000000"/>
              <w:bottom w:val="single" w:sz="4" w:space="0" w:color="000000"/>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Основное мероприятие 07Организация создания и эксплуатации сети объектов наружной рекламы </w:t>
            </w:r>
          </w:p>
        </w:tc>
        <w:tc>
          <w:tcPr>
            <w:tcW w:w="462" w:type="pct"/>
            <w:vMerge w:val="restart"/>
            <w:tcBorders>
              <w:top w:val="single" w:sz="4" w:space="0" w:color="auto"/>
              <w:left w:val="single" w:sz="4" w:space="0" w:color="000000"/>
              <w:bottom w:val="single" w:sz="4" w:space="0" w:color="000000"/>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000000"/>
              <w:bottom w:val="single" w:sz="4" w:space="0" w:color="auto"/>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Итого:</w:t>
            </w:r>
          </w:p>
        </w:tc>
        <w:tc>
          <w:tcPr>
            <w:tcW w:w="370" w:type="pct"/>
            <w:tcBorders>
              <w:top w:val="single" w:sz="4" w:space="0" w:color="auto"/>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17 238,33</w:t>
            </w:r>
          </w:p>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1 909,68</w:t>
            </w:r>
          </w:p>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2922,87</w:t>
            </w:r>
          </w:p>
        </w:tc>
        <w:tc>
          <w:tcPr>
            <w:tcW w:w="370" w:type="pct"/>
            <w:tcBorders>
              <w:top w:val="single" w:sz="4" w:space="0" w:color="auto"/>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4 135,26</w:t>
            </w:r>
          </w:p>
        </w:tc>
        <w:tc>
          <w:tcPr>
            <w:tcW w:w="370" w:type="pct"/>
            <w:tcBorders>
              <w:top w:val="single" w:sz="4" w:space="0" w:color="auto"/>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4 135,26</w:t>
            </w:r>
          </w:p>
        </w:tc>
        <w:tc>
          <w:tcPr>
            <w:tcW w:w="373" w:type="pct"/>
            <w:tcBorders>
              <w:top w:val="single" w:sz="4" w:space="0" w:color="auto"/>
              <w:left w:val="single" w:sz="4" w:space="0" w:color="000000"/>
              <w:bottom w:val="single" w:sz="4" w:space="0" w:color="auto"/>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4 135,26</w:t>
            </w:r>
          </w:p>
        </w:tc>
        <w:tc>
          <w:tcPr>
            <w:tcW w:w="556" w:type="pct"/>
            <w:vMerge w:val="restart"/>
            <w:tcBorders>
              <w:top w:val="single" w:sz="4" w:space="0" w:color="auto"/>
              <w:left w:val="single" w:sz="4" w:space="0" w:color="000000"/>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Управление градострои</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тельной деятельности и рекламы</w:t>
            </w:r>
          </w:p>
        </w:tc>
        <w:tc>
          <w:tcPr>
            <w:tcW w:w="554" w:type="pct"/>
            <w:vMerge w:val="restart"/>
            <w:tcBorders>
              <w:top w:val="single" w:sz="4" w:space="0" w:color="auto"/>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Наличие задолженности в муниципальный бюджет по платежам за установку и эксплуатацию рекламных конструкций</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Наличие незаконных рекламных конструкций, установленных на территории муниципального образования.</w:t>
            </w:r>
          </w:p>
        </w:tc>
      </w:tr>
      <w:tr w:rsidR="005B1E14" w:rsidTr="00FB4B31">
        <w:trPr>
          <w:trHeight w:val="1981"/>
        </w:trPr>
        <w:tc>
          <w:tcPr>
            <w:tcW w:w="185" w:type="pct"/>
            <w:vMerge/>
            <w:tcBorders>
              <w:top w:val="single" w:sz="4" w:space="0" w:color="auto"/>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603" w:type="pct"/>
            <w:vMerge/>
            <w:tcBorders>
              <w:top w:val="single" w:sz="4" w:space="0" w:color="auto"/>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62" w:type="pct"/>
            <w:vMerge/>
            <w:tcBorders>
              <w:top w:val="single" w:sz="4" w:space="0" w:color="auto"/>
              <w:left w:val="single" w:sz="4" w:space="0" w:color="000000"/>
              <w:bottom w:val="single" w:sz="4" w:space="0" w:color="000000"/>
              <w:right w:val="nil"/>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17" w:type="pct"/>
            <w:tcBorders>
              <w:top w:val="single" w:sz="4" w:space="0" w:color="auto"/>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17 238,33</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1 909,68</w:t>
            </w:r>
          </w:p>
          <w:p w:rsidR="005B1E14"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2922,87</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4 135,26</w:t>
            </w:r>
          </w:p>
        </w:tc>
        <w:tc>
          <w:tcPr>
            <w:tcW w:w="370"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4 135,26</w:t>
            </w:r>
          </w:p>
        </w:tc>
        <w:tc>
          <w:tcPr>
            <w:tcW w:w="373" w:type="pct"/>
            <w:tcBorders>
              <w:top w:val="single" w:sz="4" w:space="0" w:color="auto"/>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4 135,26</w:t>
            </w:r>
          </w:p>
        </w:tc>
        <w:tc>
          <w:tcPr>
            <w:tcW w:w="556" w:type="pct"/>
            <w:vMerge/>
            <w:tcBorders>
              <w:top w:val="single" w:sz="4" w:space="0" w:color="auto"/>
              <w:left w:val="single" w:sz="4" w:space="0" w:color="000000"/>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jc w:val="center"/>
              <w:rPr>
                <w:rFonts w:ascii="Times New Roman" w:eastAsia="Calibri" w:hAnsi="Times New Roman" w:cs="Times New Roman"/>
                <w:sz w:val="20"/>
                <w:szCs w:val="20"/>
                <w:lang w:eastAsia="ar-SA"/>
              </w:rPr>
            </w:pPr>
          </w:p>
        </w:tc>
      </w:tr>
      <w:tr w:rsidR="005B1E14" w:rsidTr="00E166B7">
        <w:trPr>
          <w:trHeight w:val="418"/>
        </w:trPr>
        <w:tc>
          <w:tcPr>
            <w:tcW w:w="185" w:type="pct"/>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3.1.</w:t>
            </w:r>
          </w:p>
        </w:tc>
        <w:tc>
          <w:tcPr>
            <w:tcW w:w="603" w:type="pct"/>
            <w:tcBorders>
              <w:top w:val="single" w:sz="4" w:space="0" w:color="000000"/>
              <w:left w:val="single" w:sz="4" w:space="0" w:color="000000"/>
              <w:bottom w:val="single" w:sz="4" w:space="0" w:color="auto"/>
              <w:right w:val="nil"/>
            </w:tcBorders>
            <w:hideMark/>
          </w:tcPr>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07.01</w:t>
            </w:r>
          </w:p>
          <w:p w:rsidR="005B1E14" w:rsidRDefault="005B1E14"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p w:rsidR="00D30A1E" w:rsidRDefault="00D30A1E" w:rsidP="00C90F43">
            <w:pPr>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000000"/>
              <w:left w:val="single" w:sz="4" w:space="0" w:color="000000"/>
              <w:bottom w:val="single" w:sz="4" w:space="0" w:color="000000"/>
              <w:right w:val="nil"/>
            </w:tcBorders>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000000"/>
              <w:left w:val="single" w:sz="4" w:space="0" w:color="000000"/>
              <w:bottom w:val="single" w:sz="4" w:space="0" w:color="000000"/>
              <w:right w:val="nil"/>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16"/>
                <w:szCs w:val="16"/>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000000"/>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627F84">
            <w:pPr>
              <w:spacing w:after="0" w:line="240" w:lineRule="auto"/>
              <w:jc w:val="center"/>
              <w:rPr>
                <w:rFonts w:ascii="Times New Roman" w:eastAsia="Calibri" w:hAnsi="Times New Roman" w:cs="Times New Roman"/>
                <w:sz w:val="20"/>
                <w:szCs w:val="20"/>
              </w:rPr>
            </w:pPr>
            <w:r w:rsidRPr="00627F84">
              <w:rPr>
                <w:rFonts w:ascii="Times New Roman" w:eastAsia="Calibri" w:hAnsi="Times New Roman" w:cs="Times New Roman"/>
                <w:sz w:val="20"/>
                <w:szCs w:val="20"/>
              </w:rPr>
              <w:t>14 30</w:t>
            </w:r>
            <w:r w:rsidR="00627F84" w:rsidRPr="00627F84">
              <w:rPr>
                <w:rFonts w:ascii="Times New Roman" w:eastAsia="Calibri" w:hAnsi="Times New Roman" w:cs="Times New Roman"/>
                <w:sz w:val="20"/>
                <w:szCs w:val="20"/>
              </w:rPr>
              <w:t>9</w:t>
            </w:r>
            <w:r w:rsidRPr="00627F84">
              <w:rPr>
                <w:rFonts w:ascii="Times New Roman" w:eastAsia="Calibri" w:hAnsi="Times New Roman" w:cs="Times New Roman"/>
                <w:sz w:val="20"/>
                <w:szCs w:val="20"/>
              </w:rPr>
              <w:t>,</w:t>
            </w:r>
            <w:r w:rsidR="00627F84">
              <w:rPr>
                <w:rFonts w:ascii="Times New Roman" w:eastAsia="Calibri" w:hAnsi="Times New Roman" w:cs="Times New Roman"/>
                <w:sz w:val="20"/>
                <w:szCs w:val="20"/>
              </w:rPr>
              <w:t>70</w:t>
            </w:r>
          </w:p>
        </w:tc>
        <w:tc>
          <w:tcPr>
            <w:tcW w:w="370" w:type="pct"/>
            <w:tcBorders>
              <w:top w:val="single" w:sz="4" w:space="0" w:color="000000"/>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1 376,88</w:t>
            </w:r>
          </w:p>
        </w:tc>
        <w:tc>
          <w:tcPr>
            <w:tcW w:w="370" w:type="pct"/>
            <w:tcBorders>
              <w:top w:val="single" w:sz="4" w:space="0" w:color="000000"/>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2 430,36</w:t>
            </w:r>
          </w:p>
        </w:tc>
        <w:tc>
          <w:tcPr>
            <w:tcW w:w="370" w:type="pct"/>
            <w:tcBorders>
              <w:top w:val="single" w:sz="4" w:space="0" w:color="000000"/>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627F84">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r w:rsidR="00627F84">
              <w:rPr>
                <w:rFonts w:ascii="Times New Roman" w:eastAsia="Calibri" w:hAnsi="Times New Roman" w:cs="Times New Roman"/>
                <w:sz w:val="20"/>
                <w:szCs w:val="20"/>
              </w:rPr>
              <w:t> 502,94</w:t>
            </w:r>
          </w:p>
        </w:tc>
        <w:tc>
          <w:tcPr>
            <w:tcW w:w="370" w:type="pct"/>
            <w:tcBorders>
              <w:top w:val="single" w:sz="4" w:space="0" w:color="000000"/>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3 499,76</w:t>
            </w:r>
          </w:p>
        </w:tc>
        <w:tc>
          <w:tcPr>
            <w:tcW w:w="373" w:type="pct"/>
            <w:tcBorders>
              <w:top w:val="single" w:sz="4" w:space="0" w:color="000000"/>
              <w:left w:val="single" w:sz="4" w:space="0" w:color="000000"/>
              <w:bottom w:val="single" w:sz="4" w:space="0" w:color="000000"/>
              <w:right w:val="nil"/>
            </w:tcBorders>
          </w:tcPr>
          <w:p w:rsidR="005B1E14" w:rsidRDefault="005B1E14" w:rsidP="00C90F43">
            <w:pPr>
              <w:spacing w:after="0" w:line="240" w:lineRule="auto"/>
              <w:jc w:val="center"/>
              <w:rPr>
                <w:rFonts w:ascii="Times New Roman" w:eastAsia="Calibri" w:hAnsi="Times New Roman" w:cs="Times New Roman"/>
                <w:sz w:val="20"/>
                <w:szCs w:val="20"/>
              </w:rPr>
            </w:pPr>
          </w:p>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3 499,76</w:t>
            </w:r>
          </w:p>
        </w:tc>
        <w:tc>
          <w:tcPr>
            <w:tcW w:w="556" w:type="pct"/>
            <w:tcBorders>
              <w:top w:val="single" w:sz="4" w:space="0" w:color="auto"/>
              <w:left w:val="single" w:sz="4" w:space="0" w:color="000000"/>
              <w:bottom w:val="single" w:sz="4" w:space="0" w:color="000000"/>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Управле</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ние градострои</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тельной деятельнос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ти и рекламы</w:t>
            </w:r>
          </w:p>
        </w:tc>
        <w:tc>
          <w:tcPr>
            <w:tcW w:w="554" w:type="pct"/>
            <w:vMerge/>
            <w:tcBorders>
              <w:top w:val="single" w:sz="4" w:space="0" w:color="auto"/>
              <w:left w:val="single" w:sz="4" w:space="0" w:color="auto"/>
              <w:right w:val="single" w:sz="4" w:space="0" w:color="auto"/>
            </w:tcBorders>
            <w:vAlign w:val="center"/>
            <w:hideMark/>
          </w:tcPr>
          <w:p w:rsidR="005B1E14" w:rsidRDefault="005B1E14" w:rsidP="00C90F43">
            <w:pPr>
              <w:spacing w:after="0"/>
              <w:jc w:val="center"/>
              <w:rPr>
                <w:rFonts w:ascii="Times New Roman" w:eastAsia="Calibri" w:hAnsi="Times New Roman" w:cs="Times New Roman"/>
                <w:sz w:val="20"/>
                <w:szCs w:val="20"/>
                <w:lang w:eastAsia="ar-SA"/>
              </w:rPr>
            </w:pPr>
          </w:p>
        </w:tc>
      </w:tr>
      <w:tr w:rsidR="00FB4B31" w:rsidTr="00E166B7">
        <w:trPr>
          <w:trHeight w:val="418"/>
        </w:trPr>
        <w:tc>
          <w:tcPr>
            <w:tcW w:w="185" w:type="pct"/>
            <w:tcBorders>
              <w:top w:val="single" w:sz="4" w:space="0" w:color="000000"/>
              <w:left w:val="single" w:sz="4" w:space="0" w:color="000000"/>
              <w:bottom w:val="single" w:sz="4" w:space="0" w:color="auto"/>
              <w:right w:val="nil"/>
            </w:tcBorders>
          </w:tcPr>
          <w:p w:rsidR="00FB4B31" w:rsidRDefault="00FB4B31"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3.2.</w:t>
            </w:r>
          </w:p>
        </w:tc>
        <w:tc>
          <w:tcPr>
            <w:tcW w:w="603" w:type="pct"/>
            <w:tcBorders>
              <w:top w:val="single" w:sz="4" w:space="0" w:color="000000"/>
              <w:left w:val="single" w:sz="4" w:space="0" w:color="000000"/>
              <w:bottom w:val="single" w:sz="4" w:space="0" w:color="auto"/>
              <w:right w:val="nil"/>
            </w:tcBorders>
          </w:tcPr>
          <w:p w:rsidR="00FB4B31" w:rsidRPr="00E36D4D" w:rsidRDefault="00FB4B31" w:rsidP="00C90F43">
            <w:pPr>
              <w:suppressAutoHyphens/>
              <w:autoSpaceDE w:val="0"/>
              <w:spacing w:after="0" w:line="240" w:lineRule="auto"/>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 xml:space="preserve">Мероприятие </w:t>
            </w:r>
            <w:r>
              <w:rPr>
                <w:rFonts w:ascii="Times New Roman" w:eastAsia="Calibri" w:hAnsi="Times New Roman" w:cs="Times New Roman"/>
                <w:sz w:val="20"/>
                <w:szCs w:val="20"/>
                <w:lang w:eastAsia="ar-SA"/>
              </w:rPr>
              <w:t>07.02</w:t>
            </w:r>
          </w:p>
          <w:p w:rsidR="00D30A1E" w:rsidRDefault="00FB4B31" w:rsidP="00D30A1E">
            <w:pPr>
              <w:suppressAutoHyphens/>
              <w:autoSpaceDE w:val="0"/>
              <w:spacing w:after="0" w:line="240" w:lineRule="auto"/>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 xml:space="preserve">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w:t>
            </w:r>
          </w:p>
        </w:tc>
        <w:tc>
          <w:tcPr>
            <w:tcW w:w="462" w:type="pct"/>
            <w:tcBorders>
              <w:top w:val="single" w:sz="4" w:space="0" w:color="000000"/>
              <w:left w:val="single" w:sz="4" w:space="0" w:color="000000"/>
              <w:bottom w:val="single" w:sz="4" w:space="0" w:color="auto"/>
              <w:right w:val="nil"/>
            </w:tcBorders>
          </w:tcPr>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2020-2024 гг.</w:t>
            </w:r>
          </w:p>
        </w:tc>
        <w:tc>
          <w:tcPr>
            <w:tcW w:w="417" w:type="pct"/>
            <w:tcBorders>
              <w:top w:val="single" w:sz="4" w:space="0" w:color="000000"/>
              <w:left w:val="single" w:sz="4" w:space="0" w:color="000000"/>
              <w:bottom w:val="single" w:sz="4" w:space="0" w:color="auto"/>
              <w:right w:val="nil"/>
            </w:tcBorders>
          </w:tcPr>
          <w:p w:rsidR="00FB4B31" w:rsidRPr="00FB4B31" w:rsidRDefault="00FB4B31" w:rsidP="00FB4B31">
            <w:pPr>
              <w:suppressAutoHyphens/>
              <w:autoSpaceDE w:val="0"/>
              <w:spacing w:after="0" w:line="240" w:lineRule="auto"/>
              <w:jc w:val="center"/>
              <w:rPr>
                <w:rFonts w:ascii="Times New Roman" w:eastAsia="Calibri" w:hAnsi="Times New Roman" w:cs="Times New Roman"/>
                <w:sz w:val="20"/>
                <w:szCs w:val="20"/>
                <w:lang w:eastAsia="ar-SA"/>
              </w:rPr>
            </w:pPr>
            <w:r w:rsidRPr="00FB4B31">
              <w:rPr>
                <w:rFonts w:ascii="Times New Roman" w:eastAsia="Calibri" w:hAnsi="Times New Roman" w:cs="Times New Roman"/>
                <w:sz w:val="20"/>
                <w:szCs w:val="20"/>
                <w:lang w:eastAsia="ar-SA"/>
              </w:rPr>
              <w:t>Средства бюджета Раменского городского округа</w:t>
            </w:r>
          </w:p>
          <w:p w:rsidR="00FB4B31" w:rsidRPr="00FB4B31" w:rsidRDefault="00FB4B31" w:rsidP="00FB4B31">
            <w:pPr>
              <w:suppressAutoHyphens/>
              <w:autoSpaceDE w:val="0"/>
              <w:spacing w:after="0" w:line="240" w:lineRule="auto"/>
              <w:jc w:val="center"/>
              <w:rPr>
                <w:rFonts w:ascii="Times New Roman" w:eastAsia="Calibri" w:hAnsi="Times New Roman" w:cs="Times New Roman"/>
                <w:sz w:val="20"/>
                <w:szCs w:val="20"/>
                <w:lang w:eastAsia="ar-SA"/>
              </w:rPr>
            </w:pPr>
            <w:r w:rsidRPr="00FB4B31">
              <w:rPr>
                <w:rFonts w:ascii="Times New Roman" w:eastAsia="Calibri" w:hAnsi="Times New Roman" w:cs="Times New Roman"/>
                <w:sz w:val="20"/>
                <w:szCs w:val="20"/>
                <w:lang w:eastAsia="ar-SA"/>
              </w:rPr>
              <w:t>Московс</w:t>
            </w:r>
          </w:p>
          <w:p w:rsidR="00FB4B31" w:rsidRDefault="00FB4B31" w:rsidP="00FB4B31">
            <w:pPr>
              <w:suppressAutoHyphens/>
              <w:autoSpaceDE w:val="0"/>
              <w:spacing w:after="0" w:line="240" w:lineRule="auto"/>
              <w:jc w:val="center"/>
              <w:rPr>
                <w:rFonts w:ascii="Times New Roman" w:eastAsia="Calibri" w:hAnsi="Times New Roman" w:cs="Times New Roman"/>
                <w:sz w:val="16"/>
                <w:szCs w:val="16"/>
                <w:lang w:eastAsia="ar-SA"/>
              </w:rPr>
            </w:pPr>
            <w:r w:rsidRPr="00FB4B31">
              <w:rPr>
                <w:rFonts w:ascii="Times New Roman" w:eastAsia="Calibri" w:hAnsi="Times New Roman" w:cs="Times New Roman"/>
                <w:sz w:val="20"/>
                <w:szCs w:val="20"/>
                <w:lang w:eastAsia="ar-SA"/>
              </w:rPr>
              <w:t>кой области</w:t>
            </w:r>
          </w:p>
        </w:tc>
        <w:tc>
          <w:tcPr>
            <w:tcW w:w="370" w:type="pct"/>
            <w:tcBorders>
              <w:top w:val="single" w:sz="4" w:space="0" w:color="000000"/>
              <w:left w:val="single" w:sz="4" w:space="0" w:color="000000"/>
              <w:bottom w:val="single" w:sz="4" w:space="0" w:color="auto"/>
              <w:right w:val="nil"/>
            </w:tcBorders>
          </w:tcPr>
          <w:p w:rsidR="00FB4B31" w:rsidRDefault="00FB4B31" w:rsidP="00C90F43">
            <w:pPr>
              <w:spacing w:after="0" w:line="240" w:lineRule="auto"/>
              <w:jc w:val="center"/>
              <w:rPr>
                <w:rFonts w:ascii="Times New Roman" w:eastAsia="Calibri" w:hAnsi="Times New Roman" w:cs="Times New Roman"/>
                <w:color w:val="000000"/>
                <w:sz w:val="20"/>
                <w:szCs w:val="20"/>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000000"/>
              <w:left w:val="single" w:sz="4" w:space="0" w:color="000000"/>
              <w:bottom w:val="single" w:sz="4" w:space="0" w:color="auto"/>
              <w:right w:val="nil"/>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000000"/>
              <w:left w:val="single" w:sz="4" w:space="0" w:color="000000"/>
              <w:bottom w:val="single" w:sz="4" w:space="0" w:color="auto"/>
              <w:right w:val="nil"/>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000000"/>
              <w:left w:val="single" w:sz="4" w:space="0" w:color="000000"/>
              <w:bottom w:val="single" w:sz="4" w:space="0" w:color="auto"/>
              <w:right w:val="nil"/>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000000"/>
              <w:left w:val="single" w:sz="4" w:space="0" w:color="000000"/>
              <w:bottom w:val="single" w:sz="4" w:space="0" w:color="auto"/>
              <w:right w:val="nil"/>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000000"/>
              <w:left w:val="single" w:sz="4" w:space="0" w:color="000000"/>
              <w:bottom w:val="single" w:sz="4" w:space="0" w:color="auto"/>
              <w:right w:val="nil"/>
            </w:tcBorders>
          </w:tcPr>
          <w:p w:rsidR="00FB4B31" w:rsidRDefault="00FB4B31" w:rsidP="00C90F43">
            <w:pPr>
              <w:spacing w:after="0" w:line="240" w:lineRule="auto"/>
              <w:jc w:val="center"/>
              <w:rPr>
                <w:rFonts w:ascii="Times New Roman" w:eastAsia="Calibri" w:hAnsi="Times New Roman" w:cs="Times New Roman"/>
                <w:sz w:val="20"/>
                <w:szCs w:val="20"/>
                <w:lang w:eastAsia="ar-SA"/>
              </w:rPr>
            </w:pPr>
          </w:p>
          <w:p w:rsidR="00FB4B31" w:rsidRDefault="00FB4B31"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tcBorders>
              <w:top w:val="single" w:sz="4" w:space="0" w:color="auto"/>
              <w:left w:val="single" w:sz="4" w:space="0" w:color="000000"/>
              <w:bottom w:val="single" w:sz="4" w:space="0" w:color="auto"/>
              <w:right w:val="single" w:sz="4" w:space="0" w:color="auto"/>
            </w:tcBorders>
          </w:tcPr>
          <w:p w:rsidR="00FB4B31" w:rsidRDefault="00FB4B31"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tcBorders>
              <w:left w:val="single" w:sz="4" w:space="0" w:color="auto"/>
              <w:bottom w:val="single" w:sz="4" w:space="0" w:color="auto"/>
              <w:right w:val="single" w:sz="4" w:space="0" w:color="auto"/>
            </w:tcBorders>
          </w:tcPr>
          <w:p w:rsidR="00FB4B31" w:rsidRPr="00E36D4D" w:rsidRDefault="00FB4B31" w:rsidP="00C90F43">
            <w:pPr>
              <w:spacing w:after="0"/>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Результат:</w:t>
            </w:r>
          </w:p>
          <w:p w:rsidR="00FB4B31" w:rsidRPr="00E36D4D" w:rsidRDefault="00FB4B31" w:rsidP="00C90F43">
            <w:pPr>
              <w:spacing w:after="0"/>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Обеспечение празднично</w:t>
            </w:r>
          </w:p>
          <w:p w:rsidR="00FB4B31" w:rsidRDefault="00FB4B31" w:rsidP="00D30A1E">
            <w:pPr>
              <w:spacing w:after="0"/>
              <w:jc w:val="center"/>
              <w:rPr>
                <w:rFonts w:ascii="Times New Roman" w:eastAsia="Calibri" w:hAnsi="Times New Roman" w:cs="Times New Roman"/>
                <w:sz w:val="20"/>
                <w:szCs w:val="20"/>
                <w:lang w:eastAsia="ar-SA"/>
              </w:rPr>
            </w:pPr>
            <w:r w:rsidRPr="00E36D4D">
              <w:rPr>
                <w:rFonts w:ascii="Times New Roman" w:eastAsia="Calibri" w:hAnsi="Times New Roman" w:cs="Times New Roman"/>
                <w:sz w:val="20"/>
                <w:szCs w:val="20"/>
                <w:lang w:eastAsia="ar-SA"/>
              </w:rPr>
              <w:t>го/тематического оформления территории к 1</w:t>
            </w:r>
            <w:r>
              <w:rPr>
                <w:rFonts w:ascii="Times New Roman" w:eastAsia="Calibri" w:hAnsi="Times New Roman" w:cs="Times New Roman"/>
                <w:sz w:val="20"/>
                <w:szCs w:val="20"/>
                <w:lang w:eastAsia="ar-SA"/>
              </w:rPr>
              <w:t>6</w:t>
            </w:r>
            <w:r w:rsidRPr="00E36D4D">
              <w:rPr>
                <w:rFonts w:ascii="Times New Roman" w:eastAsia="Calibri" w:hAnsi="Times New Roman" w:cs="Times New Roman"/>
                <w:sz w:val="20"/>
                <w:szCs w:val="20"/>
                <w:lang w:eastAsia="ar-SA"/>
              </w:rPr>
              <w:t xml:space="preserve"> праздникам, согласно утверждённой на текущий год концеп</w:t>
            </w:r>
            <w:r>
              <w:rPr>
                <w:rFonts w:ascii="Times New Roman" w:eastAsia="Calibri" w:hAnsi="Times New Roman" w:cs="Times New Roman"/>
                <w:sz w:val="20"/>
                <w:szCs w:val="20"/>
                <w:lang w:eastAsia="ar-SA"/>
              </w:rPr>
              <w:t xml:space="preserve">ции в </w:t>
            </w:r>
          </w:p>
        </w:tc>
      </w:tr>
      <w:tr w:rsidR="00D30A1E" w:rsidTr="009063F3">
        <w:trPr>
          <w:trHeight w:val="4677"/>
        </w:trPr>
        <w:tc>
          <w:tcPr>
            <w:tcW w:w="185" w:type="pct"/>
            <w:tcBorders>
              <w:top w:val="single" w:sz="4" w:space="0" w:color="auto"/>
              <w:left w:val="single" w:sz="4" w:space="0" w:color="auto"/>
              <w:right w:val="single" w:sz="4" w:space="0" w:color="auto"/>
            </w:tcBorders>
          </w:tcPr>
          <w:p w:rsidR="00D30A1E" w:rsidRDefault="00D30A1E" w:rsidP="00C90F43">
            <w:pPr>
              <w:suppressAutoHyphens/>
              <w:autoSpaceDE w:val="0"/>
              <w:spacing w:after="0" w:line="240" w:lineRule="auto"/>
              <w:rPr>
                <w:rFonts w:ascii="Times New Roman" w:eastAsia="Calibri" w:hAnsi="Times New Roman" w:cs="Times New Roman"/>
                <w:sz w:val="20"/>
                <w:szCs w:val="20"/>
                <w:lang w:eastAsia="ar-SA"/>
              </w:rPr>
            </w:pPr>
          </w:p>
        </w:tc>
        <w:tc>
          <w:tcPr>
            <w:tcW w:w="603" w:type="pct"/>
            <w:tcBorders>
              <w:top w:val="single" w:sz="4" w:space="0" w:color="auto"/>
              <w:left w:val="single" w:sz="4" w:space="0" w:color="auto"/>
              <w:bottom w:val="single" w:sz="4" w:space="0" w:color="auto"/>
              <w:right w:val="single" w:sz="4" w:space="0" w:color="auto"/>
            </w:tcBorders>
          </w:tcPr>
          <w:p w:rsidR="00D30A1E" w:rsidRDefault="00D30A1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sidRPr="00D30A1E">
              <w:rPr>
                <w:rFonts w:ascii="Times New Roman" w:eastAsia="Calibri" w:hAnsi="Times New Roman" w:cs="Times New Roman"/>
                <w:sz w:val="20"/>
                <w:szCs w:val="20"/>
                <w:lang w:eastAsia="ar-SA"/>
              </w:rPr>
              <w:t>Правительства Московской области от21.05.2014 № 363/16</w:t>
            </w:r>
          </w:p>
          <w:p w:rsidR="00D30A1E" w:rsidRDefault="00D30A1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p w:rsidR="00D30A1E" w:rsidRDefault="00D30A1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tcPr>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417" w:type="pct"/>
            <w:tcBorders>
              <w:top w:val="single" w:sz="4" w:space="0" w:color="auto"/>
              <w:left w:val="single" w:sz="4" w:space="0" w:color="auto"/>
              <w:bottom w:val="single" w:sz="4" w:space="0" w:color="auto"/>
              <w:right w:val="single" w:sz="4" w:space="0" w:color="auto"/>
            </w:tcBorders>
          </w:tcPr>
          <w:p w:rsidR="00D30A1E" w:rsidRDefault="00D30A1E" w:rsidP="00C90F43">
            <w:pPr>
              <w:suppressAutoHyphens/>
              <w:autoSpaceDE w:val="0"/>
              <w:spacing w:after="0" w:line="240" w:lineRule="auto"/>
              <w:jc w:val="center"/>
              <w:rPr>
                <w:rFonts w:ascii="Times New Roman" w:eastAsia="Calibri" w:hAnsi="Times New Roman" w:cs="Times New Roman"/>
                <w:sz w:val="16"/>
                <w:szCs w:val="16"/>
                <w:lang w:eastAsia="ar-SA"/>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color w:val="000000"/>
                <w:sz w:val="20"/>
                <w:szCs w:val="20"/>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color w:val="000000"/>
                <w:sz w:val="20"/>
                <w:szCs w:val="20"/>
              </w:rPr>
            </w:pPr>
          </w:p>
        </w:tc>
        <w:tc>
          <w:tcPr>
            <w:tcW w:w="373"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color w:val="000000"/>
                <w:sz w:val="20"/>
                <w:szCs w:val="20"/>
              </w:rPr>
            </w:pPr>
          </w:p>
        </w:tc>
        <w:tc>
          <w:tcPr>
            <w:tcW w:w="556" w:type="pct"/>
            <w:tcBorders>
              <w:top w:val="single" w:sz="4" w:space="0" w:color="auto"/>
              <w:left w:val="single" w:sz="4" w:space="0" w:color="auto"/>
              <w:bottom w:val="single" w:sz="4" w:space="0" w:color="auto"/>
              <w:right w:val="single" w:sz="4" w:space="0" w:color="auto"/>
            </w:tcBorders>
          </w:tcPr>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554" w:type="pct"/>
            <w:vMerge w:val="restart"/>
            <w:tcBorders>
              <w:top w:val="single" w:sz="4" w:space="0" w:color="auto"/>
              <w:left w:val="single" w:sz="4" w:space="0" w:color="auto"/>
              <w:bottom w:val="single" w:sz="4" w:space="0" w:color="auto"/>
              <w:right w:val="single" w:sz="4" w:space="0" w:color="auto"/>
            </w:tcBorders>
          </w:tcPr>
          <w:p w:rsidR="00D30A1E" w:rsidRPr="00E36D4D" w:rsidRDefault="00D30A1E" w:rsidP="00C90F43">
            <w:pPr>
              <w:suppressAutoHyphens/>
              <w:autoSpaceDE w:val="0"/>
              <w:spacing w:after="0" w:line="240" w:lineRule="auto"/>
              <w:jc w:val="center"/>
              <w:rPr>
                <w:rFonts w:ascii="Times New Roman" w:eastAsia="Arial Unicode MS" w:hAnsi="Times New Roman" w:cs="Arial Unicode MS"/>
                <w:color w:val="000000"/>
                <w:sz w:val="20"/>
                <w:szCs w:val="20"/>
                <w:lang w:eastAsia="ru-RU"/>
              </w:rPr>
            </w:pPr>
            <w:r w:rsidRPr="00D30A1E">
              <w:rPr>
                <w:rFonts w:ascii="Times New Roman" w:eastAsia="Arial Unicode MS" w:hAnsi="Times New Roman" w:cs="Arial Unicode MS"/>
                <w:color w:val="000000"/>
                <w:sz w:val="20"/>
                <w:szCs w:val="20"/>
                <w:lang w:eastAsia="ru-RU"/>
              </w:rPr>
              <w:t>соответствии с постановлением Правительства Московской</w:t>
            </w:r>
          </w:p>
          <w:p w:rsidR="00D30A1E" w:rsidRPr="00E36D4D" w:rsidRDefault="00D30A1E" w:rsidP="00C90F43">
            <w:pPr>
              <w:suppressAutoHyphens/>
              <w:autoSpaceDE w:val="0"/>
              <w:spacing w:after="0" w:line="240" w:lineRule="auto"/>
              <w:jc w:val="center"/>
              <w:rPr>
                <w:rFonts w:ascii="Times New Roman" w:eastAsia="Arial Unicode MS" w:hAnsi="Times New Roman" w:cs="Arial Unicode MS"/>
                <w:color w:val="000000"/>
                <w:sz w:val="20"/>
                <w:szCs w:val="20"/>
                <w:lang w:eastAsia="ru-RU"/>
              </w:rPr>
            </w:pPr>
            <w:r w:rsidRPr="00E36D4D">
              <w:rPr>
                <w:rFonts w:ascii="Times New Roman" w:eastAsia="Arial Unicode MS" w:hAnsi="Times New Roman" w:cs="Arial Unicode MS"/>
                <w:color w:val="000000"/>
                <w:sz w:val="20"/>
                <w:szCs w:val="20"/>
                <w:lang w:eastAsia="ru-RU"/>
              </w:rPr>
              <w:t>области от 21.05.2014 № 363/16 «Об утверждении Методичес</w:t>
            </w:r>
            <w:r>
              <w:rPr>
                <w:rFonts w:ascii="Times New Roman" w:eastAsia="Arial Unicode MS" w:hAnsi="Times New Roman" w:cs="Arial Unicode MS"/>
                <w:color w:val="000000"/>
                <w:sz w:val="20"/>
                <w:szCs w:val="20"/>
                <w:lang w:eastAsia="ru-RU"/>
              </w:rPr>
              <w:t>ких рекомендаций по размеще</w:t>
            </w:r>
            <w:r w:rsidRPr="00E36D4D">
              <w:rPr>
                <w:rFonts w:ascii="Times New Roman" w:eastAsia="Arial Unicode MS" w:hAnsi="Times New Roman" w:cs="Arial Unicode MS"/>
                <w:color w:val="000000"/>
                <w:sz w:val="20"/>
                <w:szCs w:val="20"/>
                <w:lang w:eastAsia="ru-RU"/>
              </w:rPr>
              <w:t xml:space="preserve">нию и </w:t>
            </w:r>
            <w:r>
              <w:rPr>
                <w:rFonts w:ascii="Times New Roman" w:eastAsia="Arial Unicode MS" w:hAnsi="Times New Roman" w:cs="Arial Unicode MS"/>
                <w:color w:val="000000"/>
                <w:sz w:val="20"/>
                <w:szCs w:val="20"/>
                <w:lang w:eastAsia="ru-RU"/>
              </w:rPr>
              <w:t>эксплуатации элементов праздничного, тематическо</w:t>
            </w:r>
            <w:r w:rsidRPr="00E36D4D">
              <w:rPr>
                <w:rFonts w:ascii="Times New Roman" w:eastAsia="Arial Unicode MS" w:hAnsi="Times New Roman" w:cs="Arial Unicode MS"/>
                <w:color w:val="000000"/>
                <w:sz w:val="20"/>
                <w:szCs w:val="20"/>
                <w:lang w:eastAsia="ru-RU"/>
              </w:rPr>
              <w:t>го и праздничного светового оформления на территории Московской области»</w:t>
            </w:r>
          </w:p>
          <w:p w:rsidR="00D30A1E" w:rsidRPr="00E36D4D" w:rsidRDefault="00D30A1E" w:rsidP="00C90F43">
            <w:pPr>
              <w:suppressAutoHyphens/>
              <w:autoSpaceDE w:val="0"/>
              <w:spacing w:after="0" w:line="240" w:lineRule="auto"/>
              <w:jc w:val="center"/>
              <w:rPr>
                <w:rFonts w:ascii="Times New Roman" w:eastAsia="Arial Unicode MS" w:hAnsi="Times New Roman" w:cs="Arial Unicode MS"/>
                <w:color w:val="000000"/>
                <w:sz w:val="20"/>
                <w:szCs w:val="20"/>
                <w:lang w:eastAsia="ru-RU"/>
              </w:rPr>
            </w:pPr>
          </w:p>
        </w:tc>
      </w:tr>
      <w:tr w:rsidR="00D30A1E" w:rsidTr="00D30A1E">
        <w:trPr>
          <w:trHeight w:val="4150"/>
        </w:trPr>
        <w:tc>
          <w:tcPr>
            <w:tcW w:w="185" w:type="pct"/>
            <w:tcBorders>
              <w:top w:val="single" w:sz="4" w:space="0" w:color="auto"/>
              <w:left w:val="single" w:sz="4" w:space="0" w:color="auto"/>
              <w:bottom w:val="single" w:sz="4" w:space="0" w:color="auto"/>
              <w:right w:val="single" w:sz="4" w:space="0" w:color="auto"/>
            </w:tcBorders>
          </w:tcPr>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3.3.</w:t>
            </w: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603" w:type="pct"/>
            <w:tcBorders>
              <w:top w:val="single" w:sz="4" w:space="0" w:color="auto"/>
              <w:left w:val="single" w:sz="4" w:space="0" w:color="auto"/>
              <w:bottom w:val="single" w:sz="4" w:space="0" w:color="auto"/>
              <w:right w:val="single" w:sz="4" w:space="0" w:color="auto"/>
            </w:tcBorders>
            <w:hideMark/>
          </w:tcPr>
          <w:p w:rsidR="00D30A1E" w:rsidRDefault="00D30A1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07.03</w:t>
            </w:r>
          </w:p>
          <w:p w:rsidR="00D30A1E" w:rsidRDefault="00D30A1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w:t>
            </w:r>
          </w:p>
          <w:p w:rsidR="00D30A1E" w:rsidRDefault="00D30A1E" w:rsidP="00C90F43">
            <w:pPr>
              <w:tabs>
                <w:tab w:val="left" w:pos="316"/>
              </w:tabs>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 </w:t>
            </w:r>
          </w:p>
        </w:tc>
        <w:tc>
          <w:tcPr>
            <w:tcW w:w="462" w:type="pct"/>
            <w:tcBorders>
              <w:top w:val="single" w:sz="4" w:space="0" w:color="auto"/>
              <w:left w:val="single" w:sz="4" w:space="0" w:color="auto"/>
              <w:bottom w:val="single" w:sz="4" w:space="0" w:color="auto"/>
              <w:right w:val="single" w:sz="4" w:space="0" w:color="auto"/>
            </w:tcBorders>
          </w:tcPr>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p>
        </w:tc>
        <w:tc>
          <w:tcPr>
            <w:tcW w:w="417" w:type="pct"/>
            <w:tcBorders>
              <w:top w:val="single" w:sz="4" w:space="0" w:color="auto"/>
              <w:left w:val="single" w:sz="4" w:space="0" w:color="auto"/>
              <w:bottom w:val="single" w:sz="4" w:space="0" w:color="auto"/>
              <w:right w:val="single" w:sz="4" w:space="0" w:color="auto"/>
            </w:tcBorders>
            <w:hideMark/>
          </w:tcPr>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кой области</w:t>
            </w: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20"/>
                <w:szCs w:val="16"/>
                <w:lang w:eastAsia="ar-SA"/>
              </w:rPr>
            </w:pPr>
          </w:p>
          <w:p w:rsidR="00D30A1E" w:rsidRDefault="00D30A1E" w:rsidP="00C90F43">
            <w:pPr>
              <w:suppressAutoHyphens/>
              <w:autoSpaceDE w:val="0"/>
              <w:spacing w:after="0" w:line="240" w:lineRule="auto"/>
              <w:jc w:val="center"/>
              <w:rPr>
                <w:rFonts w:ascii="Times New Roman" w:eastAsia="Calibri" w:hAnsi="Times New Roman" w:cs="Times New Roman"/>
                <w:sz w:val="16"/>
                <w:szCs w:val="16"/>
                <w:lang w:eastAsia="ar-SA"/>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sz w:val="20"/>
                <w:szCs w:val="20"/>
              </w:rPr>
            </w:pPr>
            <w:r w:rsidRPr="00627F84">
              <w:rPr>
                <w:rFonts w:ascii="Times New Roman" w:eastAsia="Calibri" w:hAnsi="Times New Roman" w:cs="Times New Roman"/>
                <w:sz w:val="20"/>
                <w:szCs w:val="20"/>
              </w:rPr>
              <w:t>2</w:t>
            </w:r>
            <w:r w:rsidR="00627F84" w:rsidRPr="00627F84">
              <w:rPr>
                <w:rFonts w:ascii="Times New Roman" w:eastAsia="Calibri" w:hAnsi="Times New Roman" w:cs="Times New Roman"/>
                <w:sz w:val="20"/>
                <w:szCs w:val="20"/>
              </w:rPr>
              <w:t> 928</w:t>
            </w:r>
            <w:r w:rsidR="00627F84">
              <w:rPr>
                <w:rFonts w:ascii="Times New Roman" w:eastAsia="Calibri" w:hAnsi="Times New Roman" w:cs="Times New Roman"/>
                <w:sz w:val="20"/>
                <w:szCs w:val="20"/>
              </w:rPr>
              <w:t>,63</w:t>
            </w:r>
          </w:p>
          <w:p w:rsidR="00D30A1E" w:rsidRDefault="00D30A1E" w:rsidP="00C90F43">
            <w:pPr>
              <w:spacing w:after="0" w:line="240" w:lineRule="auto"/>
              <w:jc w:val="center"/>
              <w:rPr>
                <w:rFonts w:ascii="Times New Roman" w:eastAsia="Calibri" w:hAnsi="Times New Roman" w:cs="Times New Roman"/>
                <w:sz w:val="20"/>
                <w:szCs w:val="20"/>
              </w:rPr>
            </w:pPr>
          </w:p>
          <w:p w:rsidR="00D30A1E" w:rsidRDefault="00D30A1E"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D30A1E" w:rsidRDefault="00D30A1E"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532,80</w:t>
            </w:r>
          </w:p>
          <w:p w:rsidR="00D30A1E" w:rsidRDefault="00D30A1E" w:rsidP="00C90F43">
            <w:pPr>
              <w:spacing w:after="0" w:line="240" w:lineRule="auto"/>
              <w:jc w:val="center"/>
              <w:rPr>
                <w:rFonts w:ascii="Times New Roman" w:eastAsia="Calibri" w:hAnsi="Times New Roman" w:cs="Times New Roman"/>
                <w:sz w:val="20"/>
                <w:szCs w:val="20"/>
              </w:rPr>
            </w:pPr>
          </w:p>
          <w:p w:rsidR="00D30A1E" w:rsidRDefault="00D30A1E"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hideMark/>
          </w:tcPr>
          <w:p w:rsidR="00D30A1E" w:rsidRDefault="00D30A1E"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492,51</w:t>
            </w:r>
          </w:p>
        </w:tc>
        <w:tc>
          <w:tcPr>
            <w:tcW w:w="370" w:type="pct"/>
            <w:tcBorders>
              <w:top w:val="single" w:sz="4" w:space="0" w:color="auto"/>
              <w:left w:val="single" w:sz="4" w:space="0" w:color="auto"/>
              <w:bottom w:val="single" w:sz="4" w:space="0" w:color="auto"/>
              <w:right w:val="single" w:sz="4" w:space="0" w:color="auto"/>
            </w:tcBorders>
            <w:hideMark/>
          </w:tcPr>
          <w:p w:rsidR="00D30A1E" w:rsidRDefault="00D30A1E" w:rsidP="00627F84">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63</w:t>
            </w:r>
            <w:r w:rsidR="00627F84">
              <w:rPr>
                <w:rFonts w:ascii="Times New Roman" w:eastAsia="Calibri" w:hAnsi="Times New Roman" w:cs="Times New Roman"/>
                <w:color w:val="000000"/>
                <w:sz w:val="20"/>
                <w:szCs w:val="20"/>
              </w:rPr>
              <w:t>2</w:t>
            </w:r>
            <w:r>
              <w:rPr>
                <w:rFonts w:ascii="Times New Roman" w:eastAsia="Calibri" w:hAnsi="Times New Roman" w:cs="Times New Roman"/>
                <w:color w:val="000000"/>
                <w:sz w:val="20"/>
                <w:szCs w:val="20"/>
              </w:rPr>
              <w:t>,</w:t>
            </w:r>
            <w:r w:rsidR="00627F84">
              <w:rPr>
                <w:rFonts w:ascii="Times New Roman" w:eastAsia="Calibri" w:hAnsi="Times New Roman" w:cs="Times New Roman"/>
                <w:color w:val="000000"/>
                <w:sz w:val="20"/>
                <w:szCs w:val="20"/>
              </w:rPr>
              <w:t>32</w:t>
            </w:r>
          </w:p>
        </w:tc>
        <w:tc>
          <w:tcPr>
            <w:tcW w:w="370" w:type="pct"/>
            <w:tcBorders>
              <w:top w:val="single" w:sz="4" w:space="0" w:color="auto"/>
              <w:left w:val="single" w:sz="4" w:space="0" w:color="auto"/>
              <w:bottom w:val="single" w:sz="4" w:space="0" w:color="auto"/>
              <w:right w:val="single" w:sz="4" w:space="0" w:color="auto"/>
            </w:tcBorders>
            <w:hideMark/>
          </w:tcPr>
          <w:p w:rsidR="00D30A1E" w:rsidRDefault="00D30A1E"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635,50</w:t>
            </w:r>
          </w:p>
        </w:tc>
        <w:tc>
          <w:tcPr>
            <w:tcW w:w="373" w:type="pct"/>
            <w:tcBorders>
              <w:top w:val="single" w:sz="4" w:space="0" w:color="auto"/>
              <w:left w:val="single" w:sz="4" w:space="0" w:color="auto"/>
              <w:bottom w:val="single" w:sz="4" w:space="0" w:color="auto"/>
              <w:right w:val="single" w:sz="4" w:space="0" w:color="auto"/>
            </w:tcBorders>
            <w:hideMark/>
          </w:tcPr>
          <w:p w:rsidR="00D30A1E" w:rsidRDefault="00D30A1E" w:rsidP="00C90F43">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635,50</w:t>
            </w:r>
          </w:p>
        </w:tc>
        <w:tc>
          <w:tcPr>
            <w:tcW w:w="556" w:type="pct"/>
            <w:tcBorders>
              <w:top w:val="single" w:sz="4" w:space="0" w:color="auto"/>
              <w:left w:val="single" w:sz="4" w:space="0" w:color="auto"/>
              <w:bottom w:val="single" w:sz="4" w:space="0" w:color="auto"/>
              <w:right w:val="single" w:sz="4" w:space="0" w:color="auto"/>
            </w:tcBorders>
            <w:hideMark/>
          </w:tcPr>
          <w:p w:rsidR="00D30A1E" w:rsidRDefault="00D30A1E"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Комитет по взаимодействию со СМИ</w:t>
            </w:r>
          </w:p>
        </w:tc>
        <w:tc>
          <w:tcPr>
            <w:tcW w:w="554" w:type="pct"/>
            <w:vMerge/>
            <w:tcBorders>
              <w:top w:val="single" w:sz="4" w:space="0" w:color="auto"/>
              <w:left w:val="single" w:sz="4" w:space="0" w:color="auto"/>
              <w:bottom w:val="single" w:sz="4" w:space="0" w:color="auto"/>
              <w:right w:val="single" w:sz="4" w:space="0" w:color="auto"/>
            </w:tcBorders>
          </w:tcPr>
          <w:p w:rsidR="00D30A1E" w:rsidRDefault="00D30A1E" w:rsidP="00C90F43">
            <w:pPr>
              <w:suppressAutoHyphens/>
              <w:autoSpaceDE w:val="0"/>
              <w:spacing w:after="0" w:line="240" w:lineRule="auto"/>
              <w:jc w:val="center"/>
              <w:rPr>
                <w:rFonts w:ascii="Times New Roman" w:eastAsia="Calibri" w:hAnsi="Times New Roman" w:cs="Times New Roman"/>
                <w:color w:val="FF0000"/>
                <w:sz w:val="18"/>
                <w:szCs w:val="18"/>
                <w:lang w:eastAsia="ar-SA"/>
              </w:rPr>
            </w:pPr>
          </w:p>
        </w:tc>
      </w:tr>
      <w:tr w:rsidR="00DC20AF" w:rsidTr="00D30A1E">
        <w:trPr>
          <w:trHeight w:val="1551"/>
        </w:trPr>
        <w:tc>
          <w:tcPr>
            <w:tcW w:w="185" w:type="pct"/>
            <w:tcBorders>
              <w:top w:val="single" w:sz="4" w:space="0" w:color="auto"/>
              <w:left w:val="single" w:sz="4" w:space="0" w:color="000000"/>
              <w:bottom w:val="single" w:sz="4" w:space="0" w:color="auto"/>
              <w:right w:val="single" w:sz="4" w:space="0" w:color="auto"/>
            </w:tcBorders>
            <w:hideMark/>
          </w:tcPr>
          <w:p w:rsidR="00DC20AF" w:rsidRDefault="00DC20AF"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3.4.</w:t>
            </w:r>
          </w:p>
        </w:tc>
        <w:tc>
          <w:tcPr>
            <w:tcW w:w="603" w:type="pct"/>
            <w:tcBorders>
              <w:top w:val="single" w:sz="4" w:space="0" w:color="auto"/>
              <w:left w:val="single" w:sz="4" w:space="0" w:color="000000"/>
              <w:bottom w:val="single" w:sz="4" w:space="0" w:color="auto"/>
              <w:right w:val="single" w:sz="4" w:space="0" w:color="auto"/>
            </w:tcBorders>
            <w:vAlign w:val="center"/>
            <w:hideMark/>
          </w:tcPr>
          <w:p w:rsidR="00DC20AF" w:rsidRDefault="00DC20AF"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07.04</w:t>
            </w:r>
          </w:p>
          <w:p w:rsidR="00DC20AF" w:rsidRDefault="00DC20AF" w:rsidP="00C90F43">
            <w:pPr>
              <w:suppressAutoHyphens/>
              <w:autoSpaceDE w:val="0"/>
              <w:spacing w:after="0" w:line="240" w:lineRule="auto"/>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Осуществление мониторинга задолженности за установку и эксплуатацию рекламных конструкций и реализация мер по ее взысканию.</w:t>
            </w:r>
          </w:p>
          <w:p w:rsidR="00DC20AF" w:rsidRDefault="00DC20AF" w:rsidP="00C90F43">
            <w:pPr>
              <w:suppressAutoHyphens/>
              <w:autoSpaceDE w:val="0"/>
              <w:spacing w:after="0" w:line="240" w:lineRule="auto"/>
              <w:rPr>
                <w:rFonts w:ascii="Times New Roman" w:eastAsia="Calibri" w:hAnsi="Times New Roman" w:cs="Times New Roman"/>
                <w:sz w:val="20"/>
                <w:szCs w:val="20"/>
                <w:lang w:eastAsia="ar-SA"/>
              </w:rPr>
            </w:pPr>
          </w:p>
        </w:tc>
        <w:tc>
          <w:tcPr>
            <w:tcW w:w="462" w:type="pct"/>
            <w:tcBorders>
              <w:top w:val="single" w:sz="4" w:space="0" w:color="auto"/>
              <w:left w:val="single" w:sz="4" w:space="0" w:color="auto"/>
              <w:bottom w:val="single" w:sz="4" w:space="0" w:color="auto"/>
              <w:right w:val="single" w:sz="4" w:space="0" w:color="auto"/>
            </w:tcBorders>
            <w:hideMark/>
          </w:tcPr>
          <w:p w:rsidR="00DC20AF" w:rsidRDefault="00DC20AF"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DC20AF" w:rsidRDefault="00DC20AF"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Средства бюджета Раменского городского округа</w:t>
            </w:r>
          </w:p>
          <w:p w:rsidR="00DC20AF" w:rsidRDefault="00DC20AF" w:rsidP="00C90F43">
            <w:pPr>
              <w:suppressAutoHyphens/>
              <w:autoSpaceDE w:val="0"/>
              <w:spacing w:after="0" w:line="240" w:lineRule="auto"/>
              <w:jc w:val="center"/>
              <w:rPr>
                <w:rFonts w:ascii="Times New Roman" w:eastAsia="Calibri" w:hAnsi="Times New Roman" w:cs="Times New Roman"/>
                <w:sz w:val="20"/>
                <w:szCs w:val="16"/>
                <w:lang w:eastAsia="ar-SA"/>
              </w:rPr>
            </w:pPr>
            <w:r>
              <w:rPr>
                <w:rFonts w:ascii="Times New Roman" w:eastAsia="Calibri" w:hAnsi="Times New Roman" w:cs="Times New Roman"/>
                <w:sz w:val="20"/>
                <w:szCs w:val="16"/>
                <w:lang w:eastAsia="ar-SA"/>
              </w:rPr>
              <w:t>Московс</w:t>
            </w:r>
          </w:p>
          <w:p w:rsidR="00DC20AF" w:rsidRDefault="00DC20AF"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16"/>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hideMark/>
          </w:tcPr>
          <w:p w:rsidR="00DC20AF" w:rsidRDefault="00DC20AF" w:rsidP="00DC20AF">
            <w:pPr>
              <w:spacing w:after="0" w:line="240" w:lineRule="auto"/>
              <w:jc w:val="center"/>
              <w:rPr>
                <w:rFonts w:ascii="Times New Roman" w:eastAsia="Calibri" w:hAnsi="Times New Roman" w:cs="Times New Roman"/>
                <w:color w:val="000000"/>
                <w:sz w:val="20"/>
                <w:szCs w:val="20"/>
              </w:rPr>
            </w:pPr>
          </w:p>
          <w:p w:rsidR="00DC20AF" w:rsidRDefault="00DC20AF" w:rsidP="00DC20A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0,00</w:t>
            </w:r>
          </w:p>
        </w:tc>
        <w:tc>
          <w:tcPr>
            <w:tcW w:w="370" w:type="pct"/>
            <w:tcBorders>
              <w:top w:val="single" w:sz="4" w:space="0" w:color="auto"/>
              <w:left w:val="single" w:sz="4" w:space="0" w:color="auto"/>
              <w:bottom w:val="single" w:sz="4" w:space="0" w:color="auto"/>
              <w:right w:val="single" w:sz="4" w:space="0" w:color="auto"/>
            </w:tcBorders>
            <w:hideMark/>
          </w:tcPr>
          <w:p w:rsidR="00DC20AF" w:rsidRDefault="00DC20AF" w:rsidP="00DC20AF">
            <w:pPr>
              <w:spacing w:after="0" w:line="240" w:lineRule="auto"/>
              <w:jc w:val="center"/>
              <w:rPr>
                <w:rFonts w:ascii="Times New Roman" w:eastAsia="Calibri" w:hAnsi="Times New Roman" w:cs="Times New Roman"/>
                <w:sz w:val="20"/>
                <w:szCs w:val="20"/>
                <w:lang w:eastAsia="ar-SA"/>
              </w:rPr>
            </w:pPr>
          </w:p>
          <w:p w:rsidR="00DC20AF" w:rsidRDefault="00DC20AF" w:rsidP="00DC20A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DC20AF" w:rsidRDefault="00DC20AF" w:rsidP="00DC20AF">
            <w:pPr>
              <w:spacing w:after="0" w:line="240" w:lineRule="auto"/>
              <w:jc w:val="center"/>
              <w:rPr>
                <w:rFonts w:ascii="Times New Roman" w:eastAsia="Calibri" w:hAnsi="Times New Roman" w:cs="Times New Roman"/>
                <w:sz w:val="20"/>
                <w:szCs w:val="20"/>
                <w:lang w:eastAsia="ar-SA"/>
              </w:rPr>
            </w:pPr>
          </w:p>
          <w:p w:rsidR="00DC20AF" w:rsidRDefault="00DC20AF" w:rsidP="00DC20A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DC20AF" w:rsidRDefault="00DC20AF" w:rsidP="00DC20AF">
            <w:pPr>
              <w:spacing w:after="0" w:line="240" w:lineRule="auto"/>
              <w:jc w:val="center"/>
              <w:rPr>
                <w:rFonts w:ascii="Times New Roman" w:eastAsia="Calibri" w:hAnsi="Times New Roman" w:cs="Times New Roman"/>
                <w:sz w:val="20"/>
                <w:szCs w:val="20"/>
                <w:lang w:eastAsia="ar-SA"/>
              </w:rPr>
            </w:pPr>
          </w:p>
          <w:p w:rsidR="00DC20AF" w:rsidRDefault="00DC20AF" w:rsidP="00DC20A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0" w:type="pct"/>
            <w:tcBorders>
              <w:top w:val="single" w:sz="4" w:space="0" w:color="auto"/>
              <w:left w:val="single" w:sz="4" w:space="0" w:color="auto"/>
              <w:bottom w:val="single" w:sz="4" w:space="0" w:color="auto"/>
              <w:right w:val="single" w:sz="4" w:space="0" w:color="auto"/>
            </w:tcBorders>
            <w:hideMark/>
          </w:tcPr>
          <w:p w:rsidR="00DC20AF" w:rsidRDefault="00DC20AF" w:rsidP="00DC20AF">
            <w:pPr>
              <w:spacing w:after="0" w:line="240" w:lineRule="auto"/>
              <w:jc w:val="center"/>
              <w:rPr>
                <w:rFonts w:ascii="Times New Roman" w:eastAsia="Calibri" w:hAnsi="Times New Roman" w:cs="Times New Roman"/>
                <w:sz w:val="20"/>
                <w:szCs w:val="20"/>
                <w:lang w:eastAsia="ar-SA"/>
              </w:rPr>
            </w:pPr>
          </w:p>
          <w:p w:rsidR="00DC20AF" w:rsidRDefault="00DC20AF" w:rsidP="00DC20A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373" w:type="pct"/>
            <w:tcBorders>
              <w:top w:val="single" w:sz="4" w:space="0" w:color="auto"/>
              <w:left w:val="single" w:sz="4" w:space="0" w:color="auto"/>
              <w:bottom w:val="single" w:sz="4" w:space="0" w:color="auto"/>
              <w:right w:val="single" w:sz="4" w:space="0" w:color="auto"/>
            </w:tcBorders>
            <w:hideMark/>
          </w:tcPr>
          <w:p w:rsidR="00DC20AF" w:rsidRDefault="00DC20AF" w:rsidP="00DC20AF">
            <w:pPr>
              <w:spacing w:after="0" w:line="240" w:lineRule="auto"/>
              <w:jc w:val="center"/>
              <w:rPr>
                <w:rFonts w:ascii="Times New Roman" w:eastAsia="Calibri" w:hAnsi="Times New Roman" w:cs="Times New Roman"/>
                <w:sz w:val="20"/>
                <w:szCs w:val="20"/>
                <w:lang w:eastAsia="ar-SA"/>
              </w:rPr>
            </w:pPr>
          </w:p>
          <w:p w:rsidR="00DC20AF" w:rsidRDefault="00DC20AF" w:rsidP="00DC20AF">
            <w:pPr>
              <w:spacing w:after="0" w:line="240" w:lineRule="auto"/>
              <w:jc w:val="center"/>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0,00</w:t>
            </w:r>
          </w:p>
        </w:tc>
        <w:tc>
          <w:tcPr>
            <w:tcW w:w="556" w:type="pct"/>
            <w:tcBorders>
              <w:top w:val="single" w:sz="4" w:space="0" w:color="auto"/>
              <w:left w:val="single" w:sz="4" w:space="0" w:color="auto"/>
              <w:bottom w:val="single" w:sz="4" w:space="0" w:color="auto"/>
              <w:right w:val="single" w:sz="4" w:space="0" w:color="auto"/>
            </w:tcBorders>
            <w:hideMark/>
          </w:tcPr>
          <w:p w:rsidR="00DC20AF" w:rsidRDefault="00DC20AF" w:rsidP="00C90F43">
            <w:pPr>
              <w:suppressAutoHyphens/>
              <w:autoSpaceDE w:val="0"/>
              <w:spacing w:after="0" w:line="240" w:lineRule="auto"/>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Управле</w:t>
            </w:r>
          </w:p>
          <w:p w:rsidR="00DC20AF" w:rsidRDefault="00DC20AF" w:rsidP="00C90F43">
            <w:pPr>
              <w:suppressAutoHyphens/>
              <w:autoSpaceDE w:val="0"/>
              <w:spacing w:after="0" w:line="240" w:lineRule="auto"/>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ние градострои</w:t>
            </w:r>
          </w:p>
          <w:p w:rsidR="00DC20AF" w:rsidRDefault="00DC20AF" w:rsidP="00C90F43">
            <w:pPr>
              <w:suppressAutoHyphens/>
              <w:autoSpaceDE w:val="0"/>
              <w:spacing w:after="0" w:line="240" w:lineRule="auto"/>
              <w:jc w:val="center"/>
              <w:rPr>
                <w:rFonts w:ascii="Times New Roman" w:eastAsia="Times New Roman" w:hAnsi="Times New Roman" w:cs="Times New Roman"/>
                <w:sz w:val="20"/>
                <w:szCs w:val="18"/>
              </w:rPr>
            </w:pPr>
            <w:r>
              <w:rPr>
                <w:rFonts w:ascii="Times New Roman" w:eastAsia="Times New Roman" w:hAnsi="Times New Roman" w:cs="Times New Roman"/>
                <w:sz w:val="20"/>
                <w:szCs w:val="18"/>
              </w:rPr>
              <w:t>тельной деятельнос</w:t>
            </w:r>
          </w:p>
          <w:p w:rsidR="00DC20AF" w:rsidRDefault="00DC20AF" w:rsidP="00C90F43">
            <w:pPr>
              <w:suppressAutoHyphens/>
              <w:autoSpaceDE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20"/>
                <w:szCs w:val="18"/>
              </w:rPr>
              <w:t>ти и рекламы</w:t>
            </w:r>
          </w:p>
        </w:tc>
        <w:tc>
          <w:tcPr>
            <w:tcW w:w="554" w:type="pct"/>
            <w:tcBorders>
              <w:top w:val="single" w:sz="4" w:space="0" w:color="auto"/>
              <w:left w:val="single" w:sz="4" w:space="0" w:color="auto"/>
              <w:bottom w:val="single" w:sz="4" w:space="0" w:color="auto"/>
              <w:right w:val="single" w:sz="4" w:space="0" w:color="auto"/>
            </w:tcBorders>
          </w:tcPr>
          <w:p w:rsidR="00DC20AF" w:rsidRDefault="00DC20AF" w:rsidP="00C90F43">
            <w:pPr>
              <w:suppressAutoHyphens/>
              <w:autoSpaceDE w:val="0"/>
              <w:spacing w:after="0" w:line="240" w:lineRule="auto"/>
              <w:jc w:val="center"/>
              <w:rPr>
                <w:rFonts w:ascii="Times New Roman" w:eastAsia="Calibri" w:hAnsi="Times New Roman" w:cs="Times New Roman"/>
                <w:sz w:val="18"/>
                <w:szCs w:val="18"/>
                <w:highlight w:val="yellow"/>
                <w:lang w:eastAsia="ar-SA"/>
              </w:rPr>
            </w:pPr>
          </w:p>
        </w:tc>
      </w:tr>
      <w:tr w:rsidR="005B1E14" w:rsidTr="00FB4B31">
        <w:trPr>
          <w:trHeight w:val="391"/>
        </w:trPr>
        <w:tc>
          <w:tcPr>
            <w:tcW w:w="788" w:type="pct"/>
            <w:gridSpan w:val="2"/>
            <w:vMerge w:val="restart"/>
            <w:tcBorders>
              <w:top w:val="single" w:sz="4" w:space="0" w:color="000000"/>
              <w:left w:val="single" w:sz="4" w:space="0" w:color="000000"/>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по</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подпрограмме:</w:t>
            </w:r>
          </w:p>
        </w:tc>
        <w:tc>
          <w:tcPr>
            <w:tcW w:w="462" w:type="pct"/>
            <w:vMerge w:val="restar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2020-2024 гг.</w:t>
            </w:r>
          </w:p>
        </w:tc>
        <w:tc>
          <w:tcPr>
            <w:tcW w:w="417"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Итого:</w:t>
            </w:r>
          </w:p>
        </w:tc>
        <w:tc>
          <w:tcPr>
            <w:tcW w:w="370" w:type="pct"/>
            <w:tcBorders>
              <w:top w:val="single" w:sz="4" w:space="0" w:color="auto"/>
              <w:left w:val="single" w:sz="4" w:space="0" w:color="auto"/>
              <w:bottom w:val="single" w:sz="4" w:space="0" w:color="auto"/>
              <w:right w:val="single" w:sz="4" w:space="0" w:color="auto"/>
            </w:tcBorders>
          </w:tcPr>
          <w:p w:rsidR="005B1E14" w:rsidRPr="00BE222D"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260 193,98</w:t>
            </w:r>
          </w:p>
          <w:p w:rsidR="005B1E14" w:rsidRPr="00BE222D"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5B1E14" w:rsidRPr="00BE222D" w:rsidRDefault="005B1E14" w:rsidP="00C90F43">
            <w:pPr>
              <w:spacing w:after="0" w:line="240" w:lineRule="auto"/>
              <w:jc w:val="center"/>
              <w:rPr>
                <w:rFonts w:ascii="Times New Roman" w:eastAsia="Calibri" w:hAnsi="Times New Roman" w:cs="Times New Roman"/>
                <w:sz w:val="20"/>
                <w:szCs w:val="20"/>
              </w:rPr>
            </w:pPr>
            <w:r w:rsidRPr="00BE222D">
              <w:rPr>
                <w:rFonts w:ascii="Times New Roman" w:eastAsia="Calibri" w:hAnsi="Times New Roman" w:cs="Times New Roman"/>
                <w:sz w:val="20"/>
                <w:szCs w:val="20"/>
              </w:rPr>
              <w:t>54591,44</w:t>
            </w:r>
          </w:p>
          <w:p w:rsidR="005B1E14" w:rsidRPr="00BE222D"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hideMark/>
          </w:tcPr>
          <w:p w:rsidR="005B1E14" w:rsidRPr="00BE222D" w:rsidRDefault="005B1E14" w:rsidP="00C90F43">
            <w:pPr>
              <w:spacing w:after="0" w:line="240" w:lineRule="auto"/>
              <w:jc w:val="center"/>
              <w:rPr>
                <w:rFonts w:ascii="Times New Roman" w:eastAsia="Calibri" w:hAnsi="Times New Roman" w:cs="Times New Roman"/>
                <w:sz w:val="20"/>
                <w:szCs w:val="20"/>
              </w:rPr>
            </w:pPr>
            <w:r w:rsidRPr="00BE222D">
              <w:rPr>
                <w:rFonts w:ascii="Times New Roman" w:eastAsia="Calibri" w:hAnsi="Times New Roman" w:cs="Times New Roman"/>
                <w:sz w:val="20"/>
                <w:szCs w:val="20"/>
              </w:rPr>
              <w:t>70 317,76</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65 670,26</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34 807,26</w:t>
            </w:r>
          </w:p>
        </w:tc>
        <w:tc>
          <w:tcPr>
            <w:tcW w:w="373"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34 807,26</w:t>
            </w:r>
          </w:p>
        </w:tc>
        <w:tc>
          <w:tcPr>
            <w:tcW w:w="556" w:type="pct"/>
            <w:vMerge w:val="restart"/>
            <w:tcBorders>
              <w:top w:val="single" w:sz="4" w:space="0" w:color="auto"/>
              <w:left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Times New Roman" w:hAnsi="Times New Roman" w:cs="Times New Roman"/>
                <w:sz w:val="18"/>
                <w:szCs w:val="18"/>
              </w:rPr>
            </w:pPr>
          </w:p>
        </w:tc>
        <w:tc>
          <w:tcPr>
            <w:tcW w:w="554" w:type="pct"/>
            <w:vMerge w:val="restart"/>
            <w:tcBorders>
              <w:top w:val="single" w:sz="4" w:space="0" w:color="auto"/>
              <w:left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18"/>
                <w:szCs w:val="18"/>
                <w:highlight w:val="yellow"/>
                <w:lang w:eastAsia="ar-SA"/>
              </w:rPr>
            </w:pPr>
          </w:p>
        </w:tc>
      </w:tr>
      <w:tr w:rsidR="005B1E14" w:rsidTr="00FB4B31">
        <w:trPr>
          <w:trHeight w:val="1551"/>
        </w:trPr>
        <w:tc>
          <w:tcPr>
            <w:tcW w:w="788" w:type="pct"/>
            <w:gridSpan w:val="2"/>
            <w:vMerge/>
            <w:tcBorders>
              <w:top w:val="single" w:sz="4" w:space="0" w:color="000000"/>
              <w:left w:val="single" w:sz="4" w:space="0" w:color="000000"/>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spacing w:after="0"/>
              <w:rPr>
                <w:rFonts w:ascii="Times New Roman" w:eastAsia="Calibri" w:hAnsi="Times New Roman" w:cs="Times New Roman"/>
                <w:sz w:val="20"/>
                <w:szCs w:val="20"/>
                <w:lang w:eastAsia="ar-SA"/>
              </w:rPr>
            </w:pPr>
          </w:p>
        </w:tc>
        <w:tc>
          <w:tcPr>
            <w:tcW w:w="417" w:type="pct"/>
            <w:tcBorders>
              <w:top w:val="single" w:sz="4" w:space="0" w:color="auto"/>
              <w:left w:val="single" w:sz="4" w:space="0" w:color="auto"/>
              <w:bottom w:val="single" w:sz="4" w:space="0" w:color="auto"/>
              <w:right w:val="single" w:sz="4" w:space="0" w:color="auto"/>
            </w:tcBorders>
            <w:hideMark/>
          </w:tcPr>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w:t>
            </w:r>
          </w:p>
          <w:p w:rsidR="005B1E14" w:rsidRDefault="005B1E14" w:rsidP="00C90F43">
            <w:pPr>
              <w:suppressAutoHyphens/>
              <w:autoSpaceDE w:val="0"/>
              <w:spacing w:after="0" w:line="240" w:lineRule="auto"/>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кой области</w:t>
            </w:r>
          </w:p>
        </w:tc>
        <w:tc>
          <w:tcPr>
            <w:tcW w:w="370" w:type="pct"/>
            <w:tcBorders>
              <w:top w:val="single" w:sz="4" w:space="0" w:color="auto"/>
              <w:left w:val="single" w:sz="4" w:space="0" w:color="auto"/>
              <w:bottom w:val="single" w:sz="4" w:space="0" w:color="auto"/>
              <w:right w:val="single" w:sz="4" w:space="0" w:color="auto"/>
            </w:tcBorders>
          </w:tcPr>
          <w:p w:rsidR="005B1E14" w:rsidRPr="00BE222D"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260 193,98</w:t>
            </w:r>
          </w:p>
          <w:p w:rsidR="005B1E14" w:rsidRPr="00BE222D"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tcPr>
          <w:p w:rsidR="005B1E14" w:rsidRPr="00BE222D" w:rsidRDefault="005B1E14" w:rsidP="00C90F43">
            <w:pPr>
              <w:spacing w:after="0" w:line="240" w:lineRule="auto"/>
              <w:jc w:val="center"/>
              <w:rPr>
                <w:rFonts w:ascii="Times New Roman" w:eastAsia="Calibri" w:hAnsi="Times New Roman" w:cs="Times New Roman"/>
                <w:sz w:val="20"/>
                <w:szCs w:val="20"/>
              </w:rPr>
            </w:pPr>
            <w:r w:rsidRPr="00BE222D">
              <w:rPr>
                <w:rFonts w:ascii="Times New Roman" w:eastAsia="Calibri" w:hAnsi="Times New Roman" w:cs="Times New Roman"/>
                <w:sz w:val="20"/>
                <w:szCs w:val="20"/>
              </w:rPr>
              <w:t>54591,44</w:t>
            </w:r>
          </w:p>
          <w:p w:rsidR="005B1E14" w:rsidRPr="00BE222D" w:rsidRDefault="005B1E14" w:rsidP="00C90F43">
            <w:pPr>
              <w:spacing w:after="0" w:line="240" w:lineRule="auto"/>
              <w:jc w:val="center"/>
              <w:rPr>
                <w:rFonts w:ascii="Times New Roman" w:eastAsia="Calibri" w:hAnsi="Times New Roman" w:cs="Times New Roman"/>
                <w:sz w:val="20"/>
                <w:szCs w:val="20"/>
              </w:rPr>
            </w:pPr>
          </w:p>
          <w:p w:rsidR="005B1E14" w:rsidRPr="00BE222D" w:rsidRDefault="005B1E14" w:rsidP="00C90F43">
            <w:pPr>
              <w:spacing w:after="0" w:line="240" w:lineRule="auto"/>
              <w:jc w:val="center"/>
              <w:rPr>
                <w:rFonts w:ascii="Times New Roman" w:eastAsia="Calibri" w:hAnsi="Times New Roman" w:cs="Times New Roman"/>
                <w:sz w:val="20"/>
                <w:szCs w:val="20"/>
              </w:rPr>
            </w:pPr>
          </w:p>
        </w:tc>
        <w:tc>
          <w:tcPr>
            <w:tcW w:w="370" w:type="pct"/>
            <w:tcBorders>
              <w:top w:val="single" w:sz="4" w:space="0" w:color="auto"/>
              <w:left w:val="single" w:sz="4" w:space="0" w:color="auto"/>
              <w:bottom w:val="single" w:sz="4" w:space="0" w:color="auto"/>
              <w:right w:val="single" w:sz="4" w:space="0" w:color="auto"/>
            </w:tcBorders>
            <w:hideMark/>
          </w:tcPr>
          <w:p w:rsidR="005B1E14" w:rsidRPr="00BE222D" w:rsidRDefault="005B1E14" w:rsidP="00C90F43">
            <w:pPr>
              <w:spacing w:after="0" w:line="240" w:lineRule="auto"/>
              <w:jc w:val="center"/>
              <w:rPr>
                <w:rFonts w:ascii="Times New Roman" w:eastAsia="Calibri" w:hAnsi="Times New Roman" w:cs="Times New Roman"/>
                <w:sz w:val="20"/>
                <w:szCs w:val="20"/>
              </w:rPr>
            </w:pPr>
            <w:r w:rsidRPr="00BE222D">
              <w:rPr>
                <w:rFonts w:ascii="Times New Roman" w:eastAsia="Calibri" w:hAnsi="Times New Roman" w:cs="Times New Roman"/>
                <w:sz w:val="20"/>
                <w:szCs w:val="20"/>
              </w:rPr>
              <w:t>70 317,76</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65 670,26  </w:t>
            </w:r>
          </w:p>
        </w:tc>
        <w:tc>
          <w:tcPr>
            <w:tcW w:w="370"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34 807,26</w:t>
            </w:r>
          </w:p>
        </w:tc>
        <w:tc>
          <w:tcPr>
            <w:tcW w:w="373" w:type="pct"/>
            <w:tcBorders>
              <w:top w:val="single" w:sz="4" w:space="0" w:color="auto"/>
              <w:left w:val="single" w:sz="4" w:space="0" w:color="auto"/>
              <w:bottom w:val="single" w:sz="4" w:space="0" w:color="auto"/>
              <w:right w:val="single" w:sz="4" w:space="0" w:color="auto"/>
            </w:tcBorders>
            <w:hideMark/>
          </w:tcPr>
          <w:p w:rsidR="005B1E14" w:rsidRDefault="005B1E14" w:rsidP="00C90F43">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34 807,26</w:t>
            </w:r>
          </w:p>
        </w:tc>
        <w:tc>
          <w:tcPr>
            <w:tcW w:w="556" w:type="pct"/>
            <w:vMerge/>
            <w:tcBorders>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Times New Roman" w:hAnsi="Times New Roman" w:cs="Times New Roman"/>
                <w:sz w:val="18"/>
                <w:szCs w:val="18"/>
              </w:rPr>
            </w:pPr>
          </w:p>
        </w:tc>
        <w:tc>
          <w:tcPr>
            <w:tcW w:w="554" w:type="pct"/>
            <w:vMerge/>
            <w:tcBorders>
              <w:left w:val="single" w:sz="4" w:space="0" w:color="auto"/>
              <w:bottom w:val="single" w:sz="4" w:space="0" w:color="auto"/>
              <w:right w:val="single" w:sz="4" w:space="0" w:color="auto"/>
            </w:tcBorders>
          </w:tcPr>
          <w:p w:rsidR="005B1E14" w:rsidRDefault="005B1E14" w:rsidP="00C90F43">
            <w:pPr>
              <w:suppressAutoHyphens/>
              <w:autoSpaceDE w:val="0"/>
              <w:spacing w:after="0" w:line="240" w:lineRule="auto"/>
              <w:jc w:val="center"/>
              <w:rPr>
                <w:rFonts w:ascii="Times New Roman" w:eastAsia="Calibri" w:hAnsi="Times New Roman" w:cs="Times New Roman"/>
                <w:sz w:val="18"/>
                <w:szCs w:val="18"/>
                <w:highlight w:val="yellow"/>
                <w:lang w:eastAsia="ar-SA"/>
              </w:rPr>
            </w:pPr>
          </w:p>
        </w:tc>
      </w:tr>
    </w:tbl>
    <w:p w:rsidR="005B1E14" w:rsidRDefault="005B1E14" w:rsidP="005B1E14">
      <w:pPr>
        <w:ind w:right="-143"/>
        <w:contextualSpacing/>
        <w:rPr>
          <w:rFonts w:ascii="Times New Roman" w:eastAsia="Calibri" w:hAnsi="Times New Roman" w:cs="Times New Roman"/>
          <w:sz w:val="20"/>
          <w:szCs w:val="20"/>
        </w:rPr>
      </w:pPr>
    </w:p>
    <w:p w:rsidR="005B1E14" w:rsidRDefault="005B1E14" w:rsidP="005B1E14">
      <w:pPr>
        <w:pageBreakBefore/>
        <w:suppressAutoHyphens/>
        <w:spacing w:after="0"/>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Приложение №2</w:t>
      </w:r>
    </w:p>
    <w:p w:rsidR="005B1E14" w:rsidRDefault="005B1E14" w:rsidP="005B1E14">
      <w:pPr>
        <w:widowControl w:val="0"/>
        <w:suppressAutoHyphens/>
        <w:autoSpaceDE w:val="0"/>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к подпрограмме </w:t>
      </w:r>
      <w:r>
        <w:rPr>
          <w:rFonts w:ascii="Times New Roman" w:eastAsia="Calibri" w:hAnsi="Times New Roman" w:cs="Times New Roman"/>
          <w:sz w:val="24"/>
          <w:szCs w:val="24"/>
          <w:lang w:val="en-US" w:eastAsia="ar-SA"/>
        </w:rPr>
        <w:t>I</w:t>
      </w:r>
    </w:p>
    <w:p w:rsidR="005B1E14" w:rsidRDefault="005B1E14" w:rsidP="005B1E14">
      <w:pPr>
        <w:widowControl w:val="0"/>
        <w:suppressAutoHyphens/>
        <w:autoSpaceDE w:val="0"/>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«Развитие системы информирования населения о деятельности </w:t>
      </w:r>
    </w:p>
    <w:p w:rsidR="005B1E14" w:rsidRDefault="005B1E14" w:rsidP="005B1E14">
      <w:pPr>
        <w:widowControl w:val="0"/>
        <w:suppressAutoHyphens/>
        <w:autoSpaceDE w:val="0"/>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органов местного самоуправления Московской области,</w:t>
      </w:r>
    </w:p>
    <w:p w:rsidR="005B1E14" w:rsidRDefault="005B1E14" w:rsidP="005B1E14">
      <w:pPr>
        <w:widowControl w:val="0"/>
        <w:suppressAutoHyphens/>
        <w:autoSpaceDE w:val="0"/>
        <w:spacing w:after="0" w:line="240" w:lineRule="auto"/>
        <w:jc w:val="right"/>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создание доступной  современной медиасреды» </w:t>
      </w:r>
    </w:p>
    <w:p w:rsidR="005B1E14" w:rsidRDefault="005B1E14" w:rsidP="005B1E14">
      <w:pPr>
        <w:widowControl w:val="0"/>
        <w:suppressAutoHyphens/>
        <w:autoSpaceDE w:val="0"/>
        <w:spacing w:after="0" w:line="240" w:lineRule="auto"/>
        <w:jc w:val="right"/>
        <w:rPr>
          <w:rFonts w:ascii="Times New Roman" w:eastAsia="Calibri" w:hAnsi="Times New Roman" w:cs="Times New Roman"/>
          <w:sz w:val="18"/>
          <w:szCs w:val="16"/>
          <w:lang w:eastAsia="ar-SA"/>
        </w:rPr>
      </w:pPr>
    </w:p>
    <w:p w:rsidR="005B1E14" w:rsidRPr="00CB3A03" w:rsidRDefault="005B1E14" w:rsidP="005B1E1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B3A03">
        <w:rPr>
          <w:rFonts w:ascii="Times New Roman" w:eastAsia="Times New Roman" w:hAnsi="Times New Roman" w:cs="Times New Roman"/>
          <w:sz w:val="24"/>
          <w:szCs w:val="24"/>
          <w:lang w:eastAsia="ru-RU"/>
        </w:rPr>
        <w:t xml:space="preserve">ОБОСНОВАНИЕ ОБЪЕМА ФИНАНСОВЫХ РЕСУРСОВ, </w:t>
      </w:r>
    </w:p>
    <w:p w:rsidR="005B1E14" w:rsidRDefault="005B1E14" w:rsidP="005B1E14">
      <w:pPr>
        <w:suppressAutoHyphens/>
        <w:autoSpaceDE w:val="0"/>
        <w:spacing w:after="0" w:line="240" w:lineRule="auto"/>
        <w:jc w:val="center"/>
        <w:rPr>
          <w:rFonts w:ascii="Times New Roman" w:eastAsia="Calibri" w:hAnsi="Times New Roman" w:cs="Times New Roman"/>
          <w:sz w:val="24"/>
          <w:szCs w:val="24"/>
          <w:lang w:eastAsia="ar-SA"/>
        </w:rPr>
      </w:pPr>
      <w:r w:rsidRPr="00CB3A03">
        <w:rPr>
          <w:rFonts w:ascii="Times New Roman" w:eastAsia="Times New Roman" w:hAnsi="Times New Roman" w:cs="Times New Roman"/>
          <w:sz w:val="24"/>
          <w:szCs w:val="24"/>
          <w:lang w:eastAsia="ru-RU"/>
        </w:rPr>
        <w:t>НЕОБХОДИМЫХ ДЛЯ РЕАЛИЗАЦИИ ПОДПРОГРАММЫ</w:t>
      </w:r>
      <w:r w:rsidRPr="009F6305">
        <w:rPr>
          <w:rFonts w:ascii="Times New Roman" w:eastAsia="Calibri" w:hAnsi="Times New Roman" w:cs="Times New Roman"/>
          <w:sz w:val="24"/>
          <w:szCs w:val="24"/>
          <w:lang w:eastAsia="ar-SA"/>
        </w:rPr>
        <w:t>I</w:t>
      </w:r>
    </w:p>
    <w:p w:rsidR="005B1E14" w:rsidRPr="00CB3A03" w:rsidRDefault="005B1E14" w:rsidP="005B1E14">
      <w:pPr>
        <w:suppressAutoHyphens/>
        <w:autoSpaceDE w:val="0"/>
        <w:spacing w:after="0" w:line="240" w:lineRule="auto"/>
        <w:jc w:val="center"/>
        <w:rPr>
          <w:rFonts w:ascii="Times New Roman" w:eastAsia="Calibri" w:hAnsi="Times New Roman" w:cs="Times New Roman"/>
          <w:sz w:val="24"/>
          <w:szCs w:val="24"/>
          <w:lang w:eastAsia="ar-SA"/>
        </w:rPr>
      </w:pPr>
      <w:r w:rsidRPr="00CB3A03">
        <w:rPr>
          <w:rFonts w:ascii="Times New Roman" w:eastAsia="Calibri" w:hAnsi="Times New Roman" w:cs="Times New Roman"/>
          <w:sz w:val="24"/>
          <w:szCs w:val="24"/>
          <w:lang w:eastAsia="ar-SA"/>
        </w:rPr>
        <w:t xml:space="preserve">«Развитие системы информирования населения о деятельности органов местного самоуправления Московской области, создание доступной современной медиасреды» </w:t>
      </w:r>
    </w:p>
    <w:p w:rsidR="005B1E14" w:rsidRDefault="005B1E14" w:rsidP="005B1E14">
      <w:pPr>
        <w:suppressAutoHyphens/>
        <w:autoSpaceDE w:val="0"/>
        <w:spacing w:after="0" w:line="240" w:lineRule="auto"/>
        <w:jc w:val="center"/>
        <w:rPr>
          <w:rFonts w:ascii="Times New Roman" w:eastAsia="Calibri" w:hAnsi="Times New Roman" w:cs="Times New Roman"/>
          <w:sz w:val="28"/>
          <w:szCs w:val="24"/>
          <w:lang w:eastAsia="ar-SA"/>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2309"/>
        <w:gridCol w:w="4191"/>
        <w:gridCol w:w="4619"/>
      </w:tblGrid>
      <w:tr w:rsidR="005B1E14" w:rsidTr="00C90F43">
        <w:trPr>
          <w:cantSplit/>
          <w:trHeight w:val="795"/>
        </w:trPr>
        <w:tc>
          <w:tcPr>
            <w:tcW w:w="1360" w:type="pct"/>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widowControl w:val="0"/>
              <w:suppressAutoHyphens/>
              <w:autoSpaceDE w:val="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Наименование мероприятия подпрограммы</w:t>
            </w:r>
          </w:p>
        </w:tc>
        <w:tc>
          <w:tcPr>
            <w:tcW w:w="756" w:type="pct"/>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widowControl w:val="0"/>
              <w:suppressAutoHyphens/>
              <w:autoSpaceDE w:val="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Источник финансирования</w:t>
            </w:r>
          </w:p>
        </w:tc>
        <w:tc>
          <w:tcPr>
            <w:tcW w:w="1372" w:type="pct"/>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widowControl w:val="0"/>
              <w:suppressAutoHyphens/>
              <w:autoSpaceDE w:val="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Расчет необходимых финансовых ресурсов на реализацию мероприятия</w:t>
            </w:r>
          </w:p>
        </w:tc>
        <w:tc>
          <w:tcPr>
            <w:tcW w:w="1512" w:type="pct"/>
            <w:tcBorders>
              <w:top w:val="single" w:sz="4" w:space="0" w:color="auto"/>
              <w:left w:val="single" w:sz="4" w:space="0" w:color="auto"/>
              <w:bottom w:val="single" w:sz="4" w:space="0" w:color="auto"/>
              <w:right w:val="single" w:sz="4" w:space="0" w:color="auto"/>
            </w:tcBorders>
            <w:vAlign w:val="center"/>
            <w:hideMark/>
          </w:tcPr>
          <w:p w:rsidR="005B1E14" w:rsidRDefault="005B1E14" w:rsidP="00C90F43">
            <w:pPr>
              <w:widowControl w:val="0"/>
              <w:suppressAutoHyphens/>
              <w:autoSpaceDE w:val="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Общий объем финансовых ресурсов, необходимых для реализации мероприятия, в том числе по годам</w:t>
            </w:r>
          </w:p>
        </w:tc>
      </w:tr>
      <w:tr w:rsidR="005B1E14" w:rsidTr="00C90F43">
        <w:trPr>
          <w:trHeight w:val="1631"/>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01.01</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в печатных СМИ, в том числе:</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Расчет произведен на 2022 год.</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96525,89тыс.руб.</w:t>
            </w:r>
          </w:p>
          <w:p w:rsidR="005B1E14" w:rsidRDefault="005B1E14" w:rsidP="00C90F43">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ab/>
              <w:t>24 295,77тыс.руб.</w:t>
            </w:r>
          </w:p>
          <w:p w:rsidR="005B1E14" w:rsidRDefault="005B1E14" w:rsidP="00C90F43">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-30 707,84тыс.руб.</w:t>
            </w:r>
          </w:p>
          <w:p w:rsidR="005B1E14" w:rsidRDefault="005B1E14" w:rsidP="00C90F43">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t>18 702,28тыс.руб.</w:t>
            </w:r>
          </w:p>
          <w:p w:rsidR="005B1E14" w:rsidRDefault="005B1E14" w:rsidP="00C90F43">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w:t>
            </w:r>
            <w:r>
              <w:rPr>
                <w:rFonts w:ascii="Times New Roman" w:eastAsia="Calibri" w:hAnsi="Times New Roman" w:cs="Times New Roman"/>
                <w:sz w:val="20"/>
                <w:szCs w:val="20"/>
                <w:lang w:eastAsia="ar-SA"/>
              </w:rPr>
              <w:tab/>
              <w:t>11 410,00тыс.руб.</w:t>
            </w:r>
          </w:p>
          <w:p w:rsidR="005B1E14" w:rsidRDefault="005B1E14" w:rsidP="00C90F43">
            <w:pPr>
              <w:widowControl w:val="0"/>
              <w:shd w:val="clear" w:color="auto" w:fill="FFFFFF" w:themeFill="background1"/>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 -</w:t>
            </w:r>
            <w:r>
              <w:rPr>
                <w:rFonts w:ascii="Times New Roman" w:eastAsia="Calibri" w:hAnsi="Times New Roman" w:cs="Times New Roman"/>
                <w:sz w:val="20"/>
                <w:szCs w:val="20"/>
                <w:lang w:eastAsia="ar-SA"/>
              </w:rPr>
              <w:tab/>
              <w:t>11 410,00тыс.руб.</w:t>
            </w:r>
          </w:p>
        </w:tc>
      </w:tr>
      <w:tr w:rsidR="005B1E14" w:rsidTr="00C90F43">
        <w:trPr>
          <w:trHeight w:val="1421"/>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tcPr>
          <w:p w:rsidR="005B1E14" w:rsidRDefault="005B1E14" w:rsidP="00C90F43">
            <w:pPr>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Подготовка и публикация тематических полос в местных периодических печатных изданиях</w:t>
            </w:r>
          </w:p>
          <w:p w:rsidR="005B1E14" w:rsidRDefault="005B1E14" w:rsidP="00C90F43">
            <w:pPr>
              <w:suppressAutoHyphens/>
              <w:autoSpaceDE w:val="0"/>
              <w:spacing w:after="0"/>
              <w:rPr>
                <w:rFonts w:ascii="Times New Roman" w:eastAsia="Calibri" w:hAnsi="Times New Roman" w:cs="Times New Roman"/>
                <w:sz w:val="20"/>
                <w:szCs w:val="20"/>
                <w:lang w:eastAsia="ar-SA"/>
              </w:rPr>
            </w:pP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Pr="00B672A3" w:rsidRDefault="005B1E14" w:rsidP="00C90F43">
            <w:pPr>
              <w:widowControl w:val="0"/>
              <w:suppressAutoHyphens/>
              <w:autoSpaceDE w:val="0"/>
              <w:spacing w:after="0"/>
              <w:rPr>
                <w:rFonts w:ascii="Times New Roman" w:eastAsia="Calibri" w:hAnsi="Times New Roman" w:cs="Times New Roman"/>
                <w:sz w:val="20"/>
                <w:szCs w:val="20"/>
                <w:lang w:eastAsia="ar-SA"/>
              </w:rPr>
            </w:pPr>
            <w:r w:rsidRPr="00B672A3">
              <w:rPr>
                <w:rFonts w:ascii="Times New Roman" w:eastAsia="Calibri" w:hAnsi="Times New Roman" w:cs="Times New Roman"/>
                <w:sz w:val="20"/>
                <w:szCs w:val="20"/>
                <w:lang w:eastAsia="ar-SA"/>
              </w:rPr>
              <w:t>Сфи = N*Sпол                                                                                    N –</w:t>
            </w:r>
            <w:r w:rsidRPr="004715BA">
              <w:rPr>
                <w:rFonts w:ascii="Times New Roman" w:eastAsia="Calibri" w:hAnsi="Times New Roman" w:cs="Times New Roman"/>
                <w:sz w:val="20"/>
                <w:szCs w:val="20"/>
                <w:lang w:eastAsia="ar-SA"/>
              </w:rPr>
              <w:t>7</w:t>
            </w:r>
            <w:r>
              <w:rPr>
                <w:rFonts w:ascii="Times New Roman" w:eastAsia="Calibri" w:hAnsi="Times New Roman" w:cs="Times New Roman"/>
                <w:sz w:val="20"/>
                <w:szCs w:val="20"/>
                <w:lang w:eastAsia="ar-SA"/>
              </w:rPr>
              <w:t>89</w:t>
            </w:r>
            <w:r w:rsidRPr="00B672A3">
              <w:rPr>
                <w:rFonts w:ascii="Times New Roman" w:eastAsia="Calibri" w:hAnsi="Times New Roman" w:cs="Times New Roman"/>
                <w:sz w:val="20"/>
                <w:szCs w:val="20"/>
                <w:lang w:eastAsia="ar-SA"/>
              </w:rPr>
              <w:t xml:space="preserve"> – количество полос в год;</w:t>
            </w:r>
          </w:p>
          <w:p w:rsidR="005B1E14" w:rsidRPr="00B672A3" w:rsidRDefault="005B1E14" w:rsidP="00C90F43">
            <w:pPr>
              <w:widowControl w:val="0"/>
              <w:suppressAutoHyphens/>
              <w:autoSpaceDE w:val="0"/>
              <w:spacing w:after="0"/>
              <w:rPr>
                <w:rFonts w:ascii="Times New Roman" w:eastAsia="Calibri" w:hAnsi="Times New Roman" w:cs="Times New Roman"/>
                <w:sz w:val="20"/>
                <w:szCs w:val="20"/>
                <w:lang w:eastAsia="ar-SA"/>
              </w:rPr>
            </w:pPr>
            <w:r w:rsidRPr="00B672A3">
              <w:rPr>
                <w:rFonts w:ascii="Times New Roman" w:eastAsia="Calibri" w:hAnsi="Times New Roman" w:cs="Times New Roman"/>
                <w:sz w:val="20"/>
                <w:szCs w:val="20"/>
                <w:lang w:eastAsia="ar-SA"/>
              </w:rPr>
              <w:t xml:space="preserve">Sпол </w:t>
            </w:r>
            <w:r w:rsidRPr="004715BA">
              <w:rPr>
                <w:rFonts w:ascii="Times New Roman" w:eastAsia="Calibri" w:hAnsi="Times New Roman" w:cs="Times New Roman"/>
                <w:sz w:val="20"/>
                <w:szCs w:val="20"/>
                <w:lang w:eastAsia="ar-SA"/>
              </w:rPr>
              <w:t>– 6 361 руб. 09</w:t>
            </w:r>
            <w:r w:rsidRPr="00B672A3">
              <w:rPr>
                <w:rFonts w:ascii="Times New Roman" w:eastAsia="Calibri" w:hAnsi="Times New Roman" w:cs="Times New Roman"/>
                <w:sz w:val="20"/>
                <w:szCs w:val="20"/>
                <w:lang w:eastAsia="ar-SA"/>
              </w:rPr>
              <w:t xml:space="preserve"> копеек – стоимость создания одной полосы формата А3.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37 298,55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ab/>
              <w:t>12446,51тыс.руб.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w:t>
            </w:r>
            <w:r>
              <w:rPr>
                <w:rFonts w:ascii="Times New Roman" w:eastAsia="Calibri" w:hAnsi="Times New Roman" w:cs="Times New Roman"/>
                <w:sz w:val="20"/>
                <w:szCs w:val="20"/>
                <w:lang w:eastAsia="ar-SA"/>
              </w:rPr>
              <w:tab/>
              <w:t>11423,14тыс.руб.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t>5 018,90тыс.руб.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-4 205,00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 -</w:t>
            </w:r>
            <w:r>
              <w:rPr>
                <w:rFonts w:ascii="Times New Roman" w:eastAsia="Calibri" w:hAnsi="Times New Roman" w:cs="Times New Roman"/>
                <w:sz w:val="20"/>
                <w:szCs w:val="20"/>
                <w:lang w:eastAsia="ar-SA"/>
              </w:rPr>
              <w:tab/>
              <w:t>4 205,00 тыс.руб.</w:t>
            </w:r>
          </w:p>
        </w:tc>
      </w:tr>
      <w:tr w:rsidR="005B1E14" w:rsidTr="00C90F43">
        <w:trPr>
          <w:trHeight w:val="1439"/>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Размещение материалов о деятельности органов местного самоуправления в федеральных и региональных СМИ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Сфи = N*Sматер                                                                                   N –1124 – количество материалов  в год;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Sпол – 860 руб. 50 копеек – стоимость создания одного материала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949,30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w:t>
            </w:r>
            <w:r>
              <w:rPr>
                <w:rFonts w:ascii="Times New Roman" w:eastAsia="Calibri" w:hAnsi="Times New Roman" w:cs="Times New Roman"/>
                <w:sz w:val="20"/>
                <w:szCs w:val="20"/>
              </w:rPr>
              <w:tab/>
              <w:t>949,30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w:t>
            </w:r>
            <w:r>
              <w:rPr>
                <w:rFonts w:ascii="Times New Roman" w:eastAsia="Calibri" w:hAnsi="Times New Roman" w:cs="Times New Roman"/>
                <w:sz w:val="20"/>
                <w:szCs w:val="20"/>
              </w:rPr>
              <w:tab/>
              <w:t xml:space="preserve">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w:t>
            </w:r>
            <w:r>
              <w:rPr>
                <w:rFonts w:ascii="Times New Roman" w:eastAsia="Calibri" w:hAnsi="Times New Roman" w:cs="Times New Roman"/>
                <w:sz w:val="20"/>
                <w:szCs w:val="20"/>
              </w:rPr>
              <w:tab/>
              <w:t xml:space="preserve">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 xml:space="preserve">    0.00тыс.руб.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 2024 г. -    0,00тыс.руб.</w:t>
            </w:r>
          </w:p>
        </w:tc>
      </w:tr>
      <w:tr w:rsidR="005B1E14" w:rsidTr="00C90F43">
        <w:trPr>
          <w:trHeight w:val="1439"/>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Публикация нормативных и правовых актов органов местного самоуправления</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Сфи = N*Sпол                                                                                    N –</w:t>
            </w:r>
            <w:r>
              <w:rPr>
                <w:rFonts w:ascii="Times New Roman" w:eastAsia="Calibri" w:hAnsi="Times New Roman" w:cs="Times New Roman"/>
                <w:sz w:val="20"/>
                <w:szCs w:val="20"/>
              </w:rPr>
              <w:t>1100</w:t>
            </w:r>
            <w:r w:rsidRPr="00B672A3">
              <w:rPr>
                <w:rFonts w:ascii="Times New Roman" w:eastAsia="Calibri" w:hAnsi="Times New Roman" w:cs="Times New Roman"/>
                <w:sz w:val="20"/>
                <w:szCs w:val="20"/>
              </w:rPr>
              <w:t xml:space="preserve"> – количество полос в год;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Sпол – 4 </w:t>
            </w:r>
            <w:r>
              <w:rPr>
                <w:rFonts w:ascii="Times New Roman" w:eastAsia="Calibri" w:hAnsi="Times New Roman" w:cs="Times New Roman"/>
                <w:sz w:val="20"/>
                <w:szCs w:val="20"/>
              </w:rPr>
              <w:t>50</w:t>
            </w:r>
            <w:r w:rsidRPr="00B672A3">
              <w:rPr>
                <w:rFonts w:ascii="Times New Roman" w:eastAsia="Calibri" w:hAnsi="Times New Roman" w:cs="Times New Roman"/>
                <w:sz w:val="20"/>
                <w:szCs w:val="20"/>
              </w:rPr>
              <w:t xml:space="preserve"> руб. </w:t>
            </w:r>
            <w:r>
              <w:rPr>
                <w:rFonts w:ascii="Times New Roman" w:eastAsia="Calibri" w:hAnsi="Times New Roman" w:cs="Times New Roman"/>
                <w:sz w:val="20"/>
                <w:szCs w:val="20"/>
              </w:rPr>
              <w:t>00</w:t>
            </w:r>
            <w:r w:rsidRPr="00B672A3">
              <w:rPr>
                <w:rFonts w:ascii="Times New Roman" w:eastAsia="Calibri" w:hAnsi="Times New Roman" w:cs="Times New Roman"/>
                <w:sz w:val="20"/>
                <w:szCs w:val="20"/>
              </w:rPr>
              <w:t xml:space="preserve"> копеек – стоимость создания одной полосы формата А3.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29 574,83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-7 847,95тыс.руб.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-10776,88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-4 950,00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3 000,00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3 000,00 тыс.руб.</w:t>
            </w:r>
          </w:p>
        </w:tc>
      </w:tr>
      <w:tr w:rsidR="005B1E14" w:rsidTr="00C90F43">
        <w:trPr>
          <w:trHeight w:val="1439"/>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Выпуск буклета и газеты «Итоги социально-экономического развития Раменского городского округа»</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Сфи = N*Sпол                                                                                    N –1000 – количество буклетов в год;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Sпол  185 руб.00 копеек – стоимость создания одной полосы формата А5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Сфи = N*Sбукл                                                                                    N –3 400 – количество буклетов в год;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Sбукл=100 руб.00 копеек – стоимость создания одного буклета.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578,01тыс.руб.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w:t>
            </w:r>
            <w:r>
              <w:rPr>
                <w:rFonts w:ascii="Times New Roman" w:eastAsia="Calibri" w:hAnsi="Times New Roman" w:cs="Times New Roman"/>
                <w:sz w:val="20"/>
                <w:szCs w:val="20"/>
              </w:rPr>
              <w:tab/>
              <w:t>578,01тыс.руб.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w:t>
            </w:r>
            <w:r>
              <w:rPr>
                <w:rFonts w:ascii="Times New Roman" w:eastAsia="Calibri" w:hAnsi="Times New Roman" w:cs="Times New Roman"/>
                <w:sz w:val="20"/>
                <w:szCs w:val="20"/>
              </w:rPr>
              <w:tab/>
              <w:t xml:space="preserve">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w:t>
            </w:r>
            <w:r>
              <w:rPr>
                <w:rFonts w:ascii="Times New Roman" w:eastAsia="Calibri" w:hAnsi="Times New Roman" w:cs="Times New Roman"/>
                <w:sz w:val="20"/>
                <w:szCs w:val="20"/>
              </w:rPr>
              <w:tab/>
              <w:t xml:space="preserve">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 xml:space="preserve">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    0,00 тыс.руб.</w:t>
            </w:r>
          </w:p>
        </w:tc>
      </w:tr>
      <w:tr w:rsidR="005B1E14" w:rsidTr="00C90F43">
        <w:trPr>
          <w:trHeight w:val="1439"/>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Подготовка, публикация и распространение тематических полос в местных периодических печатных изданиях увеличенным тиражом </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 xml:space="preserve">Сфи = N*Sпол                                                                                    N –736– количество полос в год;                           </w:t>
            </w:r>
          </w:p>
          <w:p w:rsidR="005B1E14" w:rsidRPr="00B672A3" w:rsidRDefault="005B1E14" w:rsidP="00C90F43">
            <w:pPr>
              <w:spacing w:after="0"/>
              <w:rPr>
                <w:rFonts w:ascii="Times New Roman" w:eastAsia="Calibri" w:hAnsi="Times New Roman" w:cs="Times New Roman"/>
                <w:sz w:val="20"/>
                <w:szCs w:val="20"/>
              </w:rPr>
            </w:pPr>
            <w:r w:rsidRPr="00B672A3">
              <w:rPr>
                <w:rFonts w:ascii="Times New Roman" w:eastAsia="Calibri" w:hAnsi="Times New Roman" w:cs="Times New Roman"/>
                <w:sz w:val="20"/>
                <w:szCs w:val="20"/>
              </w:rPr>
              <w:t>Sпол – 15 334 руб. 24 копеек – стоимость создания одной полосы формата А3.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28 125,20тыс.руб.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w:t>
            </w:r>
            <w:r>
              <w:rPr>
                <w:rFonts w:ascii="Times New Roman" w:eastAsia="Calibri" w:hAnsi="Times New Roman" w:cs="Times New Roman"/>
                <w:sz w:val="20"/>
                <w:szCs w:val="20"/>
              </w:rPr>
              <w:tab/>
              <w:t>2 474,00тыс.руб.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-8 507,82тыс.руб.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-8 733,38тыс.руб.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г.- 4 205,00тыс.руб.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г.- 4 205,00тыс.руб.</w:t>
            </w:r>
          </w:p>
        </w:tc>
      </w:tr>
      <w:tr w:rsidR="005B1E14" w:rsidTr="00C90F43">
        <w:trPr>
          <w:trHeight w:val="1665"/>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01.02</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радиопрограммы, в том числе:</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Расчет произведен на 2022 год.</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23 010,53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-5 261,43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-4 801,50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t>7997,60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w:t>
            </w:r>
            <w:r>
              <w:rPr>
                <w:rFonts w:ascii="Times New Roman" w:eastAsia="Calibri" w:hAnsi="Times New Roman" w:cs="Times New Roman"/>
                <w:sz w:val="20"/>
                <w:szCs w:val="20"/>
                <w:lang w:eastAsia="ar-SA"/>
              </w:rPr>
              <w:tab/>
              <w:t>2 475,00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 -</w:t>
            </w:r>
            <w:r>
              <w:rPr>
                <w:rFonts w:ascii="Times New Roman" w:eastAsia="Calibri" w:hAnsi="Times New Roman" w:cs="Times New Roman"/>
                <w:sz w:val="20"/>
                <w:szCs w:val="20"/>
                <w:lang w:eastAsia="ar-SA"/>
              </w:rPr>
              <w:tab/>
              <w:t>2 475,00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Подготовка, проведение и трансляция радиопередач</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Срадио = N*Sмин</w:t>
            </w:r>
          </w:p>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N – 22000 минут в год</w:t>
            </w:r>
            <w:r>
              <w:rPr>
                <w:rFonts w:ascii="Times New Roman" w:eastAsia="Calibri" w:hAnsi="Times New Roman" w:cs="Times New Roman"/>
                <w:color w:val="000000"/>
                <w:sz w:val="20"/>
                <w:szCs w:val="20"/>
              </w:rPr>
              <w:br/>
              <w:t xml:space="preserve">Sмин – </w:t>
            </w:r>
            <w:r w:rsidRPr="00A20626">
              <w:rPr>
                <w:rFonts w:ascii="Times New Roman" w:eastAsia="Calibri" w:hAnsi="Times New Roman" w:cs="Times New Roman"/>
                <w:color w:val="000000"/>
                <w:sz w:val="20"/>
                <w:szCs w:val="20"/>
              </w:rPr>
              <w:t xml:space="preserve">363 руб. </w:t>
            </w:r>
            <w:r>
              <w:rPr>
                <w:rFonts w:ascii="Times New Roman" w:eastAsia="Calibri" w:hAnsi="Times New Roman" w:cs="Times New Roman"/>
                <w:color w:val="000000"/>
                <w:sz w:val="20"/>
                <w:szCs w:val="20"/>
              </w:rPr>
              <w:t>53 копеек – стоимость создания 1 минуты вещания.</w:t>
            </w:r>
            <w:r>
              <w:rPr>
                <w:rFonts w:ascii="Times New Roman" w:eastAsia="Calibri" w:hAnsi="Times New Roman" w:cs="Times New Roman"/>
                <w:color w:val="000000"/>
                <w:sz w:val="20"/>
                <w:szCs w:val="20"/>
              </w:rPr>
              <w:br/>
              <w:t>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Pr="00644323"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sidRPr="00644323">
              <w:rPr>
                <w:rFonts w:ascii="Times New Roman" w:eastAsia="Calibri" w:hAnsi="Times New Roman" w:cs="Times New Roman"/>
                <w:sz w:val="20"/>
                <w:szCs w:val="20"/>
                <w:lang w:eastAsia="ar-SA"/>
              </w:rPr>
              <w:t>Всего -</w:t>
            </w:r>
            <w:r w:rsidRPr="00644323">
              <w:rPr>
                <w:rFonts w:ascii="Times New Roman" w:eastAsia="Calibri" w:hAnsi="Times New Roman" w:cs="Times New Roman"/>
                <w:sz w:val="20"/>
                <w:szCs w:val="20"/>
                <w:lang w:eastAsia="ar-SA"/>
              </w:rPr>
              <w:tab/>
              <w:t>23 010,53 тыс.руб.</w:t>
            </w:r>
          </w:p>
          <w:p w:rsidR="005B1E14" w:rsidRPr="00644323"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sidRPr="00644323">
              <w:rPr>
                <w:rFonts w:ascii="Times New Roman" w:eastAsia="Calibri" w:hAnsi="Times New Roman" w:cs="Times New Roman"/>
                <w:sz w:val="20"/>
                <w:szCs w:val="20"/>
                <w:lang w:eastAsia="ar-SA"/>
              </w:rPr>
              <w:t>2020 г. -5 261,43 тыс.руб.</w:t>
            </w:r>
          </w:p>
          <w:p w:rsidR="005B1E14" w:rsidRPr="00644323"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sidRPr="00644323">
              <w:rPr>
                <w:rFonts w:ascii="Times New Roman" w:eastAsia="Calibri" w:hAnsi="Times New Roman" w:cs="Times New Roman"/>
                <w:sz w:val="20"/>
                <w:szCs w:val="20"/>
                <w:lang w:eastAsia="ar-SA"/>
              </w:rPr>
              <w:t>2021 г. -4 801,50 тыс.руб.</w:t>
            </w:r>
          </w:p>
          <w:p w:rsidR="005B1E14" w:rsidRPr="00644323"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sidRPr="00644323">
              <w:rPr>
                <w:rFonts w:ascii="Times New Roman" w:eastAsia="Calibri" w:hAnsi="Times New Roman" w:cs="Times New Roman"/>
                <w:sz w:val="20"/>
                <w:szCs w:val="20"/>
                <w:lang w:eastAsia="ar-SA"/>
              </w:rPr>
              <w:t>2022 г. -</w:t>
            </w:r>
            <w:r w:rsidRPr="00644323">
              <w:rPr>
                <w:rFonts w:ascii="Times New Roman" w:eastAsia="Calibri" w:hAnsi="Times New Roman" w:cs="Times New Roman"/>
                <w:sz w:val="20"/>
                <w:szCs w:val="20"/>
                <w:lang w:eastAsia="ar-SA"/>
              </w:rPr>
              <w:tab/>
              <w:t>7997,60 тыс.руб.</w:t>
            </w:r>
          </w:p>
          <w:p w:rsidR="005B1E14" w:rsidRPr="00644323"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sidRPr="00644323">
              <w:rPr>
                <w:rFonts w:ascii="Times New Roman" w:eastAsia="Calibri" w:hAnsi="Times New Roman" w:cs="Times New Roman"/>
                <w:sz w:val="20"/>
                <w:szCs w:val="20"/>
                <w:lang w:eastAsia="ar-SA"/>
              </w:rPr>
              <w:t>2023 г. -</w:t>
            </w:r>
            <w:r w:rsidRPr="00644323">
              <w:rPr>
                <w:rFonts w:ascii="Times New Roman" w:eastAsia="Calibri" w:hAnsi="Times New Roman" w:cs="Times New Roman"/>
                <w:sz w:val="20"/>
                <w:szCs w:val="20"/>
                <w:lang w:eastAsia="ar-SA"/>
              </w:rPr>
              <w:tab/>
              <w:t>2 475,00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sidRPr="00644323">
              <w:rPr>
                <w:rFonts w:ascii="Times New Roman" w:eastAsia="Calibri" w:hAnsi="Times New Roman" w:cs="Times New Roman"/>
                <w:sz w:val="20"/>
                <w:szCs w:val="20"/>
                <w:lang w:eastAsia="ar-SA"/>
              </w:rPr>
              <w:t>2024 г. -</w:t>
            </w:r>
            <w:r w:rsidRPr="00644323">
              <w:rPr>
                <w:rFonts w:ascii="Times New Roman" w:eastAsia="Calibri" w:hAnsi="Times New Roman" w:cs="Times New Roman"/>
                <w:sz w:val="20"/>
                <w:szCs w:val="20"/>
                <w:lang w:eastAsia="ar-SA"/>
              </w:rPr>
              <w:tab/>
              <w:t>2 475,00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01.03</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Расчет произведен на 2022 год.</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Всего -</w:t>
            </w:r>
            <w:r>
              <w:rPr>
                <w:rFonts w:ascii="Times New Roman" w:eastAsia="Calibri" w:hAnsi="Times New Roman" w:cs="Times New Roman"/>
                <w:color w:val="000000"/>
                <w:sz w:val="20"/>
                <w:szCs w:val="20"/>
                <w:lang w:eastAsia="ar-SA"/>
              </w:rPr>
              <w:tab/>
              <w:t>102 640,05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2020 г. -22 929,56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2021 г. -26 699,88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2022 г. -27088,61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2023 г. -</w:t>
            </w:r>
            <w:r>
              <w:rPr>
                <w:rFonts w:ascii="Times New Roman" w:eastAsia="Calibri" w:hAnsi="Times New Roman" w:cs="Times New Roman"/>
                <w:color w:val="000000"/>
                <w:sz w:val="20"/>
                <w:szCs w:val="20"/>
                <w:lang w:eastAsia="ar-SA"/>
              </w:rPr>
              <w:tab/>
              <w:t>12 961,00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color w:val="000000"/>
                <w:sz w:val="20"/>
                <w:szCs w:val="20"/>
                <w:lang w:eastAsia="ar-SA"/>
              </w:rPr>
              <w:t>2024 г. -</w:t>
            </w:r>
            <w:r>
              <w:rPr>
                <w:rFonts w:ascii="Times New Roman" w:eastAsia="Calibri" w:hAnsi="Times New Roman" w:cs="Times New Roman"/>
                <w:color w:val="000000"/>
                <w:sz w:val="20"/>
                <w:szCs w:val="20"/>
                <w:lang w:eastAsia="ar-SA"/>
              </w:rPr>
              <w:tab/>
              <w:t>12 961,00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 на местном телевидении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1E14" w:rsidRPr="00285F3C"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color w:val="000000"/>
                <w:sz w:val="20"/>
              </w:rPr>
              <w:t>Ств = N*Sмин                                                                                    N –85000 – количество минут в год;                                                                Sмин – 333 руб. 78 копеек – стоимость 1 минуты вещания с учетом количества показов.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Всего -</w:t>
            </w:r>
            <w:r>
              <w:rPr>
                <w:rFonts w:ascii="Times New Roman" w:eastAsia="Calibri" w:hAnsi="Times New Roman" w:cs="Times New Roman"/>
                <w:color w:val="000000"/>
                <w:sz w:val="20"/>
                <w:szCs w:val="20"/>
                <w:lang w:eastAsia="ar-SA"/>
              </w:rPr>
              <w:tab/>
              <w:t>100 306,73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2020 г. -22 929,56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2021 г. -25 662,78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2022 г. -25 792,39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2023 г. -</w:t>
            </w:r>
            <w:r>
              <w:rPr>
                <w:rFonts w:ascii="Times New Roman" w:eastAsia="Calibri" w:hAnsi="Times New Roman" w:cs="Times New Roman"/>
                <w:color w:val="000000"/>
                <w:sz w:val="20"/>
                <w:szCs w:val="20"/>
                <w:lang w:eastAsia="ar-SA"/>
              </w:rPr>
              <w:tab/>
              <w:t>12 961,00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2024 г. -</w:t>
            </w:r>
            <w:r>
              <w:rPr>
                <w:rFonts w:ascii="Times New Roman" w:eastAsia="Calibri" w:hAnsi="Times New Roman" w:cs="Times New Roman"/>
                <w:color w:val="000000"/>
                <w:sz w:val="20"/>
                <w:szCs w:val="20"/>
                <w:lang w:eastAsia="ar-SA"/>
              </w:rPr>
              <w:tab/>
              <w:t>12 961,00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путем изготовления и распространения (вещания) телепередач на региональном телевидении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1E14" w:rsidRPr="00285F3C"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color w:val="000000"/>
                <w:sz w:val="20"/>
              </w:rPr>
              <w:t>Ств = N*Sмин                                                                                    N –80 количество минут в год;                                                                Sмин – 16 202 руб. 75 копеек – стоимость 1 минуты вещания с учетом количества показов.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Всего  -</w:t>
            </w:r>
            <w:r>
              <w:rPr>
                <w:rFonts w:ascii="Times New Roman" w:eastAsia="Calibri" w:hAnsi="Times New Roman" w:cs="Times New Roman"/>
                <w:color w:val="000000"/>
                <w:sz w:val="20"/>
                <w:szCs w:val="20"/>
                <w:lang w:eastAsia="ar-SA"/>
              </w:rPr>
              <w:tab/>
              <w:t>2281,82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2020 г.        -0 ,00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2021 г.     -985,60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2022 г.   -1296,22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2023 г.        -0 ,00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2024 г.       -0 ,00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sidRPr="005D1F72">
              <w:rPr>
                <w:rFonts w:ascii="Times New Roman" w:eastAsia="Calibri" w:hAnsi="Times New Roman" w:cs="Times New Roman"/>
                <w:sz w:val="20"/>
                <w:szCs w:val="20"/>
                <w:lang w:eastAsia="ar-SA"/>
              </w:rPr>
              <w:t>Приобретение видеооборудования для изготовления видеосюжетов</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tcPr>
          <w:p w:rsidR="005B1E14" w:rsidRPr="005D1F72" w:rsidRDefault="005B1E14" w:rsidP="00C90F43">
            <w:pPr>
              <w:widowControl w:val="0"/>
              <w:suppressAutoHyphens/>
              <w:autoSpaceDE w:val="0"/>
              <w:spacing w:after="0"/>
              <w:rPr>
                <w:rFonts w:ascii="Times New Roman" w:eastAsia="Calibri" w:hAnsi="Times New Roman" w:cs="Times New Roman"/>
                <w:sz w:val="20"/>
                <w:szCs w:val="20"/>
                <w:lang w:eastAsia="ar-SA"/>
              </w:rPr>
            </w:pPr>
            <w:r w:rsidRPr="005D1F72">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sidRPr="005D1F72">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rPr>
            </w:pPr>
            <w:r w:rsidRPr="005D1F72">
              <w:rPr>
                <w:rFonts w:ascii="Times New Roman" w:eastAsia="Calibri" w:hAnsi="Times New Roman" w:cs="Times New Roman"/>
                <w:color w:val="000000"/>
                <w:sz w:val="20"/>
              </w:rPr>
              <w:t>На основании изучения конъюнктуры рынка</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Всего -</w:t>
            </w:r>
            <w:r>
              <w:rPr>
                <w:rFonts w:ascii="Times New Roman" w:eastAsia="Calibri" w:hAnsi="Times New Roman" w:cs="Times New Roman"/>
                <w:color w:val="000000"/>
                <w:sz w:val="20"/>
                <w:szCs w:val="20"/>
                <w:lang w:eastAsia="ar-SA"/>
              </w:rPr>
              <w:tab/>
              <w:t>51,50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2020 г.       -0 ,00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2021 г. -     51,50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2022 г.       -0 ,00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2023 г.       -0 ,00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color w:val="000000"/>
                <w:sz w:val="20"/>
                <w:szCs w:val="20"/>
                <w:lang w:eastAsia="ar-SA"/>
              </w:rPr>
              <w:t>2024 г.       -0 ,00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01.04</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об основных событиях социально-экономического развития, общественно-политической жизни, освещение деятельности в электронных СМИ, распространяемых в сети Интернет (сетевых изданиях). Создание и ведение информационных ресурсов и баз данных муниципального образования</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rPr>
            </w:pPr>
            <w:r>
              <w:rPr>
                <w:rFonts w:ascii="Times New Roman" w:eastAsia="Calibri" w:hAnsi="Times New Roman" w:cs="Times New Roman"/>
                <w:color w:val="000000"/>
                <w:sz w:val="20"/>
              </w:rPr>
              <w:t>Расчет произведен на 2022 год.</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18 233,30тыс.руб.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-195,00тыс.руб.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-4 860,50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-7395,80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2 891,00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2 891,00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Создание и сопровождение работы информационной системы взаимодействия с жителями  Раменского городского округа </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color w:val="000000"/>
                <w:sz w:val="20"/>
              </w:rPr>
            </w:pPr>
            <w:r>
              <w:rPr>
                <w:rFonts w:ascii="Times New Roman" w:eastAsia="Calibri" w:hAnsi="Times New Roman" w:cs="Times New Roman"/>
                <w:color w:val="000000"/>
                <w:sz w:val="20"/>
              </w:rPr>
              <w:t>На основании изучения конъюнктуры рынка</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14 635,73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     195,00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-3962,93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-6495,80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1 991,00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1 991,00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lastRenderedPageBreak/>
              <w:t>Размещение материалов о деятельности органов местного самоуправления в федеральных и региональных СМИ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 xml:space="preserve">Сфи = N*Sматер                                                                                   N –1440– количество материалов  в год;                            </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Sпол –625 руб. 00 копеек – стоимость создания одного материала                                                                               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3 597,57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 897,57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  900,00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 xml:space="preserve">  900,00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 xml:space="preserve">   900,00 тыс.руб.</w:t>
            </w:r>
          </w:p>
        </w:tc>
      </w:tr>
      <w:tr w:rsidR="005B1E14" w:rsidTr="00C90F43">
        <w:trPr>
          <w:trHeight w:val="69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Мероприятие 01.05</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 в том числе:</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rPr>
            </w:pPr>
            <w:r>
              <w:rPr>
                <w:rFonts w:ascii="Times New Roman" w:eastAsia="Calibri" w:hAnsi="Times New Roman" w:cs="Times New Roman"/>
                <w:color w:val="000000"/>
                <w:sz w:val="20"/>
              </w:rPr>
              <w:t>Расчет произведен на 2022 год.</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tcPr>
          <w:p w:rsidR="005B1E14" w:rsidRDefault="005B1E14" w:rsidP="00C90F43">
            <w:pPr>
              <w:spacing w:after="0"/>
              <w:jc w:val="center"/>
              <w:rPr>
                <w:rFonts w:ascii="Times New Roman" w:eastAsia="Calibri" w:hAnsi="Times New Roman" w:cs="Times New Roman"/>
                <w:sz w:val="20"/>
                <w:szCs w:val="20"/>
              </w:rPr>
            </w:pP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2545,88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       0,00тыс.руб.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-325,17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-350,71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935,00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sz w:val="20"/>
                <w:szCs w:val="20"/>
              </w:rPr>
              <w:t>2024 г. -</w:t>
            </w:r>
            <w:r>
              <w:rPr>
                <w:rFonts w:ascii="Times New Roman" w:eastAsia="Calibri" w:hAnsi="Times New Roman" w:cs="Times New Roman"/>
                <w:sz w:val="20"/>
                <w:szCs w:val="20"/>
              </w:rPr>
              <w:tab/>
              <w:t>935,00 тыс.руб.</w:t>
            </w:r>
          </w:p>
        </w:tc>
      </w:tr>
      <w:tr w:rsidR="005B1E14" w:rsidTr="00C90F43">
        <w:trPr>
          <w:trHeight w:val="1439"/>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Изготовление и распространение полиграфической продукции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Сфи=</w:t>
            </w:r>
            <w:r>
              <w:rPr>
                <w:rFonts w:ascii="Times New Roman" w:eastAsia="Calibri" w:hAnsi="Times New Roman" w:cs="Times New Roman"/>
                <w:sz w:val="20"/>
                <w:szCs w:val="20"/>
                <w:lang w:val="en-US"/>
              </w:rPr>
              <w:t>N</w:t>
            </w:r>
            <w:r>
              <w:rPr>
                <w:rFonts w:ascii="Times New Roman" w:eastAsia="Calibri" w:hAnsi="Times New Roman" w:cs="Times New Roman"/>
                <w:sz w:val="20"/>
                <w:szCs w:val="20"/>
              </w:rPr>
              <w:t>*</w:t>
            </w:r>
            <w:r>
              <w:rPr>
                <w:rFonts w:ascii="Times New Roman" w:eastAsia="Calibri" w:hAnsi="Times New Roman" w:cs="Times New Roman"/>
                <w:sz w:val="20"/>
                <w:szCs w:val="20"/>
                <w:lang w:val="en-US"/>
              </w:rPr>
              <w:t>S</w:t>
            </w:r>
            <w:r>
              <w:rPr>
                <w:rFonts w:ascii="Times New Roman" w:eastAsia="Calibri" w:hAnsi="Times New Roman" w:cs="Times New Roman"/>
                <w:sz w:val="20"/>
                <w:szCs w:val="20"/>
              </w:rPr>
              <w:t>ед</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val="en-US"/>
              </w:rPr>
              <w:t>N</w:t>
            </w:r>
            <w:r>
              <w:rPr>
                <w:rFonts w:ascii="Times New Roman" w:eastAsia="Calibri" w:hAnsi="Times New Roman" w:cs="Times New Roman"/>
                <w:sz w:val="20"/>
                <w:szCs w:val="20"/>
              </w:rPr>
              <w:t xml:space="preserve"> – 500 – количество единиц печатной продукции</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val="en-US"/>
              </w:rPr>
              <w:t>S</w:t>
            </w:r>
            <w:r>
              <w:rPr>
                <w:rFonts w:ascii="Times New Roman" w:eastAsia="Calibri" w:hAnsi="Times New Roman" w:cs="Times New Roman"/>
                <w:sz w:val="20"/>
                <w:szCs w:val="20"/>
              </w:rPr>
              <w:t>ед – 437 руб. 42 копеек – стоимость изготовления и распространения одной единицы печатной продукции</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rPr>
              <w:t>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Всего -</w:t>
            </w:r>
            <w:r>
              <w:rPr>
                <w:rFonts w:ascii="Times New Roman" w:eastAsia="Calibri" w:hAnsi="Times New Roman" w:cs="Times New Roman"/>
                <w:sz w:val="20"/>
                <w:szCs w:val="20"/>
              </w:rPr>
              <w:tab/>
              <w:t>1 965,13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2020 г. -     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2021 г. -  26,42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2022 г. -218,71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2023 г. -</w:t>
            </w:r>
            <w:r>
              <w:rPr>
                <w:rFonts w:ascii="Times New Roman" w:eastAsia="Calibri" w:hAnsi="Times New Roman" w:cs="Times New Roman"/>
                <w:sz w:val="20"/>
                <w:szCs w:val="20"/>
              </w:rPr>
              <w:tab/>
              <w:t>860,00 тыс.руб.</w:t>
            </w:r>
          </w:p>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sz w:val="20"/>
                <w:szCs w:val="20"/>
              </w:rPr>
              <w:t>2024 г. -860,00 тыс.руб.</w:t>
            </w:r>
          </w:p>
        </w:tc>
      </w:tr>
      <w:tr w:rsidR="005B1E14" w:rsidTr="00C90F43">
        <w:trPr>
          <w:trHeight w:val="153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Закупка Книги славы и достижений Раменского городского округа</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widowControl w:val="0"/>
              <w:suppressAutoHyphens/>
              <w:autoSpaceDE w:val="0"/>
              <w:spacing w:after="0"/>
              <w:rPr>
                <w:rFonts w:ascii="Times New Roman" w:eastAsia="Calibri" w:hAnsi="Times New Roman" w:cs="Times New Roman"/>
                <w:color w:val="000000"/>
                <w:sz w:val="20"/>
              </w:rPr>
            </w:pPr>
            <w:r>
              <w:rPr>
                <w:rFonts w:ascii="Times New Roman" w:eastAsia="Calibri" w:hAnsi="Times New Roman" w:cs="Times New Roman"/>
                <w:color w:val="000000"/>
                <w:sz w:val="20"/>
              </w:rPr>
              <w:t>Сфи=N*Sед</w:t>
            </w:r>
          </w:p>
          <w:p w:rsidR="005B1E14" w:rsidRDefault="005B1E14" w:rsidP="00C90F43">
            <w:pPr>
              <w:widowControl w:val="0"/>
              <w:suppressAutoHyphens/>
              <w:autoSpaceDE w:val="0"/>
              <w:spacing w:after="0"/>
              <w:rPr>
                <w:rFonts w:ascii="Times New Roman" w:eastAsia="Calibri" w:hAnsi="Times New Roman" w:cs="Times New Roman"/>
                <w:color w:val="000000"/>
                <w:sz w:val="20"/>
              </w:rPr>
            </w:pPr>
            <w:r>
              <w:rPr>
                <w:rFonts w:ascii="Times New Roman" w:eastAsia="Calibri" w:hAnsi="Times New Roman" w:cs="Times New Roman"/>
                <w:color w:val="000000"/>
                <w:sz w:val="20"/>
              </w:rPr>
              <w:t>N –132 шт. – количество книг</w:t>
            </w:r>
          </w:p>
          <w:p w:rsidR="005B1E14" w:rsidRDefault="005B1E14" w:rsidP="00C90F43">
            <w:pPr>
              <w:widowControl w:val="0"/>
              <w:suppressAutoHyphens/>
              <w:autoSpaceDE w:val="0"/>
              <w:spacing w:after="0"/>
              <w:rPr>
                <w:rFonts w:ascii="Times New Roman" w:eastAsia="Calibri" w:hAnsi="Times New Roman" w:cs="Times New Roman"/>
                <w:color w:val="000000"/>
                <w:sz w:val="20"/>
              </w:rPr>
            </w:pPr>
            <w:r>
              <w:rPr>
                <w:rFonts w:ascii="Times New Roman" w:eastAsia="Calibri" w:hAnsi="Times New Roman" w:cs="Times New Roman"/>
                <w:color w:val="000000"/>
                <w:sz w:val="20"/>
              </w:rPr>
              <w:t>Sед – 1000 руб. 00 копеек – стоимость изготовления и распространения одной единицы сувенирной продукции</w:t>
            </w:r>
          </w:p>
          <w:p w:rsidR="005B1E14" w:rsidRDefault="005B1E14" w:rsidP="00C90F43">
            <w:pPr>
              <w:widowControl w:val="0"/>
              <w:suppressAutoHyphens/>
              <w:autoSpaceDE w:val="0"/>
              <w:spacing w:after="0"/>
              <w:rPr>
                <w:rFonts w:ascii="Times New Roman" w:eastAsia="Calibri" w:hAnsi="Times New Roman" w:cs="Times New Roman"/>
                <w:color w:val="000000"/>
                <w:sz w:val="20"/>
              </w:rPr>
            </w:pPr>
            <w:r>
              <w:rPr>
                <w:rFonts w:ascii="Times New Roman" w:eastAsia="Calibri" w:hAnsi="Times New Roman" w:cs="Times New Roman"/>
                <w:color w:val="000000"/>
                <w:sz w:val="20"/>
              </w:rPr>
              <w:t>Цена сформирована на основе коммерческих предложений.</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Всего -</w:t>
            </w:r>
            <w:r>
              <w:rPr>
                <w:rFonts w:ascii="Times New Roman" w:eastAsia="Calibri" w:hAnsi="Times New Roman" w:cs="Times New Roman"/>
                <w:color w:val="000000"/>
                <w:sz w:val="20"/>
                <w:szCs w:val="20"/>
                <w:lang w:eastAsia="ar-SA"/>
              </w:rPr>
              <w:tab/>
              <w:t>580,75тыс.руб.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2020 г. -     0,00тыс.руб.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2021 г. -298,75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2022 г. -132,00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2023 г. -</w:t>
            </w:r>
            <w:r>
              <w:rPr>
                <w:rFonts w:ascii="Times New Roman" w:eastAsia="Calibri" w:hAnsi="Times New Roman" w:cs="Times New Roman"/>
                <w:color w:val="000000"/>
                <w:sz w:val="20"/>
                <w:szCs w:val="20"/>
                <w:lang w:eastAsia="ar-SA"/>
              </w:rPr>
              <w:tab/>
              <w:t>75,00 тыс.руб.</w:t>
            </w:r>
          </w:p>
          <w:p w:rsidR="005B1E14" w:rsidRDefault="005B1E14" w:rsidP="00C90F43">
            <w:pPr>
              <w:widowControl w:val="0"/>
              <w:suppressAutoHyphens/>
              <w:autoSpaceDE w:val="0"/>
              <w:spacing w:after="0"/>
              <w:jc w:val="center"/>
              <w:rPr>
                <w:rFonts w:ascii="Times New Roman" w:eastAsia="Calibri" w:hAnsi="Times New Roman" w:cs="Times New Roman"/>
                <w:color w:val="000000"/>
                <w:sz w:val="20"/>
                <w:szCs w:val="20"/>
                <w:lang w:eastAsia="ar-SA"/>
              </w:rPr>
            </w:pPr>
            <w:r>
              <w:rPr>
                <w:rFonts w:ascii="Times New Roman" w:eastAsia="Calibri" w:hAnsi="Times New Roman" w:cs="Times New Roman"/>
                <w:color w:val="000000"/>
                <w:sz w:val="20"/>
                <w:szCs w:val="20"/>
                <w:lang w:eastAsia="ar-SA"/>
              </w:rPr>
              <w:t>2024 г. -</w:t>
            </w:r>
            <w:r>
              <w:rPr>
                <w:rFonts w:ascii="Times New Roman" w:eastAsia="Calibri" w:hAnsi="Times New Roman" w:cs="Times New Roman"/>
                <w:color w:val="000000"/>
                <w:sz w:val="20"/>
                <w:szCs w:val="20"/>
                <w:lang w:eastAsia="ar-SA"/>
              </w:rPr>
              <w:tab/>
              <w:t>75,00 тыс.руб.</w:t>
            </w:r>
          </w:p>
        </w:tc>
      </w:tr>
      <w:tr w:rsidR="005B1E14" w:rsidTr="00C90F43">
        <w:trPr>
          <w:trHeight w:val="278"/>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Мероприятие 07.01 </w:t>
            </w:r>
          </w:p>
          <w:p w:rsidR="005B1E14" w:rsidRDefault="005B1E14" w:rsidP="00C90F43">
            <w:pPr>
              <w:rPr>
                <w:rFonts w:ascii="Times New Roman" w:eastAsia="Calibri" w:hAnsi="Times New Roman" w:cs="Times New Roman"/>
                <w:sz w:val="20"/>
                <w:szCs w:val="20"/>
              </w:rPr>
            </w:pPr>
            <w:r>
              <w:rPr>
                <w:rFonts w:ascii="Times New Roman" w:eastAsia="Calibri" w:hAnsi="Times New Roman" w:cs="Times New Roman"/>
                <w:sz w:val="20"/>
                <w:szCs w:val="20"/>
                <w:lang w:eastAsia="ar-SA"/>
              </w:rPr>
              <w:t xml:space="preserve">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w:t>
            </w:r>
            <w:r>
              <w:rPr>
                <w:rFonts w:ascii="Times New Roman" w:eastAsia="Calibri" w:hAnsi="Times New Roman" w:cs="Times New Roman"/>
                <w:sz w:val="20"/>
                <w:szCs w:val="20"/>
                <w:lang w:eastAsia="ar-SA"/>
              </w:rPr>
              <w:lastRenderedPageBreak/>
              <w:t>Московской области схеме размещения рекламных конструкций</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B1E14" w:rsidRDefault="005B1E14" w:rsidP="00C90F43">
            <w:pPr>
              <w:spacing w:after="0"/>
              <w:jc w:val="center"/>
              <w:rPr>
                <w:rFonts w:ascii="Times New Roman" w:eastAsia="Calibri" w:hAnsi="Times New Roman" w:cs="Times New Roman"/>
                <w:sz w:val="20"/>
                <w:szCs w:val="20"/>
              </w:rPr>
            </w:pPr>
            <w:r>
              <w:rPr>
                <w:rFonts w:ascii="Times New Roman" w:eastAsia="Calibri" w:hAnsi="Times New Roman" w:cs="Times New Roman"/>
                <w:color w:val="000000"/>
                <w:sz w:val="20"/>
                <w:szCs w:val="20"/>
              </w:rPr>
              <w:t>Расчет произведен на 2022 год.</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14 30</w:t>
            </w:r>
            <w:r w:rsidR="00B934FE">
              <w:rPr>
                <w:rFonts w:ascii="Times New Roman" w:eastAsia="Calibri" w:hAnsi="Times New Roman" w:cs="Times New Roman"/>
                <w:sz w:val="20"/>
                <w:szCs w:val="20"/>
                <w:lang w:eastAsia="ar-SA"/>
              </w:rPr>
              <w:t>9</w:t>
            </w:r>
            <w:r>
              <w:rPr>
                <w:rFonts w:ascii="Times New Roman" w:eastAsia="Calibri" w:hAnsi="Times New Roman" w:cs="Times New Roman"/>
                <w:sz w:val="20"/>
                <w:szCs w:val="20"/>
                <w:lang w:eastAsia="ar-SA"/>
              </w:rPr>
              <w:t>,</w:t>
            </w:r>
            <w:r w:rsidR="00B934FE">
              <w:rPr>
                <w:rFonts w:ascii="Times New Roman" w:eastAsia="Calibri" w:hAnsi="Times New Roman" w:cs="Times New Roman"/>
                <w:sz w:val="20"/>
                <w:szCs w:val="20"/>
                <w:lang w:eastAsia="ar-SA"/>
              </w:rPr>
              <w:t>70</w:t>
            </w:r>
            <w:r>
              <w:rPr>
                <w:rFonts w:ascii="Times New Roman" w:eastAsia="Calibri" w:hAnsi="Times New Roman" w:cs="Times New Roman"/>
                <w:sz w:val="20"/>
                <w:szCs w:val="20"/>
                <w:lang w:eastAsia="ar-SA"/>
              </w:rPr>
              <w:t xml:space="preserve">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ab/>
              <w:t>1 376,88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-2430,36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r>
            <w:r w:rsidR="00B934FE">
              <w:rPr>
                <w:rFonts w:ascii="Times New Roman" w:eastAsia="Calibri" w:hAnsi="Times New Roman" w:cs="Times New Roman"/>
                <w:sz w:val="20"/>
                <w:szCs w:val="20"/>
                <w:lang w:eastAsia="ar-SA"/>
              </w:rPr>
              <w:t>3502,94</w:t>
            </w:r>
            <w:r>
              <w:rPr>
                <w:rFonts w:ascii="Times New Roman" w:eastAsia="Calibri" w:hAnsi="Times New Roman" w:cs="Times New Roman"/>
                <w:sz w:val="20"/>
                <w:szCs w:val="20"/>
                <w:lang w:eastAsia="ar-SA"/>
              </w:rPr>
              <w:t xml:space="preserve">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w:t>
            </w:r>
            <w:r w:rsidRPr="00B1155A">
              <w:rPr>
                <w:rFonts w:ascii="Times New Roman" w:eastAsia="Calibri" w:hAnsi="Times New Roman" w:cs="Times New Roman"/>
                <w:sz w:val="20"/>
                <w:szCs w:val="20"/>
                <w:lang w:eastAsia="ar-SA"/>
              </w:rPr>
              <w:t xml:space="preserve">3499,76 </w:t>
            </w:r>
            <w:r>
              <w:rPr>
                <w:rFonts w:ascii="Times New Roman" w:eastAsia="Calibri" w:hAnsi="Times New Roman" w:cs="Times New Roman"/>
                <w:sz w:val="20"/>
                <w:szCs w:val="20"/>
                <w:lang w:eastAsia="ar-SA"/>
              </w:rPr>
              <w:t>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lastRenderedPageBreak/>
              <w:t>2024 г. -</w:t>
            </w:r>
            <w:r>
              <w:rPr>
                <w:rFonts w:ascii="Times New Roman" w:eastAsia="Calibri" w:hAnsi="Times New Roman" w:cs="Times New Roman"/>
                <w:sz w:val="20"/>
                <w:szCs w:val="20"/>
                <w:lang w:eastAsia="ar-SA"/>
              </w:rPr>
              <w:tab/>
            </w:r>
            <w:r w:rsidRPr="00B1155A">
              <w:rPr>
                <w:rFonts w:ascii="Times New Roman" w:eastAsia="Calibri" w:hAnsi="Times New Roman" w:cs="Times New Roman"/>
                <w:sz w:val="20"/>
                <w:szCs w:val="20"/>
                <w:lang w:eastAsia="ar-SA"/>
              </w:rPr>
              <w:t xml:space="preserve">3499,76 </w:t>
            </w:r>
            <w:r>
              <w:rPr>
                <w:rFonts w:ascii="Times New Roman" w:eastAsia="Calibri" w:hAnsi="Times New Roman" w:cs="Times New Roman"/>
                <w:sz w:val="20"/>
                <w:szCs w:val="20"/>
                <w:lang w:eastAsia="ar-SA"/>
              </w:rPr>
              <w:t>тыс.руб.</w:t>
            </w:r>
          </w:p>
        </w:tc>
      </w:tr>
      <w:tr w:rsidR="005B1E14" w:rsidTr="00C90F43">
        <w:trPr>
          <w:trHeight w:val="2120"/>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rPr>
                <w:rFonts w:ascii="Times New Roman" w:eastAsia="Calibri" w:hAnsi="Times New Roman" w:cs="Times New Roman"/>
                <w:sz w:val="20"/>
                <w:szCs w:val="20"/>
              </w:rPr>
            </w:pPr>
            <w:r>
              <w:rPr>
                <w:rFonts w:ascii="Times New Roman" w:eastAsia="Calibri" w:hAnsi="Times New Roman" w:cs="Times New Roman"/>
                <w:sz w:val="20"/>
                <w:szCs w:val="20"/>
                <w:lang w:eastAsia="ar-SA"/>
              </w:rPr>
              <w:lastRenderedPageBreak/>
              <w:t>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Средства бюджета Раменского городского округа</w:t>
            </w:r>
          </w:p>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sz w:val="20"/>
                <w:szCs w:val="20"/>
                <w:lang w:eastAsia="ar-SA"/>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sz w:val="20"/>
                <w:szCs w:val="20"/>
              </w:rPr>
            </w:pPr>
            <w:r>
              <w:rPr>
                <w:rFonts w:ascii="Times New Roman" w:eastAsia="Calibri" w:hAnsi="Times New Roman" w:cs="Times New Roman"/>
                <w:color w:val="000000"/>
                <w:sz w:val="20"/>
                <w:szCs w:val="20"/>
              </w:rPr>
              <w:t>Сднк = N*S                                                                                    N – 75 конструкций планируемых для демонтирования;                                                                               S – 20 000 рублей 00 копеек стоимость демонтажа и транспортировки незаконно установленных рекламных конструкций.                                                                          Цена сформирована на основе коммерческих предложений по демонтажу незаконно установленных рекламных конструкций в 2022 году.</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5 610,07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     77,71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w:t>
            </w:r>
            <w:r>
              <w:rPr>
                <w:rFonts w:ascii="Times New Roman" w:eastAsia="Calibri" w:hAnsi="Times New Roman" w:cs="Times New Roman"/>
                <w:sz w:val="20"/>
                <w:szCs w:val="20"/>
                <w:lang w:eastAsia="ar-SA"/>
              </w:rPr>
              <w:tab/>
            </w:r>
            <w:r w:rsidRPr="002A702E">
              <w:rPr>
                <w:rFonts w:ascii="Times New Roman" w:eastAsia="Calibri" w:hAnsi="Times New Roman" w:cs="Times New Roman"/>
                <w:sz w:val="20"/>
                <w:szCs w:val="20"/>
                <w:lang w:eastAsia="ar-SA"/>
              </w:rPr>
              <w:t xml:space="preserve">1032,36 </w:t>
            </w:r>
            <w:r>
              <w:rPr>
                <w:rFonts w:ascii="Times New Roman" w:eastAsia="Calibri" w:hAnsi="Times New Roman" w:cs="Times New Roman"/>
                <w:sz w:val="20"/>
                <w:szCs w:val="20"/>
                <w:lang w:eastAsia="ar-SA"/>
              </w:rPr>
              <w:t>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t>1 500,00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w:t>
            </w:r>
            <w:r>
              <w:rPr>
                <w:rFonts w:ascii="Times New Roman" w:eastAsia="Calibri" w:hAnsi="Times New Roman" w:cs="Times New Roman"/>
                <w:sz w:val="20"/>
                <w:szCs w:val="20"/>
                <w:lang w:eastAsia="ar-SA"/>
              </w:rPr>
              <w:tab/>
            </w:r>
            <w:r w:rsidRPr="00B1155A">
              <w:rPr>
                <w:rFonts w:ascii="Times New Roman" w:eastAsia="Calibri" w:hAnsi="Times New Roman" w:cs="Times New Roman"/>
                <w:sz w:val="20"/>
                <w:szCs w:val="20"/>
                <w:lang w:eastAsia="ar-SA"/>
              </w:rPr>
              <w:t xml:space="preserve">1 500,00 </w:t>
            </w:r>
            <w:r>
              <w:rPr>
                <w:rFonts w:ascii="Times New Roman" w:eastAsia="Calibri" w:hAnsi="Times New Roman" w:cs="Times New Roman"/>
                <w:sz w:val="20"/>
                <w:szCs w:val="20"/>
                <w:lang w:eastAsia="ar-SA"/>
              </w:rPr>
              <w:t>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2024 г. -</w:t>
            </w:r>
            <w:r w:rsidRPr="00B1155A">
              <w:rPr>
                <w:rFonts w:ascii="Times New Roman" w:eastAsia="Calibri" w:hAnsi="Times New Roman" w:cs="Times New Roman"/>
                <w:sz w:val="20"/>
                <w:szCs w:val="20"/>
                <w:lang w:eastAsia="ar-SA"/>
              </w:rPr>
              <w:t xml:space="preserve">1 500,00 </w:t>
            </w:r>
            <w:r>
              <w:rPr>
                <w:rFonts w:ascii="Times New Roman" w:eastAsia="Calibri" w:hAnsi="Times New Roman" w:cs="Times New Roman"/>
                <w:sz w:val="20"/>
                <w:szCs w:val="20"/>
                <w:lang w:eastAsia="ar-SA"/>
              </w:rPr>
              <w:t>тыс.руб.</w:t>
            </w:r>
          </w:p>
        </w:tc>
      </w:tr>
      <w:tr w:rsidR="005B1E14" w:rsidTr="00C90F43">
        <w:trPr>
          <w:trHeight w:val="1541"/>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Выполнение работ по демонтажу информационных конструкций, не соответствующих требованиям Регламента Главного управления архитектуры и градостроительства Московской области и эксплуатируемых без разрешительной документации на территории муниципального образования Московской области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Средства бюджета Раменского городского округа</w:t>
            </w:r>
          </w:p>
          <w:p w:rsidR="005B1E14" w:rsidRDefault="005B1E14" w:rsidP="00C90F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ind w:right="-143"/>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Сднк = N*S                                                                                    N – 2850 кв. м. общая площадь информационных конструкций;                                                                              </w:t>
            </w:r>
          </w:p>
          <w:p w:rsidR="005B1E14" w:rsidRDefault="005B1E14" w:rsidP="00C90F43">
            <w:pPr>
              <w:ind w:right="-143"/>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S – 701 рубля 67 копейки стоимость демонтажа 1кв. м информационных конструкций , не соответствующих требованиям Регламента Главного управления архитектуры и градостроительства Московской области и эксплуатируемых без разрешительной документации на территории муниципального образования Московской области                                              </w:t>
            </w:r>
          </w:p>
          <w:p w:rsidR="005B1E14" w:rsidRDefault="005B1E14" w:rsidP="00C90F43">
            <w:pPr>
              <w:ind w:right="-143"/>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Цена сформирована на основе коммерческих предложений по демонтажу незаконно установленных рекламных конструкций в 2022 году</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 xml:space="preserve">   869</w:t>
            </w:r>
            <w:r w:rsidR="000E37A0">
              <w:rPr>
                <w:rFonts w:ascii="Times New Roman" w:eastAsia="Calibri" w:hAnsi="Times New Roman" w:cs="Times New Roman"/>
                <w:sz w:val="20"/>
                <w:szCs w:val="20"/>
                <w:lang w:eastAsia="ar-SA"/>
              </w:rPr>
              <w:t>9</w:t>
            </w:r>
            <w:r>
              <w:rPr>
                <w:rFonts w:ascii="Times New Roman" w:eastAsia="Calibri" w:hAnsi="Times New Roman" w:cs="Times New Roman"/>
                <w:sz w:val="20"/>
                <w:szCs w:val="20"/>
                <w:lang w:eastAsia="ar-SA"/>
              </w:rPr>
              <w:t>,</w:t>
            </w:r>
            <w:r w:rsidR="000E37A0">
              <w:rPr>
                <w:rFonts w:ascii="Times New Roman" w:eastAsia="Calibri" w:hAnsi="Times New Roman" w:cs="Times New Roman"/>
                <w:sz w:val="20"/>
                <w:szCs w:val="20"/>
                <w:lang w:eastAsia="ar-SA"/>
              </w:rPr>
              <w:t>63</w:t>
            </w:r>
            <w:r>
              <w:rPr>
                <w:rFonts w:ascii="Times New Roman" w:eastAsia="Calibri" w:hAnsi="Times New Roman" w:cs="Times New Roman"/>
                <w:sz w:val="20"/>
                <w:szCs w:val="20"/>
                <w:lang w:eastAsia="ar-SA"/>
              </w:rPr>
              <w:t xml:space="preserve">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ab/>
              <w:t xml:space="preserve">    1 299,17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w:t>
            </w:r>
            <w:r>
              <w:rPr>
                <w:rFonts w:ascii="Times New Roman" w:eastAsia="Calibri" w:hAnsi="Times New Roman" w:cs="Times New Roman"/>
                <w:sz w:val="20"/>
                <w:szCs w:val="20"/>
                <w:lang w:eastAsia="ar-SA"/>
              </w:rPr>
              <w:tab/>
            </w:r>
            <w:r w:rsidRPr="002A702E">
              <w:rPr>
                <w:rFonts w:ascii="Times New Roman" w:eastAsia="Calibri" w:hAnsi="Times New Roman" w:cs="Times New Roman"/>
                <w:sz w:val="20"/>
                <w:szCs w:val="20"/>
                <w:lang w:eastAsia="ar-SA"/>
              </w:rPr>
              <w:t xml:space="preserve">1 398,00 </w:t>
            </w:r>
            <w:r>
              <w:rPr>
                <w:rFonts w:ascii="Times New Roman" w:eastAsia="Calibri" w:hAnsi="Times New Roman" w:cs="Times New Roman"/>
                <w:sz w:val="20"/>
                <w:szCs w:val="20"/>
                <w:lang w:eastAsia="ar-SA"/>
              </w:rPr>
              <w:t>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r>
            <w:r w:rsidR="000E37A0">
              <w:rPr>
                <w:rFonts w:ascii="Times New Roman" w:eastAsia="Calibri" w:hAnsi="Times New Roman" w:cs="Times New Roman"/>
                <w:sz w:val="20"/>
                <w:szCs w:val="20"/>
                <w:lang w:eastAsia="ar-SA"/>
              </w:rPr>
              <w:t>2 002,94</w:t>
            </w:r>
            <w:r>
              <w:rPr>
                <w:rFonts w:ascii="Times New Roman" w:eastAsia="Calibri" w:hAnsi="Times New Roman" w:cs="Times New Roman"/>
                <w:sz w:val="20"/>
                <w:szCs w:val="20"/>
                <w:lang w:eastAsia="ar-SA"/>
              </w:rPr>
              <w:t xml:space="preserve">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w:t>
            </w:r>
            <w:r>
              <w:rPr>
                <w:rFonts w:ascii="Times New Roman" w:eastAsia="Calibri" w:hAnsi="Times New Roman" w:cs="Times New Roman"/>
                <w:sz w:val="20"/>
                <w:szCs w:val="20"/>
                <w:lang w:eastAsia="ar-SA"/>
              </w:rPr>
              <w:tab/>
            </w:r>
            <w:r w:rsidRPr="00B1155A">
              <w:rPr>
                <w:rFonts w:ascii="Times New Roman" w:eastAsia="Calibri" w:hAnsi="Times New Roman" w:cs="Times New Roman"/>
                <w:sz w:val="20"/>
                <w:szCs w:val="20"/>
                <w:lang w:eastAsia="ar-SA"/>
              </w:rPr>
              <w:t xml:space="preserve">1 999,76 </w:t>
            </w:r>
            <w:r>
              <w:rPr>
                <w:rFonts w:ascii="Times New Roman" w:eastAsia="Calibri" w:hAnsi="Times New Roman" w:cs="Times New Roman"/>
                <w:sz w:val="20"/>
                <w:szCs w:val="20"/>
                <w:lang w:eastAsia="ar-SA"/>
              </w:rPr>
              <w:t>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2024 г. -   </w:t>
            </w:r>
            <w:r w:rsidRPr="00B1155A">
              <w:rPr>
                <w:rFonts w:ascii="Times New Roman" w:eastAsia="Calibri" w:hAnsi="Times New Roman" w:cs="Times New Roman"/>
                <w:sz w:val="20"/>
                <w:szCs w:val="20"/>
                <w:lang w:eastAsia="ar-SA"/>
              </w:rPr>
              <w:t xml:space="preserve">1 999,76 </w:t>
            </w:r>
            <w:r>
              <w:rPr>
                <w:rFonts w:ascii="Times New Roman" w:eastAsia="Calibri" w:hAnsi="Times New Roman" w:cs="Times New Roman"/>
                <w:sz w:val="20"/>
                <w:szCs w:val="20"/>
                <w:lang w:eastAsia="ar-SA"/>
              </w:rPr>
              <w:t>тыс.руб.</w:t>
            </w:r>
          </w:p>
        </w:tc>
      </w:tr>
      <w:tr w:rsidR="005B1E14" w:rsidTr="00C90F43">
        <w:trPr>
          <w:trHeight w:val="1325"/>
        </w:trPr>
        <w:tc>
          <w:tcPr>
            <w:tcW w:w="1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Мероприятие 07.03</w:t>
            </w:r>
          </w:p>
          <w:p w:rsidR="005B1E14" w:rsidRDefault="005B1E14" w:rsidP="00C90F43">
            <w:pPr>
              <w:spacing w:after="0"/>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Информирование населения об основных событиях социально-экономического развития и общественно-политической жизни посредством размещения социальной рекламы на объектах наружной рекламы и информации</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Средства бюджета Раменского городского округа</w:t>
            </w:r>
          </w:p>
          <w:p w:rsidR="005B1E14" w:rsidRDefault="005B1E14" w:rsidP="00C90F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Московской области</w:t>
            </w:r>
          </w:p>
        </w:tc>
        <w:tc>
          <w:tcPr>
            <w:tcW w:w="137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ind w:right="-143"/>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Срк = N1*S1                                                                                  N1 – количество баннеров – 105;                                                  S1 – 4 595 руб. 24 копеек – стоимость 1 баннера. </w:t>
            </w:r>
          </w:p>
          <w:p w:rsidR="005B1E14" w:rsidRDefault="005B1E14" w:rsidP="00C90F43">
            <w:pPr>
              <w:ind w:right="-143"/>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 Срк = N1*S1                                                                                  N1 – количество ситибордов – 20;                                                  S1 – 2 400 руб. 00 копеек – стоимость 1 баннера.                 </w:t>
            </w:r>
          </w:p>
          <w:p w:rsidR="005B1E14" w:rsidRDefault="005B1E14" w:rsidP="00C90F43">
            <w:pPr>
              <w:ind w:right="-143"/>
              <w:contextualSpacing/>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Цена сформирована на основе коммерческих предложений 2022 года.</w:t>
            </w:r>
          </w:p>
        </w:tc>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Всего -</w:t>
            </w:r>
            <w:r>
              <w:rPr>
                <w:rFonts w:ascii="Times New Roman" w:eastAsia="Calibri" w:hAnsi="Times New Roman" w:cs="Times New Roman"/>
                <w:sz w:val="20"/>
                <w:szCs w:val="20"/>
                <w:lang w:eastAsia="ar-SA"/>
              </w:rPr>
              <w:tab/>
              <w:t>2 9</w:t>
            </w:r>
            <w:r w:rsidR="00B934FE">
              <w:rPr>
                <w:rFonts w:ascii="Times New Roman" w:eastAsia="Calibri" w:hAnsi="Times New Roman" w:cs="Times New Roman"/>
                <w:sz w:val="20"/>
                <w:szCs w:val="20"/>
                <w:lang w:eastAsia="ar-SA"/>
              </w:rPr>
              <w:t>28</w:t>
            </w:r>
            <w:r>
              <w:rPr>
                <w:rFonts w:ascii="Times New Roman" w:eastAsia="Calibri" w:hAnsi="Times New Roman" w:cs="Times New Roman"/>
                <w:sz w:val="20"/>
                <w:szCs w:val="20"/>
                <w:lang w:eastAsia="ar-SA"/>
              </w:rPr>
              <w:t>,</w:t>
            </w:r>
            <w:r w:rsidR="00B934FE">
              <w:rPr>
                <w:rFonts w:ascii="Times New Roman" w:eastAsia="Calibri" w:hAnsi="Times New Roman" w:cs="Times New Roman"/>
                <w:sz w:val="20"/>
                <w:szCs w:val="20"/>
                <w:lang w:eastAsia="ar-SA"/>
              </w:rPr>
              <w:t>63</w:t>
            </w:r>
            <w:r>
              <w:rPr>
                <w:rFonts w:ascii="Times New Roman" w:eastAsia="Calibri" w:hAnsi="Times New Roman" w:cs="Times New Roman"/>
                <w:sz w:val="20"/>
                <w:szCs w:val="20"/>
                <w:lang w:eastAsia="ar-SA"/>
              </w:rPr>
              <w:t xml:space="preserve">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2020 г. -</w:t>
            </w:r>
            <w:r>
              <w:rPr>
                <w:rFonts w:ascii="Times New Roman" w:eastAsia="Calibri" w:hAnsi="Times New Roman" w:cs="Times New Roman"/>
                <w:sz w:val="20"/>
                <w:szCs w:val="20"/>
                <w:lang w:eastAsia="ar-SA"/>
              </w:rPr>
              <w:tab/>
              <w:t xml:space="preserve">    532,80 тыс.руб</w:t>
            </w:r>
            <w:r>
              <w:rPr>
                <w:rFonts w:ascii="Times New Roman" w:eastAsia="Calibri" w:hAnsi="Times New Roman" w:cs="Times New Roman"/>
                <w:color w:val="FF0000"/>
                <w:sz w:val="20"/>
                <w:szCs w:val="20"/>
                <w:lang w:eastAsia="ar-SA"/>
              </w:rPr>
              <w:t>.</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2021 г. -</w:t>
            </w:r>
            <w:r>
              <w:rPr>
                <w:rFonts w:ascii="Times New Roman" w:eastAsia="Calibri" w:hAnsi="Times New Roman" w:cs="Times New Roman"/>
                <w:sz w:val="20"/>
                <w:szCs w:val="20"/>
                <w:lang w:eastAsia="ar-SA"/>
              </w:rPr>
              <w:tab/>
              <w:t xml:space="preserve">    492,51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2022 г. -</w:t>
            </w:r>
            <w:r>
              <w:rPr>
                <w:rFonts w:ascii="Times New Roman" w:eastAsia="Calibri" w:hAnsi="Times New Roman" w:cs="Times New Roman"/>
                <w:sz w:val="20"/>
                <w:szCs w:val="20"/>
                <w:lang w:eastAsia="ar-SA"/>
              </w:rPr>
              <w:tab/>
              <w:t xml:space="preserve">    63</w:t>
            </w:r>
            <w:r w:rsidR="00B934FE">
              <w:rPr>
                <w:rFonts w:ascii="Times New Roman" w:eastAsia="Calibri" w:hAnsi="Times New Roman" w:cs="Times New Roman"/>
                <w:sz w:val="20"/>
                <w:szCs w:val="20"/>
                <w:lang w:eastAsia="ar-SA"/>
              </w:rPr>
              <w:t>2</w:t>
            </w:r>
            <w:r>
              <w:rPr>
                <w:rFonts w:ascii="Times New Roman" w:eastAsia="Calibri" w:hAnsi="Times New Roman" w:cs="Times New Roman"/>
                <w:sz w:val="20"/>
                <w:szCs w:val="20"/>
                <w:lang w:eastAsia="ar-SA"/>
              </w:rPr>
              <w:t>,</w:t>
            </w:r>
            <w:r w:rsidR="00B934FE">
              <w:rPr>
                <w:rFonts w:ascii="Times New Roman" w:eastAsia="Calibri" w:hAnsi="Times New Roman" w:cs="Times New Roman"/>
                <w:sz w:val="20"/>
                <w:szCs w:val="20"/>
                <w:lang w:eastAsia="ar-SA"/>
              </w:rPr>
              <w:t>32</w:t>
            </w:r>
            <w:r>
              <w:rPr>
                <w:rFonts w:ascii="Times New Roman" w:eastAsia="Calibri" w:hAnsi="Times New Roman" w:cs="Times New Roman"/>
                <w:sz w:val="20"/>
                <w:szCs w:val="20"/>
                <w:lang w:eastAsia="ar-SA"/>
              </w:rPr>
              <w:t xml:space="preserve"> 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2023 г. -</w:t>
            </w:r>
            <w:r>
              <w:rPr>
                <w:rFonts w:ascii="Times New Roman" w:eastAsia="Calibri" w:hAnsi="Times New Roman" w:cs="Times New Roman"/>
                <w:sz w:val="20"/>
                <w:szCs w:val="20"/>
                <w:lang w:eastAsia="ar-SA"/>
              </w:rPr>
              <w:tab/>
            </w:r>
            <w:r w:rsidRPr="00B1155A">
              <w:rPr>
                <w:rFonts w:ascii="Times New Roman" w:eastAsia="Calibri" w:hAnsi="Times New Roman" w:cs="Times New Roman"/>
                <w:sz w:val="20"/>
                <w:szCs w:val="20"/>
                <w:lang w:eastAsia="ar-SA"/>
              </w:rPr>
              <w:t xml:space="preserve">635,50 </w:t>
            </w:r>
            <w:r>
              <w:rPr>
                <w:rFonts w:ascii="Times New Roman" w:eastAsia="Calibri" w:hAnsi="Times New Roman" w:cs="Times New Roman"/>
                <w:sz w:val="20"/>
                <w:szCs w:val="20"/>
                <w:lang w:eastAsia="ar-SA"/>
              </w:rPr>
              <w:t>тыс.руб.</w:t>
            </w:r>
          </w:p>
          <w:p w:rsidR="005B1E14" w:rsidRDefault="005B1E14" w:rsidP="00C90F43">
            <w:pPr>
              <w:widowControl w:val="0"/>
              <w:suppressAutoHyphens/>
              <w:autoSpaceDE w:val="0"/>
              <w:spacing w:after="0"/>
              <w:jc w:val="center"/>
              <w:rPr>
                <w:rFonts w:ascii="Times New Roman" w:eastAsia="Calibri" w:hAnsi="Times New Roman" w:cs="Times New Roman"/>
                <w:sz w:val="20"/>
                <w:szCs w:val="20"/>
                <w:lang w:eastAsia="ar-SA"/>
              </w:rPr>
            </w:pPr>
            <w:r>
              <w:rPr>
                <w:rFonts w:ascii="Times New Roman" w:eastAsia="Calibri" w:hAnsi="Times New Roman" w:cs="Times New Roman"/>
                <w:sz w:val="20"/>
                <w:szCs w:val="20"/>
                <w:lang w:eastAsia="ar-SA"/>
              </w:rPr>
              <w:t xml:space="preserve">2024 г. -   </w:t>
            </w:r>
            <w:r w:rsidRPr="00B1155A">
              <w:rPr>
                <w:rFonts w:ascii="Times New Roman" w:eastAsia="Calibri" w:hAnsi="Times New Roman" w:cs="Times New Roman"/>
                <w:sz w:val="20"/>
                <w:szCs w:val="20"/>
                <w:lang w:eastAsia="ar-SA"/>
              </w:rPr>
              <w:t xml:space="preserve">635,50 </w:t>
            </w:r>
            <w:r>
              <w:rPr>
                <w:rFonts w:ascii="Times New Roman" w:eastAsia="Calibri" w:hAnsi="Times New Roman" w:cs="Times New Roman"/>
                <w:sz w:val="20"/>
                <w:szCs w:val="20"/>
                <w:lang w:eastAsia="ar-SA"/>
              </w:rPr>
              <w:t>тыс.руб.</w:t>
            </w:r>
          </w:p>
        </w:tc>
      </w:tr>
    </w:tbl>
    <w:p w:rsidR="005B1E14" w:rsidRDefault="005B1E14" w:rsidP="005B1E14">
      <w:pPr>
        <w:widowControl w:val="0"/>
        <w:suppressAutoHyphens/>
        <w:autoSpaceDE w:val="0"/>
        <w:spacing w:after="0" w:line="240" w:lineRule="auto"/>
        <w:rPr>
          <w:rFonts w:ascii="Times New Roman" w:eastAsia="Calibri" w:hAnsi="Times New Roman" w:cs="Times New Roman"/>
          <w:sz w:val="16"/>
          <w:szCs w:val="16"/>
          <w:lang w:eastAsia="ar-SA"/>
        </w:rPr>
      </w:pPr>
    </w:p>
    <w:p w:rsidR="00176E7E" w:rsidRPr="007E55D8" w:rsidRDefault="00176E7E" w:rsidP="005B1E14">
      <w:pPr>
        <w:widowControl w:val="0"/>
        <w:suppressAutoHyphens/>
        <w:spacing w:after="0" w:line="240" w:lineRule="auto"/>
        <w:ind w:right="-567"/>
        <w:rPr>
          <w:rFonts w:ascii="Times New Roman" w:eastAsia="Times New Roman" w:hAnsi="Times New Roman" w:cs="Times New Roman"/>
          <w:sz w:val="24"/>
          <w:lang w:eastAsia="ru-RU"/>
        </w:rPr>
      </w:pPr>
    </w:p>
    <w:p w:rsidR="00311C04" w:rsidRPr="007E55D8" w:rsidRDefault="00311C04" w:rsidP="007C1697">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xml:space="preserve">ПАСПОРТ ПОДПРОГРАММЫ II </w:t>
      </w:r>
    </w:p>
    <w:p w:rsidR="00311C04" w:rsidRPr="007E55D8" w:rsidRDefault="00311C04" w:rsidP="007C1697">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xml:space="preserve">«Мир и согласие. Новые возможности» </w:t>
      </w:r>
    </w:p>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912"/>
        <w:gridCol w:w="1803"/>
        <w:gridCol w:w="1843"/>
        <w:gridCol w:w="1701"/>
        <w:gridCol w:w="1559"/>
        <w:gridCol w:w="1417"/>
        <w:gridCol w:w="2268"/>
      </w:tblGrid>
      <w:tr w:rsidR="00311C04" w:rsidRPr="007E55D8" w:rsidTr="00AF1EE5">
        <w:tc>
          <w:tcPr>
            <w:tcW w:w="2665" w:type="dxa"/>
            <w:shd w:val="clear" w:color="auto" w:fill="auto"/>
          </w:tcPr>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Муниципальный заказчик подпрограммы</w:t>
            </w:r>
          </w:p>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503" w:type="dxa"/>
            <w:gridSpan w:val="7"/>
            <w:shd w:val="clear" w:color="auto" w:fill="auto"/>
          </w:tcPr>
          <w:p w:rsidR="00311C04" w:rsidRPr="007E55D8" w:rsidRDefault="00311C04" w:rsidP="007C1697">
            <w:pPr>
              <w:widowControl w:val="0"/>
              <w:autoSpaceDE w:val="0"/>
              <w:autoSpaceDN w:val="0"/>
              <w:adjustRightInd w:val="0"/>
              <w:spacing w:after="0" w:line="240" w:lineRule="auto"/>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 Администрации Раменского городского округа</w:t>
            </w:r>
          </w:p>
        </w:tc>
      </w:tr>
      <w:tr w:rsidR="00311C04" w:rsidRPr="007E55D8" w:rsidTr="00AF1EE5">
        <w:tc>
          <w:tcPr>
            <w:tcW w:w="2665" w:type="dxa"/>
            <w:shd w:val="clear" w:color="auto" w:fill="auto"/>
          </w:tcPr>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Источники финансирования подпрограммы, в том числе по годам реализации и главным распорядителям бюджетных средств </w:t>
            </w:r>
          </w:p>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(тыс. руб.):</w:t>
            </w:r>
          </w:p>
        </w:tc>
        <w:tc>
          <w:tcPr>
            <w:tcW w:w="1912" w:type="dxa"/>
            <w:shd w:val="clear" w:color="auto" w:fill="auto"/>
          </w:tcPr>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w:t>
            </w:r>
          </w:p>
        </w:tc>
        <w:tc>
          <w:tcPr>
            <w:tcW w:w="1803" w:type="dxa"/>
            <w:shd w:val="clear" w:color="auto" w:fill="auto"/>
          </w:tcPr>
          <w:p w:rsidR="00311C04" w:rsidRPr="007E55D8" w:rsidRDefault="00311C04" w:rsidP="007C1697">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2020 год</w:t>
            </w:r>
          </w:p>
        </w:tc>
        <w:tc>
          <w:tcPr>
            <w:tcW w:w="1843" w:type="dxa"/>
            <w:shd w:val="clear" w:color="auto" w:fill="auto"/>
          </w:tcPr>
          <w:p w:rsidR="00311C04" w:rsidRPr="007E55D8" w:rsidRDefault="00311C04" w:rsidP="007C1697">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2021 год</w:t>
            </w:r>
          </w:p>
        </w:tc>
        <w:tc>
          <w:tcPr>
            <w:tcW w:w="1701" w:type="dxa"/>
            <w:shd w:val="clear" w:color="auto" w:fill="auto"/>
          </w:tcPr>
          <w:p w:rsidR="00311C04" w:rsidRPr="007E55D8" w:rsidRDefault="00311C04" w:rsidP="007C1697">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2022 год</w:t>
            </w:r>
          </w:p>
        </w:tc>
        <w:tc>
          <w:tcPr>
            <w:tcW w:w="1559" w:type="dxa"/>
            <w:shd w:val="clear" w:color="auto" w:fill="auto"/>
          </w:tcPr>
          <w:p w:rsidR="00311C04" w:rsidRPr="007E55D8" w:rsidRDefault="00311C04" w:rsidP="007C1697">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2023 год</w:t>
            </w:r>
          </w:p>
        </w:tc>
        <w:tc>
          <w:tcPr>
            <w:tcW w:w="1417" w:type="dxa"/>
            <w:shd w:val="clear" w:color="auto" w:fill="auto"/>
          </w:tcPr>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2024 год </w:t>
            </w:r>
          </w:p>
        </w:tc>
        <w:tc>
          <w:tcPr>
            <w:tcW w:w="2268" w:type="dxa"/>
          </w:tcPr>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Наименование главного распорядителя бюджетных средств</w:t>
            </w:r>
          </w:p>
        </w:tc>
      </w:tr>
      <w:tr w:rsidR="00311C04" w:rsidRPr="007E55D8" w:rsidTr="00AF1EE5">
        <w:tc>
          <w:tcPr>
            <w:tcW w:w="2665" w:type="dxa"/>
            <w:shd w:val="clear" w:color="auto" w:fill="auto"/>
          </w:tcPr>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 по подпрограмме, в том числе:</w:t>
            </w:r>
          </w:p>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12"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803"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843"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701"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559"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2268" w:type="dxa"/>
            <w:vMerge w:val="restart"/>
          </w:tcPr>
          <w:p w:rsidR="00311C04" w:rsidRPr="007E55D8" w:rsidRDefault="00311C04" w:rsidP="007C1697">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w:t>
            </w:r>
          </w:p>
        </w:tc>
      </w:tr>
      <w:tr w:rsidR="00311C04" w:rsidRPr="007E55D8" w:rsidTr="00AF1EE5">
        <w:tc>
          <w:tcPr>
            <w:tcW w:w="2665" w:type="dxa"/>
            <w:shd w:val="clear" w:color="auto" w:fill="auto"/>
          </w:tcPr>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Раменского городского округа</w:t>
            </w:r>
          </w:p>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12"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803"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843"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701"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559"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311C04" w:rsidRPr="007E55D8" w:rsidRDefault="00311C04" w:rsidP="007C1697">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2268" w:type="dxa"/>
            <w:vMerge/>
          </w:tcPr>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11C04" w:rsidRPr="007E55D8" w:rsidRDefault="00311C04" w:rsidP="007C169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7C169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BE7C03" w:rsidRPr="007E55D8" w:rsidRDefault="00BE7C03"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311C04" w:rsidRPr="007E55D8" w:rsidRDefault="00311C04" w:rsidP="00311C04">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311C04" w:rsidRPr="007E55D8" w:rsidRDefault="00311C04" w:rsidP="00311C04">
      <w:pPr>
        <w:widowControl w:val="0"/>
        <w:suppressAutoHyphens/>
        <w:spacing w:before="120" w:after="0" w:line="240" w:lineRule="auto"/>
        <w:ind w:left="720"/>
        <w:jc w:val="center"/>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lastRenderedPageBreak/>
        <w:t xml:space="preserve">Общая характеристика сферы реализации подпрограммы </w:t>
      </w:r>
      <w:r w:rsidRPr="007E55D8">
        <w:rPr>
          <w:rFonts w:ascii="Times New Roman" w:eastAsia="Times New Roman" w:hAnsi="Times New Roman" w:cs="Times New Roman"/>
          <w:sz w:val="28"/>
          <w:lang w:val="en-US" w:eastAsia="ar-SA"/>
        </w:rPr>
        <w:t>II</w:t>
      </w:r>
      <w:r w:rsidRPr="007E55D8">
        <w:rPr>
          <w:rFonts w:ascii="Times New Roman" w:eastAsia="Times New Roman" w:hAnsi="Times New Roman" w:cs="Times New Roman"/>
          <w:sz w:val="28"/>
          <w:lang w:eastAsia="ar-SA"/>
        </w:rPr>
        <w:t xml:space="preserve"> «Мир и согласие. Новые возможности»</w:t>
      </w:r>
    </w:p>
    <w:p w:rsidR="00311C04" w:rsidRPr="007E55D8" w:rsidRDefault="00311C04" w:rsidP="00311C04">
      <w:pPr>
        <w:widowControl w:val="0"/>
        <w:suppressAutoHyphens/>
        <w:spacing w:before="120" w:after="0"/>
        <w:jc w:val="both"/>
        <w:rPr>
          <w:rFonts w:ascii="Times New Roman" w:eastAsia="Times New Roman" w:hAnsi="Times New Roman" w:cs="Times New Roman"/>
          <w:sz w:val="24"/>
          <w:lang w:eastAsia="ar-SA"/>
        </w:rPr>
      </w:pPr>
    </w:p>
    <w:p w:rsidR="00311C04" w:rsidRPr="007E55D8" w:rsidRDefault="00311C04" w:rsidP="00311C04">
      <w:pPr>
        <w:widowControl w:val="0"/>
        <w:suppressAutoHyphens/>
        <w:spacing w:after="0" w:line="240" w:lineRule="auto"/>
        <w:ind w:firstLine="709"/>
        <w:jc w:val="both"/>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Разработка подпрограммы обусловлена необходимостью поддержания стабильной общественно-политической обстановки в сфере межнациональных и межконфессиональных отношений на территории Раменского городского округа. При существенном преобладании славянских народов население Раменского городского округа этнически неоднородно. Сфера этноконфессиональных отношений остается наиболее вероятным центром притяжения конфликтных настроений населения. Признание этнического и религиозного многообразия, понимание и уважение культурных особенностей, присущих представителям различных народов и религий, в сочетании с демократическими ценностями гражданского общества будут способствовать созданию атмосферы взаимного уважения на Раменские городские округа.</w:t>
      </w:r>
    </w:p>
    <w:p w:rsidR="00311C04" w:rsidRPr="007E55D8" w:rsidRDefault="00311C04" w:rsidP="00311C04">
      <w:pPr>
        <w:widowControl w:val="0"/>
        <w:suppressAutoHyphens/>
        <w:spacing w:after="0" w:line="240" w:lineRule="auto"/>
        <w:ind w:firstLine="709"/>
        <w:jc w:val="both"/>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Реализация подпрограммы будет способствовать развитию диалога религий и межнациональному миру на территории Раменского городского округа. На фоне позитивных социально-экономических изменений миграционная обстановка в районе оценивается как стабильная и контролируемая.</w:t>
      </w:r>
    </w:p>
    <w:p w:rsidR="00311C04" w:rsidRPr="007E55D8" w:rsidRDefault="00311C04" w:rsidP="00311C04">
      <w:pPr>
        <w:widowControl w:val="0"/>
        <w:suppressAutoHyphens/>
        <w:spacing w:after="0" w:line="240" w:lineRule="auto"/>
        <w:ind w:firstLine="709"/>
        <w:jc w:val="both"/>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 xml:space="preserve">Целью подпрограммы является: </w:t>
      </w:r>
    </w:p>
    <w:p w:rsidR="00311C04" w:rsidRPr="007E55D8" w:rsidRDefault="00311C04" w:rsidP="00311C04">
      <w:pPr>
        <w:widowControl w:val="0"/>
        <w:suppressAutoHyphens/>
        <w:spacing w:after="0" w:line="240" w:lineRule="auto"/>
        <w:ind w:firstLine="709"/>
        <w:jc w:val="both"/>
        <w:rPr>
          <w:rFonts w:ascii="Times New Roman" w:eastAsia="Times New Roman" w:hAnsi="Times New Roman" w:cs="Times New Roman"/>
          <w:sz w:val="28"/>
          <w:lang w:eastAsia="ar-SA"/>
        </w:rPr>
      </w:pPr>
      <w:r w:rsidRPr="007E55D8">
        <w:rPr>
          <w:rFonts w:ascii="Times New Roman" w:eastAsia="Times New Roman" w:hAnsi="Times New Roman" w:cs="Times New Roman"/>
          <w:sz w:val="28"/>
          <w:szCs w:val="28"/>
          <w:lang w:eastAsia="ru-RU"/>
        </w:rPr>
        <w:t xml:space="preserve">Укрепление в </w:t>
      </w:r>
      <w:r w:rsidRPr="007E55D8">
        <w:rPr>
          <w:rFonts w:ascii="Times New Roman" w:eastAsia="Times New Roman" w:hAnsi="Times New Roman" w:cs="Times New Roman"/>
          <w:sz w:val="28"/>
          <w:lang w:eastAsia="ar-SA"/>
        </w:rPr>
        <w:t>Раменском городском округе</w:t>
      </w:r>
      <w:r w:rsidRPr="007E55D8">
        <w:rPr>
          <w:rFonts w:ascii="Times New Roman" w:eastAsia="Times New Roman" w:hAnsi="Times New Roman" w:cs="Times New Roman"/>
          <w:sz w:val="28"/>
          <w:szCs w:val="28"/>
          <w:lang w:eastAsia="ru-RU"/>
        </w:rPr>
        <w:t xml:space="preserve"> ценностей многонационального российского общества, соблюдение прав и свобод человека, поддержание межнационального мира и межконфессионального согласия.</w:t>
      </w:r>
      <w:r w:rsidRPr="007E55D8">
        <w:rPr>
          <w:rFonts w:ascii="Times New Roman" w:eastAsia="Times New Roman" w:hAnsi="Times New Roman" w:cs="Times New Roman"/>
          <w:sz w:val="28"/>
          <w:lang w:eastAsia="ar-SA"/>
        </w:rPr>
        <w:tab/>
      </w:r>
    </w:p>
    <w:p w:rsidR="00311C04" w:rsidRPr="007E55D8" w:rsidRDefault="00311C04" w:rsidP="00311C04">
      <w:pPr>
        <w:widowControl w:val="0"/>
        <w:suppressAutoHyphens/>
        <w:spacing w:after="0" w:line="240" w:lineRule="auto"/>
        <w:ind w:firstLine="709"/>
        <w:jc w:val="both"/>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 xml:space="preserve">Основной задачей подпрограммы </w:t>
      </w:r>
      <w:r w:rsidRPr="007E55D8">
        <w:rPr>
          <w:rFonts w:ascii="Times New Roman" w:eastAsia="Times New Roman" w:hAnsi="Times New Roman" w:cs="Times New Roman"/>
          <w:sz w:val="28"/>
          <w:szCs w:val="24"/>
          <w:lang w:eastAsia="ru-RU"/>
        </w:rPr>
        <w:t xml:space="preserve">«Мир и согласие. Новые возможности» </w:t>
      </w:r>
      <w:r w:rsidRPr="007E55D8">
        <w:rPr>
          <w:rFonts w:ascii="Times New Roman" w:eastAsia="Times New Roman" w:hAnsi="Times New Roman" w:cs="Times New Roman"/>
          <w:sz w:val="28"/>
          <w:lang w:eastAsia="ar-SA"/>
        </w:rPr>
        <w:t>является:</w:t>
      </w:r>
    </w:p>
    <w:p w:rsidR="00311C04" w:rsidRPr="007E55D8" w:rsidRDefault="00311C04" w:rsidP="00311C04">
      <w:pPr>
        <w:widowControl w:val="0"/>
        <w:suppressAutoHyphens/>
        <w:spacing w:after="0" w:line="240" w:lineRule="auto"/>
        <w:ind w:firstLine="709"/>
        <w:jc w:val="both"/>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Укрепление межнационального и межконфессионального согласия, поддержка и развитие языков и культуры народов Российской Федерации, проживающих на территории городского округа, реализация прав национальных меньшинств, обеспечение социальной и культурной адаптации мигрантов, профилактика межнациональных (межэтнических) конфликтов.</w:t>
      </w:r>
    </w:p>
    <w:p w:rsidR="00311C04" w:rsidRPr="007E55D8" w:rsidRDefault="00311C04" w:rsidP="00311C04">
      <w:pPr>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Основным мероприятием подпрограммы является: «Организация и проведение мероприятий, направленных на укрепление межэтнических и межконфессиональных отношений».</w:t>
      </w:r>
    </w:p>
    <w:p w:rsidR="00311C04" w:rsidRPr="007E55D8" w:rsidRDefault="00311C04" w:rsidP="00311C04">
      <w:pPr>
        <w:spacing w:after="0" w:line="240" w:lineRule="auto"/>
        <w:ind w:firstLine="709"/>
        <w:jc w:val="both"/>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xml:space="preserve">Реализация подпрограммы позволит повысить уровень конфессиональной культуры жителей </w:t>
      </w:r>
      <w:r w:rsidRPr="007E55D8">
        <w:rPr>
          <w:rFonts w:ascii="Times New Roman" w:eastAsia="Times New Roman" w:hAnsi="Times New Roman" w:cs="Times New Roman"/>
          <w:sz w:val="28"/>
          <w:lang w:eastAsia="ar-SA"/>
        </w:rPr>
        <w:t>Раменского городского округа</w:t>
      </w:r>
      <w:r w:rsidRPr="007E55D8">
        <w:rPr>
          <w:rFonts w:ascii="Times New Roman" w:eastAsia="Times New Roman" w:hAnsi="Times New Roman" w:cs="Times New Roman"/>
          <w:sz w:val="28"/>
          <w:szCs w:val="28"/>
          <w:lang w:eastAsia="ru-RU"/>
        </w:rPr>
        <w:t xml:space="preserve">, обеспечить толерантную среду, укрепить взаимодействие между органами власти и общественностью района, сформировать позитивный имидж </w:t>
      </w:r>
      <w:r w:rsidRPr="007E55D8">
        <w:rPr>
          <w:rFonts w:ascii="Times New Roman" w:eastAsia="Times New Roman" w:hAnsi="Times New Roman" w:cs="Times New Roman"/>
          <w:sz w:val="28"/>
          <w:lang w:eastAsia="ar-SA"/>
        </w:rPr>
        <w:t>Раменского городского округа</w:t>
      </w:r>
      <w:r w:rsidRPr="007E55D8">
        <w:rPr>
          <w:rFonts w:ascii="Times New Roman" w:eastAsia="Times New Roman" w:hAnsi="Times New Roman" w:cs="Times New Roman"/>
          <w:sz w:val="28"/>
          <w:szCs w:val="28"/>
          <w:lang w:eastAsia="ru-RU"/>
        </w:rPr>
        <w:t xml:space="preserve"> как территории, комфортной для проживания представителей любой национальности и конфессии, стабильного и инвестиционно привлекательного округа.</w:t>
      </w:r>
    </w:p>
    <w:p w:rsidR="00311C04" w:rsidRPr="007E55D8" w:rsidRDefault="00311C04" w:rsidP="00DF0B18">
      <w:pPr>
        <w:widowControl w:val="0"/>
        <w:suppressAutoHyphens/>
        <w:spacing w:after="0" w:line="240" w:lineRule="auto"/>
        <w:ind w:left="12049"/>
        <w:jc w:val="right"/>
        <w:rPr>
          <w:rFonts w:ascii="Times New Roman" w:eastAsia="Times New Roman" w:hAnsi="Times New Roman" w:cs="Times New Roman"/>
          <w:lang w:eastAsia="ar-SA"/>
        </w:rPr>
      </w:pPr>
    </w:p>
    <w:p w:rsidR="00311C04" w:rsidRPr="007E55D8" w:rsidRDefault="00311C04" w:rsidP="00DF0B18">
      <w:pPr>
        <w:widowControl w:val="0"/>
        <w:suppressAutoHyphens/>
        <w:spacing w:after="0" w:line="240" w:lineRule="auto"/>
        <w:ind w:left="12049"/>
        <w:jc w:val="right"/>
        <w:rPr>
          <w:rFonts w:ascii="Times New Roman" w:eastAsia="Times New Roman" w:hAnsi="Times New Roman" w:cs="Times New Roman"/>
          <w:lang w:eastAsia="ar-SA"/>
        </w:rPr>
      </w:pPr>
    </w:p>
    <w:p w:rsidR="00311C04" w:rsidRPr="007E55D8" w:rsidRDefault="00311C04" w:rsidP="00DF0B18">
      <w:pPr>
        <w:widowControl w:val="0"/>
        <w:suppressAutoHyphens/>
        <w:spacing w:after="0" w:line="240" w:lineRule="auto"/>
        <w:ind w:left="12049"/>
        <w:jc w:val="right"/>
        <w:rPr>
          <w:rFonts w:ascii="Times New Roman" w:eastAsia="Times New Roman" w:hAnsi="Times New Roman" w:cs="Times New Roman"/>
          <w:lang w:eastAsia="ar-SA"/>
        </w:rPr>
      </w:pPr>
    </w:p>
    <w:p w:rsidR="004B2C1A" w:rsidRPr="007E55D8" w:rsidRDefault="004B2C1A" w:rsidP="00DF0B18">
      <w:pPr>
        <w:widowControl w:val="0"/>
        <w:suppressAutoHyphens/>
        <w:spacing w:after="0" w:line="240" w:lineRule="auto"/>
        <w:ind w:left="12049"/>
        <w:jc w:val="right"/>
        <w:rPr>
          <w:rFonts w:ascii="Times New Roman" w:eastAsia="Times New Roman" w:hAnsi="Times New Roman" w:cs="Times New Roman"/>
          <w:lang w:eastAsia="ar-SA"/>
        </w:rPr>
      </w:pPr>
    </w:p>
    <w:p w:rsidR="004B2C1A" w:rsidRPr="007E55D8" w:rsidRDefault="004B2C1A" w:rsidP="00DF0B18">
      <w:pPr>
        <w:widowControl w:val="0"/>
        <w:suppressAutoHyphens/>
        <w:spacing w:after="0" w:line="240" w:lineRule="auto"/>
        <w:ind w:left="12049"/>
        <w:jc w:val="right"/>
        <w:rPr>
          <w:rFonts w:ascii="Times New Roman" w:eastAsia="Times New Roman" w:hAnsi="Times New Roman" w:cs="Times New Roman"/>
          <w:lang w:eastAsia="ar-SA"/>
        </w:rPr>
      </w:pPr>
    </w:p>
    <w:p w:rsidR="007C1697" w:rsidRPr="007E55D8" w:rsidRDefault="007C1697" w:rsidP="00DF0B18">
      <w:pPr>
        <w:widowControl w:val="0"/>
        <w:suppressAutoHyphens/>
        <w:spacing w:after="0" w:line="240" w:lineRule="auto"/>
        <w:ind w:left="12049"/>
        <w:jc w:val="right"/>
        <w:rPr>
          <w:rFonts w:ascii="Times New Roman" w:eastAsia="Times New Roman" w:hAnsi="Times New Roman" w:cs="Times New Roman"/>
          <w:lang w:eastAsia="ar-SA"/>
        </w:rPr>
      </w:pPr>
    </w:p>
    <w:p w:rsidR="00311C04" w:rsidRPr="007E55D8" w:rsidRDefault="00311C04" w:rsidP="00DF0B18">
      <w:pPr>
        <w:widowControl w:val="0"/>
        <w:suppressAutoHyphens/>
        <w:spacing w:after="0" w:line="240" w:lineRule="auto"/>
        <w:ind w:left="12049"/>
        <w:jc w:val="right"/>
        <w:rPr>
          <w:rFonts w:ascii="Times New Roman" w:eastAsia="Times New Roman" w:hAnsi="Times New Roman" w:cs="Times New Roman"/>
          <w:lang w:eastAsia="ar-SA"/>
        </w:rPr>
      </w:pPr>
    </w:p>
    <w:p w:rsidR="00311C04" w:rsidRPr="007E55D8" w:rsidRDefault="00311C04" w:rsidP="00DF0B18">
      <w:pPr>
        <w:widowControl w:val="0"/>
        <w:suppressAutoHyphens/>
        <w:spacing w:after="0" w:line="240" w:lineRule="auto"/>
        <w:ind w:left="12049"/>
        <w:jc w:val="right"/>
        <w:rPr>
          <w:rFonts w:ascii="Times New Roman" w:eastAsia="Times New Roman" w:hAnsi="Times New Roman" w:cs="Times New Roman"/>
          <w:lang w:eastAsia="ar-SA"/>
        </w:rPr>
      </w:pPr>
    </w:p>
    <w:p w:rsidR="003A39A2" w:rsidRPr="007E55D8" w:rsidRDefault="003A39A2" w:rsidP="00DF0B18">
      <w:pPr>
        <w:widowControl w:val="0"/>
        <w:suppressAutoHyphens/>
        <w:spacing w:after="0" w:line="240" w:lineRule="auto"/>
        <w:ind w:left="12049"/>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Приложение №1</w:t>
      </w:r>
    </w:p>
    <w:p w:rsidR="003A39A2" w:rsidRPr="007E55D8" w:rsidRDefault="003A39A2" w:rsidP="00DF0B18">
      <w:pPr>
        <w:widowControl w:val="0"/>
        <w:suppressAutoHyphens/>
        <w:spacing w:after="0" w:line="240" w:lineRule="auto"/>
        <w:ind w:left="12049"/>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к </w:t>
      </w:r>
      <w:r w:rsidR="000C4BD5" w:rsidRPr="007E55D8">
        <w:rPr>
          <w:rFonts w:ascii="Times New Roman" w:eastAsia="Times New Roman" w:hAnsi="Times New Roman" w:cs="Times New Roman"/>
          <w:lang w:eastAsia="ar-SA"/>
        </w:rPr>
        <w:t>подпрограмме</w:t>
      </w:r>
      <w:r w:rsidRPr="007E55D8">
        <w:rPr>
          <w:rFonts w:ascii="Times New Roman" w:eastAsia="Times New Roman" w:hAnsi="Times New Roman" w:cs="Times New Roman"/>
          <w:lang w:eastAsia="ar-SA"/>
        </w:rPr>
        <w:t xml:space="preserve"> II</w:t>
      </w:r>
    </w:p>
    <w:p w:rsidR="00F17958" w:rsidRPr="007E55D8" w:rsidRDefault="003A39A2" w:rsidP="00DF0B18">
      <w:pPr>
        <w:widowControl w:val="0"/>
        <w:suppressAutoHyphens/>
        <w:spacing w:after="0" w:line="240" w:lineRule="auto"/>
        <w:ind w:left="12049"/>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«Мир и согласие. Новые </w:t>
      </w:r>
    </w:p>
    <w:p w:rsidR="003A39A2" w:rsidRPr="007E55D8" w:rsidRDefault="003A39A2" w:rsidP="00DF0B18">
      <w:pPr>
        <w:widowControl w:val="0"/>
        <w:suppressAutoHyphens/>
        <w:spacing w:after="0" w:line="240" w:lineRule="auto"/>
        <w:ind w:left="12049"/>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возможности» </w:t>
      </w:r>
    </w:p>
    <w:p w:rsidR="00F17958" w:rsidRPr="007E55D8" w:rsidRDefault="00F17958" w:rsidP="003A39A2">
      <w:pPr>
        <w:widowControl w:val="0"/>
        <w:suppressAutoHyphens/>
        <w:spacing w:after="0" w:line="240" w:lineRule="auto"/>
        <w:jc w:val="center"/>
        <w:rPr>
          <w:rFonts w:ascii="Times New Roman" w:eastAsia="Times New Roman" w:hAnsi="Times New Roman" w:cs="Times New Roman"/>
          <w:sz w:val="28"/>
          <w:lang w:eastAsia="ar-SA"/>
        </w:rPr>
      </w:pPr>
    </w:p>
    <w:p w:rsidR="009F6F4F" w:rsidRPr="007E55D8" w:rsidRDefault="009F6F4F" w:rsidP="002F73E6">
      <w:pPr>
        <w:widowControl w:val="0"/>
        <w:suppressAutoHyphens/>
        <w:spacing w:after="0" w:line="240" w:lineRule="auto"/>
        <w:jc w:val="center"/>
        <w:rPr>
          <w:rFonts w:ascii="Times New Roman" w:eastAsia="Calibri" w:hAnsi="Times New Roman" w:cs="Times New Roman"/>
          <w:sz w:val="28"/>
          <w:szCs w:val="24"/>
          <w:lang w:eastAsia="ar-SA"/>
        </w:rPr>
      </w:pPr>
      <w:r w:rsidRPr="007E55D8">
        <w:rPr>
          <w:rFonts w:ascii="Times New Roman" w:eastAsia="Times New Roman" w:hAnsi="Times New Roman" w:cs="Times New Roman"/>
          <w:sz w:val="24"/>
          <w:szCs w:val="24"/>
          <w:lang w:eastAsia="ru-RU"/>
        </w:rPr>
        <w:t>ПЕРЕЧЕНЬ МЕРОПРИЯТИЙ ПОДПРОГРАММЫ</w:t>
      </w:r>
      <w:r w:rsidR="009F6305" w:rsidRPr="007E55D8">
        <w:rPr>
          <w:rFonts w:ascii="Times New Roman" w:eastAsia="Calibri" w:hAnsi="Times New Roman" w:cs="Times New Roman"/>
          <w:sz w:val="28"/>
          <w:szCs w:val="24"/>
          <w:lang w:eastAsia="ar-SA"/>
        </w:rPr>
        <w:t>II</w:t>
      </w:r>
    </w:p>
    <w:p w:rsidR="003A39A2" w:rsidRPr="007E55D8" w:rsidRDefault="003A39A2" w:rsidP="002F73E6">
      <w:pPr>
        <w:autoSpaceDE w:val="0"/>
        <w:spacing w:after="0"/>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4"/>
          <w:szCs w:val="24"/>
          <w:lang w:eastAsia="ru-RU"/>
        </w:rPr>
        <w:t xml:space="preserve">«Мир и согласие. Новые возможности» </w:t>
      </w:r>
    </w:p>
    <w:p w:rsidR="003A39A2" w:rsidRPr="007E55D8" w:rsidRDefault="003A39A2" w:rsidP="002F73E6">
      <w:pPr>
        <w:widowControl w:val="0"/>
        <w:suppressAutoHyphens/>
        <w:spacing w:after="0" w:line="240" w:lineRule="auto"/>
        <w:jc w:val="center"/>
        <w:rPr>
          <w:rFonts w:ascii="Times New Roman" w:eastAsia="Times New Roman" w:hAnsi="Times New Roman" w:cs="Times New Roman"/>
          <w:sz w:val="16"/>
          <w:szCs w:val="16"/>
          <w:lang w:eastAsia="ar-SA"/>
        </w:rPr>
      </w:pPr>
    </w:p>
    <w:tbl>
      <w:tblPr>
        <w:tblW w:w="14884"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7"/>
        <w:gridCol w:w="2410"/>
        <w:gridCol w:w="1418"/>
        <w:gridCol w:w="1275"/>
        <w:gridCol w:w="993"/>
        <w:gridCol w:w="992"/>
        <w:gridCol w:w="850"/>
        <w:gridCol w:w="993"/>
        <w:gridCol w:w="992"/>
        <w:gridCol w:w="992"/>
        <w:gridCol w:w="1701"/>
        <w:gridCol w:w="1701"/>
      </w:tblGrid>
      <w:tr w:rsidR="004844C1" w:rsidRPr="007E55D8" w:rsidTr="004844C1">
        <w:trPr>
          <w:trHeight w:val="612"/>
        </w:trPr>
        <w:tc>
          <w:tcPr>
            <w:tcW w:w="567" w:type="dxa"/>
            <w:vMerge w:val="restart"/>
            <w:noWrap/>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п/п</w:t>
            </w:r>
          </w:p>
        </w:tc>
        <w:tc>
          <w:tcPr>
            <w:tcW w:w="2410" w:type="dxa"/>
            <w:vMerge w:val="restart"/>
            <w:noWrap/>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Мероприятия подпрограммы</w:t>
            </w:r>
          </w:p>
        </w:tc>
        <w:tc>
          <w:tcPr>
            <w:tcW w:w="1418" w:type="dxa"/>
            <w:vMerge w:val="restart"/>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Срок исполнения мероприятий</w:t>
            </w:r>
          </w:p>
        </w:tc>
        <w:tc>
          <w:tcPr>
            <w:tcW w:w="1275" w:type="dxa"/>
            <w:vMerge w:val="restart"/>
            <w:tcBorders>
              <w:right w:val="single" w:sz="4" w:space="0" w:color="auto"/>
            </w:tcBorders>
            <w:vAlign w:val="center"/>
          </w:tcPr>
          <w:p w:rsidR="004844C1" w:rsidRPr="007E55D8" w:rsidRDefault="004844C1" w:rsidP="00BE7C03">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Источники финансиро</w:t>
            </w:r>
          </w:p>
          <w:p w:rsidR="004844C1" w:rsidRPr="007E55D8" w:rsidRDefault="004844C1" w:rsidP="00BE7C03">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вания</w:t>
            </w:r>
          </w:p>
        </w:tc>
        <w:tc>
          <w:tcPr>
            <w:tcW w:w="993" w:type="dxa"/>
            <w:vMerge w:val="restart"/>
            <w:tcBorders>
              <w:left w:val="single" w:sz="4" w:space="0" w:color="auto"/>
              <w:right w:val="single" w:sz="4" w:space="0" w:color="auto"/>
            </w:tcBorders>
            <w:shd w:val="clear" w:color="auto" w:fill="auto"/>
            <w:vAlign w:val="center"/>
          </w:tcPr>
          <w:p w:rsidR="004844C1" w:rsidRPr="007E55D8" w:rsidRDefault="004844C1" w:rsidP="00BE7C03">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w:t>
            </w:r>
          </w:p>
          <w:p w:rsidR="004844C1" w:rsidRPr="007E55D8" w:rsidRDefault="004844C1" w:rsidP="00BE7C03">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(тыс. руб.)</w:t>
            </w:r>
          </w:p>
        </w:tc>
        <w:tc>
          <w:tcPr>
            <w:tcW w:w="4819" w:type="dxa"/>
            <w:gridSpan w:val="5"/>
            <w:tcBorders>
              <w:left w:val="single" w:sz="4" w:space="0" w:color="auto"/>
            </w:tcBorders>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Объём финансирования по годам (тыс. руб.)</w:t>
            </w:r>
          </w:p>
        </w:tc>
        <w:tc>
          <w:tcPr>
            <w:tcW w:w="1701" w:type="dxa"/>
            <w:vMerge w:val="restart"/>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Ответственный за выполнение мероприятий подпрограммы</w:t>
            </w:r>
          </w:p>
        </w:tc>
        <w:tc>
          <w:tcPr>
            <w:tcW w:w="1701" w:type="dxa"/>
            <w:vMerge w:val="restart"/>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Результаты выполнения мероприятий подпрограммы</w:t>
            </w:r>
          </w:p>
        </w:tc>
      </w:tr>
      <w:tr w:rsidR="004844C1" w:rsidRPr="007E55D8" w:rsidTr="004844C1">
        <w:trPr>
          <w:trHeight w:val="548"/>
        </w:trPr>
        <w:tc>
          <w:tcPr>
            <w:tcW w:w="567" w:type="dxa"/>
            <w:vMerge/>
            <w:vAlign w:val="center"/>
          </w:tcPr>
          <w:p w:rsidR="004844C1" w:rsidRPr="007E55D8" w:rsidRDefault="004844C1" w:rsidP="00BE7C03">
            <w:pPr>
              <w:spacing w:line="240" w:lineRule="auto"/>
              <w:rPr>
                <w:rFonts w:ascii="Times New Roman" w:eastAsia="Calibri" w:hAnsi="Times New Roman" w:cs="Times New Roman"/>
                <w:sz w:val="20"/>
                <w:szCs w:val="20"/>
              </w:rPr>
            </w:pPr>
          </w:p>
        </w:tc>
        <w:tc>
          <w:tcPr>
            <w:tcW w:w="2410" w:type="dxa"/>
            <w:vMerge/>
            <w:vAlign w:val="center"/>
          </w:tcPr>
          <w:p w:rsidR="004844C1" w:rsidRPr="007E55D8" w:rsidRDefault="004844C1" w:rsidP="00BE7C03">
            <w:pPr>
              <w:spacing w:line="240" w:lineRule="auto"/>
              <w:rPr>
                <w:rFonts w:ascii="Times New Roman" w:eastAsia="Calibri" w:hAnsi="Times New Roman" w:cs="Times New Roman"/>
                <w:sz w:val="20"/>
                <w:szCs w:val="20"/>
              </w:rPr>
            </w:pPr>
          </w:p>
        </w:tc>
        <w:tc>
          <w:tcPr>
            <w:tcW w:w="1418" w:type="dxa"/>
            <w:vMerge/>
            <w:vAlign w:val="center"/>
          </w:tcPr>
          <w:p w:rsidR="004844C1" w:rsidRPr="007E55D8" w:rsidRDefault="004844C1" w:rsidP="00BE7C03">
            <w:pPr>
              <w:spacing w:line="240" w:lineRule="auto"/>
              <w:rPr>
                <w:rFonts w:ascii="Times New Roman" w:eastAsia="Calibri" w:hAnsi="Times New Roman" w:cs="Times New Roman"/>
                <w:sz w:val="20"/>
                <w:szCs w:val="20"/>
              </w:rPr>
            </w:pPr>
          </w:p>
        </w:tc>
        <w:tc>
          <w:tcPr>
            <w:tcW w:w="1275" w:type="dxa"/>
            <w:vMerge/>
            <w:tcBorders>
              <w:right w:val="single" w:sz="4" w:space="0" w:color="auto"/>
            </w:tcBorders>
            <w:vAlign w:val="center"/>
          </w:tcPr>
          <w:p w:rsidR="004844C1" w:rsidRPr="007E55D8" w:rsidRDefault="004844C1" w:rsidP="00BE7C03">
            <w:pPr>
              <w:spacing w:line="240" w:lineRule="auto"/>
              <w:rPr>
                <w:rFonts w:ascii="Times New Roman" w:eastAsia="Calibri" w:hAnsi="Times New Roman" w:cs="Times New Roman"/>
                <w:sz w:val="20"/>
                <w:szCs w:val="20"/>
              </w:rPr>
            </w:pPr>
          </w:p>
        </w:tc>
        <w:tc>
          <w:tcPr>
            <w:tcW w:w="993" w:type="dxa"/>
            <w:vMerge/>
            <w:tcBorders>
              <w:left w:val="single" w:sz="4" w:space="0" w:color="auto"/>
              <w:right w:val="single" w:sz="4" w:space="0" w:color="auto"/>
            </w:tcBorders>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p>
        </w:tc>
        <w:tc>
          <w:tcPr>
            <w:tcW w:w="992" w:type="dxa"/>
            <w:tcBorders>
              <w:left w:val="single" w:sz="4" w:space="0" w:color="auto"/>
            </w:tcBorders>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2020г.</w:t>
            </w:r>
          </w:p>
        </w:tc>
        <w:tc>
          <w:tcPr>
            <w:tcW w:w="850" w:type="dxa"/>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2021г.</w:t>
            </w:r>
          </w:p>
        </w:tc>
        <w:tc>
          <w:tcPr>
            <w:tcW w:w="993" w:type="dxa"/>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2022г.</w:t>
            </w:r>
          </w:p>
        </w:tc>
        <w:tc>
          <w:tcPr>
            <w:tcW w:w="992" w:type="dxa"/>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2023г.</w:t>
            </w:r>
          </w:p>
        </w:tc>
        <w:tc>
          <w:tcPr>
            <w:tcW w:w="992" w:type="dxa"/>
            <w:vAlign w:val="center"/>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2024г.</w:t>
            </w:r>
          </w:p>
        </w:tc>
        <w:tc>
          <w:tcPr>
            <w:tcW w:w="1701" w:type="dxa"/>
            <w:vMerge/>
            <w:vAlign w:val="center"/>
          </w:tcPr>
          <w:p w:rsidR="004844C1" w:rsidRPr="007E55D8" w:rsidRDefault="004844C1" w:rsidP="00BE7C03">
            <w:pPr>
              <w:spacing w:line="240" w:lineRule="auto"/>
              <w:rPr>
                <w:rFonts w:ascii="Times New Roman" w:eastAsia="Calibri" w:hAnsi="Times New Roman" w:cs="Times New Roman"/>
                <w:sz w:val="20"/>
                <w:szCs w:val="20"/>
              </w:rPr>
            </w:pPr>
          </w:p>
        </w:tc>
        <w:tc>
          <w:tcPr>
            <w:tcW w:w="1701" w:type="dxa"/>
            <w:vMerge/>
            <w:vAlign w:val="center"/>
          </w:tcPr>
          <w:p w:rsidR="004844C1" w:rsidRPr="007E55D8" w:rsidRDefault="004844C1" w:rsidP="00BE7C03">
            <w:pPr>
              <w:spacing w:line="240" w:lineRule="auto"/>
              <w:rPr>
                <w:rFonts w:ascii="Times New Roman" w:eastAsia="Calibri" w:hAnsi="Times New Roman" w:cs="Times New Roman"/>
                <w:sz w:val="20"/>
                <w:szCs w:val="20"/>
              </w:rPr>
            </w:pPr>
          </w:p>
        </w:tc>
      </w:tr>
      <w:tr w:rsidR="004844C1" w:rsidRPr="007E55D8" w:rsidTr="004844C1">
        <w:trPr>
          <w:trHeight w:val="321"/>
        </w:trPr>
        <w:tc>
          <w:tcPr>
            <w:tcW w:w="567" w:type="dxa"/>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2410" w:type="dxa"/>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1418" w:type="dxa"/>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w:t>
            </w:r>
          </w:p>
        </w:tc>
        <w:tc>
          <w:tcPr>
            <w:tcW w:w="1275" w:type="dxa"/>
            <w:tcBorders>
              <w:right w:val="single" w:sz="4" w:space="0" w:color="auto"/>
            </w:tcBorders>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w:t>
            </w:r>
          </w:p>
        </w:tc>
        <w:tc>
          <w:tcPr>
            <w:tcW w:w="993" w:type="dxa"/>
            <w:tcBorders>
              <w:left w:val="single" w:sz="4" w:space="0" w:color="auto"/>
            </w:tcBorders>
            <w:shd w:val="clear" w:color="auto" w:fill="auto"/>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6</w:t>
            </w:r>
          </w:p>
        </w:tc>
        <w:tc>
          <w:tcPr>
            <w:tcW w:w="992" w:type="dxa"/>
            <w:shd w:val="clear" w:color="auto" w:fill="auto"/>
            <w:noWrap/>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7</w:t>
            </w:r>
          </w:p>
        </w:tc>
        <w:tc>
          <w:tcPr>
            <w:tcW w:w="850" w:type="dxa"/>
            <w:shd w:val="clear" w:color="auto" w:fill="auto"/>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8</w:t>
            </w:r>
          </w:p>
        </w:tc>
        <w:tc>
          <w:tcPr>
            <w:tcW w:w="993" w:type="dxa"/>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9</w:t>
            </w:r>
          </w:p>
        </w:tc>
        <w:tc>
          <w:tcPr>
            <w:tcW w:w="992" w:type="dxa"/>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10</w:t>
            </w:r>
          </w:p>
        </w:tc>
        <w:tc>
          <w:tcPr>
            <w:tcW w:w="992" w:type="dxa"/>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1701" w:type="dxa"/>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12</w:t>
            </w:r>
          </w:p>
        </w:tc>
        <w:tc>
          <w:tcPr>
            <w:tcW w:w="1701" w:type="dxa"/>
            <w:tcBorders>
              <w:bottom w:val="single" w:sz="4" w:space="0" w:color="auto"/>
            </w:tcBorders>
            <w:vAlign w:val="bottom"/>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13</w:t>
            </w:r>
          </w:p>
        </w:tc>
      </w:tr>
      <w:tr w:rsidR="004844C1" w:rsidRPr="007E55D8" w:rsidTr="004844C1">
        <w:trPr>
          <w:trHeight w:val="345"/>
        </w:trPr>
        <w:tc>
          <w:tcPr>
            <w:tcW w:w="567" w:type="dxa"/>
            <w:vMerge w:val="restart"/>
            <w:shd w:val="clear" w:color="auto" w:fill="auto"/>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2410" w:type="dxa"/>
            <w:vMerge w:val="restart"/>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2.</w:t>
            </w:r>
          </w:p>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Организация и проведение мероприятий, направленных на укрепление межэтнических и межконфессиональных отношений</w:t>
            </w:r>
          </w:p>
        </w:tc>
        <w:tc>
          <w:tcPr>
            <w:tcW w:w="1418" w:type="dxa"/>
            <w:vMerge w:val="restart"/>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5" w:type="dxa"/>
            <w:tcBorders>
              <w:bottom w:val="single" w:sz="4" w:space="0" w:color="auto"/>
              <w:right w:val="single" w:sz="4" w:space="0" w:color="auto"/>
            </w:tcBorders>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993" w:type="dxa"/>
            <w:tcBorders>
              <w:bottom w:val="single" w:sz="4" w:space="0" w:color="auto"/>
              <w:right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bottom w:val="single" w:sz="4" w:space="0" w:color="auto"/>
            </w:tcBorders>
            <w:shd w:val="clear" w:color="auto" w:fill="auto"/>
            <w:noWrap/>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bottom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bottom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bottom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bottom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701" w:type="dxa"/>
            <w:vMerge w:val="restart"/>
            <w:tcBorders>
              <w:right w:val="single" w:sz="4" w:space="0" w:color="auto"/>
            </w:tcBorders>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молодежной политике</w:t>
            </w:r>
          </w:p>
          <w:p w:rsidR="004844C1" w:rsidRPr="007E55D8" w:rsidRDefault="004844C1" w:rsidP="00BE7C03">
            <w:pPr>
              <w:spacing w:line="240" w:lineRule="auto"/>
              <w:rPr>
                <w:rFonts w:ascii="Times New Roman" w:eastAsia="Calibri" w:hAnsi="Times New Roman" w:cs="Times New Roman"/>
                <w:sz w:val="20"/>
                <w:szCs w:val="20"/>
              </w:rPr>
            </w:pPr>
          </w:p>
          <w:p w:rsidR="004844C1" w:rsidRPr="007E55D8" w:rsidRDefault="004844C1" w:rsidP="00BE7C03">
            <w:pPr>
              <w:spacing w:line="240" w:lineRule="auto"/>
              <w:rPr>
                <w:rFonts w:ascii="Times New Roman" w:eastAsia="Calibri" w:hAnsi="Times New Roman" w:cs="Times New Roman"/>
                <w:sz w:val="20"/>
                <w:szCs w:val="20"/>
              </w:rPr>
            </w:pPr>
          </w:p>
        </w:tc>
        <w:tc>
          <w:tcPr>
            <w:tcW w:w="1701" w:type="dxa"/>
            <w:vMerge w:val="restart"/>
            <w:tcBorders>
              <w:top w:val="single" w:sz="4" w:space="0" w:color="auto"/>
              <w:left w:val="single" w:sz="4" w:space="0" w:color="auto"/>
              <w:right w:val="single" w:sz="4" w:space="0" w:color="auto"/>
            </w:tcBorders>
            <w:shd w:val="clear" w:color="auto" w:fill="auto"/>
          </w:tcPr>
          <w:p w:rsidR="004844C1" w:rsidRPr="007E55D8" w:rsidRDefault="00377578"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Доля граждан,  задействованных в организации и проведении мероприятий, направленных на укрепление межэтнических и межконфессиональных отношений</w:t>
            </w:r>
          </w:p>
        </w:tc>
      </w:tr>
      <w:tr w:rsidR="004844C1" w:rsidRPr="007E55D8" w:rsidTr="004844C1">
        <w:trPr>
          <w:trHeight w:val="2361"/>
        </w:trPr>
        <w:tc>
          <w:tcPr>
            <w:tcW w:w="567" w:type="dxa"/>
            <w:vMerge/>
            <w:shd w:val="clear" w:color="auto" w:fill="auto"/>
          </w:tcPr>
          <w:p w:rsidR="004844C1" w:rsidRPr="007E55D8" w:rsidRDefault="004844C1" w:rsidP="00BE7C03">
            <w:pPr>
              <w:spacing w:line="240" w:lineRule="auto"/>
              <w:jc w:val="center"/>
              <w:rPr>
                <w:rFonts w:ascii="Times New Roman" w:eastAsia="Calibri" w:hAnsi="Times New Roman" w:cs="Times New Roman"/>
                <w:sz w:val="20"/>
                <w:szCs w:val="20"/>
              </w:rPr>
            </w:pPr>
          </w:p>
        </w:tc>
        <w:tc>
          <w:tcPr>
            <w:tcW w:w="2410" w:type="dxa"/>
            <w:vMerge/>
            <w:shd w:val="clear" w:color="auto" w:fill="auto"/>
            <w:vAlign w:val="center"/>
          </w:tcPr>
          <w:p w:rsidR="004844C1" w:rsidRPr="007E55D8" w:rsidRDefault="004844C1" w:rsidP="00BE7C03">
            <w:pPr>
              <w:spacing w:line="240" w:lineRule="auto"/>
              <w:rPr>
                <w:rFonts w:ascii="Times New Roman" w:eastAsia="Calibri" w:hAnsi="Times New Roman" w:cs="Times New Roman"/>
                <w:b/>
                <w:sz w:val="20"/>
                <w:szCs w:val="20"/>
              </w:rPr>
            </w:pPr>
          </w:p>
        </w:tc>
        <w:tc>
          <w:tcPr>
            <w:tcW w:w="1418" w:type="dxa"/>
            <w:vMerge/>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p>
        </w:tc>
        <w:tc>
          <w:tcPr>
            <w:tcW w:w="1275" w:type="dxa"/>
            <w:tcBorders>
              <w:top w:val="single" w:sz="4" w:space="0" w:color="auto"/>
              <w:right w:val="single" w:sz="4" w:space="0" w:color="auto"/>
            </w:tcBorders>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993" w:type="dxa"/>
            <w:tcBorders>
              <w:top w:val="single" w:sz="4" w:space="0" w:color="auto"/>
              <w:right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left w:val="single" w:sz="4" w:space="0" w:color="auto"/>
            </w:tcBorders>
            <w:shd w:val="clear" w:color="auto" w:fill="auto"/>
            <w:noWrap/>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701" w:type="dxa"/>
            <w:vMerge/>
            <w:tcBorders>
              <w:right w:val="single" w:sz="4" w:space="0" w:color="auto"/>
            </w:tcBorders>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rsidR="004844C1" w:rsidRPr="007E55D8" w:rsidRDefault="004844C1" w:rsidP="00BE7C03">
            <w:pPr>
              <w:spacing w:line="240" w:lineRule="auto"/>
              <w:jc w:val="center"/>
              <w:rPr>
                <w:rFonts w:ascii="Times New Roman" w:eastAsia="Calibri" w:hAnsi="Times New Roman" w:cs="Times New Roman"/>
                <w:sz w:val="20"/>
                <w:szCs w:val="20"/>
              </w:rPr>
            </w:pPr>
          </w:p>
        </w:tc>
      </w:tr>
      <w:tr w:rsidR="004844C1" w:rsidRPr="007E55D8" w:rsidTr="00BE7C03">
        <w:trPr>
          <w:trHeight w:val="5659"/>
        </w:trPr>
        <w:tc>
          <w:tcPr>
            <w:tcW w:w="567" w:type="dxa"/>
            <w:shd w:val="clear" w:color="auto" w:fill="auto"/>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1.1</w:t>
            </w:r>
          </w:p>
        </w:tc>
        <w:tc>
          <w:tcPr>
            <w:tcW w:w="2410" w:type="dxa"/>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2.1.</w:t>
            </w:r>
          </w:p>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tc>
        <w:tc>
          <w:tcPr>
            <w:tcW w:w="1418" w:type="dxa"/>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5" w:type="dxa"/>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993" w:type="dxa"/>
            <w:tcBorders>
              <w:right w:val="single" w:sz="4" w:space="0" w:color="auto"/>
            </w:tcBorders>
            <w:shd w:val="clear" w:color="auto" w:fill="auto"/>
            <w:noWrap/>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701" w:type="dxa"/>
            <w:tcBorders>
              <w:right w:val="single" w:sz="4" w:space="0" w:color="auto"/>
            </w:tcBorders>
            <w:shd w:val="clear" w:color="auto" w:fill="auto"/>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Комитет по спорту и молодежной политике </w:t>
            </w:r>
          </w:p>
        </w:tc>
        <w:tc>
          <w:tcPr>
            <w:tcW w:w="1701" w:type="dxa"/>
            <w:vMerge/>
            <w:tcBorders>
              <w:left w:val="single" w:sz="4" w:space="0" w:color="auto"/>
              <w:right w:val="single" w:sz="4" w:space="0" w:color="auto"/>
            </w:tcBorders>
            <w:shd w:val="clear" w:color="auto" w:fill="auto"/>
            <w:vAlign w:val="center"/>
          </w:tcPr>
          <w:p w:rsidR="004844C1" w:rsidRPr="007E55D8" w:rsidRDefault="004844C1" w:rsidP="00BE7C03">
            <w:pPr>
              <w:spacing w:line="240" w:lineRule="auto"/>
              <w:rPr>
                <w:rFonts w:ascii="Times New Roman" w:eastAsia="Calibri" w:hAnsi="Times New Roman" w:cs="Times New Roman"/>
                <w:sz w:val="20"/>
                <w:szCs w:val="20"/>
              </w:rPr>
            </w:pPr>
          </w:p>
        </w:tc>
      </w:tr>
      <w:tr w:rsidR="004844C1" w:rsidRPr="007E55D8" w:rsidTr="004844C1">
        <w:trPr>
          <w:trHeight w:val="960"/>
        </w:trPr>
        <w:tc>
          <w:tcPr>
            <w:tcW w:w="2977" w:type="dxa"/>
            <w:gridSpan w:val="2"/>
            <w:vMerge w:val="restart"/>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 по подпрограмме, в т.ч.:</w:t>
            </w:r>
          </w:p>
        </w:tc>
        <w:tc>
          <w:tcPr>
            <w:tcW w:w="1418" w:type="dxa"/>
            <w:vMerge w:val="restart"/>
            <w:tcBorders>
              <w:top w:val="single" w:sz="4" w:space="0" w:color="auto"/>
            </w:tcBorders>
          </w:tcPr>
          <w:p w:rsidR="004844C1" w:rsidRPr="007E55D8" w:rsidRDefault="004844C1" w:rsidP="00BE7C03">
            <w:pPr>
              <w:spacing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5" w:type="dxa"/>
            <w:tcBorders>
              <w:top w:val="single" w:sz="4" w:space="0" w:color="auto"/>
              <w:right w:val="single" w:sz="4" w:space="0" w:color="auto"/>
            </w:tcBorders>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993" w:type="dxa"/>
            <w:tcBorders>
              <w:top w:val="single" w:sz="4" w:space="0" w:color="auto"/>
              <w:left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noWrap/>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tcBorders>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701" w:type="dxa"/>
            <w:tcBorders>
              <w:top w:val="single" w:sz="4" w:space="0" w:color="auto"/>
            </w:tcBorders>
          </w:tcPr>
          <w:p w:rsidR="004844C1" w:rsidRPr="007E55D8" w:rsidRDefault="004844C1" w:rsidP="00BE7C03">
            <w:pPr>
              <w:spacing w:line="240" w:lineRule="auto"/>
              <w:rPr>
                <w:rFonts w:ascii="Times New Roman" w:eastAsia="Calibri" w:hAnsi="Times New Roman" w:cs="Times New Roman"/>
                <w:sz w:val="20"/>
                <w:szCs w:val="20"/>
              </w:rPr>
            </w:pPr>
          </w:p>
        </w:tc>
        <w:tc>
          <w:tcPr>
            <w:tcW w:w="1701" w:type="dxa"/>
            <w:tcBorders>
              <w:top w:val="single" w:sz="6" w:space="0" w:color="auto"/>
            </w:tcBorders>
          </w:tcPr>
          <w:p w:rsidR="004844C1" w:rsidRPr="007E55D8" w:rsidRDefault="004844C1" w:rsidP="00BE7C03">
            <w:pPr>
              <w:spacing w:line="240" w:lineRule="auto"/>
              <w:rPr>
                <w:rFonts w:ascii="Times New Roman" w:eastAsia="Calibri" w:hAnsi="Times New Roman" w:cs="Times New Roman"/>
                <w:sz w:val="20"/>
                <w:szCs w:val="20"/>
              </w:rPr>
            </w:pPr>
          </w:p>
        </w:tc>
      </w:tr>
      <w:tr w:rsidR="004844C1" w:rsidRPr="007E55D8" w:rsidTr="004844C1">
        <w:trPr>
          <w:trHeight w:val="960"/>
        </w:trPr>
        <w:tc>
          <w:tcPr>
            <w:tcW w:w="2977" w:type="dxa"/>
            <w:gridSpan w:val="2"/>
            <w:vMerge/>
          </w:tcPr>
          <w:p w:rsidR="004844C1" w:rsidRPr="007E55D8" w:rsidRDefault="004844C1" w:rsidP="00BE7C03">
            <w:pPr>
              <w:spacing w:line="240" w:lineRule="auto"/>
              <w:rPr>
                <w:rFonts w:ascii="Times New Roman" w:eastAsia="Calibri" w:hAnsi="Times New Roman" w:cs="Times New Roman"/>
                <w:sz w:val="20"/>
                <w:szCs w:val="20"/>
              </w:rPr>
            </w:pPr>
          </w:p>
        </w:tc>
        <w:tc>
          <w:tcPr>
            <w:tcW w:w="1418" w:type="dxa"/>
            <w:vMerge/>
          </w:tcPr>
          <w:p w:rsidR="004844C1" w:rsidRPr="007E55D8" w:rsidRDefault="004844C1" w:rsidP="00BE7C03">
            <w:pPr>
              <w:spacing w:line="240" w:lineRule="auto"/>
              <w:jc w:val="center"/>
              <w:rPr>
                <w:rFonts w:ascii="Times New Roman" w:eastAsia="Calibri" w:hAnsi="Times New Roman" w:cs="Times New Roman"/>
                <w:sz w:val="20"/>
                <w:szCs w:val="20"/>
              </w:rPr>
            </w:pPr>
          </w:p>
        </w:tc>
        <w:tc>
          <w:tcPr>
            <w:tcW w:w="1275" w:type="dxa"/>
            <w:tcBorders>
              <w:top w:val="single" w:sz="4" w:space="0" w:color="auto"/>
              <w:bottom w:val="single" w:sz="4" w:space="0" w:color="auto"/>
              <w:right w:val="single" w:sz="4" w:space="0" w:color="auto"/>
            </w:tcBorders>
          </w:tcPr>
          <w:p w:rsidR="004844C1" w:rsidRPr="007E55D8" w:rsidRDefault="004844C1" w:rsidP="00BE7C03">
            <w:pPr>
              <w:spacing w:line="240" w:lineRule="auto"/>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993" w:type="dxa"/>
            <w:tcBorders>
              <w:top w:val="single" w:sz="4" w:space="0" w:color="auto"/>
              <w:left w:val="single" w:sz="4" w:space="0" w:color="auto"/>
              <w:bottom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shd w:val="clear" w:color="auto" w:fill="auto"/>
            <w:noWrap/>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bottom w:val="single" w:sz="4" w:space="0" w:color="auto"/>
            </w:tcBorders>
            <w:shd w:val="clear" w:color="auto" w:fill="auto"/>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bottom w:val="single" w:sz="4" w:space="0" w:color="auto"/>
            </w:tcBorders>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tcPr>
          <w:p w:rsidR="004844C1" w:rsidRPr="007E55D8" w:rsidRDefault="004844C1" w:rsidP="00BE7C03">
            <w:pPr>
              <w:spacing w:line="240" w:lineRule="auto"/>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701" w:type="dxa"/>
            <w:tcBorders>
              <w:top w:val="single" w:sz="4" w:space="0" w:color="auto"/>
              <w:bottom w:val="single" w:sz="4" w:space="0" w:color="auto"/>
            </w:tcBorders>
          </w:tcPr>
          <w:p w:rsidR="004844C1" w:rsidRPr="007E55D8" w:rsidRDefault="004844C1" w:rsidP="00BE7C03">
            <w:pPr>
              <w:spacing w:line="240" w:lineRule="auto"/>
              <w:rPr>
                <w:rFonts w:ascii="Times New Roman" w:eastAsia="Calibri" w:hAnsi="Times New Roman" w:cs="Times New Roman"/>
                <w:sz w:val="20"/>
                <w:szCs w:val="20"/>
              </w:rPr>
            </w:pPr>
          </w:p>
        </w:tc>
        <w:tc>
          <w:tcPr>
            <w:tcW w:w="1701" w:type="dxa"/>
            <w:tcBorders>
              <w:top w:val="single" w:sz="6" w:space="0" w:color="auto"/>
              <w:bottom w:val="single" w:sz="6" w:space="0" w:color="auto"/>
            </w:tcBorders>
          </w:tcPr>
          <w:p w:rsidR="004844C1" w:rsidRPr="007E55D8" w:rsidRDefault="004844C1" w:rsidP="00BE7C03">
            <w:pPr>
              <w:spacing w:line="240" w:lineRule="auto"/>
              <w:rPr>
                <w:rFonts w:ascii="Times New Roman" w:eastAsia="Calibri" w:hAnsi="Times New Roman" w:cs="Times New Roman"/>
                <w:sz w:val="20"/>
                <w:szCs w:val="20"/>
              </w:rPr>
            </w:pPr>
          </w:p>
        </w:tc>
      </w:tr>
    </w:tbl>
    <w:p w:rsidR="003A39A2" w:rsidRPr="007E55D8" w:rsidRDefault="003A39A2" w:rsidP="002F73E6">
      <w:pPr>
        <w:widowControl w:val="0"/>
        <w:suppressAutoHyphens/>
        <w:spacing w:after="0" w:line="240" w:lineRule="auto"/>
        <w:jc w:val="right"/>
        <w:rPr>
          <w:rFonts w:ascii="Times New Roman" w:eastAsia="Times New Roman" w:hAnsi="Times New Roman" w:cs="Times New Roman"/>
          <w:sz w:val="20"/>
          <w:szCs w:val="20"/>
          <w:lang w:eastAsia="ar-SA"/>
        </w:rPr>
      </w:pPr>
    </w:p>
    <w:p w:rsidR="009F6F4F" w:rsidRPr="007E55D8" w:rsidRDefault="009F6F4F" w:rsidP="00295D44">
      <w:pPr>
        <w:autoSpaceDE w:val="0"/>
        <w:spacing w:after="0"/>
        <w:rPr>
          <w:rFonts w:ascii="Times New Roman" w:eastAsia="Times New Roman" w:hAnsi="Times New Roman" w:cs="Times New Roman"/>
          <w:sz w:val="28"/>
          <w:szCs w:val="24"/>
          <w:lang w:eastAsia="ru-RU"/>
        </w:rPr>
      </w:pPr>
    </w:p>
    <w:p w:rsidR="004B2C1A" w:rsidRPr="007E55D8" w:rsidRDefault="004B2C1A" w:rsidP="00295D44">
      <w:pPr>
        <w:autoSpaceDE w:val="0"/>
        <w:spacing w:after="0"/>
        <w:rPr>
          <w:rFonts w:ascii="Times New Roman" w:eastAsia="Times New Roman" w:hAnsi="Times New Roman" w:cs="Times New Roman"/>
          <w:sz w:val="28"/>
          <w:szCs w:val="24"/>
          <w:lang w:eastAsia="ru-RU"/>
        </w:rPr>
      </w:pPr>
    </w:p>
    <w:p w:rsidR="00375FC0" w:rsidRPr="007E55D8" w:rsidRDefault="00375FC0" w:rsidP="00295D44">
      <w:pPr>
        <w:autoSpaceDE w:val="0"/>
        <w:spacing w:after="0"/>
        <w:rPr>
          <w:rFonts w:ascii="Times New Roman" w:eastAsia="Times New Roman" w:hAnsi="Times New Roman" w:cs="Times New Roman"/>
          <w:sz w:val="28"/>
          <w:szCs w:val="24"/>
          <w:lang w:eastAsia="ru-RU"/>
        </w:rPr>
      </w:pPr>
    </w:p>
    <w:p w:rsidR="004B2C1A" w:rsidRPr="007E55D8" w:rsidRDefault="004B2C1A" w:rsidP="00295D44">
      <w:pPr>
        <w:autoSpaceDE w:val="0"/>
        <w:spacing w:after="0"/>
        <w:rPr>
          <w:rFonts w:ascii="Times New Roman" w:eastAsia="Times New Roman" w:hAnsi="Times New Roman" w:cs="Times New Roman"/>
          <w:sz w:val="28"/>
          <w:szCs w:val="24"/>
          <w:lang w:eastAsia="ru-RU"/>
        </w:rPr>
      </w:pPr>
    </w:p>
    <w:p w:rsidR="004B2C1A" w:rsidRPr="007E55D8" w:rsidRDefault="004B2C1A" w:rsidP="00295D44">
      <w:pPr>
        <w:autoSpaceDE w:val="0"/>
        <w:spacing w:after="0"/>
        <w:rPr>
          <w:rFonts w:ascii="Times New Roman" w:eastAsia="Times New Roman" w:hAnsi="Times New Roman" w:cs="Times New Roman"/>
          <w:sz w:val="28"/>
          <w:szCs w:val="24"/>
          <w:lang w:eastAsia="ru-RU"/>
        </w:rPr>
      </w:pPr>
    </w:p>
    <w:p w:rsidR="00AC5B9E" w:rsidRPr="007E55D8" w:rsidRDefault="00AC5B9E" w:rsidP="00AC5B9E">
      <w:pPr>
        <w:autoSpaceDE w:val="0"/>
        <w:autoSpaceDN w:val="0"/>
        <w:spacing w:after="0" w:line="240" w:lineRule="auto"/>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lastRenderedPageBreak/>
        <w:t xml:space="preserve">ПАСПОРТ ПОДПРОГРАММЫ </w:t>
      </w:r>
      <w:r w:rsidR="00DF0B18" w:rsidRPr="007E55D8">
        <w:rPr>
          <w:rFonts w:ascii="Times New Roman" w:eastAsia="Times New Roman" w:hAnsi="Times New Roman" w:cs="Times New Roman"/>
          <w:sz w:val="28"/>
          <w:szCs w:val="24"/>
          <w:lang w:val="en-US" w:eastAsia="ru-RU"/>
        </w:rPr>
        <w:t>III</w:t>
      </w:r>
    </w:p>
    <w:p w:rsidR="00DF0B18" w:rsidRPr="007E55D8" w:rsidRDefault="00DF0B18" w:rsidP="00AC5B9E">
      <w:pPr>
        <w:autoSpaceDE w:val="0"/>
        <w:autoSpaceDN w:val="0"/>
        <w:spacing w:after="0" w:line="240" w:lineRule="auto"/>
        <w:jc w:val="center"/>
        <w:rPr>
          <w:rFonts w:ascii="Times New Roman" w:eastAsia="Times New Roman" w:hAnsi="Times New Roman" w:cs="Times New Roman"/>
          <w:sz w:val="28"/>
          <w:szCs w:val="24"/>
          <w:lang w:eastAsia="ru-RU"/>
        </w:rPr>
      </w:pPr>
      <w:r w:rsidRPr="007E55D8">
        <w:rPr>
          <w:rFonts w:ascii="Times New Roman" w:eastAsia="Calibri" w:hAnsi="Times New Roman" w:cs="Times New Roman"/>
          <w:sz w:val="28"/>
          <w:szCs w:val="24"/>
          <w:lang w:eastAsia="ar-SA"/>
        </w:rPr>
        <w:t>«</w:t>
      </w:r>
      <w:r w:rsidRPr="007E55D8">
        <w:rPr>
          <w:rFonts w:ascii="Times New Roman" w:eastAsia="Times New Roman" w:hAnsi="Times New Roman" w:cs="Times New Roman"/>
          <w:sz w:val="28"/>
          <w:lang w:eastAsia="ru-RU"/>
        </w:rPr>
        <w:t>Эффективное местное самоуправление Московской области</w:t>
      </w:r>
      <w:r w:rsidRPr="007E55D8">
        <w:rPr>
          <w:rFonts w:ascii="Times New Roman" w:eastAsia="Calibri" w:hAnsi="Times New Roman" w:cs="Times New Roman"/>
          <w:sz w:val="28"/>
          <w:szCs w:val="24"/>
          <w:lang w:eastAsia="ar-SA"/>
        </w:rPr>
        <w:t>»</w:t>
      </w:r>
    </w:p>
    <w:p w:rsidR="00DF0B18" w:rsidRPr="007E55D8" w:rsidRDefault="00DF0B18" w:rsidP="00DF0B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924"/>
        <w:gridCol w:w="1396"/>
        <w:gridCol w:w="1377"/>
        <w:gridCol w:w="1367"/>
        <w:gridCol w:w="1366"/>
        <w:gridCol w:w="1660"/>
        <w:gridCol w:w="2397"/>
      </w:tblGrid>
      <w:tr w:rsidR="00705C38" w:rsidRPr="007E55D8" w:rsidTr="009F6305">
        <w:tc>
          <w:tcPr>
            <w:tcW w:w="3823" w:type="dxa"/>
            <w:shd w:val="clear" w:color="auto" w:fill="auto"/>
          </w:tcPr>
          <w:p w:rsidR="00705C38" w:rsidRPr="007E55D8" w:rsidRDefault="00705C38" w:rsidP="00DF0B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Муниципальный заказчик подпрограммы</w:t>
            </w:r>
          </w:p>
          <w:p w:rsidR="00705C38" w:rsidRPr="007E55D8" w:rsidRDefault="00705C38" w:rsidP="00DF0B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487" w:type="dxa"/>
            <w:gridSpan w:val="7"/>
            <w:shd w:val="clear" w:color="auto" w:fill="auto"/>
          </w:tcPr>
          <w:p w:rsidR="00705C38" w:rsidRPr="007E55D8" w:rsidRDefault="00705C38" w:rsidP="008D5036">
            <w:pPr>
              <w:widowControl w:val="0"/>
              <w:autoSpaceDE w:val="0"/>
              <w:autoSpaceDN w:val="0"/>
              <w:adjustRightInd w:val="0"/>
              <w:spacing w:after="0" w:line="240" w:lineRule="auto"/>
              <w:rPr>
                <w:rFonts w:ascii="Times New Roman" w:eastAsia="Calibri" w:hAnsi="Times New Roman" w:cs="Times New Roman"/>
                <w:sz w:val="24"/>
                <w:szCs w:val="24"/>
              </w:rPr>
            </w:pPr>
            <w:r w:rsidRPr="007E55D8">
              <w:rPr>
                <w:rFonts w:ascii="Times New Roman" w:eastAsia="Calibri" w:hAnsi="Times New Roman" w:cs="Times New Roman"/>
                <w:sz w:val="24"/>
                <w:szCs w:val="24"/>
              </w:rPr>
              <w:t xml:space="preserve">Комитет </w:t>
            </w:r>
            <w:r w:rsidR="008D5036">
              <w:rPr>
                <w:rFonts w:ascii="Times New Roman" w:eastAsia="Calibri" w:hAnsi="Times New Roman" w:cs="Times New Roman"/>
                <w:sz w:val="24"/>
                <w:szCs w:val="24"/>
              </w:rPr>
              <w:t>финансов, налоговой политики и казначейства</w:t>
            </w:r>
            <w:r w:rsidRPr="007E55D8">
              <w:rPr>
                <w:rFonts w:ascii="Times New Roman" w:eastAsia="Calibri" w:hAnsi="Times New Roman" w:cs="Times New Roman"/>
                <w:sz w:val="24"/>
                <w:szCs w:val="24"/>
              </w:rPr>
              <w:t xml:space="preserve"> Администрации Раменского городского округа</w:t>
            </w:r>
          </w:p>
        </w:tc>
      </w:tr>
      <w:tr w:rsidR="00705C38" w:rsidRPr="007E55D8" w:rsidTr="009F6305">
        <w:tc>
          <w:tcPr>
            <w:tcW w:w="3823" w:type="dxa"/>
            <w:shd w:val="clear" w:color="auto" w:fill="auto"/>
          </w:tcPr>
          <w:p w:rsidR="00705C38" w:rsidRPr="007E55D8" w:rsidRDefault="00705C38" w:rsidP="00DF0B1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Источники финансирования подпрограммы, в том числе по годам реализации и главным распорядителям бюджетных средств (тыс. руб.):</w:t>
            </w:r>
          </w:p>
        </w:tc>
        <w:tc>
          <w:tcPr>
            <w:tcW w:w="1924" w:type="dxa"/>
            <w:shd w:val="clear" w:color="auto" w:fill="auto"/>
          </w:tcPr>
          <w:p w:rsidR="00705C38" w:rsidRPr="007E55D8" w:rsidRDefault="00705C38" w:rsidP="00DF0B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w:t>
            </w:r>
          </w:p>
        </w:tc>
        <w:tc>
          <w:tcPr>
            <w:tcW w:w="1396" w:type="dxa"/>
            <w:shd w:val="clear" w:color="auto" w:fill="auto"/>
          </w:tcPr>
          <w:p w:rsidR="00705C38" w:rsidRPr="007E55D8" w:rsidRDefault="00705C38" w:rsidP="00DF0B18">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2020 год</w:t>
            </w:r>
          </w:p>
        </w:tc>
        <w:tc>
          <w:tcPr>
            <w:tcW w:w="1377" w:type="dxa"/>
            <w:shd w:val="clear" w:color="auto" w:fill="auto"/>
          </w:tcPr>
          <w:p w:rsidR="00705C38" w:rsidRPr="007E55D8" w:rsidRDefault="00705C38" w:rsidP="00DF0B18">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2021 год</w:t>
            </w:r>
          </w:p>
        </w:tc>
        <w:tc>
          <w:tcPr>
            <w:tcW w:w="1367" w:type="dxa"/>
            <w:shd w:val="clear" w:color="auto" w:fill="auto"/>
          </w:tcPr>
          <w:p w:rsidR="00705C38" w:rsidRPr="007E55D8" w:rsidRDefault="00705C38" w:rsidP="00DF0B18">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2022 год</w:t>
            </w:r>
          </w:p>
        </w:tc>
        <w:tc>
          <w:tcPr>
            <w:tcW w:w="1366" w:type="dxa"/>
            <w:shd w:val="clear" w:color="auto" w:fill="auto"/>
          </w:tcPr>
          <w:p w:rsidR="00705C38" w:rsidRPr="007E55D8" w:rsidRDefault="00705C38" w:rsidP="00DF0B18">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2023 год</w:t>
            </w:r>
          </w:p>
        </w:tc>
        <w:tc>
          <w:tcPr>
            <w:tcW w:w="1660" w:type="dxa"/>
            <w:shd w:val="clear" w:color="auto" w:fill="auto"/>
          </w:tcPr>
          <w:p w:rsidR="00705C38" w:rsidRPr="007E55D8" w:rsidRDefault="00705C38" w:rsidP="00DF0B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2024 год </w:t>
            </w:r>
          </w:p>
        </w:tc>
        <w:tc>
          <w:tcPr>
            <w:tcW w:w="2397" w:type="dxa"/>
          </w:tcPr>
          <w:p w:rsidR="00705C38" w:rsidRPr="007E55D8" w:rsidRDefault="00705C38" w:rsidP="00DF0B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Наименование главного распорядителя бюджетных средств</w:t>
            </w:r>
          </w:p>
        </w:tc>
      </w:tr>
      <w:tr w:rsidR="00705C38" w:rsidRPr="007E55D8" w:rsidTr="009F6305">
        <w:tc>
          <w:tcPr>
            <w:tcW w:w="3823" w:type="dxa"/>
            <w:shd w:val="clear" w:color="auto" w:fill="auto"/>
          </w:tcPr>
          <w:p w:rsidR="00705C38" w:rsidRPr="007E55D8" w:rsidRDefault="00705C38"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 по подпрограмме, в том числе:</w:t>
            </w:r>
          </w:p>
          <w:p w:rsidR="00705C38" w:rsidRPr="007E55D8" w:rsidRDefault="00705C38"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4" w:type="dxa"/>
            <w:shd w:val="clear" w:color="auto" w:fill="auto"/>
          </w:tcPr>
          <w:p w:rsidR="00BC2A5A" w:rsidRPr="007E55D8" w:rsidRDefault="00A23090" w:rsidP="00083045">
            <w:pPr>
              <w:jc w:val="center"/>
              <w:rPr>
                <w:rFonts w:ascii="Times New Roman" w:eastAsia="Calibri" w:hAnsi="Times New Roman" w:cs="Times New Roman"/>
                <w:sz w:val="24"/>
                <w:szCs w:val="24"/>
              </w:rPr>
            </w:pPr>
            <w:r w:rsidRPr="00A23090">
              <w:rPr>
                <w:rFonts w:ascii="Times New Roman" w:eastAsia="Calibri" w:hAnsi="Times New Roman" w:cs="Times New Roman"/>
                <w:sz w:val="24"/>
                <w:szCs w:val="24"/>
              </w:rPr>
              <w:t>170 607,05</w:t>
            </w:r>
          </w:p>
        </w:tc>
        <w:tc>
          <w:tcPr>
            <w:tcW w:w="1396" w:type="dxa"/>
            <w:shd w:val="clear" w:color="auto" w:fill="auto"/>
          </w:tcPr>
          <w:p w:rsidR="00705C38" w:rsidRPr="007E55D8" w:rsidRDefault="00705C38" w:rsidP="00705C38">
            <w:pPr>
              <w:jc w:val="center"/>
              <w:rPr>
                <w:sz w:val="24"/>
                <w:szCs w:val="24"/>
              </w:rPr>
            </w:pPr>
            <w:r w:rsidRPr="007E55D8">
              <w:rPr>
                <w:rFonts w:ascii="Times New Roman" w:eastAsia="Calibri" w:hAnsi="Times New Roman" w:cs="Times New Roman"/>
                <w:sz w:val="24"/>
                <w:szCs w:val="24"/>
                <w:lang w:val="en-US"/>
              </w:rPr>
              <w:t>32 670</w:t>
            </w:r>
            <w:r w:rsidRPr="007E55D8">
              <w:rPr>
                <w:rFonts w:ascii="Times New Roman" w:eastAsia="Calibri" w:hAnsi="Times New Roman" w:cs="Times New Roman"/>
                <w:sz w:val="24"/>
                <w:szCs w:val="24"/>
              </w:rPr>
              <w:t>,70</w:t>
            </w:r>
          </w:p>
        </w:tc>
        <w:tc>
          <w:tcPr>
            <w:tcW w:w="1377" w:type="dxa"/>
            <w:shd w:val="clear" w:color="auto" w:fill="auto"/>
          </w:tcPr>
          <w:p w:rsidR="00705C38" w:rsidRPr="007E55D8" w:rsidRDefault="006C1698" w:rsidP="00705C38">
            <w:pPr>
              <w:jc w:val="center"/>
              <w:rPr>
                <w:sz w:val="24"/>
                <w:szCs w:val="24"/>
                <w:highlight w:val="yellow"/>
              </w:rPr>
            </w:pPr>
            <w:r w:rsidRPr="007E55D8">
              <w:rPr>
                <w:rFonts w:ascii="Times New Roman" w:eastAsia="Calibri" w:hAnsi="Times New Roman" w:cs="Times New Roman"/>
                <w:sz w:val="24"/>
                <w:szCs w:val="24"/>
              </w:rPr>
              <w:t xml:space="preserve">129 591,19 </w:t>
            </w:r>
          </w:p>
        </w:tc>
        <w:tc>
          <w:tcPr>
            <w:tcW w:w="1367" w:type="dxa"/>
            <w:shd w:val="clear" w:color="auto" w:fill="auto"/>
          </w:tcPr>
          <w:p w:rsidR="00705C38" w:rsidRPr="007E55D8" w:rsidRDefault="00456813"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8 345,16</w:t>
            </w:r>
          </w:p>
        </w:tc>
        <w:tc>
          <w:tcPr>
            <w:tcW w:w="1366" w:type="dxa"/>
            <w:shd w:val="clear" w:color="auto" w:fill="auto"/>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0,00</w:t>
            </w:r>
          </w:p>
        </w:tc>
        <w:tc>
          <w:tcPr>
            <w:tcW w:w="1660" w:type="dxa"/>
            <w:shd w:val="clear" w:color="auto" w:fill="auto"/>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0,00</w:t>
            </w:r>
          </w:p>
        </w:tc>
        <w:tc>
          <w:tcPr>
            <w:tcW w:w="2397" w:type="dxa"/>
            <w:vMerge w:val="restart"/>
          </w:tcPr>
          <w:p w:rsidR="00705C38" w:rsidRPr="007E55D8" w:rsidRDefault="00504AEC" w:rsidP="00705C38">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 xml:space="preserve">Комитет </w:t>
            </w:r>
            <w:r>
              <w:rPr>
                <w:rFonts w:ascii="Times New Roman" w:eastAsia="Calibri" w:hAnsi="Times New Roman" w:cs="Times New Roman"/>
                <w:sz w:val="24"/>
                <w:szCs w:val="24"/>
              </w:rPr>
              <w:t>финансов, налоговой политики и казначейства</w:t>
            </w:r>
            <w:r w:rsidRPr="007E55D8">
              <w:rPr>
                <w:rFonts w:ascii="Times New Roman" w:eastAsia="Calibri" w:hAnsi="Times New Roman" w:cs="Times New Roman"/>
                <w:sz w:val="24"/>
                <w:szCs w:val="24"/>
              </w:rPr>
              <w:t xml:space="preserve"> Администрации Раменского городского округа</w:t>
            </w:r>
          </w:p>
        </w:tc>
      </w:tr>
      <w:tr w:rsidR="00705C38" w:rsidRPr="007E55D8" w:rsidTr="009F6305">
        <w:tc>
          <w:tcPr>
            <w:tcW w:w="3823" w:type="dxa"/>
            <w:shd w:val="clear" w:color="auto" w:fill="auto"/>
          </w:tcPr>
          <w:p w:rsidR="00705C38" w:rsidRPr="007E55D8" w:rsidRDefault="00705C38"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Московской области</w:t>
            </w:r>
          </w:p>
          <w:p w:rsidR="00705C38" w:rsidRPr="007E55D8" w:rsidRDefault="00705C38"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4" w:type="dxa"/>
            <w:shd w:val="clear" w:color="auto" w:fill="auto"/>
          </w:tcPr>
          <w:p w:rsidR="00705C38" w:rsidRPr="007E55D8" w:rsidRDefault="00A23090"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3090">
              <w:rPr>
                <w:rFonts w:ascii="Times New Roman" w:eastAsia="Calibri" w:hAnsi="Times New Roman" w:cs="Times New Roman"/>
                <w:sz w:val="24"/>
                <w:szCs w:val="24"/>
              </w:rPr>
              <w:t>147 233,88</w:t>
            </w:r>
          </w:p>
        </w:tc>
        <w:tc>
          <w:tcPr>
            <w:tcW w:w="1396" w:type="dxa"/>
            <w:shd w:val="clear" w:color="auto" w:fill="auto"/>
          </w:tcPr>
          <w:p w:rsidR="00705C38" w:rsidRPr="007E55D8" w:rsidRDefault="00705C38" w:rsidP="00705C38">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28 194,81</w:t>
            </w:r>
          </w:p>
        </w:tc>
        <w:tc>
          <w:tcPr>
            <w:tcW w:w="1377" w:type="dxa"/>
            <w:shd w:val="clear" w:color="auto" w:fill="auto"/>
          </w:tcPr>
          <w:p w:rsidR="00705C38" w:rsidRPr="007E55D8" w:rsidRDefault="00BD319D"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7E55D8">
              <w:rPr>
                <w:rFonts w:ascii="Times New Roman" w:eastAsia="Calibri" w:hAnsi="Times New Roman" w:cs="Times New Roman"/>
                <w:sz w:val="24"/>
                <w:szCs w:val="24"/>
              </w:rPr>
              <w:t xml:space="preserve">111 837,20 </w:t>
            </w:r>
          </w:p>
        </w:tc>
        <w:tc>
          <w:tcPr>
            <w:tcW w:w="1367" w:type="dxa"/>
            <w:shd w:val="clear" w:color="auto" w:fill="auto"/>
          </w:tcPr>
          <w:p w:rsidR="00705C38" w:rsidRPr="007E55D8" w:rsidRDefault="00456813"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7 201,87</w:t>
            </w:r>
          </w:p>
        </w:tc>
        <w:tc>
          <w:tcPr>
            <w:tcW w:w="1366" w:type="dxa"/>
            <w:shd w:val="clear" w:color="auto" w:fill="auto"/>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0,00</w:t>
            </w:r>
          </w:p>
        </w:tc>
        <w:tc>
          <w:tcPr>
            <w:tcW w:w="1660" w:type="dxa"/>
            <w:shd w:val="clear" w:color="auto" w:fill="auto"/>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0,00</w:t>
            </w:r>
          </w:p>
        </w:tc>
        <w:tc>
          <w:tcPr>
            <w:tcW w:w="2397" w:type="dxa"/>
            <w:vMerge/>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05C38" w:rsidRPr="007E55D8" w:rsidTr="009F6305">
        <w:tc>
          <w:tcPr>
            <w:tcW w:w="3823" w:type="dxa"/>
            <w:shd w:val="clear" w:color="auto" w:fill="auto"/>
          </w:tcPr>
          <w:p w:rsidR="00705C38" w:rsidRPr="007E55D8" w:rsidRDefault="00705C38"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Раменского городского округа</w:t>
            </w:r>
          </w:p>
          <w:p w:rsidR="00705C38" w:rsidRPr="007E55D8" w:rsidRDefault="00705C38" w:rsidP="00705C3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4" w:type="dxa"/>
            <w:shd w:val="clear" w:color="auto" w:fill="auto"/>
          </w:tcPr>
          <w:p w:rsidR="00705C38" w:rsidRPr="007E55D8" w:rsidRDefault="00A23090" w:rsidP="0008304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3090">
              <w:rPr>
                <w:rFonts w:ascii="Times New Roman" w:eastAsia="Calibri" w:hAnsi="Times New Roman" w:cs="Times New Roman"/>
                <w:sz w:val="24"/>
                <w:szCs w:val="24"/>
              </w:rPr>
              <w:t>23 373,17</w:t>
            </w:r>
          </w:p>
        </w:tc>
        <w:tc>
          <w:tcPr>
            <w:tcW w:w="1396" w:type="dxa"/>
            <w:shd w:val="clear" w:color="auto" w:fill="auto"/>
          </w:tcPr>
          <w:p w:rsidR="00705C38" w:rsidRPr="007E55D8" w:rsidRDefault="00705C38" w:rsidP="00705C38">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4 475,89</w:t>
            </w:r>
          </w:p>
        </w:tc>
        <w:tc>
          <w:tcPr>
            <w:tcW w:w="1377" w:type="dxa"/>
            <w:shd w:val="clear" w:color="auto" w:fill="auto"/>
          </w:tcPr>
          <w:p w:rsidR="00705C38" w:rsidRPr="007E55D8" w:rsidRDefault="00BD319D" w:rsidP="00487A1C">
            <w:pPr>
              <w:jc w:val="center"/>
              <w:rPr>
                <w:rFonts w:ascii="Times New Roman" w:eastAsia="Calibri" w:hAnsi="Times New Roman" w:cs="Times New Roman"/>
                <w:sz w:val="24"/>
                <w:szCs w:val="24"/>
                <w:highlight w:val="yellow"/>
              </w:rPr>
            </w:pPr>
            <w:r w:rsidRPr="007E55D8">
              <w:rPr>
                <w:rFonts w:ascii="Times New Roman" w:eastAsia="Calibri" w:hAnsi="Times New Roman" w:cs="Times New Roman"/>
                <w:sz w:val="24"/>
                <w:szCs w:val="24"/>
              </w:rPr>
              <w:t xml:space="preserve">17 753,99 </w:t>
            </w:r>
          </w:p>
        </w:tc>
        <w:tc>
          <w:tcPr>
            <w:tcW w:w="1367" w:type="dxa"/>
            <w:shd w:val="clear" w:color="auto" w:fill="auto"/>
          </w:tcPr>
          <w:p w:rsidR="00705C38" w:rsidRPr="007E55D8" w:rsidRDefault="00456813" w:rsidP="00705C38">
            <w:pPr>
              <w:jc w:val="center"/>
              <w:rPr>
                <w:rFonts w:ascii="Times New Roman" w:eastAsia="Calibri" w:hAnsi="Times New Roman" w:cs="Times New Roman"/>
                <w:sz w:val="24"/>
                <w:szCs w:val="24"/>
              </w:rPr>
            </w:pPr>
            <w:r>
              <w:rPr>
                <w:rFonts w:ascii="Times New Roman" w:eastAsia="Calibri" w:hAnsi="Times New Roman" w:cs="Times New Roman"/>
                <w:sz w:val="24"/>
                <w:szCs w:val="24"/>
              </w:rPr>
              <w:t>1 143,29</w:t>
            </w:r>
          </w:p>
        </w:tc>
        <w:tc>
          <w:tcPr>
            <w:tcW w:w="1366" w:type="dxa"/>
            <w:shd w:val="clear" w:color="auto" w:fill="auto"/>
          </w:tcPr>
          <w:p w:rsidR="00705C38" w:rsidRPr="007E55D8" w:rsidRDefault="00705C38" w:rsidP="00705C38">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0,00</w:t>
            </w:r>
          </w:p>
        </w:tc>
        <w:tc>
          <w:tcPr>
            <w:tcW w:w="1660" w:type="dxa"/>
            <w:shd w:val="clear" w:color="auto" w:fill="auto"/>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0,00</w:t>
            </w:r>
          </w:p>
        </w:tc>
        <w:tc>
          <w:tcPr>
            <w:tcW w:w="2397" w:type="dxa"/>
            <w:vMerge/>
          </w:tcPr>
          <w:p w:rsidR="00705C38" w:rsidRPr="007E55D8" w:rsidRDefault="00705C38" w:rsidP="00705C3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DF0B18" w:rsidRPr="007E55D8" w:rsidRDefault="00DF0B18" w:rsidP="00DF0B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DF0B18" w:rsidRPr="007E55D8" w:rsidRDefault="00DF0B18" w:rsidP="00DF0B18">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375FC0" w:rsidRPr="007E55D8" w:rsidRDefault="00375FC0"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375FC0" w:rsidRPr="007E55D8" w:rsidRDefault="00375FC0"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DF0B18" w:rsidRPr="007E55D8" w:rsidRDefault="00DF0B18" w:rsidP="00DF0B18">
      <w:pPr>
        <w:autoSpaceDE w:val="0"/>
        <w:autoSpaceDN w:val="0"/>
        <w:spacing w:after="0" w:line="240" w:lineRule="auto"/>
        <w:jc w:val="center"/>
        <w:rPr>
          <w:rFonts w:ascii="Times New Roman" w:eastAsia="Times New Roman" w:hAnsi="Times New Roman" w:cs="Times New Roman"/>
          <w:b/>
          <w:sz w:val="24"/>
          <w:szCs w:val="24"/>
          <w:lang w:eastAsia="ru-RU"/>
        </w:rPr>
      </w:pPr>
    </w:p>
    <w:p w:rsidR="00705C38" w:rsidRPr="007E55D8" w:rsidRDefault="00705C38" w:rsidP="00705C38">
      <w:pPr>
        <w:autoSpaceDE w:val="0"/>
        <w:spacing w:after="0"/>
        <w:rPr>
          <w:rFonts w:ascii="Times New Roman" w:eastAsia="Times New Roman" w:hAnsi="Times New Roman" w:cs="Times New Roman"/>
          <w:sz w:val="28"/>
          <w:szCs w:val="24"/>
          <w:lang w:eastAsia="ru-RU"/>
        </w:rPr>
      </w:pPr>
    </w:p>
    <w:p w:rsidR="00670152" w:rsidRPr="007E55D8" w:rsidRDefault="00670152" w:rsidP="00375FC0">
      <w:pPr>
        <w:pStyle w:val="a3"/>
        <w:widowControl w:val="0"/>
        <w:suppressAutoHyphens/>
        <w:spacing w:before="120" w:after="0" w:line="240" w:lineRule="auto"/>
        <w:ind w:left="1065"/>
        <w:jc w:val="center"/>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lastRenderedPageBreak/>
        <w:t xml:space="preserve">Общая характеристика сферы реализации подпрограммы </w:t>
      </w:r>
      <w:r w:rsidRPr="007E55D8">
        <w:rPr>
          <w:rFonts w:ascii="Times New Roman" w:eastAsia="Times New Roman" w:hAnsi="Times New Roman" w:cs="Times New Roman"/>
          <w:sz w:val="28"/>
          <w:lang w:val="en-US" w:eastAsia="ar-SA"/>
        </w:rPr>
        <w:t>III</w:t>
      </w:r>
      <w:r w:rsidRPr="007E55D8">
        <w:rPr>
          <w:rFonts w:ascii="Times New Roman" w:eastAsia="Calibri" w:hAnsi="Times New Roman" w:cs="Times New Roman"/>
          <w:sz w:val="28"/>
          <w:szCs w:val="24"/>
          <w:lang w:eastAsia="ar-SA"/>
        </w:rPr>
        <w:t>«</w:t>
      </w:r>
      <w:r w:rsidRPr="007E55D8">
        <w:rPr>
          <w:rFonts w:ascii="Times New Roman" w:eastAsia="Times New Roman" w:hAnsi="Times New Roman" w:cs="Times New Roman"/>
          <w:sz w:val="28"/>
          <w:lang w:eastAsia="ru-RU"/>
        </w:rPr>
        <w:t>Эффективное местное самоуправление Московской области</w:t>
      </w:r>
      <w:r w:rsidRPr="007E55D8">
        <w:rPr>
          <w:rFonts w:ascii="Times New Roman" w:eastAsia="Calibri" w:hAnsi="Times New Roman" w:cs="Times New Roman"/>
          <w:sz w:val="28"/>
          <w:szCs w:val="24"/>
          <w:lang w:eastAsia="ar-SA"/>
        </w:rPr>
        <w:t>»</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Публичная власть – динамично развивающееся явление, которое призвано реагировать на изменения в развитии общества, внутренние и внешние вызовы и угрозы, ведущие к нестабильности.</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Публичная власть, в том числе на местном уровне, обладая внутренней неопределенностью, нередко продуцирует конфликты, в том числе системные. </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В связи с этим необходима разработка и внедрение методов открытости органов местного самоуправления путем информационно-методической поддержки.</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В соответствии с частью 2 статьи 130 Конституции Российской Федерации местное самоуправление осуществляется гражданами путем референдумов, выборов, других форм прямого волеизъявления через выборные и другие органы местного самоуправления.</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В соответствии с Основными положениями государственной политики в области развития местного самоуправления в Российской Федерации, утвержденными Указом Президента Российской Федерации от 15.10.1999 № 1370 «Об утверждении Основных положений государственной политики в области развития местного самоуправления в Российской Федерации», органы государственной власти должны не только создавать правовую и экономическую основу деятельности муниципальной власти, но и разъяснять населению государственную политику в области развития местного самоуправления, способствовать тому, чтобы граждане имели реальную возможность участвовать в решении вопросов местного значения.</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Таким образом, возникает необходимость в содействии органам местного самоуправления муниципальных образований Московской области и жителям Московской области в реализации комплекса мероприятий по повышению эффективности управления муниципальными образованиями Московской области, нормативной поддержке органов местного самоуправления. </w:t>
      </w:r>
    </w:p>
    <w:p w:rsidR="006F6777" w:rsidRPr="007E55D8" w:rsidRDefault="006F6777"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Целью подпрограммы является:Создание условий для осуществления гражданского контроля за деятельностью органов государственной власти Московской области и органов местного самоуправления в Раменском городском округе</w:t>
      </w:r>
    </w:p>
    <w:p w:rsidR="00670152" w:rsidRPr="007E55D8" w:rsidRDefault="00670152"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Для реализации вышеуказанных </w:t>
      </w:r>
      <w:r w:rsidR="006F6777" w:rsidRPr="007E55D8">
        <w:rPr>
          <w:rFonts w:ascii="Times New Roman" w:eastAsia="Calibri" w:hAnsi="Times New Roman" w:cs="Times New Roman"/>
          <w:sz w:val="28"/>
          <w:szCs w:val="28"/>
        </w:rPr>
        <w:t xml:space="preserve">целей и </w:t>
      </w:r>
      <w:r w:rsidRPr="007E55D8">
        <w:rPr>
          <w:rFonts w:ascii="Times New Roman" w:eastAsia="Calibri" w:hAnsi="Times New Roman" w:cs="Times New Roman"/>
          <w:sz w:val="28"/>
          <w:szCs w:val="28"/>
        </w:rPr>
        <w:t xml:space="preserve">задач требуется выявление мнения жителей Московской области относительно эффективности деятельности органов местного самоуправления, а также определение уровня удовлетворенности населения деятельностью органов местного самоуправления. </w:t>
      </w:r>
    </w:p>
    <w:p w:rsidR="005134EF" w:rsidRPr="007E55D8" w:rsidRDefault="005134EF" w:rsidP="00375FC0">
      <w:pPr>
        <w:spacing w:after="0" w:line="240" w:lineRule="auto"/>
        <w:ind w:firstLine="426"/>
        <w:jc w:val="both"/>
        <w:rPr>
          <w:rFonts w:ascii="Times New Roman" w:eastAsia="Calibri" w:hAnsi="Times New Roman" w:cs="Times New Roman"/>
          <w:sz w:val="28"/>
          <w:szCs w:val="28"/>
        </w:rPr>
      </w:pPr>
      <w:r w:rsidRPr="007E55D8">
        <w:rPr>
          <w:rFonts w:ascii="Times New Roman" w:eastAsia="Calibri" w:hAnsi="Times New Roman" w:cs="Times New Roman"/>
          <w:sz w:val="28"/>
          <w:szCs w:val="28"/>
        </w:rPr>
        <w:t xml:space="preserve">В рамках подпрограммы реализуется основное мероприятие «Реализация практик инициативного бюджетирования на территории </w:t>
      </w:r>
      <w:r w:rsidR="00773564" w:rsidRPr="007E55D8">
        <w:rPr>
          <w:rFonts w:ascii="Times New Roman" w:eastAsia="Calibri" w:hAnsi="Times New Roman" w:cs="Times New Roman"/>
          <w:sz w:val="28"/>
          <w:szCs w:val="28"/>
        </w:rPr>
        <w:t>муниципальных образований</w:t>
      </w:r>
      <w:r w:rsidRPr="007E55D8">
        <w:rPr>
          <w:rFonts w:ascii="Times New Roman" w:eastAsia="Calibri" w:hAnsi="Times New Roman" w:cs="Times New Roman"/>
          <w:sz w:val="28"/>
          <w:szCs w:val="28"/>
        </w:rPr>
        <w:t xml:space="preserve"> Московской области», что повысит эффективность управления муниципальным образованием Московской области.</w:t>
      </w:r>
    </w:p>
    <w:p w:rsidR="0050762E" w:rsidRPr="007E55D8" w:rsidRDefault="0050762E" w:rsidP="007F34B9">
      <w:pPr>
        <w:widowControl w:val="0"/>
        <w:suppressAutoHyphens/>
        <w:spacing w:after="0" w:line="240" w:lineRule="auto"/>
        <w:rPr>
          <w:rFonts w:ascii="Times New Roman" w:eastAsia="Times New Roman" w:hAnsi="Times New Roman" w:cs="Times New Roman"/>
          <w:sz w:val="28"/>
          <w:szCs w:val="24"/>
          <w:lang w:eastAsia="ru-RU"/>
        </w:rPr>
      </w:pPr>
    </w:p>
    <w:p w:rsidR="00375FC0" w:rsidRPr="007E55D8" w:rsidRDefault="00375FC0" w:rsidP="007F34B9">
      <w:pPr>
        <w:widowControl w:val="0"/>
        <w:suppressAutoHyphens/>
        <w:spacing w:after="0" w:line="240" w:lineRule="auto"/>
        <w:rPr>
          <w:rFonts w:ascii="Times New Roman" w:eastAsia="Times New Roman" w:hAnsi="Times New Roman" w:cs="Times New Roman"/>
          <w:sz w:val="28"/>
          <w:szCs w:val="24"/>
          <w:lang w:eastAsia="ru-RU"/>
        </w:rPr>
      </w:pPr>
    </w:p>
    <w:p w:rsidR="00176E7E" w:rsidRPr="007E55D8" w:rsidRDefault="00176E7E" w:rsidP="007F34B9">
      <w:pPr>
        <w:widowControl w:val="0"/>
        <w:suppressAutoHyphens/>
        <w:spacing w:after="0" w:line="240" w:lineRule="auto"/>
        <w:rPr>
          <w:rFonts w:ascii="Times New Roman" w:eastAsia="Times New Roman" w:hAnsi="Times New Roman" w:cs="Times New Roman"/>
          <w:sz w:val="28"/>
          <w:szCs w:val="24"/>
          <w:lang w:eastAsia="ru-RU"/>
        </w:rPr>
      </w:pPr>
    </w:p>
    <w:p w:rsidR="00670152" w:rsidRPr="007E55D8" w:rsidRDefault="00670152" w:rsidP="00670152">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Приложение №1</w:t>
      </w:r>
    </w:p>
    <w:p w:rsidR="00670152" w:rsidRPr="007E55D8" w:rsidRDefault="00670152" w:rsidP="00670152">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к подпрограмме </w:t>
      </w:r>
      <w:r w:rsidRPr="007E55D8">
        <w:rPr>
          <w:rFonts w:ascii="Times New Roman" w:eastAsia="Times New Roman" w:hAnsi="Times New Roman" w:cs="Times New Roman"/>
          <w:lang w:val="en-US" w:eastAsia="ar-SA"/>
        </w:rPr>
        <w:t>I</w:t>
      </w:r>
      <w:r w:rsidR="00DC26F6" w:rsidRPr="007E55D8">
        <w:rPr>
          <w:rFonts w:ascii="Times New Roman" w:eastAsia="Times New Roman" w:hAnsi="Times New Roman" w:cs="Times New Roman"/>
          <w:lang w:val="en-US" w:eastAsia="ar-SA"/>
        </w:rPr>
        <w:t>II</w:t>
      </w:r>
      <w:r w:rsidRPr="007E55D8">
        <w:rPr>
          <w:rFonts w:ascii="Times New Roman" w:eastAsia="Times New Roman" w:hAnsi="Times New Roman" w:cs="Times New Roman"/>
          <w:lang w:eastAsia="ar-SA"/>
        </w:rPr>
        <w:t xml:space="preserve"> «</w:t>
      </w:r>
      <w:r w:rsidR="00DC26F6" w:rsidRPr="007E55D8">
        <w:rPr>
          <w:rFonts w:ascii="Times New Roman" w:eastAsia="Times New Roman" w:hAnsi="Times New Roman" w:cs="Times New Roman"/>
          <w:lang w:eastAsia="ru-RU"/>
        </w:rPr>
        <w:t>Эффективное местное самоуправление Московской области</w:t>
      </w:r>
      <w:r w:rsidRPr="007E55D8">
        <w:rPr>
          <w:rFonts w:ascii="Times New Roman" w:eastAsia="Times New Roman" w:hAnsi="Times New Roman" w:cs="Times New Roman"/>
          <w:lang w:eastAsia="ar-SA"/>
        </w:rPr>
        <w:t>»</w:t>
      </w:r>
    </w:p>
    <w:p w:rsidR="00670152" w:rsidRPr="007E55D8" w:rsidRDefault="00670152" w:rsidP="00670152">
      <w:pPr>
        <w:widowControl w:val="0"/>
        <w:suppressAutoHyphens/>
        <w:spacing w:after="0" w:line="240" w:lineRule="auto"/>
        <w:jc w:val="right"/>
        <w:rPr>
          <w:rFonts w:ascii="Times New Roman" w:eastAsia="Times New Roman" w:hAnsi="Times New Roman" w:cs="Times New Roman"/>
          <w:lang w:eastAsia="ar-SA"/>
        </w:rPr>
      </w:pPr>
    </w:p>
    <w:p w:rsidR="009F6F4F" w:rsidRPr="007E55D8" w:rsidRDefault="009F6F4F" w:rsidP="00670152">
      <w:pPr>
        <w:widowControl w:val="0"/>
        <w:suppressAutoHyphens/>
        <w:spacing w:after="0" w:line="240" w:lineRule="auto"/>
        <w:jc w:val="center"/>
        <w:rPr>
          <w:rFonts w:ascii="Times New Roman" w:eastAsia="Calibri" w:hAnsi="Times New Roman" w:cs="Times New Roman"/>
          <w:sz w:val="28"/>
          <w:szCs w:val="24"/>
          <w:lang w:eastAsia="ar-SA"/>
        </w:rPr>
      </w:pPr>
      <w:r w:rsidRPr="007E55D8">
        <w:rPr>
          <w:rFonts w:ascii="Times New Roman" w:eastAsia="Times New Roman" w:hAnsi="Times New Roman" w:cs="Times New Roman"/>
          <w:sz w:val="24"/>
          <w:szCs w:val="24"/>
          <w:lang w:eastAsia="ru-RU"/>
        </w:rPr>
        <w:t>ПЕРЕЧЕНЬ МЕРОПРИЯТИЙ ПОДПРОГРАММЫ</w:t>
      </w:r>
      <w:r w:rsidR="009F6305" w:rsidRPr="007E55D8">
        <w:rPr>
          <w:rFonts w:ascii="Times New Roman" w:eastAsia="Calibri" w:hAnsi="Times New Roman" w:cs="Times New Roman"/>
          <w:sz w:val="28"/>
          <w:szCs w:val="24"/>
          <w:lang w:eastAsia="ar-SA"/>
        </w:rPr>
        <w:t>III</w:t>
      </w:r>
    </w:p>
    <w:p w:rsidR="00670152" w:rsidRPr="007E55D8" w:rsidRDefault="00670152" w:rsidP="00670152">
      <w:pPr>
        <w:widowControl w:val="0"/>
        <w:suppressAutoHyphens/>
        <w:spacing w:after="0" w:line="240" w:lineRule="auto"/>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w:t>
      </w:r>
      <w:r w:rsidRPr="007E55D8">
        <w:rPr>
          <w:rFonts w:ascii="Times New Roman" w:eastAsia="Times New Roman" w:hAnsi="Times New Roman" w:cs="Times New Roman"/>
          <w:sz w:val="24"/>
          <w:lang w:eastAsia="ru-RU"/>
        </w:rPr>
        <w:t>Эффективное местное самоуправление Московской области</w:t>
      </w:r>
      <w:r w:rsidRPr="007E55D8">
        <w:rPr>
          <w:rFonts w:ascii="Times New Roman" w:eastAsia="Calibri" w:hAnsi="Times New Roman" w:cs="Times New Roman"/>
          <w:sz w:val="24"/>
          <w:szCs w:val="24"/>
          <w:lang w:eastAsia="ar-SA"/>
        </w:rPr>
        <w:t>»</w:t>
      </w:r>
    </w:p>
    <w:p w:rsidR="00555F16" w:rsidRPr="007E55D8" w:rsidRDefault="00555F16" w:rsidP="00670152">
      <w:pPr>
        <w:widowControl w:val="0"/>
        <w:suppressAutoHyphens/>
        <w:spacing w:after="0" w:line="240" w:lineRule="auto"/>
        <w:jc w:val="center"/>
        <w:rPr>
          <w:rFonts w:ascii="Times New Roman" w:eastAsia="Calibri" w:hAnsi="Times New Roman" w:cs="Times New Roman"/>
          <w:sz w:val="24"/>
          <w:szCs w:val="24"/>
          <w:lang w:eastAsia="ar-SA"/>
        </w:rPr>
      </w:pPr>
    </w:p>
    <w:tbl>
      <w:tblPr>
        <w:tblW w:w="1502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7"/>
        <w:gridCol w:w="1843"/>
        <w:gridCol w:w="1418"/>
        <w:gridCol w:w="1275"/>
        <w:gridCol w:w="1134"/>
        <w:gridCol w:w="1134"/>
        <w:gridCol w:w="1134"/>
        <w:gridCol w:w="993"/>
        <w:gridCol w:w="1134"/>
        <w:gridCol w:w="1134"/>
        <w:gridCol w:w="1559"/>
        <w:gridCol w:w="1701"/>
      </w:tblGrid>
      <w:tr w:rsidR="00DF0B18" w:rsidRPr="007E55D8" w:rsidTr="009F6305">
        <w:trPr>
          <w:trHeight w:val="612"/>
        </w:trPr>
        <w:tc>
          <w:tcPr>
            <w:tcW w:w="567" w:type="dxa"/>
            <w:vMerge w:val="restart"/>
            <w:noWrap/>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п/п</w:t>
            </w:r>
          </w:p>
        </w:tc>
        <w:tc>
          <w:tcPr>
            <w:tcW w:w="1843" w:type="dxa"/>
            <w:vMerge w:val="restart"/>
            <w:noWrap/>
            <w:vAlign w:val="center"/>
          </w:tcPr>
          <w:p w:rsidR="00DF0B18" w:rsidRPr="007E55D8" w:rsidRDefault="00DF0B18" w:rsidP="00DF0B18">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Мероприятия подпрограммы</w:t>
            </w:r>
          </w:p>
        </w:tc>
        <w:tc>
          <w:tcPr>
            <w:tcW w:w="1418" w:type="dxa"/>
            <w:vMerge w:val="restart"/>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Срок исполнения </w:t>
            </w:r>
            <w:r w:rsidR="009F6305" w:rsidRPr="007E55D8">
              <w:rPr>
                <w:rFonts w:ascii="Times New Roman" w:eastAsia="Calibri" w:hAnsi="Times New Roman" w:cs="Times New Roman"/>
                <w:sz w:val="20"/>
                <w:szCs w:val="20"/>
              </w:rPr>
              <w:t>мероприятия</w:t>
            </w:r>
          </w:p>
        </w:tc>
        <w:tc>
          <w:tcPr>
            <w:tcW w:w="1275" w:type="dxa"/>
            <w:vMerge w:val="restart"/>
            <w:tcBorders>
              <w:right w:val="single" w:sz="4" w:space="0" w:color="auto"/>
            </w:tcBorders>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Источники финансирования</w:t>
            </w:r>
          </w:p>
        </w:tc>
        <w:tc>
          <w:tcPr>
            <w:tcW w:w="1134" w:type="dxa"/>
            <w:vMerge w:val="restart"/>
            <w:tcBorders>
              <w:left w:val="single" w:sz="4" w:space="0" w:color="auto"/>
              <w:right w:val="single" w:sz="4" w:space="0" w:color="auto"/>
            </w:tcBorders>
            <w:shd w:val="clear" w:color="auto" w:fill="auto"/>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w:t>
            </w:r>
          </w:p>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(тыс. руб.)</w:t>
            </w:r>
          </w:p>
        </w:tc>
        <w:tc>
          <w:tcPr>
            <w:tcW w:w="5529" w:type="dxa"/>
            <w:gridSpan w:val="5"/>
            <w:tcBorders>
              <w:left w:val="single" w:sz="4" w:space="0" w:color="auto"/>
            </w:tcBorders>
            <w:shd w:val="clear" w:color="auto" w:fill="auto"/>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Объём финансирования по годам (тыс. руб.)</w:t>
            </w:r>
          </w:p>
        </w:tc>
        <w:tc>
          <w:tcPr>
            <w:tcW w:w="1559" w:type="dxa"/>
            <w:vMerge w:val="restart"/>
            <w:vAlign w:val="center"/>
          </w:tcPr>
          <w:p w:rsidR="00DF0B18" w:rsidRPr="007E55D8" w:rsidRDefault="00DF0B18" w:rsidP="00DF0B18">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Ответственный за выполнение мероприятий подпрограммы</w:t>
            </w:r>
          </w:p>
        </w:tc>
        <w:tc>
          <w:tcPr>
            <w:tcW w:w="1701" w:type="dxa"/>
            <w:vMerge w:val="restart"/>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Результаты выполнения мероприятий подпрограммы</w:t>
            </w:r>
          </w:p>
        </w:tc>
      </w:tr>
      <w:tr w:rsidR="00DF0B18" w:rsidRPr="007E55D8" w:rsidTr="00BD7E7F">
        <w:trPr>
          <w:trHeight w:val="917"/>
        </w:trPr>
        <w:tc>
          <w:tcPr>
            <w:tcW w:w="567" w:type="dxa"/>
            <w:vMerge/>
            <w:vAlign w:val="center"/>
          </w:tcPr>
          <w:p w:rsidR="00DF0B18" w:rsidRPr="007E55D8" w:rsidRDefault="00DF0B18" w:rsidP="005134EF">
            <w:pPr>
              <w:rPr>
                <w:rFonts w:ascii="Times New Roman" w:eastAsia="Calibri" w:hAnsi="Times New Roman" w:cs="Times New Roman"/>
                <w:sz w:val="20"/>
                <w:szCs w:val="20"/>
              </w:rPr>
            </w:pPr>
          </w:p>
        </w:tc>
        <w:tc>
          <w:tcPr>
            <w:tcW w:w="1843" w:type="dxa"/>
            <w:vMerge/>
            <w:vAlign w:val="center"/>
          </w:tcPr>
          <w:p w:rsidR="00DF0B18" w:rsidRPr="007E55D8" w:rsidRDefault="00DF0B18" w:rsidP="005134EF">
            <w:pPr>
              <w:rPr>
                <w:rFonts w:ascii="Times New Roman" w:eastAsia="Calibri" w:hAnsi="Times New Roman" w:cs="Times New Roman"/>
                <w:sz w:val="20"/>
                <w:szCs w:val="20"/>
              </w:rPr>
            </w:pPr>
          </w:p>
        </w:tc>
        <w:tc>
          <w:tcPr>
            <w:tcW w:w="1418" w:type="dxa"/>
            <w:vMerge/>
            <w:vAlign w:val="center"/>
          </w:tcPr>
          <w:p w:rsidR="00DF0B18" w:rsidRPr="007E55D8" w:rsidRDefault="00DF0B18" w:rsidP="005134EF">
            <w:pPr>
              <w:rPr>
                <w:rFonts w:ascii="Times New Roman" w:eastAsia="Calibri" w:hAnsi="Times New Roman" w:cs="Times New Roman"/>
                <w:sz w:val="20"/>
                <w:szCs w:val="20"/>
              </w:rPr>
            </w:pPr>
          </w:p>
        </w:tc>
        <w:tc>
          <w:tcPr>
            <w:tcW w:w="1275" w:type="dxa"/>
            <w:vMerge/>
            <w:tcBorders>
              <w:right w:val="single" w:sz="4" w:space="0" w:color="auto"/>
            </w:tcBorders>
            <w:vAlign w:val="center"/>
          </w:tcPr>
          <w:p w:rsidR="00DF0B18" w:rsidRPr="007E55D8" w:rsidRDefault="00DF0B18" w:rsidP="005134EF">
            <w:pPr>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DF0B18" w:rsidRPr="007E55D8" w:rsidRDefault="00DF0B18" w:rsidP="005134EF">
            <w:pPr>
              <w:jc w:val="center"/>
              <w:rPr>
                <w:rFonts w:ascii="Times New Roman" w:eastAsia="Calibri" w:hAnsi="Times New Roman" w:cs="Times New Roman"/>
                <w:sz w:val="20"/>
                <w:szCs w:val="20"/>
              </w:rPr>
            </w:pPr>
          </w:p>
        </w:tc>
        <w:tc>
          <w:tcPr>
            <w:tcW w:w="1134" w:type="dxa"/>
            <w:tcBorders>
              <w:left w:val="single" w:sz="4" w:space="0" w:color="auto"/>
            </w:tcBorders>
            <w:shd w:val="clear" w:color="auto" w:fill="auto"/>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2020г.</w:t>
            </w:r>
          </w:p>
        </w:tc>
        <w:tc>
          <w:tcPr>
            <w:tcW w:w="1134" w:type="dxa"/>
            <w:shd w:val="clear" w:color="auto" w:fill="auto"/>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2021г.</w:t>
            </w:r>
          </w:p>
        </w:tc>
        <w:tc>
          <w:tcPr>
            <w:tcW w:w="993" w:type="dxa"/>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2022г.</w:t>
            </w:r>
          </w:p>
        </w:tc>
        <w:tc>
          <w:tcPr>
            <w:tcW w:w="1134" w:type="dxa"/>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2023г.</w:t>
            </w:r>
          </w:p>
        </w:tc>
        <w:tc>
          <w:tcPr>
            <w:tcW w:w="1134" w:type="dxa"/>
            <w:vAlign w:val="center"/>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2024г.</w:t>
            </w:r>
          </w:p>
        </w:tc>
        <w:tc>
          <w:tcPr>
            <w:tcW w:w="1559" w:type="dxa"/>
            <w:vMerge/>
            <w:vAlign w:val="center"/>
          </w:tcPr>
          <w:p w:rsidR="00DF0B18" w:rsidRPr="007E55D8" w:rsidRDefault="00DF0B18" w:rsidP="005134EF">
            <w:pPr>
              <w:rPr>
                <w:rFonts w:ascii="Times New Roman" w:eastAsia="Calibri" w:hAnsi="Times New Roman" w:cs="Times New Roman"/>
                <w:sz w:val="20"/>
                <w:szCs w:val="20"/>
              </w:rPr>
            </w:pPr>
          </w:p>
        </w:tc>
        <w:tc>
          <w:tcPr>
            <w:tcW w:w="1701" w:type="dxa"/>
            <w:vMerge/>
            <w:vAlign w:val="center"/>
          </w:tcPr>
          <w:p w:rsidR="00DF0B18" w:rsidRPr="007E55D8" w:rsidRDefault="00DF0B18" w:rsidP="005134EF">
            <w:pPr>
              <w:rPr>
                <w:rFonts w:ascii="Times New Roman" w:eastAsia="Calibri" w:hAnsi="Times New Roman" w:cs="Times New Roman"/>
                <w:sz w:val="20"/>
                <w:szCs w:val="20"/>
              </w:rPr>
            </w:pPr>
          </w:p>
        </w:tc>
      </w:tr>
      <w:tr w:rsidR="00DF0B18" w:rsidRPr="007E55D8" w:rsidTr="00BD7E7F">
        <w:trPr>
          <w:trHeight w:val="321"/>
        </w:trPr>
        <w:tc>
          <w:tcPr>
            <w:tcW w:w="567" w:type="dxa"/>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1843" w:type="dxa"/>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1418" w:type="dxa"/>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w:t>
            </w:r>
          </w:p>
        </w:tc>
        <w:tc>
          <w:tcPr>
            <w:tcW w:w="1275" w:type="dxa"/>
            <w:tcBorders>
              <w:right w:val="single" w:sz="4" w:space="0" w:color="auto"/>
            </w:tcBorders>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w:t>
            </w:r>
          </w:p>
        </w:tc>
        <w:tc>
          <w:tcPr>
            <w:tcW w:w="1134" w:type="dxa"/>
            <w:tcBorders>
              <w:left w:val="single" w:sz="4" w:space="0" w:color="auto"/>
            </w:tcBorders>
            <w:shd w:val="clear" w:color="auto" w:fill="auto"/>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6</w:t>
            </w:r>
          </w:p>
        </w:tc>
        <w:tc>
          <w:tcPr>
            <w:tcW w:w="1134" w:type="dxa"/>
            <w:shd w:val="clear" w:color="auto" w:fill="auto"/>
            <w:noWrap/>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7</w:t>
            </w:r>
          </w:p>
        </w:tc>
        <w:tc>
          <w:tcPr>
            <w:tcW w:w="1134" w:type="dxa"/>
            <w:shd w:val="clear" w:color="auto" w:fill="auto"/>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8</w:t>
            </w:r>
          </w:p>
        </w:tc>
        <w:tc>
          <w:tcPr>
            <w:tcW w:w="993" w:type="dxa"/>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9</w:t>
            </w:r>
          </w:p>
        </w:tc>
        <w:tc>
          <w:tcPr>
            <w:tcW w:w="1134" w:type="dxa"/>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10</w:t>
            </w:r>
          </w:p>
        </w:tc>
        <w:tc>
          <w:tcPr>
            <w:tcW w:w="1134" w:type="dxa"/>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1559" w:type="dxa"/>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12</w:t>
            </w:r>
          </w:p>
        </w:tc>
        <w:tc>
          <w:tcPr>
            <w:tcW w:w="1701" w:type="dxa"/>
            <w:tcBorders>
              <w:bottom w:val="single" w:sz="4" w:space="0" w:color="auto"/>
            </w:tcBorders>
            <w:vAlign w:val="bottom"/>
          </w:tcPr>
          <w:p w:rsidR="00DF0B18" w:rsidRPr="007E55D8" w:rsidRDefault="00DF0B18" w:rsidP="005134E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13</w:t>
            </w:r>
          </w:p>
        </w:tc>
      </w:tr>
      <w:tr w:rsidR="006C1698" w:rsidRPr="007E55D8" w:rsidTr="00BD7E7F">
        <w:trPr>
          <w:trHeight w:val="1543"/>
        </w:trPr>
        <w:tc>
          <w:tcPr>
            <w:tcW w:w="567" w:type="dxa"/>
            <w:vMerge w:val="restart"/>
            <w:shd w:val="clear" w:color="auto" w:fill="auto"/>
          </w:tcPr>
          <w:p w:rsidR="006C1698" w:rsidRPr="007E55D8" w:rsidRDefault="006C1698" w:rsidP="00991D64">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1843" w:type="dxa"/>
            <w:vMerge w:val="restart"/>
            <w:shd w:val="clear" w:color="auto" w:fill="auto"/>
          </w:tcPr>
          <w:p w:rsidR="006C1698" w:rsidRPr="007E55D8" w:rsidRDefault="006C1698" w:rsidP="00991D64">
            <w:pPr>
              <w:rPr>
                <w:rFonts w:ascii="Times New Roman" w:hAnsi="Times New Roman" w:cs="Times New Roman"/>
                <w:sz w:val="20"/>
                <w:szCs w:val="20"/>
              </w:rPr>
            </w:pPr>
            <w:r w:rsidRPr="007E55D8">
              <w:rPr>
                <w:rFonts w:ascii="Times New Roman" w:hAnsi="Times New Roman" w:cs="Times New Roman"/>
                <w:sz w:val="20"/>
                <w:szCs w:val="20"/>
              </w:rPr>
              <w:t>Основное мероприятие 7</w:t>
            </w:r>
          </w:p>
          <w:p w:rsidR="006C1698" w:rsidRPr="007E55D8" w:rsidRDefault="006C1698" w:rsidP="00991D64">
            <w:pPr>
              <w:rPr>
                <w:rFonts w:ascii="Times New Roman" w:eastAsia="Calibri" w:hAnsi="Times New Roman" w:cs="Times New Roman"/>
                <w:sz w:val="20"/>
                <w:szCs w:val="20"/>
              </w:rPr>
            </w:pPr>
            <w:r w:rsidRPr="007E55D8">
              <w:rPr>
                <w:rFonts w:ascii="Times New Roman" w:hAnsi="Times New Roman" w:cs="Times New Roman"/>
                <w:sz w:val="20"/>
                <w:szCs w:val="20"/>
              </w:rPr>
              <w:t>Реализация практик инициативного бюджетирования на территории муниципальных образований Московской области</w:t>
            </w:r>
          </w:p>
        </w:tc>
        <w:tc>
          <w:tcPr>
            <w:tcW w:w="1418" w:type="dxa"/>
            <w:vMerge w:val="restart"/>
            <w:shd w:val="clear" w:color="auto" w:fill="auto"/>
          </w:tcPr>
          <w:p w:rsidR="006C1698" w:rsidRPr="007E55D8" w:rsidRDefault="006C1698" w:rsidP="00991D64">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2020-2024 </w:t>
            </w:r>
          </w:p>
        </w:tc>
        <w:tc>
          <w:tcPr>
            <w:tcW w:w="1275" w:type="dxa"/>
            <w:tcBorders>
              <w:bottom w:val="single" w:sz="4" w:space="0" w:color="auto"/>
              <w:right w:val="single" w:sz="4" w:space="0" w:color="auto"/>
            </w:tcBorders>
            <w:shd w:val="clear" w:color="auto" w:fill="auto"/>
          </w:tcPr>
          <w:p w:rsidR="006C1698" w:rsidRPr="007E55D8" w:rsidRDefault="006C1698" w:rsidP="00991D64">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bottom w:val="single" w:sz="4" w:space="0" w:color="auto"/>
              <w:right w:val="single" w:sz="4" w:space="0" w:color="auto"/>
            </w:tcBorders>
            <w:shd w:val="clear" w:color="auto" w:fill="auto"/>
          </w:tcPr>
          <w:p w:rsidR="006C1698" w:rsidRPr="007E55D8" w:rsidRDefault="00D8572E" w:rsidP="00EA1DE3">
            <w:pPr>
              <w:rPr>
                <w:rFonts w:ascii="Times New Roman" w:hAnsi="Times New Roman" w:cs="Times New Roman"/>
                <w:sz w:val="20"/>
              </w:rPr>
            </w:pPr>
            <w:r w:rsidRPr="00D8572E">
              <w:rPr>
                <w:rFonts w:ascii="Times New Roman" w:hAnsi="Times New Roman" w:cs="Times New Roman"/>
                <w:sz w:val="20"/>
              </w:rPr>
              <w:t>170 607,05</w:t>
            </w:r>
          </w:p>
        </w:tc>
        <w:tc>
          <w:tcPr>
            <w:tcW w:w="1134" w:type="dxa"/>
            <w:tcBorders>
              <w:left w:val="single" w:sz="4" w:space="0" w:color="auto"/>
              <w:bottom w:val="single" w:sz="4" w:space="0" w:color="auto"/>
            </w:tcBorders>
            <w:shd w:val="clear" w:color="auto" w:fill="auto"/>
            <w:noWrap/>
          </w:tcPr>
          <w:p w:rsidR="006C1698" w:rsidRPr="007E55D8" w:rsidRDefault="006C1698" w:rsidP="00EA1DE3">
            <w:pPr>
              <w:rPr>
                <w:rFonts w:ascii="Times New Roman" w:hAnsi="Times New Roman" w:cs="Times New Roman"/>
                <w:sz w:val="20"/>
              </w:rPr>
            </w:pPr>
            <w:r w:rsidRPr="007E55D8">
              <w:rPr>
                <w:rFonts w:ascii="Times New Roman" w:hAnsi="Times New Roman" w:cs="Times New Roman"/>
                <w:sz w:val="20"/>
              </w:rPr>
              <w:t>32 670,70</w:t>
            </w:r>
          </w:p>
        </w:tc>
        <w:tc>
          <w:tcPr>
            <w:tcW w:w="1134" w:type="dxa"/>
            <w:tcBorders>
              <w:bottom w:val="single" w:sz="4" w:space="0" w:color="auto"/>
            </w:tcBorders>
            <w:shd w:val="clear" w:color="auto" w:fill="auto"/>
          </w:tcPr>
          <w:p w:rsidR="006C1698" w:rsidRPr="007E55D8" w:rsidRDefault="006C1698" w:rsidP="00EA1DE3">
            <w:pPr>
              <w:rPr>
                <w:rFonts w:ascii="Times New Roman" w:hAnsi="Times New Roman" w:cs="Times New Roman"/>
                <w:sz w:val="20"/>
              </w:rPr>
            </w:pPr>
            <w:r w:rsidRPr="007E55D8">
              <w:rPr>
                <w:rFonts w:ascii="Times New Roman" w:hAnsi="Times New Roman" w:cs="Times New Roman"/>
                <w:sz w:val="20"/>
              </w:rPr>
              <w:t xml:space="preserve">129 591,19 </w:t>
            </w:r>
          </w:p>
        </w:tc>
        <w:tc>
          <w:tcPr>
            <w:tcW w:w="993" w:type="dxa"/>
            <w:tcBorders>
              <w:bottom w:val="single" w:sz="4" w:space="0" w:color="auto"/>
            </w:tcBorders>
            <w:shd w:val="clear" w:color="auto" w:fill="auto"/>
          </w:tcPr>
          <w:p w:rsidR="006C1698" w:rsidRPr="007E55D8" w:rsidRDefault="00456813" w:rsidP="00456813">
            <w:pPr>
              <w:jc w:val="center"/>
              <w:rPr>
                <w:rFonts w:ascii="Times New Roman" w:hAnsi="Times New Roman" w:cs="Times New Roman"/>
                <w:sz w:val="20"/>
                <w:szCs w:val="20"/>
              </w:rPr>
            </w:pPr>
            <w:r>
              <w:rPr>
                <w:rFonts w:ascii="Times New Roman" w:eastAsia="Calibri" w:hAnsi="Times New Roman" w:cs="Times New Roman"/>
                <w:sz w:val="20"/>
                <w:szCs w:val="20"/>
              </w:rPr>
              <w:t>8 345</w:t>
            </w:r>
            <w:r w:rsidR="006C1698" w:rsidRPr="007E55D8">
              <w:rPr>
                <w:rFonts w:ascii="Times New Roman" w:eastAsia="Calibri" w:hAnsi="Times New Roman" w:cs="Times New Roman"/>
                <w:sz w:val="20"/>
                <w:szCs w:val="20"/>
              </w:rPr>
              <w:t>,</w:t>
            </w:r>
            <w:r>
              <w:rPr>
                <w:rFonts w:ascii="Times New Roman" w:eastAsia="Calibri" w:hAnsi="Times New Roman" w:cs="Times New Roman"/>
                <w:sz w:val="20"/>
                <w:szCs w:val="20"/>
              </w:rPr>
              <w:t>16</w:t>
            </w:r>
          </w:p>
        </w:tc>
        <w:tc>
          <w:tcPr>
            <w:tcW w:w="1134" w:type="dxa"/>
            <w:tcBorders>
              <w:bottom w:val="single" w:sz="4" w:space="0" w:color="auto"/>
            </w:tcBorders>
            <w:shd w:val="clear" w:color="auto" w:fill="auto"/>
          </w:tcPr>
          <w:p w:rsidR="006C1698" w:rsidRPr="007E55D8" w:rsidRDefault="006C1698" w:rsidP="00991D64">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6C1698" w:rsidRPr="007E55D8" w:rsidRDefault="006C1698" w:rsidP="00991D64">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val="restart"/>
            <w:tcBorders>
              <w:right w:val="single" w:sz="4" w:space="0" w:color="auto"/>
            </w:tcBorders>
            <w:shd w:val="clear" w:color="auto" w:fill="auto"/>
          </w:tcPr>
          <w:p w:rsidR="006C1698" w:rsidRPr="007E55D8" w:rsidRDefault="006C1698" w:rsidP="00991D64">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Структурные подразделения Администрации Раменского городского округа</w:t>
            </w:r>
          </w:p>
          <w:p w:rsidR="006C1698" w:rsidRPr="007E55D8" w:rsidRDefault="006C1698" w:rsidP="00991D64">
            <w:pPr>
              <w:rPr>
                <w:rFonts w:ascii="Times New Roman" w:eastAsia="Calibri" w:hAnsi="Times New Roman" w:cs="Times New Roman"/>
                <w:sz w:val="20"/>
                <w:szCs w:val="20"/>
                <w:highlight w:val="yellow"/>
              </w:rPr>
            </w:pPr>
          </w:p>
        </w:tc>
        <w:tc>
          <w:tcPr>
            <w:tcW w:w="1701" w:type="dxa"/>
            <w:vMerge w:val="restart"/>
            <w:tcBorders>
              <w:top w:val="single" w:sz="4" w:space="0" w:color="auto"/>
              <w:left w:val="single" w:sz="4" w:space="0" w:color="auto"/>
              <w:right w:val="single" w:sz="4" w:space="0" w:color="auto"/>
            </w:tcBorders>
            <w:shd w:val="clear" w:color="auto" w:fill="auto"/>
          </w:tcPr>
          <w:p w:rsidR="006C1698" w:rsidRPr="007E55D8" w:rsidRDefault="006C1698" w:rsidP="00991D64">
            <w:pPr>
              <w:rPr>
                <w:rFonts w:ascii="Times New Roman" w:eastAsia="Calibri" w:hAnsi="Times New Roman" w:cs="Times New Roman"/>
                <w:sz w:val="20"/>
                <w:szCs w:val="20"/>
              </w:rPr>
            </w:pPr>
            <w:r w:rsidRPr="007E55D8">
              <w:rPr>
                <w:rFonts w:ascii="Times New Roman" w:eastAsia="Calibri" w:hAnsi="Times New Roman" w:cs="Times New Roman"/>
                <w:sz w:val="20"/>
                <w:szCs w:val="20"/>
              </w:rPr>
              <w:t>Количество проектов, реализованных на основании заявок жителей Московской области в рамках применения практик инициативного бюджетирова ния</w:t>
            </w:r>
          </w:p>
          <w:p w:rsidR="006C1698" w:rsidRPr="007E55D8" w:rsidRDefault="006C1698" w:rsidP="00991D64">
            <w:pPr>
              <w:rPr>
                <w:rFonts w:ascii="Times New Roman" w:eastAsia="Calibri" w:hAnsi="Times New Roman" w:cs="Times New Roman"/>
                <w:sz w:val="20"/>
                <w:szCs w:val="20"/>
              </w:rPr>
            </w:pPr>
          </w:p>
        </w:tc>
      </w:tr>
      <w:tr w:rsidR="006C1698" w:rsidRPr="007E55D8" w:rsidTr="00BD7E7F">
        <w:trPr>
          <w:trHeight w:val="1230"/>
        </w:trPr>
        <w:tc>
          <w:tcPr>
            <w:tcW w:w="567" w:type="dxa"/>
            <w:vMerge/>
            <w:shd w:val="clear" w:color="auto" w:fill="auto"/>
          </w:tcPr>
          <w:p w:rsidR="006C1698" w:rsidRPr="007E55D8" w:rsidRDefault="006C1698" w:rsidP="003F67E1">
            <w:pPr>
              <w:jc w:val="center"/>
              <w:rPr>
                <w:rFonts w:ascii="Times New Roman" w:eastAsia="Calibri" w:hAnsi="Times New Roman" w:cs="Times New Roman"/>
                <w:sz w:val="20"/>
                <w:szCs w:val="20"/>
              </w:rPr>
            </w:pPr>
          </w:p>
        </w:tc>
        <w:tc>
          <w:tcPr>
            <w:tcW w:w="1843" w:type="dxa"/>
            <w:vMerge/>
            <w:shd w:val="clear" w:color="auto" w:fill="auto"/>
            <w:vAlign w:val="center"/>
          </w:tcPr>
          <w:p w:rsidR="006C1698" w:rsidRPr="007E55D8" w:rsidRDefault="006C1698" w:rsidP="003F67E1">
            <w:pPr>
              <w:rPr>
                <w:rFonts w:ascii="Times New Roman" w:eastAsia="Calibri" w:hAnsi="Times New Roman" w:cs="Times New Roman"/>
                <w:b/>
                <w:sz w:val="20"/>
                <w:szCs w:val="20"/>
              </w:rPr>
            </w:pPr>
          </w:p>
        </w:tc>
        <w:tc>
          <w:tcPr>
            <w:tcW w:w="1418" w:type="dxa"/>
            <w:vMerge/>
            <w:shd w:val="clear" w:color="auto" w:fill="auto"/>
            <w:vAlign w:val="center"/>
          </w:tcPr>
          <w:p w:rsidR="006C1698" w:rsidRPr="007E55D8" w:rsidRDefault="006C1698" w:rsidP="003F67E1">
            <w:pPr>
              <w:jc w:val="center"/>
              <w:rPr>
                <w:rFonts w:ascii="Times New Roman" w:eastAsia="Calibri" w:hAnsi="Times New Roman" w:cs="Times New Roman"/>
                <w:sz w:val="20"/>
                <w:szCs w:val="20"/>
              </w:rPr>
            </w:pPr>
          </w:p>
        </w:tc>
        <w:tc>
          <w:tcPr>
            <w:tcW w:w="1275" w:type="dxa"/>
            <w:tcBorders>
              <w:top w:val="single" w:sz="4" w:space="0" w:color="auto"/>
              <w:bottom w:val="single" w:sz="4" w:space="0" w:color="auto"/>
              <w:right w:val="single" w:sz="4" w:space="0" w:color="auto"/>
            </w:tcBorders>
            <w:shd w:val="clear" w:color="auto" w:fill="auto"/>
          </w:tcPr>
          <w:p w:rsidR="006C1698" w:rsidRPr="007E55D8" w:rsidRDefault="006C1698" w:rsidP="008F5A27">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Московской области</w:t>
            </w:r>
          </w:p>
        </w:tc>
        <w:tc>
          <w:tcPr>
            <w:tcW w:w="1134" w:type="dxa"/>
            <w:tcBorders>
              <w:top w:val="single" w:sz="4" w:space="0" w:color="auto"/>
              <w:bottom w:val="single" w:sz="4" w:space="0" w:color="auto"/>
              <w:right w:val="single" w:sz="4" w:space="0" w:color="auto"/>
            </w:tcBorders>
            <w:shd w:val="clear" w:color="auto" w:fill="auto"/>
          </w:tcPr>
          <w:p w:rsidR="006C1698" w:rsidRPr="007E55D8" w:rsidRDefault="00D8572E" w:rsidP="00EA1DE3">
            <w:pPr>
              <w:rPr>
                <w:rFonts w:ascii="Times New Roman" w:hAnsi="Times New Roman" w:cs="Times New Roman"/>
                <w:sz w:val="20"/>
              </w:rPr>
            </w:pPr>
            <w:r w:rsidRPr="00D8572E">
              <w:rPr>
                <w:rFonts w:ascii="Times New Roman" w:hAnsi="Times New Roman" w:cs="Times New Roman"/>
                <w:sz w:val="20"/>
              </w:rPr>
              <w:t>147 233,88</w:t>
            </w:r>
          </w:p>
        </w:tc>
        <w:tc>
          <w:tcPr>
            <w:tcW w:w="1134" w:type="dxa"/>
            <w:tcBorders>
              <w:top w:val="single" w:sz="4" w:space="0" w:color="auto"/>
              <w:left w:val="single" w:sz="4" w:space="0" w:color="auto"/>
              <w:bottom w:val="single" w:sz="4" w:space="0" w:color="auto"/>
            </w:tcBorders>
            <w:shd w:val="clear" w:color="auto" w:fill="auto"/>
            <w:noWrap/>
          </w:tcPr>
          <w:p w:rsidR="006C1698" w:rsidRPr="007E55D8" w:rsidRDefault="006C1698" w:rsidP="00EA1DE3">
            <w:pPr>
              <w:rPr>
                <w:rFonts w:ascii="Times New Roman" w:hAnsi="Times New Roman" w:cs="Times New Roman"/>
                <w:sz w:val="20"/>
              </w:rPr>
            </w:pPr>
            <w:r w:rsidRPr="007E55D8">
              <w:rPr>
                <w:rFonts w:ascii="Times New Roman" w:hAnsi="Times New Roman" w:cs="Times New Roman"/>
                <w:sz w:val="20"/>
              </w:rPr>
              <w:t>28 194,81</w:t>
            </w:r>
          </w:p>
        </w:tc>
        <w:tc>
          <w:tcPr>
            <w:tcW w:w="1134" w:type="dxa"/>
            <w:tcBorders>
              <w:top w:val="single" w:sz="4" w:space="0" w:color="auto"/>
              <w:bottom w:val="single" w:sz="4" w:space="0" w:color="auto"/>
            </w:tcBorders>
            <w:shd w:val="clear" w:color="auto" w:fill="auto"/>
          </w:tcPr>
          <w:p w:rsidR="006C1698" w:rsidRPr="007E55D8" w:rsidRDefault="006C1698" w:rsidP="00EA1DE3">
            <w:pPr>
              <w:rPr>
                <w:rFonts w:ascii="Times New Roman" w:hAnsi="Times New Roman" w:cs="Times New Roman"/>
                <w:sz w:val="20"/>
              </w:rPr>
            </w:pPr>
            <w:r w:rsidRPr="007E55D8">
              <w:rPr>
                <w:rFonts w:ascii="Times New Roman" w:hAnsi="Times New Roman" w:cs="Times New Roman"/>
                <w:sz w:val="20"/>
              </w:rPr>
              <w:t xml:space="preserve">111 837,20 </w:t>
            </w:r>
          </w:p>
        </w:tc>
        <w:tc>
          <w:tcPr>
            <w:tcW w:w="993" w:type="dxa"/>
            <w:tcBorders>
              <w:top w:val="single" w:sz="4" w:space="0" w:color="auto"/>
              <w:bottom w:val="single" w:sz="4" w:space="0" w:color="auto"/>
            </w:tcBorders>
            <w:shd w:val="clear" w:color="auto" w:fill="auto"/>
          </w:tcPr>
          <w:p w:rsidR="006C1698" w:rsidRPr="007E55D8" w:rsidRDefault="00456813" w:rsidP="008F5A27">
            <w:pPr>
              <w:jc w:val="center"/>
              <w:rPr>
                <w:rFonts w:ascii="Times New Roman" w:eastAsia="Calibri" w:hAnsi="Times New Roman" w:cs="Times New Roman"/>
                <w:sz w:val="20"/>
                <w:szCs w:val="20"/>
              </w:rPr>
            </w:pPr>
            <w:r>
              <w:rPr>
                <w:rFonts w:ascii="Times New Roman" w:eastAsia="Calibri" w:hAnsi="Times New Roman" w:cs="Times New Roman"/>
                <w:sz w:val="20"/>
                <w:szCs w:val="20"/>
              </w:rPr>
              <w:t>7 201,87</w:t>
            </w:r>
          </w:p>
        </w:tc>
        <w:tc>
          <w:tcPr>
            <w:tcW w:w="1134" w:type="dxa"/>
            <w:tcBorders>
              <w:top w:val="single" w:sz="4" w:space="0" w:color="auto"/>
              <w:bottom w:val="single" w:sz="4" w:space="0" w:color="auto"/>
            </w:tcBorders>
            <w:shd w:val="clear" w:color="auto" w:fill="auto"/>
          </w:tcPr>
          <w:p w:rsidR="006C1698" w:rsidRPr="007E55D8" w:rsidRDefault="006C1698" w:rsidP="008F5A27">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top w:val="single" w:sz="4" w:space="0" w:color="auto"/>
              <w:bottom w:val="single" w:sz="4" w:space="0" w:color="auto"/>
            </w:tcBorders>
            <w:shd w:val="clear" w:color="auto" w:fill="auto"/>
          </w:tcPr>
          <w:p w:rsidR="006C1698" w:rsidRPr="007E55D8" w:rsidRDefault="006C1698" w:rsidP="008F5A27">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vAlign w:val="center"/>
          </w:tcPr>
          <w:p w:rsidR="006C1698" w:rsidRPr="007E55D8" w:rsidRDefault="006C1698" w:rsidP="003F67E1">
            <w:pPr>
              <w:jc w:val="center"/>
              <w:rPr>
                <w:rFonts w:ascii="Times New Roman" w:eastAsia="Calibri" w:hAnsi="Times New Roman" w:cs="Times New Roman"/>
                <w:sz w:val="20"/>
                <w:szCs w:val="20"/>
                <w:highlight w:val="yellow"/>
              </w:rPr>
            </w:pPr>
          </w:p>
        </w:tc>
        <w:tc>
          <w:tcPr>
            <w:tcW w:w="1701" w:type="dxa"/>
            <w:vMerge/>
            <w:tcBorders>
              <w:left w:val="single" w:sz="4" w:space="0" w:color="auto"/>
              <w:right w:val="single" w:sz="4" w:space="0" w:color="auto"/>
            </w:tcBorders>
            <w:shd w:val="clear" w:color="auto" w:fill="auto"/>
            <w:vAlign w:val="center"/>
          </w:tcPr>
          <w:p w:rsidR="006C1698" w:rsidRPr="007E55D8" w:rsidRDefault="006C1698" w:rsidP="003F67E1">
            <w:pPr>
              <w:jc w:val="center"/>
              <w:rPr>
                <w:rFonts w:ascii="Times New Roman" w:eastAsia="Calibri" w:hAnsi="Times New Roman" w:cs="Times New Roman"/>
                <w:sz w:val="20"/>
                <w:szCs w:val="20"/>
              </w:rPr>
            </w:pPr>
          </w:p>
        </w:tc>
      </w:tr>
      <w:tr w:rsidR="006C1698" w:rsidRPr="007E55D8" w:rsidTr="00BD7E7F">
        <w:trPr>
          <w:trHeight w:val="2390"/>
        </w:trPr>
        <w:tc>
          <w:tcPr>
            <w:tcW w:w="567" w:type="dxa"/>
            <w:vMerge/>
            <w:shd w:val="clear" w:color="auto" w:fill="auto"/>
          </w:tcPr>
          <w:p w:rsidR="006C1698" w:rsidRPr="007E55D8" w:rsidRDefault="006C1698" w:rsidP="00381BCF">
            <w:pPr>
              <w:jc w:val="center"/>
              <w:rPr>
                <w:rFonts w:ascii="Times New Roman" w:eastAsia="Calibri" w:hAnsi="Times New Roman" w:cs="Times New Roman"/>
                <w:sz w:val="20"/>
                <w:szCs w:val="20"/>
              </w:rPr>
            </w:pPr>
          </w:p>
        </w:tc>
        <w:tc>
          <w:tcPr>
            <w:tcW w:w="1843" w:type="dxa"/>
            <w:vMerge/>
            <w:shd w:val="clear" w:color="auto" w:fill="auto"/>
            <w:vAlign w:val="center"/>
          </w:tcPr>
          <w:p w:rsidR="006C1698" w:rsidRPr="007E55D8" w:rsidRDefault="006C1698" w:rsidP="00381BCF">
            <w:pPr>
              <w:rPr>
                <w:rFonts w:ascii="Times New Roman" w:eastAsia="Calibri" w:hAnsi="Times New Roman" w:cs="Times New Roman"/>
                <w:b/>
                <w:sz w:val="20"/>
                <w:szCs w:val="20"/>
              </w:rPr>
            </w:pPr>
          </w:p>
        </w:tc>
        <w:tc>
          <w:tcPr>
            <w:tcW w:w="1418" w:type="dxa"/>
            <w:vMerge/>
            <w:shd w:val="clear" w:color="auto" w:fill="auto"/>
            <w:vAlign w:val="center"/>
          </w:tcPr>
          <w:p w:rsidR="006C1698" w:rsidRPr="007E55D8" w:rsidRDefault="006C1698" w:rsidP="00381BCF">
            <w:pPr>
              <w:jc w:val="center"/>
              <w:rPr>
                <w:rFonts w:ascii="Times New Roman" w:eastAsia="Calibri" w:hAnsi="Times New Roman" w:cs="Times New Roman"/>
                <w:sz w:val="20"/>
                <w:szCs w:val="20"/>
              </w:rPr>
            </w:pPr>
          </w:p>
        </w:tc>
        <w:tc>
          <w:tcPr>
            <w:tcW w:w="1275" w:type="dxa"/>
            <w:tcBorders>
              <w:top w:val="single" w:sz="4" w:space="0" w:color="auto"/>
              <w:right w:val="single" w:sz="4" w:space="0" w:color="auto"/>
            </w:tcBorders>
            <w:shd w:val="clear" w:color="auto" w:fill="auto"/>
          </w:tcPr>
          <w:p w:rsidR="006C1698" w:rsidRPr="007E55D8" w:rsidRDefault="006C1698" w:rsidP="00381BCF">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right w:val="single" w:sz="4" w:space="0" w:color="auto"/>
            </w:tcBorders>
            <w:shd w:val="clear" w:color="auto" w:fill="auto"/>
          </w:tcPr>
          <w:p w:rsidR="006C1698" w:rsidRPr="007E55D8" w:rsidRDefault="00D8572E" w:rsidP="00EA1DE3">
            <w:pPr>
              <w:rPr>
                <w:rFonts w:ascii="Times New Roman" w:hAnsi="Times New Roman" w:cs="Times New Roman"/>
                <w:sz w:val="20"/>
              </w:rPr>
            </w:pPr>
            <w:r w:rsidRPr="00D8572E">
              <w:rPr>
                <w:rFonts w:ascii="Times New Roman" w:hAnsi="Times New Roman" w:cs="Times New Roman"/>
                <w:sz w:val="20"/>
              </w:rPr>
              <w:t>23 373,17</w:t>
            </w:r>
          </w:p>
        </w:tc>
        <w:tc>
          <w:tcPr>
            <w:tcW w:w="1134" w:type="dxa"/>
            <w:tcBorders>
              <w:top w:val="single" w:sz="4" w:space="0" w:color="auto"/>
              <w:left w:val="single" w:sz="4" w:space="0" w:color="auto"/>
            </w:tcBorders>
            <w:shd w:val="clear" w:color="auto" w:fill="auto"/>
            <w:noWrap/>
          </w:tcPr>
          <w:p w:rsidR="006C1698" w:rsidRPr="007E55D8" w:rsidRDefault="006C1698" w:rsidP="00EA1DE3">
            <w:pPr>
              <w:rPr>
                <w:rFonts w:ascii="Times New Roman" w:hAnsi="Times New Roman" w:cs="Times New Roman"/>
                <w:sz w:val="20"/>
              </w:rPr>
            </w:pPr>
            <w:r w:rsidRPr="007E55D8">
              <w:rPr>
                <w:rFonts w:ascii="Times New Roman" w:hAnsi="Times New Roman" w:cs="Times New Roman"/>
                <w:sz w:val="20"/>
              </w:rPr>
              <w:t>4 475,89</w:t>
            </w:r>
          </w:p>
        </w:tc>
        <w:tc>
          <w:tcPr>
            <w:tcW w:w="1134" w:type="dxa"/>
            <w:tcBorders>
              <w:top w:val="single" w:sz="4" w:space="0" w:color="auto"/>
            </w:tcBorders>
            <w:shd w:val="clear" w:color="auto" w:fill="auto"/>
          </w:tcPr>
          <w:p w:rsidR="006C1698" w:rsidRPr="007E55D8" w:rsidRDefault="006C1698" w:rsidP="00EA1DE3">
            <w:pPr>
              <w:rPr>
                <w:rFonts w:ascii="Times New Roman" w:hAnsi="Times New Roman" w:cs="Times New Roman"/>
                <w:sz w:val="20"/>
              </w:rPr>
            </w:pPr>
            <w:r w:rsidRPr="007E55D8">
              <w:rPr>
                <w:rFonts w:ascii="Times New Roman" w:hAnsi="Times New Roman" w:cs="Times New Roman"/>
                <w:sz w:val="20"/>
              </w:rPr>
              <w:t xml:space="preserve">17 753,99 </w:t>
            </w:r>
          </w:p>
        </w:tc>
        <w:tc>
          <w:tcPr>
            <w:tcW w:w="993" w:type="dxa"/>
            <w:tcBorders>
              <w:top w:val="single" w:sz="4" w:space="0" w:color="auto"/>
            </w:tcBorders>
            <w:shd w:val="clear" w:color="auto" w:fill="auto"/>
          </w:tcPr>
          <w:p w:rsidR="006C1698" w:rsidRPr="007E55D8" w:rsidRDefault="00456813" w:rsidP="00456813">
            <w:pPr>
              <w:jc w:val="center"/>
              <w:rPr>
                <w:rFonts w:ascii="Times New Roman" w:hAnsi="Times New Roman" w:cs="Times New Roman"/>
                <w:sz w:val="20"/>
                <w:szCs w:val="20"/>
              </w:rPr>
            </w:pPr>
            <w:r>
              <w:rPr>
                <w:rFonts w:ascii="Times New Roman" w:eastAsia="Calibri" w:hAnsi="Times New Roman" w:cs="Times New Roman"/>
                <w:sz w:val="20"/>
                <w:szCs w:val="20"/>
              </w:rPr>
              <w:t>1 143</w:t>
            </w:r>
            <w:r w:rsidR="006C1698" w:rsidRPr="007E55D8">
              <w:rPr>
                <w:rFonts w:ascii="Times New Roman" w:eastAsia="Calibri" w:hAnsi="Times New Roman" w:cs="Times New Roman"/>
                <w:sz w:val="20"/>
                <w:szCs w:val="20"/>
              </w:rPr>
              <w:t>,</w:t>
            </w:r>
            <w:r>
              <w:rPr>
                <w:rFonts w:ascii="Times New Roman" w:eastAsia="Calibri" w:hAnsi="Times New Roman" w:cs="Times New Roman"/>
                <w:sz w:val="20"/>
                <w:szCs w:val="20"/>
              </w:rPr>
              <w:t>29</w:t>
            </w:r>
          </w:p>
        </w:tc>
        <w:tc>
          <w:tcPr>
            <w:tcW w:w="1134" w:type="dxa"/>
            <w:tcBorders>
              <w:top w:val="single" w:sz="4" w:space="0" w:color="auto"/>
            </w:tcBorders>
            <w:shd w:val="clear" w:color="auto" w:fill="auto"/>
          </w:tcPr>
          <w:p w:rsidR="006C1698" w:rsidRPr="007E55D8" w:rsidRDefault="006C1698" w:rsidP="00381BCF">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tcBorders>
              <w:top w:val="single" w:sz="4" w:space="0" w:color="auto"/>
            </w:tcBorders>
            <w:shd w:val="clear" w:color="auto" w:fill="auto"/>
          </w:tcPr>
          <w:p w:rsidR="006C1698" w:rsidRPr="007E55D8" w:rsidRDefault="006C1698" w:rsidP="00381BCF">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vAlign w:val="center"/>
          </w:tcPr>
          <w:p w:rsidR="006C1698" w:rsidRPr="007E55D8" w:rsidRDefault="006C1698" w:rsidP="00381BCF">
            <w:pPr>
              <w:jc w:val="center"/>
              <w:rPr>
                <w:rFonts w:ascii="Times New Roman" w:eastAsia="Calibri" w:hAnsi="Times New Roman" w:cs="Times New Roman"/>
                <w:sz w:val="20"/>
                <w:szCs w:val="20"/>
                <w:highlight w:val="yellow"/>
              </w:rPr>
            </w:pPr>
          </w:p>
        </w:tc>
        <w:tc>
          <w:tcPr>
            <w:tcW w:w="1701" w:type="dxa"/>
            <w:vMerge/>
            <w:tcBorders>
              <w:left w:val="single" w:sz="4" w:space="0" w:color="auto"/>
              <w:right w:val="single" w:sz="4" w:space="0" w:color="auto"/>
            </w:tcBorders>
            <w:shd w:val="clear" w:color="auto" w:fill="auto"/>
            <w:vAlign w:val="center"/>
          </w:tcPr>
          <w:p w:rsidR="006C1698" w:rsidRPr="007E55D8" w:rsidRDefault="006C1698" w:rsidP="00381BCF">
            <w:pPr>
              <w:jc w:val="center"/>
              <w:rPr>
                <w:rFonts w:ascii="Times New Roman" w:eastAsia="Calibri" w:hAnsi="Times New Roman" w:cs="Times New Roman"/>
                <w:sz w:val="20"/>
                <w:szCs w:val="20"/>
              </w:rPr>
            </w:pPr>
          </w:p>
        </w:tc>
      </w:tr>
      <w:tr w:rsidR="000C157C" w:rsidRPr="007E55D8" w:rsidTr="00BD7E7F">
        <w:trPr>
          <w:trHeight w:val="683"/>
        </w:trPr>
        <w:tc>
          <w:tcPr>
            <w:tcW w:w="567" w:type="dxa"/>
            <w:vMerge w:val="restart"/>
            <w:shd w:val="clear" w:color="auto" w:fill="auto"/>
          </w:tcPr>
          <w:p w:rsidR="000C157C" w:rsidRPr="007E55D8" w:rsidRDefault="000C157C" w:rsidP="000C157C">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1.1</w:t>
            </w:r>
          </w:p>
        </w:tc>
        <w:tc>
          <w:tcPr>
            <w:tcW w:w="1843" w:type="dxa"/>
            <w:vMerge w:val="restart"/>
            <w:shd w:val="clear" w:color="auto" w:fill="auto"/>
          </w:tcPr>
          <w:p w:rsidR="000C157C" w:rsidRPr="007E55D8" w:rsidRDefault="000C157C" w:rsidP="000C157C">
            <w:pPr>
              <w:rPr>
                <w:rFonts w:ascii="Times New Roman" w:hAnsi="Times New Roman" w:cs="Times New Roman"/>
                <w:sz w:val="20"/>
                <w:szCs w:val="20"/>
              </w:rPr>
            </w:pPr>
            <w:r w:rsidRPr="007E55D8">
              <w:rPr>
                <w:rFonts w:ascii="Times New Roman" w:hAnsi="Times New Roman" w:cs="Times New Roman"/>
                <w:sz w:val="20"/>
                <w:szCs w:val="20"/>
              </w:rPr>
              <w:t>Мероприятие 1.</w:t>
            </w:r>
          </w:p>
          <w:p w:rsidR="000C157C" w:rsidRPr="007E55D8" w:rsidRDefault="000C157C" w:rsidP="000C157C">
            <w:pPr>
              <w:rPr>
                <w:rFonts w:ascii="Times New Roman" w:eastAsia="Calibri" w:hAnsi="Times New Roman" w:cs="Times New Roman"/>
                <w:sz w:val="20"/>
                <w:szCs w:val="20"/>
              </w:rPr>
            </w:pPr>
            <w:r w:rsidRPr="007E55D8">
              <w:rPr>
                <w:rFonts w:ascii="Times New Roman" w:hAnsi="Times New Roman" w:cs="Times New Roman"/>
                <w:sz w:val="20"/>
                <w:szCs w:val="20"/>
              </w:rPr>
              <w:t>Реализация проектов граждан, сформированных в рамках практик инициативного бюджетирования</w:t>
            </w:r>
          </w:p>
        </w:tc>
        <w:tc>
          <w:tcPr>
            <w:tcW w:w="1418" w:type="dxa"/>
            <w:vMerge w:val="restart"/>
            <w:shd w:val="clear" w:color="auto" w:fill="auto"/>
          </w:tcPr>
          <w:p w:rsidR="000C157C" w:rsidRPr="007E55D8" w:rsidRDefault="000C157C" w:rsidP="000C157C">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5" w:type="dxa"/>
            <w:tcBorders>
              <w:bottom w:val="single" w:sz="4" w:space="0" w:color="auto"/>
            </w:tcBorders>
            <w:shd w:val="clear" w:color="auto" w:fill="auto"/>
          </w:tcPr>
          <w:p w:rsidR="000C157C" w:rsidRPr="007E55D8" w:rsidRDefault="000C157C" w:rsidP="000C157C">
            <w:pPr>
              <w:rPr>
                <w:rFonts w:ascii="Times New Roman" w:hAnsi="Times New Roman" w:cs="Times New Roman"/>
                <w:sz w:val="20"/>
                <w:szCs w:val="20"/>
              </w:rPr>
            </w:pPr>
            <w:r w:rsidRPr="007E55D8">
              <w:rPr>
                <w:rFonts w:ascii="Times New Roman" w:hAnsi="Times New Roman" w:cs="Times New Roman"/>
                <w:sz w:val="20"/>
                <w:szCs w:val="20"/>
              </w:rPr>
              <w:t>Итого:</w:t>
            </w:r>
          </w:p>
        </w:tc>
        <w:tc>
          <w:tcPr>
            <w:tcW w:w="1134" w:type="dxa"/>
            <w:tcBorders>
              <w:bottom w:val="single" w:sz="4" w:space="0" w:color="auto"/>
              <w:right w:val="single" w:sz="4" w:space="0" w:color="auto"/>
            </w:tcBorders>
            <w:shd w:val="clear" w:color="auto" w:fill="auto"/>
            <w:noWrap/>
          </w:tcPr>
          <w:p w:rsidR="000C157C" w:rsidRPr="007E55D8" w:rsidRDefault="00D8572E" w:rsidP="000C157C">
            <w:pPr>
              <w:rPr>
                <w:rFonts w:ascii="Times New Roman" w:hAnsi="Times New Roman" w:cs="Times New Roman"/>
                <w:sz w:val="20"/>
              </w:rPr>
            </w:pPr>
            <w:r w:rsidRPr="00D8572E">
              <w:rPr>
                <w:rFonts w:ascii="Times New Roman" w:hAnsi="Times New Roman" w:cs="Times New Roman"/>
                <w:sz w:val="20"/>
              </w:rPr>
              <w:t>170 607,05</w:t>
            </w:r>
          </w:p>
        </w:tc>
        <w:tc>
          <w:tcPr>
            <w:tcW w:w="1134" w:type="dxa"/>
            <w:tcBorders>
              <w:left w:val="single" w:sz="4" w:space="0" w:color="auto"/>
              <w:bottom w:val="single" w:sz="4" w:space="0" w:color="auto"/>
            </w:tcBorders>
            <w:shd w:val="clear" w:color="auto" w:fill="auto"/>
          </w:tcPr>
          <w:p w:rsidR="000C157C" w:rsidRPr="007E55D8" w:rsidRDefault="000C157C" w:rsidP="000C157C">
            <w:pPr>
              <w:rPr>
                <w:rFonts w:ascii="Times New Roman" w:hAnsi="Times New Roman" w:cs="Times New Roman"/>
                <w:sz w:val="20"/>
              </w:rPr>
            </w:pPr>
            <w:r w:rsidRPr="007E55D8">
              <w:rPr>
                <w:rFonts w:ascii="Times New Roman" w:hAnsi="Times New Roman" w:cs="Times New Roman"/>
                <w:sz w:val="20"/>
              </w:rPr>
              <w:t>32 670,70</w:t>
            </w:r>
          </w:p>
        </w:tc>
        <w:tc>
          <w:tcPr>
            <w:tcW w:w="1134" w:type="dxa"/>
            <w:tcBorders>
              <w:bottom w:val="single" w:sz="4" w:space="0" w:color="auto"/>
            </w:tcBorders>
            <w:shd w:val="clear" w:color="auto" w:fill="auto"/>
          </w:tcPr>
          <w:p w:rsidR="000C157C" w:rsidRPr="007E55D8" w:rsidRDefault="000C157C" w:rsidP="000C157C">
            <w:pPr>
              <w:rPr>
                <w:rFonts w:ascii="Times New Roman" w:hAnsi="Times New Roman" w:cs="Times New Roman"/>
                <w:sz w:val="20"/>
              </w:rPr>
            </w:pPr>
            <w:r w:rsidRPr="007E55D8">
              <w:rPr>
                <w:rFonts w:ascii="Times New Roman" w:hAnsi="Times New Roman" w:cs="Times New Roman"/>
                <w:sz w:val="20"/>
              </w:rPr>
              <w:t xml:space="preserve">129 591,19 </w:t>
            </w:r>
          </w:p>
        </w:tc>
        <w:tc>
          <w:tcPr>
            <w:tcW w:w="993" w:type="dxa"/>
            <w:tcBorders>
              <w:bottom w:val="single" w:sz="4" w:space="0" w:color="auto"/>
            </w:tcBorders>
            <w:shd w:val="clear" w:color="auto" w:fill="auto"/>
          </w:tcPr>
          <w:p w:rsidR="000C157C" w:rsidRPr="007E55D8" w:rsidRDefault="000C157C" w:rsidP="000C157C">
            <w:pPr>
              <w:jc w:val="center"/>
              <w:rPr>
                <w:rFonts w:ascii="Times New Roman" w:hAnsi="Times New Roman" w:cs="Times New Roman"/>
                <w:sz w:val="20"/>
                <w:szCs w:val="20"/>
              </w:rPr>
            </w:pPr>
            <w:r>
              <w:rPr>
                <w:rFonts w:ascii="Times New Roman" w:eastAsia="Calibri" w:hAnsi="Times New Roman" w:cs="Times New Roman"/>
                <w:sz w:val="20"/>
                <w:szCs w:val="20"/>
              </w:rPr>
              <w:t>8 345</w:t>
            </w:r>
            <w:r w:rsidRPr="007E55D8">
              <w:rPr>
                <w:rFonts w:ascii="Times New Roman" w:eastAsia="Calibri" w:hAnsi="Times New Roman" w:cs="Times New Roman"/>
                <w:sz w:val="20"/>
                <w:szCs w:val="20"/>
              </w:rPr>
              <w:t>,</w:t>
            </w:r>
            <w:r>
              <w:rPr>
                <w:rFonts w:ascii="Times New Roman" w:eastAsia="Calibri" w:hAnsi="Times New Roman" w:cs="Times New Roman"/>
                <w:sz w:val="20"/>
                <w:szCs w:val="20"/>
              </w:rPr>
              <w:t>16</w:t>
            </w:r>
          </w:p>
        </w:tc>
        <w:tc>
          <w:tcPr>
            <w:tcW w:w="1134" w:type="dxa"/>
            <w:tcBorders>
              <w:bottom w:val="single" w:sz="4" w:space="0" w:color="auto"/>
            </w:tcBorders>
            <w:shd w:val="clear" w:color="auto" w:fill="auto"/>
          </w:tcPr>
          <w:p w:rsidR="000C157C" w:rsidRPr="007E55D8" w:rsidRDefault="000C157C" w:rsidP="000C157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0C157C" w:rsidRPr="007E55D8" w:rsidRDefault="000C157C" w:rsidP="000C157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val="restart"/>
            <w:tcBorders>
              <w:right w:val="single" w:sz="4" w:space="0" w:color="auto"/>
            </w:tcBorders>
            <w:shd w:val="clear" w:color="auto" w:fill="auto"/>
          </w:tcPr>
          <w:p w:rsidR="000C157C" w:rsidRPr="007E55D8" w:rsidRDefault="000C157C" w:rsidP="000C157C">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Структурные подразделения Администрации Раменского городского округа</w:t>
            </w:r>
          </w:p>
        </w:tc>
        <w:tc>
          <w:tcPr>
            <w:tcW w:w="1701" w:type="dxa"/>
            <w:vMerge/>
            <w:tcBorders>
              <w:left w:val="single" w:sz="4" w:space="0" w:color="auto"/>
              <w:right w:val="single" w:sz="4" w:space="0" w:color="auto"/>
            </w:tcBorders>
            <w:shd w:val="clear" w:color="auto" w:fill="auto"/>
            <w:vAlign w:val="center"/>
          </w:tcPr>
          <w:p w:rsidR="000C157C" w:rsidRPr="007E55D8" w:rsidRDefault="000C157C" w:rsidP="000C157C">
            <w:pPr>
              <w:rPr>
                <w:rFonts w:ascii="Times New Roman" w:eastAsia="Calibri" w:hAnsi="Times New Roman" w:cs="Times New Roman"/>
                <w:sz w:val="20"/>
                <w:szCs w:val="20"/>
              </w:rPr>
            </w:pPr>
          </w:p>
        </w:tc>
      </w:tr>
      <w:tr w:rsidR="000C157C" w:rsidRPr="007E55D8" w:rsidTr="00BD7E7F">
        <w:trPr>
          <w:trHeight w:val="1260"/>
        </w:trPr>
        <w:tc>
          <w:tcPr>
            <w:tcW w:w="567" w:type="dxa"/>
            <w:vMerge/>
            <w:shd w:val="clear" w:color="auto" w:fill="auto"/>
          </w:tcPr>
          <w:p w:rsidR="000C157C" w:rsidRPr="007E55D8" w:rsidRDefault="000C157C" w:rsidP="000C157C">
            <w:pPr>
              <w:jc w:val="center"/>
              <w:rPr>
                <w:rFonts w:ascii="Times New Roman" w:eastAsia="Calibri" w:hAnsi="Times New Roman" w:cs="Times New Roman"/>
                <w:sz w:val="20"/>
                <w:szCs w:val="20"/>
              </w:rPr>
            </w:pPr>
          </w:p>
        </w:tc>
        <w:tc>
          <w:tcPr>
            <w:tcW w:w="1843" w:type="dxa"/>
            <w:vMerge/>
            <w:shd w:val="clear" w:color="auto" w:fill="auto"/>
          </w:tcPr>
          <w:p w:rsidR="000C157C" w:rsidRPr="007E55D8" w:rsidRDefault="000C157C" w:rsidP="000C157C">
            <w:pPr>
              <w:rPr>
                <w:rFonts w:ascii="Times New Roman" w:hAnsi="Times New Roman" w:cs="Times New Roman"/>
                <w:sz w:val="20"/>
                <w:szCs w:val="20"/>
              </w:rPr>
            </w:pPr>
          </w:p>
        </w:tc>
        <w:tc>
          <w:tcPr>
            <w:tcW w:w="1418" w:type="dxa"/>
            <w:vMerge/>
            <w:shd w:val="clear" w:color="auto" w:fill="auto"/>
          </w:tcPr>
          <w:p w:rsidR="000C157C" w:rsidRPr="007E55D8" w:rsidRDefault="000C157C" w:rsidP="000C157C">
            <w:pPr>
              <w:rPr>
                <w:rFonts w:ascii="Times New Roman" w:eastAsia="Calibri" w:hAnsi="Times New Roman" w:cs="Times New Roman"/>
                <w:sz w:val="20"/>
                <w:szCs w:val="20"/>
              </w:rPr>
            </w:pPr>
          </w:p>
        </w:tc>
        <w:tc>
          <w:tcPr>
            <w:tcW w:w="1275" w:type="dxa"/>
            <w:tcBorders>
              <w:bottom w:val="single" w:sz="4" w:space="0" w:color="auto"/>
            </w:tcBorders>
            <w:shd w:val="clear" w:color="auto" w:fill="auto"/>
          </w:tcPr>
          <w:p w:rsidR="000C157C" w:rsidRPr="007E55D8" w:rsidRDefault="000C157C" w:rsidP="000C157C">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Московской области</w:t>
            </w:r>
          </w:p>
        </w:tc>
        <w:tc>
          <w:tcPr>
            <w:tcW w:w="1134" w:type="dxa"/>
            <w:tcBorders>
              <w:bottom w:val="single" w:sz="4" w:space="0" w:color="auto"/>
              <w:right w:val="single" w:sz="4" w:space="0" w:color="auto"/>
            </w:tcBorders>
            <w:shd w:val="clear" w:color="auto" w:fill="auto"/>
            <w:noWrap/>
          </w:tcPr>
          <w:p w:rsidR="000C157C" w:rsidRPr="007E55D8" w:rsidRDefault="00D8572E" w:rsidP="000C157C">
            <w:pPr>
              <w:rPr>
                <w:rFonts w:ascii="Times New Roman" w:hAnsi="Times New Roman" w:cs="Times New Roman"/>
                <w:sz w:val="20"/>
              </w:rPr>
            </w:pPr>
            <w:r w:rsidRPr="00D8572E">
              <w:rPr>
                <w:rFonts w:ascii="Times New Roman" w:hAnsi="Times New Roman" w:cs="Times New Roman"/>
                <w:sz w:val="20"/>
              </w:rPr>
              <w:t>147 233,88</w:t>
            </w:r>
          </w:p>
        </w:tc>
        <w:tc>
          <w:tcPr>
            <w:tcW w:w="1134" w:type="dxa"/>
            <w:tcBorders>
              <w:left w:val="single" w:sz="4" w:space="0" w:color="auto"/>
              <w:bottom w:val="single" w:sz="4" w:space="0" w:color="auto"/>
            </w:tcBorders>
            <w:shd w:val="clear" w:color="auto" w:fill="auto"/>
          </w:tcPr>
          <w:p w:rsidR="000C157C" w:rsidRPr="007E55D8" w:rsidRDefault="000C157C" w:rsidP="000C157C">
            <w:pPr>
              <w:rPr>
                <w:rFonts w:ascii="Times New Roman" w:hAnsi="Times New Roman" w:cs="Times New Roman"/>
                <w:sz w:val="20"/>
              </w:rPr>
            </w:pPr>
            <w:r w:rsidRPr="007E55D8">
              <w:rPr>
                <w:rFonts w:ascii="Times New Roman" w:hAnsi="Times New Roman" w:cs="Times New Roman"/>
                <w:sz w:val="20"/>
              </w:rPr>
              <w:t>28 194,81</w:t>
            </w:r>
          </w:p>
        </w:tc>
        <w:tc>
          <w:tcPr>
            <w:tcW w:w="1134" w:type="dxa"/>
            <w:tcBorders>
              <w:bottom w:val="single" w:sz="4" w:space="0" w:color="auto"/>
            </w:tcBorders>
            <w:shd w:val="clear" w:color="auto" w:fill="auto"/>
          </w:tcPr>
          <w:p w:rsidR="000C157C" w:rsidRPr="007E55D8" w:rsidRDefault="000C157C" w:rsidP="000C157C">
            <w:pPr>
              <w:rPr>
                <w:rFonts w:ascii="Times New Roman" w:hAnsi="Times New Roman" w:cs="Times New Roman"/>
                <w:sz w:val="20"/>
              </w:rPr>
            </w:pPr>
            <w:r w:rsidRPr="007E55D8">
              <w:rPr>
                <w:rFonts w:ascii="Times New Roman" w:hAnsi="Times New Roman" w:cs="Times New Roman"/>
                <w:sz w:val="20"/>
              </w:rPr>
              <w:t xml:space="preserve">111 837,20 </w:t>
            </w:r>
          </w:p>
        </w:tc>
        <w:tc>
          <w:tcPr>
            <w:tcW w:w="993" w:type="dxa"/>
            <w:tcBorders>
              <w:bottom w:val="single" w:sz="4" w:space="0" w:color="auto"/>
            </w:tcBorders>
            <w:shd w:val="clear" w:color="auto" w:fill="auto"/>
          </w:tcPr>
          <w:p w:rsidR="000C157C" w:rsidRPr="007E55D8" w:rsidRDefault="000C157C" w:rsidP="000C157C">
            <w:pPr>
              <w:jc w:val="center"/>
              <w:rPr>
                <w:rFonts w:ascii="Times New Roman" w:eastAsia="Calibri" w:hAnsi="Times New Roman" w:cs="Times New Roman"/>
                <w:sz w:val="20"/>
                <w:szCs w:val="20"/>
              </w:rPr>
            </w:pPr>
            <w:r>
              <w:rPr>
                <w:rFonts w:ascii="Times New Roman" w:eastAsia="Calibri" w:hAnsi="Times New Roman" w:cs="Times New Roman"/>
                <w:sz w:val="20"/>
                <w:szCs w:val="20"/>
              </w:rPr>
              <w:t>7 201,87</w:t>
            </w:r>
          </w:p>
        </w:tc>
        <w:tc>
          <w:tcPr>
            <w:tcW w:w="1134" w:type="dxa"/>
            <w:tcBorders>
              <w:bottom w:val="single" w:sz="4" w:space="0" w:color="auto"/>
            </w:tcBorders>
            <w:shd w:val="clear" w:color="auto" w:fill="auto"/>
          </w:tcPr>
          <w:p w:rsidR="000C157C" w:rsidRPr="007E55D8" w:rsidRDefault="000C157C" w:rsidP="000C157C">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0C157C" w:rsidRPr="007E55D8" w:rsidRDefault="000C157C" w:rsidP="000C157C">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tcPr>
          <w:p w:rsidR="000C157C" w:rsidRPr="007E55D8" w:rsidRDefault="000C157C" w:rsidP="000C157C">
            <w:pPr>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rsidR="000C157C" w:rsidRPr="007E55D8" w:rsidRDefault="000C157C" w:rsidP="000C157C">
            <w:pPr>
              <w:rPr>
                <w:rFonts w:ascii="Times New Roman" w:eastAsia="Calibri" w:hAnsi="Times New Roman" w:cs="Times New Roman"/>
                <w:sz w:val="20"/>
                <w:szCs w:val="20"/>
              </w:rPr>
            </w:pPr>
          </w:p>
        </w:tc>
      </w:tr>
      <w:tr w:rsidR="000C157C" w:rsidRPr="007E55D8" w:rsidTr="00BD7E7F">
        <w:trPr>
          <w:trHeight w:val="1067"/>
        </w:trPr>
        <w:tc>
          <w:tcPr>
            <w:tcW w:w="567" w:type="dxa"/>
            <w:vMerge/>
            <w:shd w:val="clear" w:color="auto" w:fill="auto"/>
          </w:tcPr>
          <w:p w:rsidR="000C157C" w:rsidRPr="007E55D8" w:rsidRDefault="000C157C" w:rsidP="000C157C">
            <w:pPr>
              <w:jc w:val="center"/>
              <w:rPr>
                <w:rFonts w:ascii="Times New Roman" w:eastAsia="Calibri" w:hAnsi="Times New Roman" w:cs="Times New Roman"/>
                <w:sz w:val="20"/>
                <w:szCs w:val="20"/>
              </w:rPr>
            </w:pPr>
          </w:p>
        </w:tc>
        <w:tc>
          <w:tcPr>
            <w:tcW w:w="1843" w:type="dxa"/>
            <w:vMerge/>
            <w:shd w:val="clear" w:color="auto" w:fill="auto"/>
          </w:tcPr>
          <w:p w:rsidR="000C157C" w:rsidRPr="007E55D8" w:rsidRDefault="000C157C" w:rsidP="000C157C">
            <w:pPr>
              <w:rPr>
                <w:rFonts w:ascii="Times New Roman" w:hAnsi="Times New Roman" w:cs="Times New Roman"/>
                <w:sz w:val="20"/>
                <w:szCs w:val="20"/>
              </w:rPr>
            </w:pPr>
          </w:p>
        </w:tc>
        <w:tc>
          <w:tcPr>
            <w:tcW w:w="1418" w:type="dxa"/>
            <w:vMerge/>
            <w:shd w:val="clear" w:color="auto" w:fill="auto"/>
          </w:tcPr>
          <w:p w:rsidR="000C157C" w:rsidRPr="007E55D8" w:rsidRDefault="000C157C" w:rsidP="000C157C">
            <w:pPr>
              <w:rPr>
                <w:rFonts w:ascii="Times New Roman" w:eastAsia="Calibri" w:hAnsi="Times New Roman" w:cs="Times New Roman"/>
                <w:sz w:val="20"/>
                <w:szCs w:val="20"/>
              </w:rPr>
            </w:pPr>
          </w:p>
        </w:tc>
        <w:tc>
          <w:tcPr>
            <w:tcW w:w="1275" w:type="dxa"/>
            <w:tcBorders>
              <w:top w:val="single" w:sz="4" w:space="0" w:color="auto"/>
            </w:tcBorders>
            <w:shd w:val="clear" w:color="auto" w:fill="auto"/>
          </w:tcPr>
          <w:p w:rsidR="000C157C" w:rsidRPr="007E55D8" w:rsidRDefault="000C157C" w:rsidP="000C157C">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right w:val="single" w:sz="4" w:space="0" w:color="auto"/>
            </w:tcBorders>
            <w:shd w:val="clear" w:color="auto" w:fill="auto"/>
            <w:noWrap/>
          </w:tcPr>
          <w:p w:rsidR="000C157C" w:rsidRPr="007E55D8" w:rsidRDefault="00D8572E" w:rsidP="000C157C">
            <w:pPr>
              <w:rPr>
                <w:rFonts w:ascii="Times New Roman" w:hAnsi="Times New Roman" w:cs="Times New Roman"/>
                <w:sz w:val="20"/>
              </w:rPr>
            </w:pPr>
            <w:r w:rsidRPr="00D8572E">
              <w:rPr>
                <w:rFonts w:ascii="Times New Roman" w:hAnsi="Times New Roman" w:cs="Times New Roman"/>
                <w:sz w:val="20"/>
              </w:rPr>
              <w:t>23 373,17</w:t>
            </w:r>
          </w:p>
        </w:tc>
        <w:tc>
          <w:tcPr>
            <w:tcW w:w="1134" w:type="dxa"/>
            <w:tcBorders>
              <w:top w:val="single" w:sz="4" w:space="0" w:color="auto"/>
              <w:left w:val="single" w:sz="4" w:space="0" w:color="auto"/>
            </w:tcBorders>
            <w:shd w:val="clear" w:color="auto" w:fill="auto"/>
          </w:tcPr>
          <w:p w:rsidR="000C157C" w:rsidRPr="007E55D8" w:rsidRDefault="000C157C" w:rsidP="000C157C">
            <w:pPr>
              <w:rPr>
                <w:rFonts w:ascii="Times New Roman" w:hAnsi="Times New Roman" w:cs="Times New Roman"/>
                <w:sz w:val="20"/>
              </w:rPr>
            </w:pPr>
            <w:r w:rsidRPr="007E55D8">
              <w:rPr>
                <w:rFonts w:ascii="Times New Roman" w:hAnsi="Times New Roman" w:cs="Times New Roman"/>
                <w:sz w:val="20"/>
              </w:rPr>
              <w:t>4 475,89</w:t>
            </w:r>
          </w:p>
        </w:tc>
        <w:tc>
          <w:tcPr>
            <w:tcW w:w="1134" w:type="dxa"/>
            <w:tcBorders>
              <w:top w:val="single" w:sz="4" w:space="0" w:color="auto"/>
            </w:tcBorders>
            <w:shd w:val="clear" w:color="auto" w:fill="auto"/>
          </w:tcPr>
          <w:p w:rsidR="000C157C" w:rsidRPr="007E55D8" w:rsidRDefault="000C157C" w:rsidP="000C157C">
            <w:pPr>
              <w:rPr>
                <w:rFonts w:ascii="Times New Roman" w:hAnsi="Times New Roman" w:cs="Times New Roman"/>
                <w:sz w:val="20"/>
              </w:rPr>
            </w:pPr>
            <w:r w:rsidRPr="007E55D8">
              <w:rPr>
                <w:rFonts w:ascii="Times New Roman" w:hAnsi="Times New Roman" w:cs="Times New Roman"/>
                <w:sz w:val="20"/>
              </w:rPr>
              <w:t xml:space="preserve">17 753,99 </w:t>
            </w:r>
          </w:p>
        </w:tc>
        <w:tc>
          <w:tcPr>
            <w:tcW w:w="993" w:type="dxa"/>
            <w:tcBorders>
              <w:top w:val="single" w:sz="4" w:space="0" w:color="auto"/>
            </w:tcBorders>
            <w:shd w:val="clear" w:color="auto" w:fill="auto"/>
          </w:tcPr>
          <w:p w:rsidR="000C157C" w:rsidRPr="007E55D8" w:rsidRDefault="000C157C" w:rsidP="000C157C">
            <w:pPr>
              <w:jc w:val="center"/>
              <w:rPr>
                <w:rFonts w:ascii="Times New Roman" w:hAnsi="Times New Roman" w:cs="Times New Roman"/>
                <w:sz w:val="20"/>
                <w:szCs w:val="20"/>
              </w:rPr>
            </w:pPr>
            <w:r>
              <w:rPr>
                <w:rFonts w:ascii="Times New Roman" w:eastAsia="Calibri" w:hAnsi="Times New Roman" w:cs="Times New Roman"/>
                <w:sz w:val="20"/>
                <w:szCs w:val="20"/>
              </w:rPr>
              <w:t>1 143</w:t>
            </w:r>
            <w:r w:rsidRPr="007E55D8">
              <w:rPr>
                <w:rFonts w:ascii="Times New Roman" w:eastAsia="Calibri" w:hAnsi="Times New Roman" w:cs="Times New Roman"/>
                <w:sz w:val="20"/>
                <w:szCs w:val="20"/>
              </w:rPr>
              <w:t>,</w:t>
            </w:r>
            <w:r>
              <w:rPr>
                <w:rFonts w:ascii="Times New Roman" w:eastAsia="Calibri" w:hAnsi="Times New Roman" w:cs="Times New Roman"/>
                <w:sz w:val="20"/>
                <w:szCs w:val="20"/>
              </w:rPr>
              <w:t>29</w:t>
            </w:r>
          </w:p>
        </w:tc>
        <w:tc>
          <w:tcPr>
            <w:tcW w:w="1134" w:type="dxa"/>
            <w:tcBorders>
              <w:top w:val="single" w:sz="4" w:space="0" w:color="auto"/>
            </w:tcBorders>
            <w:shd w:val="clear" w:color="auto" w:fill="auto"/>
          </w:tcPr>
          <w:p w:rsidR="000C157C" w:rsidRPr="007E55D8" w:rsidRDefault="000C157C" w:rsidP="000C157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tcBorders>
              <w:top w:val="single" w:sz="4" w:space="0" w:color="auto"/>
            </w:tcBorders>
            <w:shd w:val="clear" w:color="auto" w:fill="auto"/>
          </w:tcPr>
          <w:p w:rsidR="000C157C" w:rsidRPr="007E55D8" w:rsidRDefault="000C157C" w:rsidP="000C157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tcPr>
          <w:p w:rsidR="000C157C" w:rsidRPr="007E55D8" w:rsidRDefault="000C157C" w:rsidP="000C157C">
            <w:pPr>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rsidR="000C157C" w:rsidRPr="007E55D8" w:rsidRDefault="000C157C" w:rsidP="000C157C">
            <w:pPr>
              <w:rPr>
                <w:rFonts w:ascii="Times New Roman" w:eastAsia="Calibri" w:hAnsi="Times New Roman" w:cs="Times New Roman"/>
                <w:sz w:val="20"/>
                <w:szCs w:val="20"/>
              </w:rPr>
            </w:pPr>
          </w:p>
        </w:tc>
      </w:tr>
      <w:tr w:rsidR="000C157C" w:rsidRPr="007E55D8" w:rsidTr="00BD7E7F">
        <w:trPr>
          <w:trHeight w:val="739"/>
        </w:trPr>
        <w:tc>
          <w:tcPr>
            <w:tcW w:w="567" w:type="dxa"/>
            <w:vMerge w:val="restart"/>
            <w:shd w:val="clear" w:color="auto" w:fill="auto"/>
          </w:tcPr>
          <w:p w:rsidR="000C157C" w:rsidRPr="007E55D8" w:rsidRDefault="000C157C" w:rsidP="000C157C">
            <w:pPr>
              <w:jc w:val="center"/>
              <w:rPr>
                <w:rFonts w:ascii="Times New Roman" w:eastAsia="Calibri" w:hAnsi="Times New Roman" w:cs="Times New Roman"/>
                <w:sz w:val="20"/>
                <w:szCs w:val="20"/>
              </w:rPr>
            </w:pPr>
          </w:p>
        </w:tc>
        <w:tc>
          <w:tcPr>
            <w:tcW w:w="1843" w:type="dxa"/>
            <w:vMerge w:val="restart"/>
            <w:shd w:val="clear" w:color="auto" w:fill="auto"/>
          </w:tcPr>
          <w:p w:rsidR="000C157C" w:rsidRPr="007E55D8" w:rsidRDefault="000C157C" w:rsidP="000C157C">
            <w:pPr>
              <w:spacing w:after="0" w:line="240" w:lineRule="auto"/>
              <w:rPr>
                <w:rFonts w:ascii="Times New Roman" w:hAnsi="Times New Roman" w:cs="Times New Roman"/>
                <w:sz w:val="20"/>
                <w:szCs w:val="20"/>
              </w:rPr>
            </w:pPr>
            <w:r w:rsidRPr="007E55D8">
              <w:rPr>
                <w:rFonts w:ascii="Times New Roman" w:hAnsi="Times New Roman" w:cs="Times New Roman"/>
                <w:sz w:val="20"/>
                <w:szCs w:val="20"/>
              </w:rPr>
              <w:t xml:space="preserve">Всего по </w:t>
            </w:r>
          </w:p>
          <w:p w:rsidR="000C157C" w:rsidRPr="007E55D8" w:rsidRDefault="000C157C" w:rsidP="000C157C">
            <w:pPr>
              <w:spacing w:after="0" w:line="240" w:lineRule="auto"/>
              <w:rPr>
                <w:rFonts w:ascii="Times New Roman" w:hAnsi="Times New Roman" w:cs="Times New Roman"/>
                <w:sz w:val="20"/>
                <w:szCs w:val="20"/>
              </w:rPr>
            </w:pPr>
            <w:r w:rsidRPr="007E55D8">
              <w:rPr>
                <w:rFonts w:ascii="Times New Roman" w:hAnsi="Times New Roman" w:cs="Times New Roman"/>
                <w:sz w:val="20"/>
                <w:szCs w:val="20"/>
              </w:rPr>
              <w:t>подпрограмме:</w:t>
            </w:r>
          </w:p>
        </w:tc>
        <w:tc>
          <w:tcPr>
            <w:tcW w:w="1418" w:type="dxa"/>
            <w:vMerge w:val="restart"/>
            <w:shd w:val="clear" w:color="auto" w:fill="auto"/>
          </w:tcPr>
          <w:p w:rsidR="000C157C" w:rsidRPr="007E55D8" w:rsidRDefault="000C157C" w:rsidP="000C157C">
            <w:pPr>
              <w:rPr>
                <w:rFonts w:ascii="Times New Roman" w:hAnsi="Times New Roman" w:cs="Times New Roman"/>
                <w:sz w:val="20"/>
                <w:szCs w:val="20"/>
              </w:rPr>
            </w:pPr>
          </w:p>
        </w:tc>
        <w:tc>
          <w:tcPr>
            <w:tcW w:w="1275" w:type="dxa"/>
            <w:shd w:val="clear" w:color="auto" w:fill="auto"/>
          </w:tcPr>
          <w:p w:rsidR="000C157C" w:rsidRPr="007E55D8" w:rsidRDefault="000C157C" w:rsidP="000C157C">
            <w:pPr>
              <w:rPr>
                <w:rFonts w:ascii="Times New Roman" w:hAnsi="Times New Roman" w:cs="Times New Roman"/>
                <w:sz w:val="20"/>
                <w:szCs w:val="20"/>
              </w:rPr>
            </w:pPr>
            <w:r w:rsidRPr="007E55D8">
              <w:rPr>
                <w:rFonts w:ascii="Times New Roman" w:hAnsi="Times New Roman" w:cs="Times New Roman"/>
                <w:sz w:val="20"/>
                <w:szCs w:val="20"/>
              </w:rPr>
              <w:t>Итого:</w:t>
            </w:r>
          </w:p>
        </w:tc>
        <w:tc>
          <w:tcPr>
            <w:tcW w:w="1134" w:type="dxa"/>
            <w:tcBorders>
              <w:right w:val="single" w:sz="4" w:space="0" w:color="auto"/>
            </w:tcBorders>
            <w:shd w:val="clear" w:color="auto" w:fill="auto"/>
            <w:noWrap/>
          </w:tcPr>
          <w:p w:rsidR="000C157C" w:rsidRPr="007E55D8" w:rsidRDefault="00D8572E" w:rsidP="000C157C">
            <w:pPr>
              <w:jc w:val="center"/>
              <w:rPr>
                <w:rFonts w:ascii="Times New Roman" w:eastAsia="Calibri" w:hAnsi="Times New Roman" w:cs="Times New Roman"/>
                <w:sz w:val="20"/>
                <w:szCs w:val="24"/>
              </w:rPr>
            </w:pPr>
            <w:r w:rsidRPr="00D8572E">
              <w:rPr>
                <w:rFonts w:ascii="Times New Roman" w:eastAsia="Calibri" w:hAnsi="Times New Roman" w:cs="Times New Roman"/>
                <w:sz w:val="20"/>
                <w:szCs w:val="24"/>
              </w:rPr>
              <w:t>170 607,05</w:t>
            </w:r>
          </w:p>
        </w:tc>
        <w:tc>
          <w:tcPr>
            <w:tcW w:w="1134" w:type="dxa"/>
            <w:tcBorders>
              <w:left w:val="single" w:sz="4" w:space="0" w:color="auto"/>
            </w:tcBorders>
            <w:shd w:val="clear" w:color="auto" w:fill="auto"/>
          </w:tcPr>
          <w:p w:rsidR="000C157C" w:rsidRPr="007E55D8" w:rsidRDefault="000C157C" w:rsidP="000C157C">
            <w:pPr>
              <w:jc w:val="center"/>
              <w:rPr>
                <w:sz w:val="20"/>
                <w:szCs w:val="24"/>
              </w:rPr>
            </w:pPr>
            <w:r w:rsidRPr="007E55D8">
              <w:rPr>
                <w:rFonts w:ascii="Times New Roman" w:eastAsia="Calibri" w:hAnsi="Times New Roman" w:cs="Times New Roman"/>
                <w:sz w:val="20"/>
                <w:szCs w:val="24"/>
                <w:lang w:val="en-US"/>
              </w:rPr>
              <w:t>32 670</w:t>
            </w:r>
            <w:r w:rsidRPr="007E55D8">
              <w:rPr>
                <w:rFonts w:ascii="Times New Roman" w:eastAsia="Calibri" w:hAnsi="Times New Roman" w:cs="Times New Roman"/>
                <w:sz w:val="20"/>
                <w:szCs w:val="24"/>
              </w:rPr>
              <w:t>,70</w:t>
            </w:r>
          </w:p>
        </w:tc>
        <w:tc>
          <w:tcPr>
            <w:tcW w:w="1134" w:type="dxa"/>
            <w:shd w:val="clear" w:color="auto" w:fill="auto"/>
          </w:tcPr>
          <w:p w:rsidR="000C157C" w:rsidRPr="007E55D8" w:rsidRDefault="000C157C" w:rsidP="000C157C">
            <w:pPr>
              <w:jc w:val="center"/>
              <w:rPr>
                <w:sz w:val="20"/>
                <w:szCs w:val="24"/>
                <w:highlight w:val="yellow"/>
              </w:rPr>
            </w:pPr>
            <w:r w:rsidRPr="007E55D8">
              <w:rPr>
                <w:rFonts w:ascii="Times New Roman" w:eastAsia="Calibri" w:hAnsi="Times New Roman" w:cs="Times New Roman"/>
                <w:sz w:val="20"/>
                <w:szCs w:val="24"/>
              </w:rPr>
              <w:t xml:space="preserve">129 591,19 </w:t>
            </w:r>
          </w:p>
        </w:tc>
        <w:tc>
          <w:tcPr>
            <w:tcW w:w="993" w:type="dxa"/>
            <w:shd w:val="clear" w:color="auto" w:fill="auto"/>
          </w:tcPr>
          <w:p w:rsidR="000C157C" w:rsidRPr="007E55D8" w:rsidRDefault="000C157C" w:rsidP="000C157C">
            <w:pPr>
              <w:jc w:val="center"/>
              <w:rPr>
                <w:rFonts w:ascii="Times New Roman" w:hAnsi="Times New Roman" w:cs="Times New Roman"/>
                <w:sz w:val="20"/>
                <w:szCs w:val="20"/>
              </w:rPr>
            </w:pPr>
            <w:r>
              <w:rPr>
                <w:rFonts w:ascii="Times New Roman" w:eastAsia="Calibri" w:hAnsi="Times New Roman" w:cs="Times New Roman"/>
                <w:sz w:val="20"/>
                <w:szCs w:val="20"/>
              </w:rPr>
              <w:t>8 345</w:t>
            </w:r>
            <w:r w:rsidRPr="007E55D8">
              <w:rPr>
                <w:rFonts w:ascii="Times New Roman" w:eastAsia="Calibri" w:hAnsi="Times New Roman" w:cs="Times New Roman"/>
                <w:sz w:val="20"/>
                <w:szCs w:val="20"/>
              </w:rPr>
              <w:t>,</w:t>
            </w:r>
            <w:r>
              <w:rPr>
                <w:rFonts w:ascii="Times New Roman" w:eastAsia="Calibri" w:hAnsi="Times New Roman" w:cs="Times New Roman"/>
                <w:sz w:val="20"/>
                <w:szCs w:val="20"/>
              </w:rPr>
              <w:t>16</w:t>
            </w:r>
          </w:p>
        </w:tc>
        <w:tc>
          <w:tcPr>
            <w:tcW w:w="1134" w:type="dxa"/>
            <w:shd w:val="clear" w:color="auto" w:fill="auto"/>
          </w:tcPr>
          <w:p w:rsidR="000C157C" w:rsidRPr="007E55D8" w:rsidRDefault="000C157C" w:rsidP="000C157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0C157C" w:rsidRPr="007E55D8" w:rsidRDefault="000C157C" w:rsidP="000C157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val="restart"/>
            <w:tcBorders>
              <w:right w:val="single" w:sz="4" w:space="0" w:color="auto"/>
            </w:tcBorders>
            <w:shd w:val="clear" w:color="auto" w:fill="auto"/>
          </w:tcPr>
          <w:p w:rsidR="000C157C" w:rsidRPr="007E55D8" w:rsidRDefault="000C157C" w:rsidP="000C157C">
            <w:pPr>
              <w:rPr>
                <w:rFonts w:ascii="Times New Roman" w:eastAsia="Calibri" w:hAnsi="Times New Roman" w:cs="Times New Roman"/>
                <w:sz w:val="20"/>
                <w:szCs w:val="20"/>
              </w:rPr>
            </w:pPr>
          </w:p>
        </w:tc>
        <w:tc>
          <w:tcPr>
            <w:tcW w:w="1701" w:type="dxa"/>
            <w:vMerge w:val="restart"/>
            <w:tcBorders>
              <w:left w:val="single" w:sz="4" w:space="0" w:color="auto"/>
              <w:right w:val="single" w:sz="4" w:space="0" w:color="auto"/>
            </w:tcBorders>
            <w:shd w:val="clear" w:color="auto" w:fill="auto"/>
            <w:vAlign w:val="center"/>
          </w:tcPr>
          <w:p w:rsidR="000C157C" w:rsidRPr="007E55D8" w:rsidRDefault="000C157C" w:rsidP="000C157C">
            <w:pPr>
              <w:rPr>
                <w:rFonts w:ascii="Times New Roman" w:eastAsia="Calibri" w:hAnsi="Times New Roman" w:cs="Times New Roman"/>
                <w:sz w:val="20"/>
                <w:szCs w:val="20"/>
              </w:rPr>
            </w:pPr>
          </w:p>
        </w:tc>
      </w:tr>
      <w:tr w:rsidR="00763DAC" w:rsidRPr="007E55D8" w:rsidTr="00BD7E7F">
        <w:trPr>
          <w:trHeight w:val="1230"/>
        </w:trPr>
        <w:tc>
          <w:tcPr>
            <w:tcW w:w="567" w:type="dxa"/>
            <w:vMerge/>
            <w:shd w:val="clear" w:color="auto" w:fill="auto"/>
          </w:tcPr>
          <w:p w:rsidR="00763DAC" w:rsidRPr="007E55D8" w:rsidRDefault="00763DAC" w:rsidP="00763DAC">
            <w:pPr>
              <w:jc w:val="center"/>
              <w:rPr>
                <w:rFonts w:ascii="Times New Roman" w:eastAsia="Calibri" w:hAnsi="Times New Roman" w:cs="Times New Roman"/>
                <w:sz w:val="20"/>
                <w:szCs w:val="20"/>
              </w:rPr>
            </w:pPr>
          </w:p>
        </w:tc>
        <w:tc>
          <w:tcPr>
            <w:tcW w:w="1843" w:type="dxa"/>
            <w:vMerge/>
            <w:shd w:val="clear" w:color="auto" w:fill="auto"/>
          </w:tcPr>
          <w:p w:rsidR="00763DAC" w:rsidRPr="007E55D8" w:rsidRDefault="00763DAC" w:rsidP="00763DAC">
            <w:pPr>
              <w:spacing w:after="0" w:line="240" w:lineRule="auto"/>
              <w:rPr>
                <w:rFonts w:ascii="Times New Roman" w:hAnsi="Times New Roman" w:cs="Times New Roman"/>
                <w:sz w:val="20"/>
                <w:szCs w:val="20"/>
              </w:rPr>
            </w:pPr>
          </w:p>
        </w:tc>
        <w:tc>
          <w:tcPr>
            <w:tcW w:w="1418" w:type="dxa"/>
            <w:vMerge/>
            <w:shd w:val="clear" w:color="auto" w:fill="auto"/>
          </w:tcPr>
          <w:p w:rsidR="00763DAC" w:rsidRPr="007E55D8" w:rsidRDefault="00763DAC" w:rsidP="00763DAC">
            <w:pPr>
              <w:rPr>
                <w:rFonts w:ascii="Times New Roman" w:hAnsi="Times New Roman" w:cs="Times New Roman"/>
                <w:sz w:val="20"/>
                <w:szCs w:val="20"/>
              </w:rPr>
            </w:pPr>
          </w:p>
        </w:tc>
        <w:tc>
          <w:tcPr>
            <w:tcW w:w="1275" w:type="dxa"/>
            <w:tcBorders>
              <w:bottom w:val="single" w:sz="4" w:space="0" w:color="auto"/>
            </w:tcBorders>
            <w:shd w:val="clear" w:color="auto" w:fill="auto"/>
          </w:tcPr>
          <w:p w:rsidR="00763DAC" w:rsidRPr="007E55D8" w:rsidRDefault="00763DAC" w:rsidP="00763DAC">
            <w:pPr>
              <w:rPr>
                <w:rFonts w:ascii="Times New Roman" w:hAnsi="Times New Roman" w:cs="Times New Roman"/>
                <w:sz w:val="20"/>
                <w:szCs w:val="20"/>
              </w:rPr>
            </w:pPr>
            <w:r w:rsidRPr="007E55D8">
              <w:rPr>
                <w:rFonts w:ascii="Times New Roman" w:eastAsia="Calibri" w:hAnsi="Times New Roman" w:cs="Times New Roman"/>
                <w:sz w:val="20"/>
                <w:szCs w:val="20"/>
              </w:rPr>
              <w:t>Средства бюджета Московской области</w:t>
            </w:r>
          </w:p>
        </w:tc>
        <w:tc>
          <w:tcPr>
            <w:tcW w:w="1134" w:type="dxa"/>
            <w:tcBorders>
              <w:bottom w:val="single" w:sz="4" w:space="0" w:color="auto"/>
              <w:right w:val="single" w:sz="4" w:space="0" w:color="auto"/>
            </w:tcBorders>
            <w:shd w:val="clear" w:color="auto" w:fill="auto"/>
            <w:noWrap/>
          </w:tcPr>
          <w:p w:rsidR="00763DAC" w:rsidRPr="007E55D8" w:rsidRDefault="00D8572E" w:rsidP="00763DAC">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8572E">
              <w:rPr>
                <w:rFonts w:ascii="Times New Roman" w:eastAsia="Calibri" w:hAnsi="Times New Roman" w:cs="Times New Roman"/>
                <w:sz w:val="20"/>
                <w:szCs w:val="24"/>
              </w:rPr>
              <w:t>147 233,88</w:t>
            </w:r>
          </w:p>
        </w:tc>
        <w:tc>
          <w:tcPr>
            <w:tcW w:w="1134" w:type="dxa"/>
            <w:tcBorders>
              <w:left w:val="single" w:sz="4" w:space="0" w:color="auto"/>
              <w:bottom w:val="single" w:sz="4" w:space="0" w:color="auto"/>
            </w:tcBorders>
            <w:shd w:val="clear" w:color="auto" w:fill="auto"/>
          </w:tcPr>
          <w:p w:rsidR="00763DAC" w:rsidRPr="007E55D8" w:rsidRDefault="00763DAC" w:rsidP="00763DAC">
            <w:pPr>
              <w:jc w:val="center"/>
              <w:rPr>
                <w:rFonts w:ascii="Times New Roman" w:eastAsia="Calibri" w:hAnsi="Times New Roman" w:cs="Times New Roman"/>
                <w:sz w:val="20"/>
                <w:szCs w:val="24"/>
              </w:rPr>
            </w:pPr>
            <w:r w:rsidRPr="007E55D8">
              <w:rPr>
                <w:rFonts w:ascii="Times New Roman" w:eastAsia="Calibri" w:hAnsi="Times New Roman" w:cs="Times New Roman"/>
                <w:sz w:val="20"/>
                <w:szCs w:val="24"/>
              </w:rPr>
              <w:t>28 194,81</w:t>
            </w:r>
          </w:p>
        </w:tc>
        <w:tc>
          <w:tcPr>
            <w:tcW w:w="1134" w:type="dxa"/>
            <w:tcBorders>
              <w:bottom w:val="single" w:sz="4" w:space="0" w:color="auto"/>
            </w:tcBorders>
            <w:shd w:val="clear" w:color="auto" w:fill="auto"/>
          </w:tcPr>
          <w:p w:rsidR="00763DAC" w:rsidRPr="007E55D8" w:rsidRDefault="00763DAC" w:rsidP="00763DAC">
            <w:pPr>
              <w:widowControl w:val="0"/>
              <w:autoSpaceDE w:val="0"/>
              <w:autoSpaceDN w:val="0"/>
              <w:adjustRightInd w:val="0"/>
              <w:spacing w:after="0" w:line="240" w:lineRule="auto"/>
              <w:jc w:val="center"/>
              <w:rPr>
                <w:rFonts w:ascii="Times New Roman" w:eastAsia="Times New Roman" w:hAnsi="Times New Roman" w:cs="Times New Roman"/>
                <w:sz w:val="20"/>
                <w:szCs w:val="24"/>
                <w:highlight w:val="yellow"/>
                <w:lang w:eastAsia="ru-RU"/>
              </w:rPr>
            </w:pPr>
            <w:r w:rsidRPr="007E55D8">
              <w:rPr>
                <w:rFonts w:ascii="Times New Roman" w:eastAsia="Calibri" w:hAnsi="Times New Roman" w:cs="Times New Roman"/>
                <w:sz w:val="20"/>
                <w:szCs w:val="24"/>
              </w:rPr>
              <w:t xml:space="preserve">111 837,20 </w:t>
            </w:r>
          </w:p>
        </w:tc>
        <w:tc>
          <w:tcPr>
            <w:tcW w:w="993" w:type="dxa"/>
            <w:tcBorders>
              <w:bottom w:val="single" w:sz="4" w:space="0" w:color="auto"/>
            </w:tcBorders>
            <w:shd w:val="clear" w:color="auto" w:fill="auto"/>
          </w:tcPr>
          <w:p w:rsidR="00763DAC" w:rsidRPr="007E55D8" w:rsidRDefault="00763DAC" w:rsidP="00763DAC">
            <w:pPr>
              <w:jc w:val="center"/>
              <w:rPr>
                <w:rFonts w:ascii="Times New Roman" w:eastAsia="Calibri" w:hAnsi="Times New Roman" w:cs="Times New Roman"/>
                <w:sz w:val="20"/>
                <w:szCs w:val="20"/>
              </w:rPr>
            </w:pPr>
            <w:r>
              <w:rPr>
                <w:rFonts w:ascii="Times New Roman" w:eastAsia="Calibri" w:hAnsi="Times New Roman" w:cs="Times New Roman"/>
                <w:sz w:val="20"/>
                <w:szCs w:val="20"/>
              </w:rPr>
              <w:t>7 201,87</w:t>
            </w:r>
          </w:p>
        </w:tc>
        <w:tc>
          <w:tcPr>
            <w:tcW w:w="1134" w:type="dxa"/>
            <w:tcBorders>
              <w:bottom w:val="single" w:sz="4" w:space="0" w:color="auto"/>
            </w:tcBorders>
            <w:shd w:val="clear" w:color="auto" w:fill="auto"/>
          </w:tcPr>
          <w:p w:rsidR="00763DAC" w:rsidRPr="007E55D8" w:rsidRDefault="00763DAC" w:rsidP="00763DAC">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763DAC" w:rsidRPr="007E55D8" w:rsidRDefault="00763DAC" w:rsidP="00763DAC">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tcPr>
          <w:p w:rsidR="00763DAC" w:rsidRPr="007E55D8" w:rsidRDefault="00763DAC" w:rsidP="00763DAC">
            <w:pPr>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rsidR="00763DAC" w:rsidRPr="007E55D8" w:rsidRDefault="00763DAC" w:rsidP="00763DAC">
            <w:pPr>
              <w:rPr>
                <w:rFonts w:ascii="Times New Roman" w:eastAsia="Calibri" w:hAnsi="Times New Roman" w:cs="Times New Roman"/>
                <w:sz w:val="20"/>
                <w:szCs w:val="20"/>
              </w:rPr>
            </w:pPr>
          </w:p>
        </w:tc>
      </w:tr>
      <w:tr w:rsidR="00763DAC" w:rsidRPr="007E55D8" w:rsidTr="00BD7E7F">
        <w:trPr>
          <w:trHeight w:val="1230"/>
        </w:trPr>
        <w:tc>
          <w:tcPr>
            <w:tcW w:w="567" w:type="dxa"/>
            <w:vMerge/>
            <w:shd w:val="clear" w:color="auto" w:fill="auto"/>
          </w:tcPr>
          <w:p w:rsidR="00763DAC" w:rsidRPr="007E55D8" w:rsidRDefault="00763DAC" w:rsidP="00763DAC">
            <w:pPr>
              <w:jc w:val="center"/>
              <w:rPr>
                <w:rFonts w:ascii="Times New Roman" w:eastAsia="Calibri" w:hAnsi="Times New Roman" w:cs="Times New Roman"/>
                <w:sz w:val="20"/>
                <w:szCs w:val="20"/>
              </w:rPr>
            </w:pPr>
          </w:p>
        </w:tc>
        <w:tc>
          <w:tcPr>
            <w:tcW w:w="1843" w:type="dxa"/>
            <w:vMerge/>
            <w:shd w:val="clear" w:color="auto" w:fill="auto"/>
          </w:tcPr>
          <w:p w:rsidR="00763DAC" w:rsidRPr="007E55D8" w:rsidRDefault="00763DAC" w:rsidP="00763DAC">
            <w:pPr>
              <w:spacing w:after="0" w:line="240" w:lineRule="auto"/>
              <w:rPr>
                <w:rFonts w:ascii="Times New Roman" w:hAnsi="Times New Roman" w:cs="Times New Roman"/>
                <w:sz w:val="20"/>
                <w:szCs w:val="20"/>
              </w:rPr>
            </w:pPr>
          </w:p>
        </w:tc>
        <w:tc>
          <w:tcPr>
            <w:tcW w:w="1418" w:type="dxa"/>
            <w:vMerge/>
            <w:shd w:val="clear" w:color="auto" w:fill="auto"/>
          </w:tcPr>
          <w:p w:rsidR="00763DAC" w:rsidRPr="007E55D8" w:rsidRDefault="00763DAC" w:rsidP="00763DAC">
            <w:pPr>
              <w:rPr>
                <w:rFonts w:ascii="Times New Roman" w:hAnsi="Times New Roman" w:cs="Times New Roman"/>
                <w:sz w:val="20"/>
                <w:szCs w:val="20"/>
              </w:rPr>
            </w:pPr>
          </w:p>
        </w:tc>
        <w:tc>
          <w:tcPr>
            <w:tcW w:w="1275" w:type="dxa"/>
            <w:tcBorders>
              <w:bottom w:val="single" w:sz="4" w:space="0" w:color="auto"/>
            </w:tcBorders>
            <w:shd w:val="clear" w:color="auto" w:fill="auto"/>
          </w:tcPr>
          <w:p w:rsidR="00763DAC" w:rsidRPr="007E55D8" w:rsidRDefault="00763DAC" w:rsidP="00763DAC">
            <w:pPr>
              <w:rPr>
                <w:rFonts w:ascii="Times New Roman" w:hAnsi="Times New Roman" w:cs="Times New Roman"/>
                <w:sz w:val="20"/>
                <w:szCs w:val="20"/>
              </w:rPr>
            </w:pPr>
            <w:r w:rsidRPr="007E55D8">
              <w:rPr>
                <w:rFonts w:ascii="Times New Roman" w:hAnsi="Times New Roman" w:cs="Times New Roman"/>
                <w:sz w:val="20"/>
                <w:szCs w:val="20"/>
              </w:rPr>
              <w:t>Средства бюджета Раменского городского округа</w:t>
            </w:r>
          </w:p>
        </w:tc>
        <w:tc>
          <w:tcPr>
            <w:tcW w:w="1134" w:type="dxa"/>
            <w:tcBorders>
              <w:bottom w:val="single" w:sz="4" w:space="0" w:color="auto"/>
              <w:right w:val="single" w:sz="4" w:space="0" w:color="auto"/>
            </w:tcBorders>
            <w:shd w:val="clear" w:color="auto" w:fill="auto"/>
            <w:noWrap/>
          </w:tcPr>
          <w:p w:rsidR="00763DAC" w:rsidRPr="007E55D8" w:rsidRDefault="00D8572E" w:rsidP="00763DAC">
            <w:pPr>
              <w:widowControl w:val="0"/>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D8572E">
              <w:rPr>
                <w:rFonts w:ascii="Times New Roman" w:eastAsia="Calibri" w:hAnsi="Times New Roman" w:cs="Times New Roman"/>
                <w:sz w:val="20"/>
                <w:szCs w:val="24"/>
              </w:rPr>
              <w:t>23 373,17</w:t>
            </w:r>
          </w:p>
        </w:tc>
        <w:tc>
          <w:tcPr>
            <w:tcW w:w="1134" w:type="dxa"/>
            <w:tcBorders>
              <w:left w:val="single" w:sz="4" w:space="0" w:color="auto"/>
              <w:bottom w:val="single" w:sz="4" w:space="0" w:color="auto"/>
            </w:tcBorders>
            <w:shd w:val="clear" w:color="auto" w:fill="auto"/>
          </w:tcPr>
          <w:p w:rsidR="00763DAC" w:rsidRPr="007E55D8" w:rsidRDefault="00763DAC" w:rsidP="00763DAC">
            <w:pPr>
              <w:jc w:val="center"/>
              <w:rPr>
                <w:rFonts w:ascii="Times New Roman" w:eastAsia="Calibri" w:hAnsi="Times New Roman" w:cs="Times New Roman"/>
                <w:sz w:val="20"/>
                <w:szCs w:val="24"/>
              </w:rPr>
            </w:pPr>
            <w:r w:rsidRPr="007E55D8">
              <w:rPr>
                <w:rFonts w:ascii="Times New Roman" w:eastAsia="Calibri" w:hAnsi="Times New Roman" w:cs="Times New Roman"/>
                <w:sz w:val="20"/>
                <w:szCs w:val="24"/>
              </w:rPr>
              <w:t>4 475,89</w:t>
            </w:r>
          </w:p>
        </w:tc>
        <w:tc>
          <w:tcPr>
            <w:tcW w:w="1134" w:type="dxa"/>
            <w:tcBorders>
              <w:bottom w:val="single" w:sz="4" w:space="0" w:color="auto"/>
            </w:tcBorders>
            <w:shd w:val="clear" w:color="auto" w:fill="auto"/>
          </w:tcPr>
          <w:p w:rsidR="00763DAC" w:rsidRPr="007E55D8" w:rsidRDefault="00763DAC" w:rsidP="00763DAC">
            <w:pPr>
              <w:jc w:val="center"/>
              <w:rPr>
                <w:rFonts w:ascii="Times New Roman" w:eastAsia="Calibri" w:hAnsi="Times New Roman" w:cs="Times New Roman"/>
                <w:sz w:val="20"/>
                <w:szCs w:val="24"/>
                <w:highlight w:val="yellow"/>
              </w:rPr>
            </w:pPr>
            <w:r w:rsidRPr="007E55D8">
              <w:rPr>
                <w:rFonts w:ascii="Times New Roman" w:eastAsia="Calibri" w:hAnsi="Times New Roman" w:cs="Times New Roman"/>
                <w:sz w:val="20"/>
                <w:szCs w:val="24"/>
              </w:rPr>
              <w:t xml:space="preserve">17 753,99 </w:t>
            </w:r>
          </w:p>
        </w:tc>
        <w:tc>
          <w:tcPr>
            <w:tcW w:w="993" w:type="dxa"/>
            <w:tcBorders>
              <w:bottom w:val="single" w:sz="4" w:space="0" w:color="auto"/>
            </w:tcBorders>
            <w:shd w:val="clear" w:color="auto" w:fill="auto"/>
          </w:tcPr>
          <w:p w:rsidR="00763DAC" w:rsidRPr="007E55D8" w:rsidRDefault="00763DAC" w:rsidP="00763DAC">
            <w:pPr>
              <w:jc w:val="center"/>
              <w:rPr>
                <w:rFonts w:ascii="Times New Roman" w:hAnsi="Times New Roman" w:cs="Times New Roman"/>
                <w:sz w:val="20"/>
                <w:szCs w:val="20"/>
              </w:rPr>
            </w:pPr>
            <w:r>
              <w:rPr>
                <w:rFonts w:ascii="Times New Roman" w:eastAsia="Calibri" w:hAnsi="Times New Roman" w:cs="Times New Roman"/>
                <w:sz w:val="20"/>
                <w:szCs w:val="20"/>
              </w:rPr>
              <w:t>1 143</w:t>
            </w:r>
            <w:r w:rsidRPr="007E55D8">
              <w:rPr>
                <w:rFonts w:ascii="Times New Roman" w:eastAsia="Calibri" w:hAnsi="Times New Roman" w:cs="Times New Roman"/>
                <w:sz w:val="20"/>
                <w:szCs w:val="20"/>
              </w:rPr>
              <w:t>,</w:t>
            </w:r>
            <w:r>
              <w:rPr>
                <w:rFonts w:ascii="Times New Roman" w:eastAsia="Calibri" w:hAnsi="Times New Roman" w:cs="Times New Roman"/>
                <w:sz w:val="20"/>
                <w:szCs w:val="20"/>
              </w:rPr>
              <w:t>29</w:t>
            </w:r>
          </w:p>
        </w:tc>
        <w:tc>
          <w:tcPr>
            <w:tcW w:w="1134" w:type="dxa"/>
            <w:tcBorders>
              <w:bottom w:val="single" w:sz="4" w:space="0" w:color="auto"/>
            </w:tcBorders>
            <w:shd w:val="clear" w:color="auto" w:fill="auto"/>
          </w:tcPr>
          <w:p w:rsidR="00763DAC" w:rsidRPr="007E55D8" w:rsidRDefault="00763DAC" w:rsidP="00763DA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763DAC" w:rsidRPr="007E55D8" w:rsidRDefault="00763DAC" w:rsidP="00763DAC">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tcPr>
          <w:p w:rsidR="00763DAC" w:rsidRPr="007E55D8" w:rsidRDefault="00763DAC" w:rsidP="00763DAC">
            <w:pPr>
              <w:rPr>
                <w:rFonts w:ascii="Times New Roman" w:eastAsia="Calibri" w:hAnsi="Times New Roman" w:cs="Times New Roman"/>
                <w:sz w:val="20"/>
                <w:szCs w:val="20"/>
              </w:rPr>
            </w:pPr>
          </w:p>
        </w:tc>
        <w:tc>
          <w:tcPr>
            <w:tcW w:w="1701" w:type="dxa"/>
            <w:vMerge/>
            <w:tcBorders>
              <w:left w:val="single" w:sz="4" w:space="0" w:color="auto"/>
              <w:right w:val="single" w:sz="4" w:space="0" w:color="auto"/>
            </w:tcBorders>
            <w:shd w:val="clear" w:color="auto" w:fill="auto"/>
            <w:vAlign w:val="center"/>
          </w:tcPr>
          <w:p w:rsidR="00763DAC" w:rsidRPr="007E55D8" w:rsidRDefault="00763DAC" w:rsidP="00763DAC">
            <w:pPr>
              <w:rPr>
                <w:rFonts w:ascii="Times New Roman" w:eastAsia="Calibri" w:hAnsi="Times New Roman" w:cs="Times New Roman"/>
                <w:sz w:val="20"/>
                <w:szCs w:val="20"/>
              </w:rPr>
            </w:pPr>
          </w:p>
        </w:tc>
      </w:tr>
    </w:tbl>
    <w:p w:rsidR="00C56574" w:rsidRPr="007E55D8" w:rsidRDefault="00C56574"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4B2C1A" w:rsidRPr="007E55D8" w:rsidRDefault="004B2C1A" w:rsidP="003219B9">
      <w:pPr>
        <w:widowControl w:val="0"/>
        <w:suppressAutoHyphens/>
        <w:spacing w:after="0" w:line="240" w:lineRule="auto"/>
        <w:ind w:left="12333"/>
        <w:jc w:val="right"/>
        <w:rPr>
          <w:rFonts w:ascii="Times New Roman" w:eastAsia="Times New Roman" w:hAnsi="Times New Roman" w:cs="Times New Roman"/>
          <w:lang w:eastAsia="ar-SA"/>
        </w:rPr>
      </w:pPr>
    </w:p>
    <w:p w:rsidR="004B2C1A" w:rsidRPr="007E55D8" w:rsidRDefault="004B2C1A"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656153" w:rsidRPr="007E55D8" w:rsidRDefault="00656153" w:rsidP="003219B9">
      <w:pPr>
        <w:widowControl w:val="0"/>
        <w:suppressAutoHyphens/>
        <w:spacing w:after="0" w:line="240" w:lineRule="auto"/>
        <w:ind w:left="12333"/>
        <w:jc w:val="right"/>
        <w:rPr>
          <w:rFonts w:ascii="Times New Roman" w:eastAsia="Times New Roman" w:hAnsi="Times New Roman" w:cs="Times New Roman"/>
          <w:lang w:eastAsia="ar-SA"/>
        </w:rPr>
      </w:pPr>
    </w:p>
    <w:p w:rsidR="003219B9" w:rsidRPr="007E55D8" w:rsidRDefault="005A3BB4" w:rsidP="003219B9">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lastRenderedPageBreak/>
        <w:t>Приложение №2</w:t>
      </w:r>
    </w:p>
    <w:p w:rsidR="002F73E6" w:rsidRPr="007E55D8" w:rsidRDefault="003219B9" w:rsidP="003219B9">
      <w:pPr>
        <w:widowControl w:val="0"/>
        <w:suppressAutoHyphens/>
        <w:spacing w:after="0" w:line="240" w:lineRule="auto"/>
        <w:ind w:left="12333"/>
        <w:jc w:val="right"/>
        <w:rPr>
          <w:rFonts w:ascii="Times New Roman" w:eastAsia="Times New Roman" w:hAnsi="Times New Roman" w:cs="Times New Roman"/>
          <w:lang w:eastAsia="ru-RU"/>
        </w:rPr>
      </w:pPr>
      <w:r w:rsidRPr="007E55D8">
        <w:rPr>
          <w:rFonts w:ascii="Times New Roman" w:eastAsia="Times New Roman" w:hAnsi="Times New Roman" w:cs="Times New Roman"/>
          <w:lang w:eastAsia="ar-SA"/>
        </w:rPr>
        <w:t xml:space="preserve">к подпрограмме </w:t>
      </w:r>
      <w:r w:rsidRPr="007E55D8">
        <w:rPr>
          <w:rFonts w:ascii="Times New Roman" w:eastAsia="Times New Roman" w:hAnsi="Times New Roman" w:cs="Times New Roman"/>
          <w:lang w:val="en-US" w:eastAsia="ar-SA"/>
        </w:rPr>
        <w:t>III</w:t>
      </w:r>
      <w:r w:rsidRPr="007E55D8">
        <w:rPr>
          <w:rFonts w:ascii="Times New Roman" w:eastAsia="Times New Roman" w:hAnsi="Times New Roman" w:cs="Times New Roman"/>
          <w:lang w:eastAsia="ar-SA"/>
        </w:rPr>
        <w:t xml:space="preserve"> «</w:t>
      </w:r>
      <w:r w:rsidRPr="007E55D8">
        <w:rPr>
          <w:rFonts w:ascii="Times New Roman" w:eastAsia="Times New Roman" w:hAnsi="Times New Roman" w:cs="Times New Roman"/>
          <w:lang w:eastAsia="ru-RU"/>
        </w:rPr>
        <w:t xml:space="preserve">Эффективное местное самоуправление </w:t>
      </w:r>
    </w:p>
    <w:p w:rsidR="003219B9" w:rsidRPr="007E55D8" w:rsidRDefault="003219B9" w:rsidP="003219B9">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ru-RU"/>
        </w:rPr>
        <w:t>Московской области</w:t>
      </w:r>
      <w:r w:rsidRPr="007E55D8">
        <w:rPr>
          <w:rFonts w:ascii="Times New Roman" w:eastAsia="Times New Roman" w:hAnsi="Times New Roman" w:cs="Times New Roman"/>
          <w:lang w:eastAsia="ar-SA"/>
        </w:rPr>
        <w:t>»</w:t>
      </w:r>
    </w:p>
    <w:p w:rsidR="003219B9" w:rsidRPr="007E55D8" w:rsidRDefault="003219B9" w:rsidP="003219B9">
      <w:pPr>
        <w:widowControl w:val="0"/>
        <w:suppressAutoHyphens/>
        <w:spacing w:after="0" w:line="240" w:lineRule="auto"/>
        <w:jc w:val="right"/>
        <w:rPr>
          <w:rFonts w:ascii="Times New Roman" w:eastAsia="Times New Roman" w:hAnsi="Times New Roman" w:cs="Times New Roman"/>
          <w:lang w:eastAsia="ar-SA"/>
        </w:rPr>
      </w:pPr>
    </w:p>
    <w:p w:rsidR="00DF0B18" w:rsidRPr="007E55D8" w:rsidRDefault="00DF0B18" w:rsidP="00DF0B1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ОБОСНОВАНИЕ ОБЪЕМА ФИНАНСОВЫХ РЕСУРСОВ, </w:t>
      </w:r>
    </w:p>
    <w:p w:rsidR="005A3BB4" w:rsidRPr="007E55D8" w:rsidRDefault="00DF0B18" w:rsidP="00DF0B18">
      <w:pPr>
        <w:autoSpaceDE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ru-RU"/>
        </w:rPr>
        <w:t>НЕОБХОДИМЫХ ДЛЯ РЕАЛИЗАЦИИ ПОДПРОГРАММЫ</w:t>
      </w:r>
      <w:r w:rsidR="00E65924" w:rsidRPr="007E55D8">
        <w:rPr>
          <w:rFonts w:ascii="Times New Roman" w:eastAsia="Times New Roman" w:hAnsi="Times New Roman" w:cs="Times New Roman"/>
          <w:sz w:val="24"/>
          <w:szCs w:val="24"/>
          <w:lang w:eastAsia="ar-SA"/>
        </w:rPr>
        <w:t>III</w:t>
      </w:r>
    </w:p>
    <w:p w:rsidR="0083210D" w:rsidRPr="007E55D8" w:rsidRDefault="003219B9" w:rsidP="003219B9">
      <w:pPr>
        <w:autoSpaceDE w:val="0"/>
        <w:spacing w:after="0"/>
        <w:jc w:val="center"/>
        <w:rPr>
          <w:rFonts w:ascii="Times New Roman" w:eastAsia="Calibri" w:hAnsi="Times New Roman" w:cs="Times New Roman"/>
          <w:sz w:val="24"/>
          <w:szCs w:val="24"/>
          <w:lang w:eastAsia="ar-SA"/>
        </w:rPr>
      </w:pPr>
      <w:r w:rsidRPr="007E55D8">
        <w:rPr>
          <w:rFonts w:ascii="Times New Roman" w:eastAsia="Calibri" w:hAnsi="Times New Roman" w:cs="Times New Roman"/>
          <w:sz w:val="24"/>
          <w:szCs w:val="24"/>
          <w:lang w:eastAsia="ar-SA"/>
        </w:rPr>
        <w:t>«</w:t>
      </w:r>
      <w:r w:rsidRPr="007E55D8">
        <w:rPr>
          <w:rFonts w:ascii="Times New Roman" w:eastAsia="Times New Roman" w:hAnsi="Times New Roman" w:cs="Times New Roman"/>
          <w:sz w:val="24"/>
          <w:szCs w:val="24"/>
          <w:lang w:eastAsia="ru-RU"/>
        </w:rPr>
        <w:t>Эффективное местное самоуправление Московской области</w:t>
      </w:r>
      <w:r w:rsidRPr="007E55D8">
        <w:rPr>
          <w:rFonts w:ascii="Times New Roman" w:eastAsia="Calibri" w:hAnsi="Times New Roman" w:cs="Times New Roman"/>
          <w:sz w:val="24"/>
          <w:szCs w:val="24"/>
          <w:lang w:eastAsia="ar-SA"/>
        </w:rPr>
        <w:t>»</w:t>
      </w:r>
    </w:p>
    <w:p w:rsidR="005A3BB4" w:rsidRPr="007E55D8" w:rsidRDefault="005A3BB4" w:rsidP="003219B9">
      <w:pPr>
        <w:autoSpaceDE w:val="0"/>
        <w:spacing w:after="0"/>
        <w:jc w:val="center"/>
        <w:rPr>
          <w:rFonts w:ascii="Times New Roman" w:eastAsia="Times New Roman" w:hAnsi="Times New Roman" w:cs="Times New Roman"/>
          <w:sz w:val="28"/>
          <w:szCs w:val="24"/>
          <w:lang w:eastAsia="ru-RU"/>
        </w:rPr>
      </w:pPr>
    </w:p>
    <w:tbl>
      <w:tblPr>
        <w:tblW w:w="150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2551"/>
        <w:gridCol w:w="5954"/>
        <w:gridCol w:w="3685"/>
      </w:tblGrid>
      <w:tr w:rsidR="009F6F4F" w:rsidRPr="007E55D8" w:rsidTr="009F6F4F">
        <w:trPr>
          <w:trHeight w:val="877"/>
        </w:trPr>
        <w:tc>
          <w:tcPr>
            <w:tcW w:w="2838" w:type="dxa"/>
            <w:tcBorders>
              <w:top w:val="single" w:sz="4" w:space="0" w:color="auto"/>
              <w:left w:val="single" w:sz="4" w:space="0" w:color="auto"/>
              <w:bottom w:val="single" w:sz="4" w:space="0" w:color="auto"/>
              <w:right w:val="single" w:sz="4" w:space="0" w:color="auto"/>
            </w:tcBorders>
          </w:tcPr>
          <w:p w:rsidR="009F6F4F" w:rsidRPr="007E55D8" w:rsidRDefault="009F6F4F" w:rsidP="00295D44">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Наименование мероприятия подпрограммы</w:t>
            </w:r>
          </w:p>
        </w:tc>
        <w:tc>
          <w:tcPr>
            <w:tcW w:w="2551" w:type="dxa"/>
            <w:tcBorders>
              <w:top w:val="single" w:sz="4" w:space="0" w:color="auto"/>
              <w:left w:val="single" w:sz="4" w:space="0" w:color="auto"/>
              <w:bottom w:val="single" w:sz="4" w:space="0" w:color="auto"/>
              <w:right w:val="single" w:sz="4" w:space="0" w:color="auto"/>
            </w:tcBorders>
          </w:tcPr>
          <w:p w:rsidR="009F6F4F" w:rsidRPr="007E55D8" w:rsidRDefault="009F6F4F"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Источник финансирования</w:t>
            </w:r>
          </w:p>
        </w:tc>
        <w:tc>
          <w:tcPr>
            <w:tcW w:w="5954" w:type="dxa"/>
            <w:tcBorders>
              <w:top w:val="single" w:sz="4" w:space="0" w:color="auto"/>
              <w:left w:val="single" w:sz="4" w:space="0" w:color="auto"/>
              <w:bottom w:val="single" w:sz="4" w:space="0" w:color="auto"/>
              <w:right w:val="single" w:sz="4" w:space="0" w:color="auto"/>
            </w:tcBorders>
          </w:tcPr>
          <w:p w:rsidR="009F6F4F" w:rsidRPr="007E55D8" w:rsidRDefault="009F6F4F"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Расчет необходимых финансовых ресурсов на реализацию</w:t>
            </w:r>
          </w:p>
          <w:p w:rsidR="009F6F4F" w:rsidRPr="007E55D8" w:rsidRDefault="009F6F4F"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мероприятия</w:t>
            </w:r>
          </w:p>
        </w:tc>
        <w:tc>
          <w:tcPr>
            <w:tcW w:w="3685" w:type="dxa"/>
            <w:tcBorders>
              <w:top w:val="single" w:sz="4" w:space="0" w:color="auto"/>
              <w:left w:val="single" w:sz="4" w:space="0" w:color="auto"/>
              <w:bottom w:val="single" w:sz="4" w:space="0" w:color="auto"/>
              <w:right w:val="single" w:sz="4" w:space="0" w:color="auto"/>
            </w:tcBorders>
          </w:tcPr>
          <w:p w:rsidR="009F6F4F" w:rsidRPr="007E55D8" w:rsidRDefault="009F6F4F" w:rsidP="005134E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Общий объем финансовых ресурсов, необходимых для реализации мероприятия, в том числе по годам</w:t>
            </w:r>
          </w:p>
        </w:tc>
      </w:tr>
      <w:tr w:rsidR="009F6F4F" w:rsidRPr="007E55D8" w:rsidTr="009F6F4F">
        <w:trPr>
          <w:trHeight w:val="1191"/>
        </w:trPr>
        <w:tc>
          <w:tcPr>
            <w:tcW w:w="2838" w:type="dxa"/>
            <w:vMerge w:val="restart"/>
            <w:tcBorders>
              <w:top w:val="single" w:sz="4" w:space="0" w:color="auto"/>
              <w:left w:val="single" w:sz="4" w:space="0" w:color="auto"/>
              <w:right w:val="single" w:sz="4" w:space="0" w:color="auto"/>
            </w:tcBorders>
          </w:tcPr>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hAnsi="Times New Roman" w:cs="Times New Roman"/>
              </w:rPr>
              <w:t>Реализация проектов граждан, сформированных в рамках практик инициативного бюджетирования</w:t>
            </w:r>
          </w:p>
        </w:tc>
        <w:tc>
          <w:tcPr>
            <w:tcW w:w="2551" w:type="dxa"/>
            <w:tcBorders>
              <w:top w:val="single" w:sz="4" w:space="0" w:color="auto"/>
              <w:left w:val="single" w:sz="4" w:space="0" w:color="auto"/>
              <w:bottom w:val="single" w:sz="4" w:space="0" w:color="auto"/>
              <w:right w:val="single" w:sz="4" w:space="0" w:color="auto"/>
            </w:tcBorders>
          </w:tcPr>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sz w:val="24"/>
              </w:rPr>
            </w:pPr>
            <w:r w:rsidRPr="007E55D8">
              <w:rPr>
                <w:rFonts w:ascii="Times New Roman" w:eastAsia="Calibri" w:hAnsi="Times New Roman" w:cs="Times New Roman"/>
                <w:szCs w:val="20"/>
              </w:rPr>
              <w:t>Средства бюджета Московской области</w:t>
            </w:r>
          </w:p>
        </w:tc>
        <w:tc>
          <w:tcPr>
            <w:tcW w:w="5954" w:type="dxa"/>
            <w:tcBorders>
              <w:top w:val="single" w:sz="4" w:space="0" w:color="auto"/>
              <w:left w:val="single" w:sz="4" w:space="0" w:color="auto"/>
              <w:bottom w:val="single" w:sz="4" w:space="0" w:color="auto"/>
              <w:right w:val="single" w:sz="4" w:space="0" w:color="auto"/>
            </w:tcBorders>
          </w:tcPr>
          <w:p w:rsidR="009F6F4F" w:rsidRPr="007E55D8" w:rsidRDefault="009F6F4F" w:rsidP="008F5A27">
            <w:pPr>
              <w:widowControl w:val="0"/>
              <w:tabs>
                <w:tab w:val="center" w:pos="4677"/>
                <w:tab w:val="right" w:pos="9355"/>
              </w:tabs>
              <w:autoSpaceDE w:val="0"/>
              <w:autoSpaceDN w:val="0"/>
              <w:adjustRightInd w:val="0"/>
              <w:spacing w:after="0"/>
              <w:rPr>
                <w:rFonts w:ascii="Times New Roman" w:hAnsi="Times New Roman" w:cs="Times New Roman"/>
              </w:rPr>
            </w:pPr>
            <w:r w:rsidRPr="007E55D8">
              <w:rPr>
                <w:rFonts w:ascii="Times New Roman" w:hAnsi="Times New Roman" w:cs="Times New Roman"/>
              </w:rPr>
              <w:t xml:space="preserve">Объем средств определен в соответствии с государственной программой Московской области </w:t>
            </w:r>
            <w:r w:rsidRPr="007E55D8">
              <w:rPr>
                <w:rFonts w:ascii="Times New Roman" w:hAnsi="Times New Roman"/>
                <w:szCs w:val="24"/>
              </w:rPr>
              <w:t>«Развитие институтов гражданского общества, повышение эффективности местного самоуправления и реализации молодежной политики в Московской области».</w:t>
            </w:r>
          </w:p>
        </w:tc>
        <w:tc>
          <w:tcPr>
            <w:tcW w:w="3685" w:type="dxa"/>
            <w:tcBorders>
              <w:top w:val="single" w:sz="4" w:space="0" w:color="auto"/>
              <w:left w:val="single" w:sz="4" w:space="0" w:color="auto"/>
              <w:bottom w:val="single" w:sz="4" w:space="0" w:color="auto"/>
              <w:right w:val="single" w:sz="4" w:space="0" w:color="auto"/>
            </w:tcBorders>
          </w:tcPr>
          <w:p w:rsidR="009F6F4F" w:rsidRPr="007E55D8" w:rsidRDefault="00D8572E"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D8572E">
              <w:rPr>
                <w:rFonts w:ascii="Times New Roman" w:eastAsia="Calibri" w:hAnsi="Times New Roman" w:cs="Times New Roman"/>
                <w:szCs w:val="18"/>
              </w:rPr>
              <w:t>147 233,88</w:t>
            </w:r>
            <w:r w:rsidR="009F6F4F" w:rsidRPr="007E55D8">
              <w:rPr>
                <w:rFonts w:ascii="Times New Roman" w:eastAsia="Calibri" w:hAnsi="Times New Roman" w:cs="Times New Roman"/>
              </w:rPr>
              <w:t>тыс. руб., в т. ч. по годам:</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2020 г. – </w:t>
            </w:r>
            <w:r w:rsidRPr="007E55D8">
              <w:rPr>
                <w:rFonts w:ascii="Times New Roman" w:eastAsia="Calibri" w:hAnsi="Times New Roman" w:cs="Times New Roman"/>
                <w:szCs w:val="18"/>
              </w:rPr>
              <w:t xml:space="preserve">28 194,81 </w:t>
            </w:r>
            <w:r w:rsidRPr="007E55D8">
              <w:rPr>
                <w:rFonts w:ascii="Times New Roman" w:eastAsia="Calibri" w:hAnsi="Times New Roman" w:cs="Times New Roman"/>
              </w:rPr>
              <w:t>тыс.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2021 г. – </w:t>
            </w:r>
            <w:r w:rsidR="006C1698" w:rsidRPr="007E55D8">
              <w:rPr>
                <w:rFonts w:ascii="Times New Roman" w:eastAsia="Calibri" w:hAnsi="Times New Roman" w:cs="Times New Roman"/>
                <w:szCs w:val="24"/>
              </w:rPr>
              <w:t>111 837,20</w:t>
            </w:r>
            <w:r w:rsidRPr="007E55D8">
              <w:rPr>
                <w:rFonts w:ascii="Times New Roman" w:eastAsia="Calibri" w:hAnsi="Times New Roman" w:cs="Times New Roman"/>
              </w:rPr>
              <w:t>тыс.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2022 г. – </w:t>
            </w:r>
            <w:r w:rsidR="000C157C" w:rsidRPr="000C157C">
              <w:rPr>
                <w:rFonts w:ascii="Times New Roman" w:eastAsia="Calibri" w:hAnsi="Times New Roman" w:cs="Times New Roman"/>
                <w:szCs w:val="20"/>
              </w:rPr>
              <w:t xml:space="preserve">7 201,87 </w:t>
            </w:r>
            <w:r w:rsidRPr="007E55D8">
              <w:rPr>
                <w:rFonts w:ascii="Times New Roman" w:eastAsia="Calibri" w:hAnsi="Times New Roman" w:cs="Times New Roman"/>
                <w:szCs w:val="18"/>
              </w:rPr>
              <w:t>тыс.</w:t>
            </w:r>
            <w:r w:rsidRPr="007E55D8">
              <w:rPr>
                <w:rFonts w:ascii="Times New Roman" w:eastAsia="Calibri" w:hAnsi="Times New Roman" w:cs="Times New Roman"/>
              </w:rPr>
              <w:t xml:space="preserve">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2023 г. – </w:t>
            </w:r>
            <w:r w:rsidRPr="007E55D8">
              <w:rPr>
                <w:rFonts w:ascii="Times New Roman" w:hAnsi="Times New Roman" w:cs="Times New Roman"/>
              </w:rPr>
              <w:t>0,00</w:t>
            </w:r>
            <w:r w:rsidRPr="007E55D8">
              <w:rPr>
                <w:rFonts w:ascii="Times New Roman" w:eastAsia="Calibri" w:hAnsi="Times New Roman" w:cs="Times New Roman"/>
              </w:rPr>
              <w:t>тыс.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2024 г. – </w:t>
            </w:r>
            <w:r w:rsidRPr="007E55D8">
              <w:rPr>
                <w:rFonts w:ascii="Times New Roman" w:hAnsi="Times New Roman" w:cs="Times New Roman"/>
              </w:rPr>
              <w:t>0,00</w:t>
            </w:r>
            <w:r w:rsidRPr="007E55D8">
              <w:rPr>
                <w:rFonts w:ascii="Times New Roman" w:eastAsia="Calibri" w:hAnsi="Times New Roman" w:cs="Times New Roman"/>
              </w:rPr>
              <w:t>тыс. руб.</w:t>
            </w:r>
          </w:p>
        </w:tc>
      </w:tr>
      <w:tr w:rsidR="009F6F4F" w:rsidRPr="007E55D8" w:rsidTr="009F6F4F">
        <w:trPr>
          <w:trHeight w:val="2970"/>
        </w:trPr>
        <w:tc>
          <w:tcPr>
            <w:tcW w:w="2838" w:type="dxa"/>
            <w:vMerge/>
            <w:tcBorders>
              <w:left w:val="single" w:sz="4" w:space="0" w:color="auto"/>
              <w:right w:val="single" w:sz="4" w:space="0" w:color="auto"/>
            </w:tcBorders>
          </w:tcPr>
          <w:p w:rsidR="009F6F4F" w:rsidRPr="007E55D8" w:rsidRDefault="009F6F4F" w:rsidP="00141056">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p w:rsidR="009F6F4F" w:rsidRPr="007E55D8" w:rsidRDefault="009F6F4F"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p>
        </w:tc>
        <w:tc>
          <w:tcPr>
            <w:tcW w:w="5954" w:type="dxa"/>
            <w:tcBorders>
              <w:top w:val="single" w:sz="4" w:space="0" w:color="auto"/>
              <w:left w:val="single" w:sz="4" w:space="0" w:color="auto"/>
              <w:bottom w:val="single" w:sz="4" w:space="0" w:color="auto"/>
              <w:right w:val="single" w:sz="4" w:space="0" w:color="auto"/>
            </w:tcBorders>
          </w:tcPr>
          <w:p w:rsidR="009F6F4F" w:rsidRPr="007E55D8" w:rsidRDefault="009F6F4F" w:rsidP="008F5A27">
            <w:pPr>
              <w:widowControl w:val="0"/>
              <w:tabs>
                <w:tab w:val="center" w:pos="4677"/>
                <w:tab w:val="right" w:pos="9355"/>
              </w:tabs>
              <w:autoSpaceDE w:val="0"/>
              <w:autoSpaceDN w:val="0"/>
              <w:adjustRightInd w:val="0"/>
              <w:spacing w:after="0"/>
              <w:jc w:val="center"/>
              <w:rPr>
                <w:rFonts w:ascii="Times New Roman" w:hAnsi="Times New Roman" w:cs="Times New Roman"/>
              </w:rPr>
            </w:pPr>
            <w:r w:rsidRPr="007E55D8">
              <w:rPr>
                <w:rFonts w:ascii="Times New Roman" w:hAnsi="Times New Roman" w:cs="Times New Roman"/>
              </w:rPr>
              <w:t>Показатель рассчитывается по результатам конкурсного отбора проектов инициативного бюджетирования, исходя из максимального размера в 10 миллионов рублей для муниципальных образований Московской области.</w:t>
            </w:r>
          </w:p>
          <w:p w:rsidR="009F6F4F" w:rsidRPr="007E55D8" w:rsidRDefault="009F6F4F" w:rsidP="008F5A27">
            <w:pPr>
              <w:pStyle w:val="ConsPlusNormal"/>
              <w:rPr>
                <w:rFonts w:ascii="Times New Roman" w:hAnsi="Times New Roman" w:cs="Times New Roman"/>
                <w:sz w:val="22"/>
                <w:szCs w:val="22"/>
              </w:rPr>
            </w:pPr>
            <w:r w:rsidRPr="007E55D8">
              <w:rPr>
                <w:rFonts w:ascii="Times New Roman" w:hAnsi="Times New Roman" w:cs="Times New Roman"/>
                <w:sz w:val="22"/>
                <w:szCs w:val="22"/>
              </w:rPr>
              <w:t xml:space="preserve">Q </w:t>
            </w:r>
            <w:r w:rsidRPr="007E55D8">
              <w:rPr>
                <w:rFonts w:ascii="Times New Roman" w:hAnsi="Times New Roman" w:cs="Times New Roman"/>
                <w:sz w:val="22"/>
                <w:szCs w:val="22"/>
                <w:vertAlign w:val="subscript"/>
              </w:rPr>
              <w:t>ПИБ</w:t>
            </w:r>
            <w:r w:rsidRPr="007E55D8">
              <w:rPr>
                <w:rFonts w:ascii="Times New Roman" w:hAnsi="Times New Roman" w:cs="Times New Roman"/>
                <w:sz w:val="22"/>
                <w:szCs w:val="22"/>
              </w:rPr>
              <w:t xml:space="preserve"> = С </w:t>
            </w:r>
            <w:r w:rsidRPr="007E55D8">
              <w:rPr>
                <w:rFonts w:ascii="Times New Roman" w:hAnsi="Times New Roman" w:cs="Times New Roman"/>
                <w:sz w:val="22"/>
                <w:szCs w:val="22"/>
                <w:vertAlign w:val="subscript"/>
              </w:rPr>
              <w:t>МО</w:t>
            </w:r>
            <w:r w:rsidRPr="007E55D8">
              <w:rPr>
                <w:rFonts w:ascii="Times New Roman" w:hAnsi="Times New Roman" w:cs="Times New Roman"/>
                <w:sz w:val="22"/>
                <w:szCs w:val="22"/>
              </w:rPr>
              <w:t xml:space="preserve"> / С </w:t>
            </w:r>
            <w:r w:rsidRPr="007E55D8">
              <w:rPr>
                <w:rFonts w:ascii="Times New Roman" w:hAnsi="Times New Roman" w:cs="Times New Roman"/>
                <w:sz w:val="22"/>
                <w:szCs w:val="22"/>
                <w:vertAlign w:val="subscript"/>
              </w:rPr>
              <w:t>ГО</w:t>
            </w:r>
            <w:r w:rsidRPr="007E55D8">
              <w:rPr>
                <w:rFonts w:ascii="Times New Roman" w:hAnsi="Times New Roman" w:cs="Times New Roman"/>
                <w:sz w:val="22"/>
                <w:szCs w:val="22"/>
              </w:rPr>
              <w:t>,</w:t>
            </w:r>
          </w:p>
          <w:p w:rsidR="009F6F4F" w:rsidRPr="007E55D8" w:rsidRDefault="009F6F4F" w:rsidP="008F5A27">
            <w:pPr>
              <w:pStyle w:val="ConsPlusNormal"/>
              <w:rPr>
                <w:rFonts w:ascii="Times New Roman" w:hAnsi="Times New Roman" w:cs="Times New Roman"/>
                <w:sz w:val="22"/>
                <w:szCs w:val="22"/>
              </w:rPr>
            </w:pPr>
          </w:p>
          <w:p w:rsidR="009F6F4F" w:rsidRPr="007E55D8" w:rsidRDefault="009F6F4F" w:rsidP="008F5A27">
            <w:pPr>
              <w:pStyle w:val="ConsPlusNormal"/>
              <w:rPr>
                <w:rFonts w:ascii="Times New Roman" w:hAnsi="Times New Roman" w:cs="Times New Roman"/>
                <w:sz w:val="22"/>
                <w:szCs w:val="22"/>
              </w:rPr>
            </w:pPr>
            <w:r w:rsidRPr="007E55D8">
              <w:rPr>
                <w:rFonts w:ascii="Times New Roman" w:hAnsi="Times New Roman" w:cs="Times New Roman"/>
                <w:sz w:val="22"/>
                <w:szCs w:val="22"/>
              </w:rPr>
              <w:t xml:space="preserve">Q </w:t>
            </w:r>
            <w:r w:rsidRPr="007E55D8">
              <w:rPr>
                <w:rFonts w:ascii="Times New Roman" w:hAnsi="Times New Roman" w:cs="Times New Roman"/>
                <w:sz w:val="22"/>
                <w:szCs w:val="22"/>
                <w:vertAlign w:val="subscript"/>
              </w:rPr>
              <w:t>ПИБ</w:t>
            </w:r>
            <w:r w:rsidRPr="007E55D8">
              <w:rPr>
                <w:rFonts w:ascii="Times New Roman" w:hAnsi="Times New Roman" w:cs="Times New Roman"/>
                <w:sz w:val="22"/>
                <w:szCs w:val="22"/>
              </w:rPr>
              <w:t xml:space="preserve"> - количество реализованных проектов (50);</w:t>
            </w:r>
          </w:p>
          <w:p w:rsidR="009F6F4F" w:rsidRPr="007E55D8" w:rsidRDefault="009F6F4F" w:rsidP="008F5A27">
            <w:pPr>
              <w:pStyle w:val="ConsPlusNormal"/>
              <w:rPr>
                <w:rFonts w:ascii="Times New Roman" w:hAnsi="Times New Roman" w:cs="Times New Roman"/>
                <w:sz w:val="22"/>
                <w:szCs w:val="22"/>
              </w:rPr>
            </w:pPr>
            <w:r w:rsidRPr="007E55D8">
              <w:rPr>
                <w:rFonts w:ascii="Times New Roman" w:hAnsi="Times New Roman" w:cs="Times New Roman"/>
                <w:sz w:val="22"/>
                <w:szCs w:val="22"/>
              </w:rPr>
              <w:t xml:space="preserve">С </w:t>
            </w:r>
            <w:r w:rsidRPr="007E55D8">
              <w:rPr>
                <w:rFonts w:ascii="Times New Roman" w:hAnsi="Times New Roman" w:cs="Times New Roman"/>
                <w:sz w:val="22"/>
                <w:szCs w:val="22"/>
                <w:vertAlign w:val="subscript"/>
              </w:rPr>
              <w:t>МО</w:t>
            </w:r>
            <w:r w:rsidRPr="007E55D8">
              <w:rPr>
                <w:rFonts w:ascii="Times New Roman" w:hAnsi="Times New Roman" w:cs="Times New Roman"/>
                <w:sz w:val="22"/>
                <w:szCs w:val="22"/>
              </w:rPr>
              <w:t xml:space="preserve"> - субсидии из бюджета Московской области (500);</w:t>
            </w:r>
          </w:p>
          <w:p w:rsidR="009F6F4F" w:rsidRPr="007E55D8" w:rsidRDefault="009F6F4F" w:rsidP="008F5A27">
            <w:pPr>
              <w:widowControl w:val="0"/>
              <w:tabs>
                <w:tab w:val="center" w:pos="4677"/>
                <w:tab w:val="right" w:pos="9355"/>
              </w:tabs>
              <w:autoSpaceDE w:val="0"/>
              <w:autoSpaceDN w:val="0"/>
              <w:adjustRightInd w:val="0"/>
              <w:spacing w:after="0"/>
              <w:jc w:val="center"/>
              <w:rPr>
                <w:rFonts w:ascii="Times New Roman" w:eastAsia="Calibri" w:hAnsi="Times New Roman" w:cs="Times New Roman"/>
                <w:b/>
              </w:rPr>
            </w:pPr>
            <w:r w:rsidRPr="007E55D8">
              <w:rPr>
                <w:rFonts w:ascii="Times New Roman" w:hAnsi="Times New Roman" w:cs="Times New Roman"/>
              </w:rPr>
              <w:t xml:space="preserve">С </w:t>
            </w:r>
            <w:r w:rsidRPr="007E55D8">
              <w:rPr>
                <w:rFonts w:ascii="Times New Roman" w:hAnsi="Times New Roman" w:cs="Times New Roman"/>
                <w:vertAlign w:val="subscript"/>
              </w:rPr>
              <w:t>ГО</w:t>
            </w:r>
            <w:r w:rsidRPr="007E55D8">
              <w:rPr>
                <w:rFonts w:ascii="Times New Roman" w:hAnsi="Times New Roman" w:cs="Times New Roman"/>
              </w:rPr>
              <w:t xml:space="preserve"> - субсидии городским округам (10)</w:t>
            </w:r>
          </w:p>
        </w:tc>
        <w:tc>
          <w:tcPr>
            <w:tcW w:w="3685" w:type="dxa"/>
            <w:tcBorders>
              <w:top w:val="single" w:sz="4" w:space="0" w:color="auto"/>
              <w:left w:val="single" w:sz="4" w:space="0" w:color="auto"/>
              <w:bottom w:val="single" w:sz="4" w:space="0" w:color="auto"/>
              <w:right w:val="single" w:sz="4" w:space="0" w:color="auto"/>
            </w:tcBorders>
          </w:tcPr>
          <w:p w:rsidR="009F6F4F" w:rsidRPr="007E55D8" w:rsidRDefault="00D8572E"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D8572E">
              <w:rPr>
                <w:rFonts w:ascii="Times New Roman" w:eastAsia="Calibri" w:hAnsi="Times New Roman" w:cs="Times New Roman"/>
                <w:szCs w:val="18"/>
              </w:rPr>
              <w:t>23 373,17</w:t>
            </w:r>
            <w:r w:rsidR="009F6F4F" w:rsidRPr="007E55D8">
              <w:rPr>
                <w:rFonts w:ascii="Times New Roman" w:eastAsia="Calibri" w:hAnsi="Times New Roman" w:cs="Times New Roman"/>
              </w:rPr>
              <w:t>тыс. руб., в т. ч. по годам:</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2020 г. – </w:t>
            </w:r>
            <w:r w:rsidRPr="007E55D8">
              <w:rPr>
                <w:rFonts w:ascii="Times New Roman" w:eastAsia="Calibri" w:hAnsi="Times New Roman" w:cs="Times New Roman"/>
                <w:szCs w:val="18"/>
              </w:rPr>
              <w:t xml:space="preserve">4 475,89 </w:t>
            </w:r>
            <w:r w:rsidRPr="007E55D8">
              <w:rPr>
                <w:rFonts w:ascii="Times New Roman" w:eastAsia="Calibri" w:hAnsi="Times New Roman" w:cs="Times New Roman"/>
              </w:rPr>
              <w:t>тыс.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2021 г. – </w:t>
            </w:r>
            <w:r w:rsidR="006C1698" w:rsidRPr="007E55D8">
              <w:rPr>
                <w:rFonts w:ascii="Times New Roman" w:eastAsia="Calibri" w:hAnsi="Times New Roman" w:cs="Times New Roman"/>
                <w:szCs w:val="24"/>
              </w:rPr>
              <w:t>17 753,99</w:t>
            </w:r>
            <w:r w:rsidRPr="007E55D8">
              <w:rPr>
                <w:rFonts w:ascii="Times New Roman" w:eastAsia="Calibri" w:hAnsi="Times New Roman" w:cs="Times New Roman"/>
              </w:rPr>
              <w:t>тыс.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2022 г. – </w:t>
            </w:r>
            <w:r w:rsidR="000C157C" w:rsidRPr="000C157C">
              <w:rPr>
                <w:rFonts w:ascii="Times New Roman" w:eastAsia="Calibri" w:hAnsi="Times New Roman" w:cs="Times New Roman"/>
                <w:szCs w:val="20"/>
              </w:rPr>
              <w:t xml:space="preserve">1 143,29 </w:t>
            </w:r>
            <w:r w:rsidRPr="007E55D8">
              <w:rPr>
                <w:rFonts w:ascii="Times New Roman" w:eastAsia="Calibri" w:hAnsi="Times New Roman" w:cs="Times New Roman"/>
                <w:szCs w:val="18"/>
              </w:rPr>
              <w:t>тыс.</w:t>
            </w:r>
            <w:r w:rsidRPr="007E55D8">
              <w:rPr>
                <w:rFonts w:ascii="Times New Roman" w:eastAsia="Calibri" w:hAnsi="Times New Roman" w:cs="Times New Roman"/>
              </w:rPr>
              <w:t xml:space="preserve">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2023 г. – </w:t>
            </w:r>
            <w:r w:rsidRPr="007E55D8">
              <w:rPr>
                <w:rFonts w:ascii="Times New Roman" w:hAnsi="Times New Roman" w:cs="Times New Roman"/>
              </w:rPr>
              <w:t>0,00</w:t>
            </w:r>
            <w:r w:rsidRPr="007E55D8">
              <w:rPr>
                <w:rFonts w:ascii="Times New Roman" w:eastAsia="Calibri" w:hAnsi="Times New Roman" w:cs="Times New Roman"/>
              </w:rPr>
              <w:t>тыс. руб.;</w:t>
            </w:r>
          </w:p>
          <w:p w:rsidR="009F6F4F" w:rsidRPr="007E55D8" w:rsidRDefault="009F6F4F" w:rsidP="00D44978">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2024 г. – </w:t>
            </w:r>
            <w:r w:rsidRPr="007E55D8">
              <w:rPr>
                <w:rFonts w:ascii="Times New Roman" w:hAnsi="Times New Roman" w:cs="Times New Roman"/>
              </w:rPr>
              <w:t>0,00</w:t>
            </w:r>
            <w:r w:rsidRPr="007E55D8">
              <w:rPr>
                <w:rFonts w:ascii="Times New Roman" w:eastAsia="Calibri" w:hAnsi="Times New Roman" w:cs="Times New Roman"/>
              </w:rPr>
              <w:t>тыс. руб.</w:t>
            </w:r>
          </w:p>
        </w:tc>
      </w:tr>
    </w:tbl>
    <w:p w:rsidR="009F6F4F" w:rsidRPr="007E55D8" w:rsidRDefault="009F6F4F" w:rsidP="0023740C">
      <w:pPr>
        <w:rPr>
          <w:rFonts w:ascii="Times New Roman" w:eastAsia="Calibri" w:hAnsi="Times New Roman" w:cs="Times New Roman"/>
        </w:rPr>
      </w:pPr>
    </w:p>
    <w:p w:rsidR="006C1698" w:rsidRPr="007E55D8" w:rsidRDefault="006C1698" w:rsidP="0023740C">
      <w:pPr>
        <w:rPr>
          <w:rFonts w:ascii="Times New Roman" w:eastAsia="Calibri" w:hAnsi="Times New Roman" w:cs="Times New Roman"/>
        </w:rPr>
      </w:pPr>
    </w:p>
    <w:p w:rsidR="002F73E6" w:rsidRPr="007E55D8" w:rsidRDefault="002F73E6" w:rsidP="003C6A11">
      <w:pPr>
        <w:widowControl w:val="0"/>
        <w:suppressAutoHyphens/>
        <w:spacing w:after="0" w:line="240" w:lineRule="auto"/>
        <w:ind w:left="12333"/>
        <w:jc w:val="right"/>
        <w:rPr>
          <w:rFonts w:ascii="Times New Roman" w:eastAsia="Times New Roman" w:hAnsi="Times New Roman" w:cs="Times New Roman"/>
          <w:sz w:val="20"/>
          <w:szCs w:val="20"/>
          <w:lang w:eastAsia="ar-SA"/>
        </w:rPr>
      </w:pPr>
    </w:p>
    <w:p w:rsidR="003C6A11" w:rsidRPr="007E55D8" w:rsidRDefault="003C6A11" w:rsidP="003C6A11">
      <w:pPr>
        <w:widowControl w:val="0"/>
        <w:suppressAutoHyphens/>
        <w:spacing w:after="0" w:line="240" w:lineRule="auto"/>
        <w:ind w:left="12333"/>
        <w:jc w:val="right"/>
        <w:rPr>
          <w:rFonts w:ascii="Times New Roman" w:eastAsia="Times New Roman" w:hAnsi="Times New Roman" w:cs="Times New Roman"/>
          <w:sz w:val="20"/>
          <w:szCs w:val="20"/>
          <w:lang w:eastAsia="ar-SA"/>
        </w:rPr>
      </w:pPr>
      <w:r w:rsidRPr="007E55D8">
        <w:rPr>
          <w:rFonts w:ascii="Times New Roman" w:eastAsia="Times New Roman" w:hAnsi="Times New Roman" w:cs="Times New Roman"/>
          <w:sz w:val="20"/>
          <w:szCs w:val="20"/>
          <w:lang w:eastAsia="ar-SA"/>
        </w:rPr>
        <w:t>Приложение №3</w:t>
      </w:r>
    </w:p>
    <w:p w:rsidR="003C6A11" w:rsidRPr="007E55D8" w:rsidRDefault="003C6A11" w:rsidP="003C6A11">
      <w:pPr>
        <w:widowControl w:val="0"/>
        <w:suppressAutoHyphens/>
        <w:spacing w:after="0" w:line="240" w:lineRule="auto"/>
        <w:ind w:left="12333"/>
        <w:jc w:val="right"/>
        <w:rPr>
          <w:rFonts w:ascii="Times New Roman" w:eastAsia="Times New Roman" w:hAnsi="Times New Roman" w:cs="Times New Roman"/>
          <w:sz w:val="20"/>
          <w:szCs w:val="20"/>
          <w:lang w:eastAsia="ar-SA"/>
        </w:rPr>
      </w:pPr>
      <w:r w:rsidRPr="007E55D8">
        <w:rPr>
          <w:rFonts w:ascii="Times New Roman" w:eastAsia="Times New Roman" w:hAnsi="Times New Roman" w:cs="Times New Roman"/>
          <w:sz w:val="20"/>
          <w:szCs w:val="20"/>
          <w:lang w:eastAsia="ar-SA"/>
        </w:rPr>
        <w:t xml:space="preserve">к подпрограмме </w:t>
      </w:r>
      <w:r w:rsidRPr="007E55D8">
        <w:rPr>
          <w:rFonts w:ascii="Times New Roman" w:eastAsia="Times New Roman" w:hAnsi="Times New Roman" w:cs="Times New Roman"/>
          <w:sz w:val="20"/>
          <w:szCs w:val="20"/>
          <w:lang w:val="en-US" w:eastAsia="ar-SA"/>
        </w:rPr>
        <w:t>III</w:t>
      </w:r>
    </w:p>
    <w:p w:rsidR="003C6A11" w:rsidRPr="007E55D8" w:rsidRDefault="003C6A11" w:rsidP="003C6A11">
      <w:pPr>
        <w:widowControl w:val="0"/>
        <w:suppressAutoHyphens/>
        <w:spacing w:after="0" w:line="240" w:lineRule="auto"/>
        <w:ind w:left="12333"/>
        <w:jc w:val="right"/>
        <w:rPr>
          <w:rFonts w:ascii="Times New Roman" w:eastAsia="Times New Roman" w:hAnsi="Times New Roman" w:cs="Times New Roman"/>
          <w:sz w:val="20"/>
          <w:szCs w:val="20"/>
          <w:lang w:eastAsia="ar-SA"/>
        </w:rPr>
      </w:pPr>
      <w:r w:rsidRPr="007E55D8">
        <w:rPr>
          <w:rFonts w:ascii="Times New Roman" w:eastAsia="Times New Roman" w:hAnsi="Times New Roman" w:cs="Times New Roman"/>
          <w:sz w:val="20"/>
          <w:szCs w:val="20"/>
          <w:lang w:eastAsia="ar-SA"/>
        </w:rPr>
        <w:lastRenderedPageBreak/>
        <w:t xml:space="preserve">«Эффективное местное самоуправление Московской области» </w:t>
      </w:r>
    </w:p>
    <w:p w:rsidR="003C6A11" w:rsidRPr="007E55D8" w:rsidRDefault="003C6A11" w:rsidP="003C6A11">
      <w:pPr>
        <w:widowControl w:val="0"/>
        <w:suppressAutoHyphens/>
        <w:spacing w:after="0" w:line="240" w:lineRule="auto"/>
        <w:jc w:val="right"/>
        <w:rPr>
          <w:rFonts w:ascii="Times New Roman" w:eastAsia="Times New Roman" w:hAnsi="Times New Roman" w:cs="Times New Roman"/>
          <w:sz w:val="20"/>
          <w:szCs w:val="20"/>
          <w:lang w:eastAsia="ar-SA"/>
        </w:rPr>
      </w:pPr>
    </w:p>
    <w:p w:rsidR="003C6A11" w:rsidRPr="007E55D8" w:rsidRDefault="003C6A11" w:rsidP="003C6A1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Распределение бюджетных средств между организациями Раменского городского округа </w:t>
      </w:r>
    </w:p>
    <w:p w:rsidR="003C6A11" w:rsidRPr="007E55D8" w:rsidRDefault="003C6A11" w:rsidP="003C6A1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7E55D8">
        <w:rPr>
          <w:rFonts w:ascii="Times New Roman" w:eastAsia="Times New Roman" w:hAnsi="Times New Roman" w:cs="Times New Roman"/>
          <w:sz w:val="20"/>
          <w:szCs w:val="20"/>
          <w:lang w:eastAsia="ru-RU"/>
        </w:rPr>
        <w:t>ПОДПРОГРАММЫ</w:t>
      </w:r>
      <w:r w:rsidRPr="007E55D8">
        <w:rPr>
          <w:rFonts w:ascii="Times New Roman" w:eastAsia="Times New Roman" w:hAnsi="Times New Roman" w:cs="Times New Roman"/>
          <w:sz w:val="20"/>
          <w:szCs w:val="20"/>
          <w:lang w:eastAsia="ar-SA"/>
        </w:rPr>
        <w:t xml:space="preserve"> III </w:t>
      </w:r>
      <w:r w:rsidRPr="007E55D8">
        <w:rPr>
          <w:rFonts w:ascii="Times New Roman" w:eastAsia="Calibri" w:hAnsi="Times New Roman" w:cs="Times New Roman"/>
          <w:sz w:val="20"/>
          <w:szCs w:val="20"/>
          <w:lang w:eastAsia="ar-SA"/>
        </w:rPr>
        <w:t>«</w:t>
      </w:r>
      <w:r w:rsidRPr="007E55D8">
        <w:rPr>
          <w:rFonts w:ascii="Times New Roman" w:eastAsia="Times New Roman" w:hAnsi="Times New Roman" w:cs="Times New Roman"/>
          <w:sz w:val="20"/>
          <w:szCs w:val="20"/>
          <w:lang w:eastAsia="ru-RU"/>
        </w:rPr>
        <w:t>Эффективное местное самоуправление Московской области</w:t>
      </w:r>
      <w:r w:rsidRPr="007E55D8">
        <w:rPr>
          <w:rFonts w:ascii="Times New Roman" w:eastAsia="Calibri" w:hAnsi="Times New Roman" w:cs="Times New Roman"/>
          <w:sz w:val="20"/>
          <w:szCs w:val="20"/>
          <w:lang w:eastAsia="ar-SA"/>
        </w:rPr>
        <w:t>»</w:t>
      </w:r>
    </w:p>
    <w:tbl>
      <w:tblPr>
        <w:tblStyle w:val="a8"/>
        <w:tblW w:w="14737" w:type="dxa"/>
        <w:tblLook w:val="04A0" w:firstRow="1" w:lastRow="0" w:firstColumn="1" w:lastColumn="0" w:noHBand="0" w:noVBand="1"/>
      </w:tblPr>
      <w:tblGrid>
        <w:gridCol w:w="566"/>
        <w:gridCol w:w="1810"/>
        <w:gridCol w:w="3514"/>
        <w:gridCol w:w="2249"/>
        <w:gridCol w:w="35"/>
        <w:gridCol w:w="1234"/>
        <w:gridCol w:w="20"/>
        <w:gridCol w:w="1182"/>
        <w:gridCol w:w="1089"/>
        <w:gridCol w:w="27"/>
        <w:gridCol w:w="1029"/>
        <w:gridCol w:w="25"/>
        <w:gridCol w:w="956"/>
        <w:gridCol w:w="19"/>
        <w:gridCol w:w="982"/>
      </w:tblGrid>
      <w:tr w:rsidR="003C6A11" w:rsidRPr="007E55D8" w:rsidTr="003C6A11">
        <w:trPr>
          <w:trHeight w:val="390"/>
        </w:trPr>
        <w:tc>
          <w:tcPr>
            <w:tcW w:w="566" w:type="dxa"/>
            <w:vMerge w:val="restart"/>
          </w:tcPr>
          <w:p w:rsidR="003C6A11" w:rsidRPr="007E55D8" w:rsidRDefault="003C6A11" w:rsidP="00AF1EE5">
            <w:pPr>
              <w:rPr>
                <w:rFonts w:ascii="Times New Roman" w:hAnsi="Times New Roman"/>
              </w:rPr>
            </w:pPr>
            <w:r w:rsidRPr="007E55D8">
              <w:rPr>
                <w:rFonts w:ascii="Times New Roman" w:hAnsi="Times New Roman"/>
              </w:rPr>
              <w:t>№</w:t>
            </w:r>
          </w:p>
          <w:p w:rsidR="003C6A11" w:rsidRPr="007E55D8" w:rsidRDefault="003C6A11" w:rsidP="00AF1EE5">
            <w:pPr>
              <w:rPr>
                <w:rFonts w:ascii="Times New Roman" w:hAnsi="Times New Roman"/>
              </w:rPr>
            </w:pPr>
            <w:r w:rsidRPr="007E55D8">
              <w:rPr>
                <w:rFonts w:ascii="Times New Roman" w:hAnsi="Times New Roman"/>
              </w:rPr>
              <w:t>п/п</w:t>
            </w:r>
          </w:p>
        </w:tc>
        <w:tc>
          <w:tcPr>
            <w:tcW w:w="1810" w:type="dxa"/>
            <w:vMerge w:val="restart"/>
            <w:vAlign w:val="center"/>
          </w:tcPr>
          <w:p w:rsidR="003C6A11" w:rsidRPr="007E55D8" w:rsidRDefault="003C6A11" w:rsidP="00AF1EE5">
            <w:pPr>
              <w:jc w:val="center"/>
              <w:rPr>
                <w:rFonts w:ascii="Times New Roman" w:hAnsi="Times New Roman"/>
              </w:rPr>
            </w:pPr>
            <w:r w:rsidRPr="007E55D8">
              <w:rPr>
                <w:rFonts w:ascii="Times New Roman" w:hAnsi="Times New Roman"/>
              </w:rPr>
              <w:t>Название мероприятия подпрограммы</w:t>
            </w:r>
          </w:p>
        </w:tc>
        <w:tc>
          <w:tcPr>
            <w:tcW w:w="3514" w:type="dxa"/>
            <w:vMerge w:val="restart"/>
            <w:vAlign w:val="center"/>
          </w:tcPr>
          <w:p w:rsidR="003C6A11" w:rsidRPr="007E55D8" w:rsidRDefault="003C6A11" w:rsidP="00AF1EE5">
            <w:pPr>
              <w:jc w:val="center"/>
              <w:rPr>
                <w:rFonts w:ascii="Times New Roman" w:hAnsi="Times New Roman"/>
              </w:rPr>
            </w:pPr>
            <w:r w:rsidRPr="007E55D8">
              <w:rPr>
                <w:rFonts w:ascii="Times New Roman" w:hAnsi="Times New Roman"/>
              </w:rPr>
              <w:t>Получатель бюджетных средств</w:t>
            </w:r>
          </w:p>
        </w:tc>
        <w:tc>
          <w:tcPr>
            <w:tcW w:w="2284" w:type="dxa"/>
            <w:gridSpan w:val="2"/>
            <w:vMerge w:val="restart"/>
            <w:vAlign w:val="center"/>
          </w:tcPr>
          <w:p w:rsidR="003C6A11" w:rsidRPr="007E55D8" w:rsidRDefault="003C6A11" w:rsidP="00AF1EE5">
            <w:pPr>
              <w:jc w:val="center"/>
              <w:rPr>
                <w:rFonts w:ascii="Times New Roman" w:hAnsi="Times New Roman"/>
              </w:rPr>
            </w:pPr>
            <w:r w:rsidRPr="007E55D8">
              <w:rPr>
                <w:rFonts w:ascii="Times New Roman" w:hAnsi="Times New Roman"/>
              </w:rPr>
              <w:t>Источник финансирования</w:t>
            </w:r>
          </w:p>
        </w:tc>
        <w:tc>
          <w:tcPr>
            <w:tcW w:w="1234" w:type="dxa"/>
            <w:vMerge w:val="restart"/>
            <w:vAlign w:val="center"/>
          </w:tcPr>
          <w:p w:rsidR="003C6A11" w:rsidRPr="007E55D8" w:rsidRDefault="003C6A11" w:rsidP="00AF1EE5">
            <w:pPr>
              <w:jc w:val="center"/>
              <w:rPr>
                <w:rFonts w:ascii="Times New Roman" w:hAnsi="Times New Roman"/>
              </w:rPr>
            </w:pPr>
            <w:r w:rsidRPr="007E55D8">
              <w:rPr>
                <w:rFonts w:ascii="Times New Roman" w:hAnsi="Times New Roman"/>
              </w:rPr>
              <w:t>Всего</w:t>
            </w:r>
          </w:p>
          <w:p w:rsidR="003C6A11" w:rsidRPr="007E55D8" w:rsidRDefault="003C6A11" w:rsidP="00AF1EE5">
            <w:pPr>
              <w:jc w:val="center"/>
              <w:rPr>
                <w:rFonts w:ascii="Times New Roman" w:hAnsi="Times New Roman"/>
              </w:rPr>
            </w:pPr>
            <w:r w:rsidRPr="007E55D8">
              <w:rPr>
                <w:rFonts w:ascii="Times New Roman" w:hAnsi="Times New Roman"/>
              </w:rPr>
              <w:t>(тыс. руб.)</w:t>
            </w:r>
          </w:p>
        </w:tc>
        <w:tc>
          <w:tcPr>
            <w:tcW w:w="5329" w:type="dxa"/>
            <w:gridSpan w:val="9"/>
            <w:vAlign w:val="bottom"/>
          </w:tcPr>
          <w:p w:rsidR="003C6A11" w:rsidRPr="007E55D8" w:rsidRDefault="003C6A11" w:rsidP="00AF1EE5">
            <w:pPr>
              <w:jc w:val="center"/>
              <w:rPr>
                <w:rFonts w:ascii="Times New Roman" w:hAnsi="Times New Roman"/>
              </w:rPr>
            </w:pPr>
            <w:r w:rsidRPr="007E55D8">
              <w:rPr>
                <w:rFonts w:ascii="Times New Roman" w:hAnsi="Times New Roman"/>
              </w:rPr>
              <w:t>Объем финансирования по годам (тыс. руб.)</w:t>
            </w:r>
          </w:p>
        </w:tc>
      </w:tr>
      <w:tr w:rsidR="003C6A11" w:rsidRPr="007E55D8" w:rsidTr="003C6A11">
        <w:trPr>
          <w:trHeight w:val="420"/>
        </w:trPr>
        <w:tc>
          <w:tcPr>
            <w:tcW w:w="566" w:type="dxa"/>
            <w:vMerge/>
          </w:tcPr>
          <w:p w:rsidR="003C6A11" w:rsidRPr="007E55D8" w:rsidRDefault="003C6A11" w:rsidP="00AF1EE5">
            <w:pPr>
              <w:rPr>
                <w:rFonts w:ascii="Times New Roman" w:hAnsi="Times New Roman"/>
              </w:rPr>
            </w:pPr>
          </w:p>
        </w:tc>
        <w:tc>
          <w:tcPr>
            <w:tcW w:w="1810" w:type="dxa"/>
            <w:vMerge/>
            <w:vAlign w:val="center"/>
          </w:tcPr>
          <w:p w:rsidR="003C6A11" w:rsidRPr="007E55D8" w:rsidRDefault="003C6A11" w:rsidP="00AF1EE5">
            <w:pPr>
              <w:jc w:val="center"/>
              <w:rPr>
                <w:rFonts w:ascii="Times New Roman" w:hAnsi="Times New Roman"/>
              </w:rPr>
            </w:pPr>
          </w:p>
        </w:tc>
        <w:tc>
          <w:tcPr>
            <w:tcW w:w="3514" w:type="dxa"/>
            <w:vMerge/>
            <w:vAlign w:val="center"/>
          </w:tcPr>
          <w:p w:rsidR="003C6A11" w:rsidRPr="007E55D8" w:rsidRDefault="003C6A11" w:rsidP="00AF1EE5">
            <w:pPr>
              <w:jc w:val="center"/>
              <w:rPr>
                <w:rFonts w:ascii="Times New Roman" w:hAnsi="Times New Roman"/>
              </w:rPr>
            </w:pPr>
          </w:p>
        </w:tc>
        <w:tc>
          <w:tcPr>
            <w:tcW w:w="2284" w:type="dxa"/>
            <w:gridSpan w:val="2"/>
            <w:vMerge/>
            <w:vAlign w:val="center"/>
          </w:tcPr>
          <w:p w:rsidR="003C6A11" w:rsidRPr="007E55D8" w:rsidRDefault="003C6A11" w:rsidP="00AF1EE5">
            <w:pPr>
              <w:jc w:val="center"/>
              <w:rPr>
                <w:rFonts w:ascii="Times New Roman" w:hAnsi="Times New Roman"/>
              </w:rPr>
            </w:pPr>
          </w:p>
        </w:tc>
        <w:tc>
          <w:tcPr>
            <w:tcW w:w="1234" w:type="dxa"/>
            <w:vMerge/>
          </w:tcPr>
          <w:p w:rsidR="003C6A11" w:rsidRPr="007E55D8" w:rsidRDefault="003C6A11" w:rsidP="00AF1EE5">
            <w:pPr>
              <w:jc w:val="center"/>
              <w:rPr>
                <w:rFonts w:ascii="Times New Roman" w:hAnsi="Times New Roman"/>
              </w:rPr>
            </w:pPr>
          </w:p>
        </w:tc>
        <w:tc>
          <w:tcPr>
            <w:tcW w:w="1202" w:type="dxa"/>
            <w:gridSpan w:val="2"/>
          </w:tcPr>
          <w:p w:rsidR="003C6A11" w:rsidRPr="007E55D8" w:rsidRDefault="003C6A11" w:rsidP="00AF1EE5">
            <w:pPr>
              <w:rPr>
                <w:rFonts w:ascii="Times New Roman" w:hAnsi="Times New Roman"/>
              </w:rPr>
            </w:pPr>
            <w:r w:rsidRPr="007E55D8">
              <w:rPr>
                <w:rFonts w:ascii="Times New Roman" w:hAnsi="Times New Roman"/>
              </w:rPr>
              <w:t>2020 год</w:t>
            </w:r>
          </w:p>
        </w:tc>
        <w:tc>
          <w:tcPr>
            <w:tcW w:w="1089" w:type="dxa"/>
          </w:tcPr>
          <w:p w:rsidR="003C6A11" w:rsidRPr="007E55D8" w:rsidRDefault="003C6A11" w:rsidP="00AF1EE5">
            <w:pPr>
              <w:rPr>
                <w:rFonts w:ascii="Times New Roman" w:hAnsi="Times New Roman"/>
              </w:rPr>
            </w:pPr>
            <w:r w:rsidRPr="007E55D8">
              <w:rPr>
                <w:rFonts w:ascii="Times New Roman" w:hAnsi="Times New Roman"/>
              </w:rPr>
              <w:t>2021 год</w:t>
            </w:r>
          </w:p>
        </w:tc>
        <w:tc>
          <w:tcPr>
            <w:tcW w:w="1056" w:type="dxa"/>
            <w:gridSpan w:val="2"/>
          </w:tcPr>
          <w:p w:rsidR="003C6A11" w:rsidRPr="007E55D8" w:rsidRDefault="003C6A11" w:rsidP="00AF1EE5">
            <w:pPr>
              <w:rPr>
                <w:rFonts w:ascii="Times New Roman" w:hAnsi="Times New Roman"/>
              </w:rPr>
            </w:pPr>
            <w:r w:rsidRPr="007E55D8">
              <w:rPr>
                <w:rFonts w:ascii="Times New Roman" w:hAnsi="Times New Roman"/>
              </w:rPr>
              <w:t>2022 год</w:t>
            </w:r>
          </w:p>
        </w:tc>
        <w:tc>
          <w:tcPr>
            <w:tcW w:w="981" w:type="dxa"/>
            <w:gridSpan w:val="2"/>
          </w:tcPr>
          <w:p w:rsidR="003C6A11" w:rsidRPr="007E55D8" w:rsidRDefault="003C6A11" w:rsidP="00AF1EE5">
            <w:pPr>
              <w:rPr>
                <w:rFonts w:ascii="Times New Roman" w:hAnsi="Times New Roman"/>
              </w:rPr>
            </w:pPr>
            <w:r w:rsidRPr="007E55D8">
              <w:rPr>
                <w:rFonts w:ascii="Times New Roman" w:hAnsi="Times New Roman"/>
              </w:rPr>
              <w:t>2023 год</w:t>
            </w:r>
          </w:p>
        </w:tc>
        <w:tc>
          <w:tcPr>
            <w:tcW w:w="1001" w:type="dxa"/>
            <w:gridSpan w:val="2"/>
          </w:tcPr>
          <w:p w:rsidR="003C6A11" w:rsidRPr="007E55D8" w:rsidRDefault="003C6A11" w:rsidP="00AF1EE5">
            <w:pPr>
              <w:rPr>
                <w:rFonts w:ascii="Times New Roman" w:hAnsi="Times New Roman"/>
              </w:rPr>
            </w:pPr>
            <w:r w:rsidRPr="007E55D8">
              <w:rPr>
                <w:rFonts w:ascii="Times New Roman" w:hAnsi="Times New Roman"/>
              </w:rPr>
              <w:t>2024 год</w:t>
            </w:r>
          </w:p>
        </w:tc>
      </w:tr>
      <w:tr w:rsidR="003C6A11" w:rsidRPr="007E55D8" w:rsidTr="00AF1EE5">
        <w:trPr>
          <w:trHeight w:val="305"/>
        </w:trPr>
        <w:tc>
          <w:tcPr>
            <w:tcW w:w="566" w:type="dxa"/>
          </w:tcPr>
          <w:p w:rsidR="003C6A11" w:rsidRPr="007E55D8" w:rsidRDefault="003C6A11" w:rsidP="00AF1EE5">
            <w:pPr>
              <w:jc w:val="center"/>
              <w:rPr>
                <w:rFonts w:ascii="Times New Roman" w:hAnsi="Times New Roman"/>
              </w:rPr>
            </w:pPr>
          </w:p>
        </w:tc>
        <w:tc>
          <w:tcPr>
            <w:tcW w:w="14171" w:type="dxa"/>
            <w:gridSpan w:val="14"/>
          </w:tcPr>
          <w:p w:rsidR="003C6A11" w:rsidRPr="007E55D8" w:rsidRDefault="003C6A11" w:rsidP="00AF1EE5">
            <w:pPr>
              <w:jc w:val="center"/>
              <w:rPr>
                <w:rFonts w:ascii="Times New Roman" w:hAnsi="Times New Roman"/>
              </w:rPr>
            </w:pPr>
            <w:r w:rsidRPr="007E55D8">
              <w:rPr>
                <w:rFonts w:ascii="Times New Roman" w:hAnsi="Times New Roman"/>
              </w:rPr>
              <w:t>Основное мероприятие 07. Реализация практик инициативного бюджетирования на территории муниципальных образований Московской области.</w:t>
            </w:r>
          </w:p>
        </w:tc>
      </w:tr>
      <w:tr w:rsidR="004E2465" w:rsidRPr="007E55D8" w:rsidTr="003C6A11">
        <w:trPr>
          <w:trHeight w:val="224"/>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w:t>
            </w:r>
          </w:p>
        </w:tc>
        <w:tc>
          <w:tcPr>
            <w:tcW w:w="1810" w:type="dxa"/>
            <w:vMerge w:val="restart"/>
          </w:tcPr>
          <w:p w:rsidR="004E2465" w:rsidRPr="007E55D8" w:rsidRDefault="004E2465" w:rsidP="00AF1EE5">
            <w:pPr>
              <w:rPr>
                <w:rFonts w:ascii="Times New Roman" w:hAnsi="Times New Roman"/>
              </w:rPr>
            </w:pPr>
            <w:r w:rsidRPr="007E55D8">
              <w:rPr>
                <w:rFonts w:ascii="Times New Roman" w:hAnsi="Times New Roman"/>
              </w:rPr>
              <w:t>Мероприятие 07.01 Реализация проектов граждан, сформированных в рамках практик инициативного бюджетирования</w:t>
            </w:r>
          </w:p>
        </w:tc>
        <w:tc>
          <w:tcPr>
            <w:tcW w:w="3514" w:type="dxa"/>
            <w:vMerge w:val="restart"/>
          </w:tcPr>
          <w:p w:rsidR="004E2465" w:rsidRPr="007E55D8" w:rsidRDefault="004E2465" w:rsidP="00AF1EE5">
            <w:pPr>
              <w:rPr>
                <w:rFonts w:ascii="Times New Roman" w:hAnsi="Times New Roman"/>
              </w:rPr>
            </w:pPr>
            <w:r w:rsidRPr="007E55D8">
              <w:rPr>
                <w:rFonts w:ascii="Times New Roman" w:hAnsi="Times New Roman"/>
              </w:rPr>
              <w:t>Организации Раменского городского округа, в том числе:</w:t>
            </w:r>
          </w:p>
        </w:tc>
        <w:tc>
          <w:tcPr>
            <w:tcW w:w="2249" w:type="dxa"/>
          </w:tcPr>
          <w:p w:rsidR="004E2465" w:rsidRPr="007E55D8" w:rsidRDefault="004E2465" w:rsidP="00AF1EE5">
            <w:pPr>
              <w:rPr>
                <w:rFonts w:ascii="Times New Roman" w:hAnsi="Times New Roman"/>
              </w:rPr>
            </w:pPr>
            <w:r w:rsidRPr="007E55D8">
              <w:rPr>
                <w:rFonts w:ascii="Times New Roman" w:hAnsi="Times New Roman"/>
              </w:rPr>
              <w:t>Итого:</w:t>
            </w:r>
          </w:p>
        </w:tc>
        <w:tc>
          <w:tcPr>
            <w:tcW w:w="1289" w:type="dxa"/>
            <w:gridSpan w:val="3"/>
          </w:tcPr>
          <w:p w:rsidR="004E2465" w:rsidRPr="007E55D8" w:rsidRDefault="00D8572E" w:rsidP="00AF1EE5">
            <w:pPr>
              <w:jc w:val="center"/>
              <w:rPr>
                <w:rFonts w:ascii="Times New Roman" w:hAnsi="Times New Roman"/>
              </w:rPr>
            </w:pPr>
            <w:r w:rsidRPr="00D8572E">
              <w:rPr>
                <w:rFonts w:ascii="Times New Roman" w:hAnsi="Times New Roman"/>
              </w:rPr>
              <w:t>170 607,05</w:t>
            </w: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32 670,70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rPr>
              <w:t>129 591,19</w:t>
            </w:r>
          </w:p>
        </w:tc>
        <w:tc>
          <w:tcPr>
            <w:tcW w:w="1054" w:type="dxa"/>
            <w:gridSpan w:val="2"/>
          </w:tcPr>
          <w:p w:rsidR="004E2465" w:rsidRPr="007E55D8" w:rsidRDefault="00D8572E" w:rsidP="00AF1EE5">
            <w:pPr>
              <w:jc w:val="center"/>
              <w:rPr>
                <w:rFonts w:ascii="Times New Roman" w:hAnsi="Times New Roman"/>
                <w:bCs/>
                <w:sz w:val="16"/>
                <w:szCs w:val="16"/>
              </w:rPr>
            </w:pPr>
            <w:r>
              <w:rPr>
                <w:rFonts w:ascii="Times New Roman" w:hAnsi="Times New Roman"/>
              </w:rPr>
              <w:t>8 345</w:t>
            </w:r>
            <w:r w:rsidRPr="007E55D8">
              <w:rPr>
                <w:rFonts w:ascii="Times New Roman" w:hAnsi="Times New Roman"/>
              </w:rPr>
              <w:t>,</w:t>
            </w:r>
            <w:r>
              <w:rPr>
                <w:rFonts w:ascii="Times New Roman" w:hAnsi="Times New Roman"/>
              </w:rPr>
              <w:t>16</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D8572E" w:rsidRPr="007E55D8" w:rsidTr="003C6A11">
        <w:trPr>
          <w:trHeight w:val="600"/>
        </w:trPr>
        <w:tc>
          <w:tcPr>
            <w:tcW w:w="566" w:type="dxa"/>
            <w:vMerge/>
          </w:tcPr>
          <w:p w:rsidR="00D8572E" w:rsidRPr="007E55D8" w:rsidRDefault="00D8572E" w:rsidP="00D8572E">
            <w:pPr>
              <w:jc w:val="center"/>
              <w:rPr>
                <w:rFonts w:ascii="Times New Roman" w:hAnsi="Times New Roman"/>
              </w:rPr>
            </w:pPr>
          </w:p>
        </w:tc>
        <w:tc>
          <w:tcPr>
            <w:tcW w:w="1810" w:type="dxa"/>
            <w:vMerge/>
          </w:tcPr>
          <w:p w:rsidR="00D8572E" w:rsidRPr="007E55D8" w:rsidRDefault="00D8572E" w:rsidP="00D8572E">
            <w:pPr>
              <w:jc w:val="center"/>
              <w:rPr>
                <w:rFonts w:ascii="Times New Roman" w:hAnsi="Times New Roman"/>
              </w:rPr>
            </w:pPr>
          </w:p>
        </w:tc>
        <w:tc>
          <w:tcPr>
            <w:tcW w:w="3514" w:type="dxa"/>
            <w:vMerge/>
          </w:tcPr>
          <w:p w:rsidR="00D8572E" w:rsidRPr="007E55D8" w:rsidRDefault="00D8572E" w:rsidP="00D8572E">
            <w:pPr>
              <w:jc w:val="center"/>
              <w:rPr>
                <w:rFonts w:ascii="Times New Roman" w:hAnsi="Times New Roman"/>
              </w:rPr>
            </w:pPr>
          </w:p>
        </w:tc>
        <w:tc>
          <w:tcPr>
            <w:tcW w:w="2249" w:type="dxa"/>
          </w:tcPr>
          <w:p w:rsidR="00D8572E" w:rsidRPr="007E55D8" w:rsidRDefault="00D8572E" w:rsidP="00D8572E">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D8572E" w:rsidRPr="007E55D8" w:rsidRDefault="00D8572E" w:rsidP="00D8572E">
            <w:pPr>
              <w:jc w:val="center"/>
              <w:rPr>
                <w:rFonts w:ascii="Times New Roman" w:hAnsi="Times New Roman"/>
              </w:rPr>
            </w:pPr>
            <w:r w:rsidRPr="00D8572E">
              <w:rPr>
                <w:rFonts w:ascii="Times New Roman" w:hAnsi="Times New Roman"/>
              </w:rPr>
              <w:t>147 233,88</w:t>
            </w:r>
          </w:p>
        </w:tc>
        <w:tc>
          <w:tcPr>
            <w:tcW w:w="1182" w:type="dxa"/>
          </w:tcPr>
          <w:p w:rsidR="00D8572E" w:rsidRPr="007E55D8" w:rsidRDefault="00D8572E" w:rsidP="00D8572E">
            <w:pPr>
              <w:jc w:val="center"/>
              <w:rPr>
                <w:rFonts w:ascii="Times New Roman" w:hAnsi="Times New Roman"/>
                <w:bCs/>
                <w:sz w:val="16"/>
                <w:szCs w:val="16"/>
              </w:rPr>
            </w:pPr>
            <w:r w:rsidRPr="007E55D8">
              <w:rPr>
                <w:rFonts w:ascii="Times New Roman" w:hAnsi="Times New Roman"/>
                <w:bCs/>
                <w:szCs w:val="16"/>
              </w:rPr>
              <w:t>28 194,81</w:t>
            </w:r>
          </w:p>
        </w:tc>
        <w:tc>
          <w:tcPr>
            <w:tcW w:w="1116" w:type="dxa"/>
            <w:gridSpan w:val="2"/>
          </w:tcPr>
          <w:p w:rsidR="00D8572E" w:rsidRPr="007E55D8" w:rsidRDefault="00D8572E" w:rsidP="00D8572E">
            <w:pPr>
              <w:jc w:val="center"/>
              <w:rPr>
                <w:rFonts w:ascii="Times New Roman" w:hAnsi="Times New Roman"/>
              </w:rPr>
            </w:pPr>
            <w:r w:rsidRPr="007E55D8">
              <w:rPr>
                <w:rFonts w:ascii="Times New Roman" w:hAnsi="Times New Roman"/>
              </w:rPr>
              <w:t>111 837,20</w:t>
            </w:r>
          </w:p>
        </w:tc>
        <w:tc>
          <w:tcPr>
            <w:tcW w:w="1054" w:type="dxa"/>
            <w:gridSpan w:val="2"/>
          </w:tcPr>
          <w:p w:rsidR="00D8572E" w:rsidRPr="007E55D8" w:rsidRDefault="00D8572E" w:rsidP="00D8572E">
            <w:pPr>
              <w:jc w:val="center"/>
              <w:rPr>
                <w:rFonts w:ascii="Times New Roman" w:hAnsi="Times New Roman"/>
              </w:rPr>
            </w:pPr>
            <w:r>
              <w:rPr>
                <w:rFonts w:ascii="Times New Roman" w:hAnsi="Times New Roman"/>
              </w:rPr>
              <w:t>7 201,87</w:t>
            </w:r>
          </w:p>
        </w:tc>
        <w:tc>
          <w:tcPr>
            <w:tcW w:w="975" w:type="dxa"/>
            <w:gridSpan w:val="2"/>
          </w:tcPr>
          <w:p w:rsidR="00D8572E" w:rsidRPr="007E55D8" w:rsidRDefault="00D8572E" w:rsidP="00D8572E">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D8572E" w:rsidRPr="007E55D8" w:rsidRDefault="00D8572E" w:rsidP="00D8572E">
            <w:pPr>
              <w:jc w:val="center"/>
              <w:rPr>
                <w:rFonts w:ascii="Times New Roman" w:hAnsi="Times New Roman"/>
                <w:bCs/>
                <w:sz w:val="16"/>
                <w:szCs w:val="16"/>
              </w:rPr>
            </w:pPr>
            <w:r w:rsidRPr="007E55D8">
              <w:rPr>
                <w:rFonts w:ascii="Times New Roman" w:hAnsi="Times New Roman"/>
                <w:bCs/>
                <w:szCs w:val="16"/>
              </w:rPr>
              <w:t xml:space="preserve">0,00 </w:t>
            </w:r>
          </w:p>
        </w:tc>
      </w:tr>
      <w:tr w:rsidR="00D8572E" w:rsidRPr="007E55D8" w:rsidTr="003C6A11">
        <w:trPr>
          <w:trHeight w:val="675"/>
        </w:trPr>
        <w:tc>
          <w:tcPr>
            <w:tcW w:w="566" w:type="dxa"/>
            <w:vMerge/>
          </w:tcPr>
          <w:p w:rsidR="00D8572E" w:rsidRPr="007E55D8" w:rsidRDefault="00D8572E" w:rsidP="00D8572E">
            <w:pPr>
              <w:jc w:val="center"/>
              <w:rPr>
                <w:rFonts w:ascii="Times New Roman" w:hAnsi="Times New Roman"/>
              </w:rPr>
            </w:pPr>
          </w:p>
        </w:tc>
        <w:tc>
          <w:tcPr>
            <w:tcW w:w="1810" w:type="dxa"/>
            <w:vMerge/>
          </w:tcPr>
          <w:p w:rsidR="00D8572E" w:rsidRPr="007E55D8" w:rsidRDefault="00D8572E" w:rsidP="00D8572E">
            <w:pPr>
              <w:jc w:val="center"/>
              <w:rPr>
                <w:rFonts w:ascii="Times New Roman" w:hAnsi="Times New Roman"/>
              </w:rPr>
            </w:pPr>
          </w:p>
        </w:tc>
        <w:tc>
          <w:tcPr>
            <w:tcW w:w="3514" w:type="dxa"/>
            <w:vMerge/>
          </w:tcPr>
          <w:p w:rsidR="00D8572E" w:rsidRPr="007E55D8" w:rsidRDefault="00D8572E" w:rsidP="00D8572E">
            <w:pPr>
              <w:jc w:val="center"/>
              <w:rPr>
                <w:rFonts w:ascii="Times New Roman" w:hAnsi="Times New Roman"/>
              </w:rPr>
            </w:pPr>
          </w:p>
        </w:tc>
        <w:tc>
          <w:tcPr>
            <w:tcW w:w="2249" w:type="dxa"/>
          </w:tcPr>
          <w:p w:rsidR="00D8572E" w:rsidRPr="007E55D8" w:rsidRDefault="00D8572E" w:rsidP="00D8572E">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D8572E" w:rsidRPr="007E55D8" w:rsidRDefault="00D8572E" w:rsidP="00D8572E">
            <w:pPr>
              <w:jc w:val="center"/>
              <w:rPr>
                <w:rFonts w:ascii="Times New Roman" w:hAnsi="Times New Roman"/>
              </w:rPr>
            </w:pPr>
            <w:r w:rsidRPr="00D8572E">
              <w:rPr>
                <w:rFonts w:ascii="Times New Roman" w:hAnsi="Times New Roman"/>
              </w:rPr>
              <w:t>23 373,17</w:t>
            </w:r>
          </w:p>
        </w:tc>
        <w:tc>
          <w:tcPr>
            <w:tcW w:w="1182" w:type="dxa"/>
          </w:tcPr>
          <w:p w:rsidR="00D8572E" w:rsidRPr="007E55D8" w:rsidRDefault="00D8572E" w:rsidP="00D8572E">
            <w:pPr>
              <w:jc w:val="center"/>
              <w:rPr>
                <w:rFonts w:ascii="Times New Roman" w:hAnsi="Times New Roman"/>
                <w:bCs/>
                <w:sz w:val="16"/>
                <w:szCs w:val="16"/>
              </w:rPr>
            </w:pPr>
            <w:r w:rsidRPr="007E55D8">
              <w:rPr>
                <w:rFonts w:ascii="Times New Roman" w:hAnsi="Times New Roman"/>
                <w:bCs/>
                <w:szCs w:val="16"/>
              </w:rPr>
              <w:t>4 475,89</w:t>
            </w:r>
          </w:p>
        </w:tc>
        <w:tc>
          <w:tcPr>
            <w:tcW w:w="1116" w:type="dxa"/>
            <w:gridSpan w:val="2"/>
          </w:tcPr>
          <w:p w:rsidR="00D8572E" w:rsidRPr="007E55D8" w:rsidRDefault="00D8572E" w:rsidP="00D8572E">
            <w:pPr>
              <w:jc w:val="center"/>
              <w:rPr>
                <w:rFonts w:ascii="Times New Roman" w:hAnsi="Times New Roman"/>
              </w:rPr>
            </w:pPr>
            <w:r w:rsidRPr="007E55D8">
              <w:rPr>
                <w:rFonts w:ascii="Times New Roman" w:hAnsi="Times New Roman"/>
              </w:rPr>
              <w:t>17 753,99</w:t>
            </w:r>
          </w:p>
        </w:tc>
        <w:tc>
          <w:tcPr>
            <w:tcW w:w="1054" w:type="dxa"/>
            <w:gridSpan w:val="2"/>
          </w:tcPr>
          <w:p w:rsidR="00D8572E" w:rsidRPr="007E55D8" w:rsidRDefault="00D8572E" w:rsidP="00D8572E">
            <w:pPr>
              <w:jc w:val="center"/>
              <w:rPr>
                <w:rFonts w:ascii="Times New Roman" w:hAnsi="Times New Roman"/>
              </w:rPr>
            </w:pPr>
            <w:r>
              <w:rPr>
                <w:rFonts w:ascii="Times New Roman" w:hAnsi="Times New Roman"/>
              </w:rPr>
              <w:t>1 143</w:t>
            </w:r>
            <w:r w:rsidRPr="007E55D8">
              <w:rPr>
                <w:rFonts w:ascii="Times New Roman" w:hAnsi="Times New Roman"/>
              </w:rPr>
              <w:t>,</w:t>
            </w:r>
            <w:r>
              <w:rPr>
                <w:rFonts w:ascii="Times New Roman" w:hAnsi="Times New Roman"/>
              </w:rPr>
              <w:t>29</w:t>
            </w:r>
          </w:p>
        </w:tc>
        <w:tc>
          <w:tcPr>
            <w:tcW w:w="975" w:type="dxa"/>
            <w:gridSpan w:val="2"/>
          </w:tcPr>
          <w:p w:rsidR="00D8572E" w:rsidRPr="007E55D8" w:rsidRDefault="00D8572E" w:rsidP="00D8572E">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D8572E" w:rsidRPr="007E55D8" w:rsidRDefault="00D8572E" w:rsidP="00D8572E">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85"/>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1.1</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АДМИНИСТРАЦИЯ РАМЕНСКОГО ГОРОДСКОГО ОКРУГА МОСКОВСКОЙ ОБЛАСТИ</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14 021,83</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szCs w:val="16"/>
              </w:rPr>
            </w:pPr>
            <w:r w:rsidRPr="007E55D8">
              <w:rPr>
                <w:rFonts w:ascii="Times New Roman" w:hAnsi="Times New Roman"/>
                <w:szCs w:val="16"/>
              </w:rPr>
              <w:t>9 320,40</w:t>
            </w:r>
          </w:p>
          <w:p w:rsidR="004E2465" w:rsidRPr="007E55D8" w:rsidRDefault="004E2465" w:rsidP="00AF1EE5">
            <w:pPr>
              <w:jc w:val="center"/>
              <w:rPr>
                <w:rFonts w:ascii="Times New Roman" w:hAnsi="Times New Roman"/>
                <w:bCs/>
                <w:szCs w:val="16"/>
              </w:rPr>
            </w:pP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 xml:space="preserve">4 701,43 </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375"/>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6C1698">
            <w:pPr>
              <w:jc w:val="center"/>
              <w:rPr>
                <w:rFonts w:ascii="Times New Roman" w:hAnsi="Times New Roman"/>
              </w:rPr>
            </w:pPr>
            <w:r w:rsidRPr="007E55D8">
              <w:rPr>
                <w:rFonts w:ascii="Times New Roman" w:hAnsi="Times New Roman"/>
                <w:bCs/>
              </w:rPr>
              <w:t>2 225,95</w:t>
            </w:r>
          </w:p>
        </w:tc>
        <w:tc>
          <w:tcPr>
            <w:tcW w:w="1182" w:type="dxa"/>
          </w:tcPr>
          <w:p w:rsidR="004E2465" w:rsidRPr="007E55D8" w:rsidRDefault="004E2465" w:rsidP="00AF1EE5">
            <w:pPr>
              <w:jc w:val="center"/>
              <w:rPr>
                <w:rFonts w:ascii="Times New Roman" w:hAnsi="Times New Roman"/>
                <w:szCs w:val="16"/>
              </w:rPr>
            </w:pPr>
            <w:r w:rsidRPr="007E55D8">
              <w:rPr>
                <w:rFonts w:ascii="Times New Roman" w:hAnsi="Times New Roman"/>
                <w:szCs w:val="16"/>
              </w:rPr>
              <w:t>1 479,60</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746,35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330"/>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1.2</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МУНИЦИПАЛЬНОЕ КАЗЕННОЕ УЧРЕЖДЕНИЕ "РАМЕНСКИЕ АВТОМОБИЛЬНЫЕ ДОРОГИ"</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 xml:space="preserve">8 879,41 </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8 879,41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330"/>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1 409,59</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1 409,59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EA1DE3">
        <w:trPr>
          <w:trHeight w:val="225"/>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1.3</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МУНИЦИПАЛЬНОЕ КАЗЕННОЕ УЧРЕЖДЕНИЕ РАМЕНСКОГО ГОРОДСКОГО ОКРУГА "ТЕРРИТОРИАЛЬНОЕ УПРАВЛЕНИЕ "ИЛЬИНСКИЙ"</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 xml:space="preserve">8 630,00 </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 xml:space="preserve">8 630,00 </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25"/>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1 370,00</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1 370,00</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40"/>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1.4</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МУНИЦИПАЛЬНОЕ КАЗЕННОЕ УЧРЕЖДЕНИЕ РАМЕНСКОГО ГОРОДСКОГО ОКРУГА "ТЕРРИТОРИАЛЬНОЕ УПРАВЛЕНИЕ "ГЖЕЛЬСКОЕ"</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rPr>
            </w:pPr>
            <w:r w:rsidRPr="007E55D8">
              <w:rPr>
                <w:rFonts w:ascii="Times New Roman" w:hAnsi="Times New Roman"/>
                <w:bCs/>
              </w:rPr>
              <w:t>10 356,00</w:t>
            </w:r>
          </w:p>
        </w:tc>
        <w:tc>
          <w:tcPr>
            <w:tcW w:w="1182" w:type="dxa"/>
          </w:tcPr>
          <w:p w:rsidR="004E2465" w:rsidRPr="007E55D8" w:rsidRDefault="004E2465" w:rsidP="00AF1EE5">
            <w:pPr>
              <w:jc w:val="center"/>
              <w:rPr>
                <w:rFonts w:ascii="Times New Roman" w:hAnsi="Times New Roman"/>
                <w:szCs w:val="16"/>
              </w:rPr>
            </w:pPr>
            <w:r w:rsidRPr="007E55D8">
              <w:rPr>
                <w:rFonts w:ascii="Times New Roman" w:hAnsi="Times New Roman"/>
                <w:szCs w:val="16"/>
              </w:rPr>
              <w:t xml:space="preserve">1 726,00 </w:t>
            </w:r>
          </w:p>
          <w:p w:rsidR="004E2465" w:rsidRPr="007E55D8" w:rsidRDefault="004E2465" w:rsidP="00AF1EE5">
            <w:pPr>
              <w:jc w:val="center"/>
              <w:rPr>
                <w:rFonts w:ascii="Times New Roman" w:hAnsi="Times New Roman"/>
                <w:bCs/>
                <w:szCs w:val="16"/>
              </w:rPr>
            </w:pP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 xml:space="preserve">8 630,00 </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10"/>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1 644,00</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szCs w:val="16"/>
              </w:rPr>
            </w:pPr>
            <w:r w:rsidRPr="007E55D8">
              <w:rPr>
                <w:rFonts w:ascii="Times New Roman" w:hAnsi="Times New Roman"/>
                <w:szCs w:val="16"/>
              </w:rPr>
              <w:t xml:space="preserve">274,00 </w:t>
            </w:r>
          </w:p>
          <w:p w:rsidR="004E2465" w:rsidRPr="007E55D8" w:rsidRDefault="004E2465" w:rsidP="00AF1EE5">
            <w:pPr>
              <w:jc w:val="center"/>
              <w:rPr>
                <w:rFonts w:ascii="Times New Roman" w:hAnsi="Times New Roman"/>
                <w:bCs/>
                <w:szCs w:val="16"/>
              </w:rPr>
            </w:pP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1 370,00</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25"/>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1.5</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МУНИЦИПАЛЬНОЕ КАЗЕННОЕ УЧРЕЖДЕНИЕ РАМЕНСКОГО ГОРОДСКОГО ОКРУГА "ТЕРРИТОРИАЛЬНОЕ УПРАВЛЕНИЕ "НОВОХАРИТОНОВСКОЕ"</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8 629,61</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8 629,61 </w:t>
            </w:r>
            <w:r w:rsidRPr="007E55D8">
              <w:rPr>
                <w:rFonts w:ascii="Times New Roman" w:hAnsi="Times New Roman"/>
                <w:bCs/>
              </w:rPr>
              <w:tab/>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24"/>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1 369,94</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1 369,94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70"/>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lastRenderedPageBreak/>
              <w:t>1.6</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МУНИЦИПАЛЬНОЕ КАЗЕННОЕ УЧРЕЖДЕНИЕ РАМЕНСКОГО ГОРОДСКОГО ОКРУГА "ТЕРРИТОРИАЛЬНОЕ УПРАВЛЕНИЕ "ОСТРОВЕЦКОЕ"</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13 486,30</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13 486,30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195"/>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2 140,93</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2 140,93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763DAC" w:rsidRPr="007E55D8" w:rsidTr="003C6A11">
        <w:trPr>
          <w:trHeight w:val="240"/>
        </w:trPr>
        <w:tc>
          <w:tcPr>
            <w:tcW w:w="566" w:type="dxa"/>
            <w:vMerge w:val="restart"/>
          </w:tcPr>
          <w:p w:rsidR="00763DAC" w:rsidRPr="007E55D8" w:rsidRDefault="00763DAC" w:rsidP="00763DAC">
            <w:pPr>
              <w:jc w:val="center"/>
              <w:rPr>
                <w:rFonts w:ascii="Times New Roman" w:hAnsi="Times New Roman"/>
              </w:rPr>
            </w:pPr>
            <w:r w:rsidRPr="007E55D8">
              <w:rPr>
                <w:rFonts w:ascii="Times New Roman" w:hAnsi="Times New Roman"/>
              </w:rPr>
              <w:t>1.7</w:t>
            </w:r>
          </w:p>
        </w:tc>
        <w:tc>
          <w:tcPr>
            <w:tcW w:w="1810" w:type="dxa"/>
            <w:vMerge/>
          </w:tcPr>
          <w:p w:rsidR="00763DAC" w:rsidRPr="007E55D8" w:rsidRDefault="00763DAC" w:rsidP="00763DAC">
            <w:pPr>
              <w:jc w:val="center"/>
              <w:rPr>
                <w:rFonts w:ascii="Times New Roman" w:hAnsi="Times New Roman"/>
              </w:rPr>
            </w:pPr>
          </w:p>
        </w:tc>
        <w:tc>
          <w:tcPr>
            <w:tcW w:w="3514" w:type="dxa"/>
            <w:vMerge w:val="restart"/>
          </w:tcPr>
          <w:p w:rsidR="00763DAC" w:rsidRPr="007E55D8" w:rsidRDefault="00763DAC" w:rsidP="00763DAC">
            <w:pPr>
              <w:jc w:val="center"/>
              <w:rPr>
                <w:rFonts w:ascii="Times New Roman" w:hAnsi="Times New Roman"/>
              </w:rPr>
            </w:pPr>
            <w:r w:rsidRPr="007E55D8">
              <w:rPr>
                <w:rFonts w:ascii="Times New Roman" w:hAnsi="Times New Roman"/>
              </w:rPr>
              <w:t>МУНИЦИПАЛЬНОЕ КАЗЕННОЕ УЧРЕЖДЕНИЕ РАМЕНСКОГО ГОРОДСКОГО ОКРУГА "ТЕРРИТОРИАЛЬНОЕ УПРАВЛЕНИЕ "БЫКОВО"</w:t>
            </w:r>
          </w:p>
        </w:tc>
        <w:tc>
          <w:tcPr>
            <w:tcW w:w="2249" w:type="dxa"/>
          </w:tcPr>
          <w:p w:rsidR="00763DAC" w:rsidRPr="007E55D8" w:rsidRDefault="00763DAC" w:rsidP="00763DAC">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763DAC" w:rsidRPr="007E55D8" w:rsidRDefault="00D8572E" w:rsidP="00763DAC">
            <w:pPr>
              <w:jc w:val="center"/>
              <w:rPr>
                <w:rFonts w:ascii="Times New Roman" w:hAnsi="Times New Roman"/>
              </w:rPr>
            </w:pPr>
            <w:r w:rsidRPr="00D8572E">
              <w:rPr>
                <w:rFonts w:ascii="Times New Roman" w:hAnsi="Times New Roman"/>
                <w:bCs/>
              </w:rPr>
              <w:t>15 831,87</w:t>
            </w:r>
          </w:p>
        </w:tc>
        <w:tc>
          <w:tcPr>
            <w:tcW w:w="1182" w:type="dxa"/>
          </w:tcPr>
          <w:p w:rsidR="00763DAC" w:rsidRPr="007E55D8" w:rsidRDefault="00763DAC" w:rsidP="00763DAC">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763DAC" w:rsidRPr="007E55D8" w:rsidRDefault="00763DAC" w:rsidP="00763DAC">
            <w:pPr>
              <w:jc w:val="center"/>
              <w:rPr>
                <w:rFonts w:ascii="Times New Roman" w:hAnsi="Times New Roman"/>
                <w:bCs/>
              </w:rPr>
            </w:pPr>
            <w:r w:rsidRPr="007E55D8">
              <w:rPr>
                <w:rFonts w:ascii="Times New Roman" w:hAnsi="Times New Roman"/>
                <w:bCs/>
              </w:rPr>
              <w:t>8 630,00</w:t>
            </w:r>
          </w:p>
          <w:p w:rsidR="00763DAC" w:rsidRPr="007E55D8" w:rsidRDefault="00763DAC" w:rsidP="00763DAC">
            <w:pPr>
              <w:jc w:val="center"/>
              <w:rPr>
                <w:rFonts w:ascii="Times New Roman" w:hAnsi="Times New Roman"/>
              </w:rPr>
            </w:pPr>
          </w:p>
        </w:tc>
        <w:tc>
          <w:tcPr>
            <w:tcW w:w="1054" w:type="dxa"/>
            <w:gridSpan w:val="2"/>
          </w:tcPr>
          <w:p w:rsidR="00763DAC" w:rsidRPr="007E55D8" w:rsidRDefault="00763DAC" w:rsidP="00763DAC">
            <w:pPr>
              <w:jc w:val="center"/>
              <w:rPr>
                <w:rFonts w:ascii="Times New Roman" w:hAnsi="Times New Roman"/>
              </w:rPr>
            </w:pPr>
            <w:r>
              <w:rPr>
                <w:rFonts w:ascii="Times New Roman" w:hAnsi="Times New Roman"/>
              </w:rPr>
              <w:t>7 201,87</w:t>
            </w:r>
          </w:p>
        </w:tc>
        <w:tc>
          <w:tcPr>
            <w:tcW w:w="975" w:type="dxa"/>
            <w:gridSpan w:val="2"/>
          </w:tcPr>
          <w:p w:rsidR="00763DAC" w:rsidRPr="007E55D8" w:rsidRDefault="00763DAC" w:rsidP="00763DAC">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763DAC" w:rsidRPr="007E55D8" w:rsidRDefault="00763DAC" w:rsidP="00763DAC">
            <w:pPr>
              <w:jc w:val="center"/>
              <w:rPr>
                <w:rFonts w:ascii="Times New Roman" w:hAnsi="Times New Roman"/>
                <w:bCs/>
                <w:sz w:val="16"/>
                <w:szCs w:val="16"/>
              </w:rPr>
            </w:pPr>
            <w:r w:rsidRPr="007E55D8">
              <w:rPr>
                <w:rFonts w:ascii="Times New Roman" w:hAnsi="Times New Roman"/>
                <w:bCs/>
                <w:szCs w:val="16"/>
              </w:rPr>
              <w:t xml:space="preserve">0,00 </w:t>
            </w:r>
          </w:p>
        </w:tc>
      </w:tr>
      <w:tr w:rsidR="00763DAC" w:rsidRPr="007E55D8" w:rsidTr="003C6A11">
        <w:trPr>
          <w:trHeight w:val="210"/>
        </w:trPr>
        <w:tc>
          <w:tcPr>
            <w:tcW w:w="566" w:type="dxa"/>
            <w:vMerge/>
          </w:tcPr>
          <w:p w:rsidR="00763DAC" w:rsidRPr="007E55D8" w:rsidRDefault="00763DAC" w:rsidP="00763DAC">
            <w:pPr>
              <w:jc w:val="center"/>
              <w:rPr>
                <w:rFonts w:ascii="Times New Roman" w:hAnsi="Times New Roman"/>
              </w:rPr>
            </w:pPr>
          </w:p>
        </w:tc>
        <w:tc>
          <w:tcPr>
            <w:tcW w:w="1810" w:type="dxa"/>
            <w:vMerge/>
          </w:tcPr>
          <w:p w:rsidR="00763DAC" w:rsidRPr="007E55D8" w:rsidRDefault="00763DAC" w:rsidP="00763DAC">
            <w:pPr>
              <w:jc w:val="center"/>
              <w:rPr>
                <w:rFonts w:ascii="Times New Roman" w:hAnsi="Times New Roman"/>
              </w:rPr>
            </w:pPr>
          </w:p>
        </w:tc>
        <w:tc>
          <w:tcPr>
            <w:tcW w:w="3514" w:type="dxa"/>
            <w:vMerge/>
          </w:tcPr>
          <w:p w:rsidR="00763DAC" w:rsidRPr="007E55D8" w:rsidRDefault="00763DAC" w:rsidP="00763DAC">
            <w:pPr>
              <w:jc w:val="center"/>
              <w:rPr>
                <w:rFonts w:ascii="Times New Roman" w:hAnsi="Times New Roman"/>
              </w:rPr>
            </w:pPr>
          </w:p>
        </w:tc>
        <w:tc>
          <w:tcPr>
            <w:tcW w:w="2249" w:type="dxa"/>
          </w:tcPr>
          <w:p w:rsidR="00763DAC" w:rsidRPr="007E55D8" w:rsidRDefault="00763DAC" w:rsidP="00763DAC">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763DAC" w:rsidRPr="007E55D8" w:rsidRDefault="00D8572E" w:rsidP="00763DAC">
            <w:pPr>
              <w:jc w:val="center"/>
              <w:rPr>
                <w:rFonts w:ascii="Times New Roman" w:hAnsi="Times New Roman"/>
              </w:rPr>
            </w:pPr>
            <w:r w:rsidRPr="00D8572E">
              <w:rPr>
                <w:rFonts w:ascii="Times New Roman" w:hAnsi="Times New Roman"/>
                <w:bCs/>
              </w:rPr>
              <w:t>2 513,29</w:t>
            </w:r>
          </w:p>
        </w:tc>
        <w:tc>
          <w:tcPr>
            <w:tcW w:w="1182" w:type="dxa"/>
          </w:tcPr>
          <w:p w:rsidR="00763DAC" w:rsidRPr="007E55D8" w:rsidRDefault="00763DAC" w:rsidP="00763DAC">
            <w:pPr>
              <w:jc w:val="center"/>
              <w:rPr>
                <w:rFonts w:ascii="Times New Roman" w:hAnsi="Times New Roman"/>
                <w:bCs/>
                <w:sz w:val="16"/>
                <w:szCs w:val="16"/>
              </w:rPr>
            </w:pPr>
            <w:r w:rsidRPr="007E55D8">
              <w:rPr>
                <w:rFonts w:ascii="Times New Roman" w:hAnsi="Times New Roman"/>
                <w:bCs/>
                <w:szCs w:val="16"/>
              </w:rPr>
              <w:t xml:space="preserve">0,00 </w:t>
            </w:r>
          </w:p>
        </w:tc>
        <w:tc>
          <w:tcPr>
            <w:tcW w:w="1116" w:type="dxa"/>
            <w:gridSpan w:val="2"/>
          </w:tcPr>
          <w:p w:rsidR="00763DAC" w:rsidRPr="007E55D8" w:rsidRDefault="00763DAC" w:rsidP="00763DAC">
            <w:pPr>
              <w:jc w:val="center"/>
              <w:rPr>
                <w:rFonts w:ascii="Times New Roman" w:hAnsi="Times New Roman"/>
              </w:rPr>
            </w:pPr>
            <w:r w:rsidRPr="007E55D8">
              <w:rPr>
                <w:rFonts w:ascii="Times New Roman" w:hAnsi="Times New Roman"/>
                <w:bCs/>
              </w:rPr>
              <w:t>1 370,00</w:t>
            </w:r>
          </w:p>
        </w:tc>
        <w:tc>
          <w:tcPr>
            <w:tcW w:w="1054" w:type="dxa"/>
            <w:gridSpan w:val="2"/>
          </w:tcPr>
          <w:p w:rsidR="00763DAC" w:rsidRPr="007E55D8" w:rsidRDefault="00763DAC" w:rsidP="00763DAC">
            <w:pPr>
              <w:jc w:val="center"/>
              <w:rPr>
                <w:rFonts w:ascii="Times New Roman" w:hAnsi="Times New Roman"/>
              </w:rPr>
            </w:pPr>
            <w:r>
              <w:rPr>
                <w:rFonts w:ascii="Times New Roman" w:hAnsi="Times New Roman"/>
              </w:rPr>
              <w:t>1 143</w:t>
            </w:r>
            <w:r w:rsidRPr="007E55D8">
              <w:rPr>
                <w:rFonts w:ascii="Times New Roman" w:hAnsi="Times New Roman"/>
              </w:rPr>
              <w:t>,</w:t>
            </w:r>
            <w:r>
              <w:rPr>
                <w:rFonts w:ascii="Times New Roman" w:hAnsi="Times New Roman"/>
              </w:rPr>
              <w:t>29</w:t>
            </w:r>
          </w:p>
        </w:tc>
        <w:tc>
          <w:tcPr>
            <w:tcW w:w="975" w:type="dxa"/>
            <w:gridSpan w:val="2"/>
          </w:tcPr>
          <w:p w:rsidR="00763DAC" w:rsidRPr="007E55D8" w:rsidRDefault="00763DAC" w:rsidP="00763DAC">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763DAC" w:rsidRPr="007E55D8" w:rsidRDefault="00763DAC" w:rsidP="00763DAC">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25"/>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1.8</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КОМИТЕТ ПО КУЛЬТУРЕ И ТУРИЗМУ АДМИНИСТРАЦИИ РАМЕНСКОГО ГОРОДСКОГО ОКРУГА</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rPr>
            </w:pPr>
            <w:r w:rsidRPr="007E55D8">
              <w:rPr>
                <w:rFonts w:ascii="Times New Roman" w:hAnsi="Times New Roman"/>
                <w:bCs/>
              </w:rPr>
              <w:t>10 078,96</w:t>
            </w: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6 603,76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3 475,20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24"/>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1 600,01</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1 048,33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551,68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40"/>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1.9</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КОМИТЕТ ПО ОБРАЗОВАНИЮ АДМИНИСТРАЦИИ РАМЕНСКОГО ГОРОДСКОГО ОКРУГА</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rPr>
            </w:pPr>
            <w:r w:rsidRPr="007E55D8">
              <w:rPr>
                <w:rFonts w:ascii="Times New Roman" w:hAnsi="Times New Roman"/>
                <w:bCs/>
              </w:rPr>
              <w:t>7 958,43</w:t>
            </w: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2 664,67 </w:t>
            </w:r>
          </w:p>
        </w:tc>
        <w:tc>
          <w:tcPr>
            <w:tcW w:w="1116" w:type="dxa"/>
            <w:gridSpan w:val="2"/>
          </w:tcPr>
          <w:p w:rsidR="004E2465" w:rsidRPr="007E55D8" w:rsidRDefault="004E2465" w:rsidP="00E57B3B">
            <w:pPr>
              <w:jc w:val="center"/>
              <w:rPr>
                <w:rFonts w:ascii="Times New Roman" w:hAnsi="Times New Roman"/>
              </w:rPr>
            </w:pPr>
            <w:r w:rsidRPr="007E55D8">
              <w:rPr>
                <w:rFonts w:ascii="Times New Roman" w:hAnsi="Times New Roman"/>
              </w:rPr>
              <w:t>5 293,76</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09"/>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1 263,40</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423,02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840,38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55"/>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1.10</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КОМИТЕТ ПО СПОРТУ И МОЛОДЁЖНОЙ ПОЛИТИКЕ АДМИНИСТРАЦИИ РАМЕНСКОГО ГОРОДСКОГО ОКРУГА</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863,86</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432,36 </w:t>
            </w: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431,50</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195"/>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137,13</w:t>
            </w: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68,63 </w:t>
            </w: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rPr>
              <w:t xml:space="preserve">68,50 </w:t>
            </w:r>
          </w:p>
          <w:p w:rsidR="004E2465" w:rsidRPr="007E55D8" w:rsidRDefault="004E2465" w:rsidP="00AF1EE5">
            <w:pPr>
              <w:jc w:val="center"/>
              <w:rPr>
                <w:rFonts w:ascii="Times New Roman" w:hAnsi="Times New Roman"/>
              </w:rPr>
            </w:pP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10"/>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1.11</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УПРАВЛЕНИЕ КАПИТАЛЬНОГО СТРОИТЕЛЬСТВА АДМИНИСТРАЦИИ РАМЕНСКОГО ГОРОДСКОГО ОКРУГА</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47 375,71</w:t>
            </w: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6 325,71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 xml:space="preserve">41 050,00 </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240"/>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bCs/>
              </w:rPr>
            </w:pPr>
            <w:r w:rsidRPr="007E55D8">
              <w:rPr>
                <w:rFonts w:ascii="Times New Roman" w:hAnsi="Times New Roman"/>
                <w:bCs/>
              </w:rPr>
              <w:t>7 520,83</w:t>
            </w:r>
          </w:p>
          <w:p w:rsidR="004E2465" w:rsidRPr="007E55D8" w:rsidRDefault="004E2465" w:rsidP="00AF1EE5">
            <w:pPr>
              <w:jc w:val="center"/>
              <w:rPr>
                <w:rFonts w:ascii="Times New Roman" w:hAnsi="Times New Roman"/>
              </w:rPr>
            </w:pPr>
          </w:p>
        </w:tc>
        <w:tc>
          <w:tcPr>
            <w:tcW w:w="11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1 004,20 </w:t>
            </w:r>
          </w:p>
        </w:tc>
        <w:tc>
          <w:tcPr>
            <w:tcW w:w="1116" w:type="dxa"/>
            <w:gridSpan w:val="2"/>
          </w:tcPr>
          <w:p w:rsidR="004E2465" w:rsidRPr="007E55D8" w:rsidRDefault="004E2465" w:rsidP="00AF1EE5">
            <w:pPr>
              <w:jc w:val="center"/>
              <w:rPr>
                <w:rFonts w:ascii="Times New Roman" w:hAnsi="Times New Roman"/>
              </w:rPr>
            </w:pPr>
            <w:r w:rsidRPr="007E55D8">
              <w:rPr>
                <w:rFonts w:ascii="Times New Roman" w:hAnsi="Times New Roman"/>
                <w:bCs/>
              </w:rPr>
              <w:t>6 516,63</w:t>
            </w:r>
          </w:p>
        </w:tc>
        <w:tc>
          <w:tcPr>
            <w:tcW w:w="1054"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75" w:type="dxa"/>
            <w:gridSpan w:val="2"/>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c>
          <w:tcPr>
            <w:tcW w:w="982" w:type="dxa"/>
          </w:tcPr>
          <w:p w:rsidR="004E2465" w:rsidRPr="007E55D8" w:rsidRDefault="004E2465" w:rsidP="00AF1EE5">
            <w:pPr>
              <w:jc w:val="center"/>
              <w:rPr>
                <w:rFonts w:ascii="Times New Roman" w:hAnsi="Times New Roman"/>
                <w:bCs/>
                <w:sz w:val="16"/>
                <w:szCs w:val="16"/>
              </w:rPr>
            </w:pPr>
            <w:r w:rsidRPr="007E55D8">
              <w:rPr>
                <w:rFonts w:ascii="Times New Roman" w:hAnsi="Times New Roman"/>
                <w:bCs/>
                <w:szCs w:val="16"/>
              </w:rPr>
              <w:t xml:space="preserve">0,00 </w:t>
            </w:r>
          </w:p>
        </w:tc>
      </w:tr>
      <w:tr w:rsidR="004E2465" w:rsidRPr="007E55D8" w:rsidTr="003C6A11">
        <w:trPr>
          <w:trHeight w:val="712"/>
        </w:trPr>
        <w:tc>
          <w:tcPr>
            <w:tcW w:w="566" w:type="dxa"/>
            <w:vMerge w:val="restart"/>
          </w:tcPr>
          <w:p w:rsidR="004E2465" w:rsidRPr="007E55D8" w:rsidRDefault="004E2465" w:rsidP="00AF1EE5">
            <w:pPr>
              <w:jc w:val="center"/>
              <w:rPr>
                <w:rFonts w:ascii="Times New Roman" w:hAnsi="Times New Roman"/>
              </w:rPr>
            </w:pPr>
            <w:r w:rsidRPr="007E55D8">
              <w:rPr>
                <w:rFonts w:ascii="Times New Roman" w:hAnsi="Times New Roman"/>
              </w:rPr>
              <w:t>1.12</w:t>
            </w:r>
          </w:p>
        </w:tc>
        <w:tc>
          <w:tcPr>
            <w:tcW w:w="1810" w:type="dxa"/>
            <w:vMerge/>
          </w:tcPr>
          <w:p w:rsidR="004E2465" w:rsidRPr="007E55D8" w:rsidRDefault="004E2465" w:rsidP="00AF1EE5">
            <w:pPr>
              <w:jc w:val="center"/>
              <w:rPr>
                <w:rFonts w:ascii="Times New Roman" w:hAnsi="Times New Roman"/>
              </w:rPr>
            </w:pPr>
          </w:p>
        </w:tc>
        <w:tc>
          <w:tcPr>
            <w:tcW w:w="3514" w:type="dxa"/>
            <w:vMerge w:val="restart"/>
          </w:tcPr>
          <w:p w:rsidR="004E2465" w:rsidRPr="007E55D8" w:rsidRDefault="004E2465" w:rsidP="00AF1EE5">
            <w:pPr>
              <w:jc w:val="center"/>
              <w:rPr>
                <w:rFonts w:ascii="Times New Roman" w:hAnsi="Times New Roman"/>
              </w:rPr>
            </w:pPr>
            <w:r w:rsidRPr="007E55D8">
              <w:rPr>
                <w:rFonts w:ascii="Times New Roman" w:hAnsi="Times New Roman"/>
              </w:rPr>
              <w:t>МУНИЦИПАЛЬНОЕ КАЗЕННОЕ УЧРЕЖДЕНИЕ РАМЕНСКОГО ГОРОДСКОГО ОКРУГА"ТЕРРИТОРИАЛЬНОЕ УПРАВЛЕНИЕ "УДЕЛЬНАЯ"</w:t>
            </w: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Московской области</w:t>
            </w:r>
          </w:p>
        </w:tc>
        <w:tc>
          <w:tcPr>
            <w:tcW w:w="1289" w:type="dxa"/>
            <w:gridSpan w:val="3"/>
          </w:tcPr>
          <w:p w:rsidR="004E2465" w:rsidRPr="007E55D8" w:rsidRDefault="004E2465" w:rsidP="00AF1EE5">
            <w:pPr>
              <w:jc w:val="center"/>
              <w:rPr>
                <w:rFonts w:ascii="Times New Roman" w:hAnsi="Times New Roman"/>
                <w:szCs w:val="16"/>
              </w:rPr>
            </w:pPr>
            <w:r w:rsidRPr="007E55D8">
              <w:rPr>
                <w:rFonts w:ascii="Times New Roman" w:hAnsi="Times New Roman"/>
                <w:szCs w:val="16"/>
              </w:rPr>
              <w:t xml:space="preserve">1 121,90 </w:t>
            </w:r>
          </w:p>
          <w:p w:rsidR="004E2465" w:rsidRPr="007E55D8" w:rsidRDefault="004E2465" w:rsidP="00AF1EE5">
            <w:pPr>
              <w:jc w:val="center"/>
              <w:rPr>
                <w:rFonts w:ascii="Times New Roman" w:hAnsi="Times New Roman"/>
                <w:bCs/>
              </w:rPr>
            </w:pPr>
          </w:p>
        </w:tc>
        <w:tc>
          <w:tcPr>
            <w:tcW w:w="1182" w:type="dxa"/>
          </w:tcPr>
          <w:p w:rsidR="004E2465" w:rsidRPr="007E55D8" w:rsidRDefault="004E2465" w:rsidP="00AF1EE5">
            <w:pPr>
              <w:jc w:val="center"/>
              <w:rPr>
                <w:rFonts w:ascii="Times New Roman" w:hAnsi="Times New Roman"/>
                <w:szCs w:val="16"/>
              </w:rPr>
            </w:pPr>
            <w:r w:rsidRPr="007E55D8">
              <w:rPr>
                <w:rFonts w:ascii="Times New Roman" w:hAnsi="Times New Roman"/>
                <w:szCs w:val="16"/>
              </w:rPr>
              <w:t xml:space="preserve">1 121,90 </w:t>
            </w:r>
          </w:p>
          <w:p w:rsidR="004E2465" w:rsidRPr="007E55D8" w:rsidRDefault="004E2465" w:rsidP="00AF1EE5">
            <w:pPr>
              <w:jc w:val="center"/>
              <w:rPr>
                <w:rFonts w:ascii="Times New Roman" w:hAnsi="Times New Roman"/>
                <w:bCs/>
              </w:rPr>
            </w:pP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szCs w:val="16"/>
              </w:rPr>
              <w:t>0,00</w:t>
            </w:r>
          </w:p>
        </w:tc>
        <w:tc>
          <w:tcPr>
            <w:tcW w:w="1054" w:type="dxa"/>
            <w:gridSpan w:val="2"/>
          </w:tcPr>
          <w:p w:rsidR="004E2465" w:rsidRPr="007E55D8" w:rsidRDefault="004E2465" w:rsidP="00AF1EE5">
            <w:pPr>
              <w:jc w:val="center"/>
              <w:rPr>
                <w:rFonts w:ascii="Times New Roman" w:hAnsi="Times New Roman"/>
                <w:bCs/>
                <w:szCs w:val="16"/>
              </w:rPr>
            </w:pPr>
            <w:r w:rsidRPr="007E55D8">
              <w:rPr>
                <w:rFonts w:ascii="Times New Roman" w:hAnsi="Times New Roman"/>
                <w:bCs/>
                <w:szCs w:val="16"/>
              </w:rPr>
              <w:t>0,00</w:t>
            </w:r>
          </w:p>
        </w:tc>
        <w:tc>
          <w:tcPr>
            <w:tcW w:w="975" w:type="dxa"/>
            <w:gridSpan w:val="2"/>
          </w:tcPr>
          <w:p w:rsidR="004E2465" w:rsidRPr="007E55D8" w:rsidRDefault="004E2465" w:rsidP="00AF1EE5">
            <w:pPr>
              <w:jc w:val="center"/>
              <w:rPr>
                <w:rFonts w:ascii="Times New Roman" w:hAnsi="Times New Roman"/>
                <w:bCs/>
                <w:szCs w:val="16"/>
              </w:rPr>
            </w:pPr>
            <w:r w:rsidRPr="007E55D8">
              <w:rPr>
                <w:rFonts w:ascii="Times New Roman" w:hAnsi="Times New Roman"/>
                <w:bCs/>
                <w:szCs w:val="16"/>
              </w:rPr>
              <w:t>0,00</w:t>
            </w:r>
          </w:p>
        </w:tc>
        <w:tc>
          <w:tcPr>
            <w:tcW w:w="982" w:type="dxa"/>
          </w:tcPr>
          <w:p w:rsidR="004E2465" w:rsidRPr="007E55D8" w:rsidRDefault="004E2465" w:rsidP="00AF1EE5">
            <w:pPr>
              <w:jc w:val="center"/>
              <w:rPr>
                <w:rFonts w:ascii="Times New Roman" w:hAnsi="Times New Roman"/>
                <w:bCs/>
                <w:szCs w:val="16"/>
              </w:rPr>
            </w:pPr>
            <w:r w:rsidRPr="007E55D8">
              <w:rPr>
                <w:rFonts w:ascii="Times New Roman" w:hAnsi="Times New Roman"/>
                <w:bCs/>
                <w:szCs w:val="16"/>
              </w:rPr>
              <w:t>0,00</w:t>
            </w:r>
          </w:p>
        </w:tc>
      </w:tr>
      <w:tr w:rsidR="004E2465" w:rsidRPr="007E55D8" w:rsidTr="003C6A11">
        <w:trPr>
          <w:trHeight w:val="795"/>
        </w:trPr>
        <w:tc>
          <w:tcPr>
            <w:tcW w:w="566" w:type="dxa"/>
            <w:vMerge/>
          </w:tcPr>
          <w:p w:rsidR="004E2465" w:rsidRPr="007E55D8" w:rsidRDefault="004E2465" w:rsidP="00AF1EE5">
            <w:pPr>
              <w:jc w:val="center"/>
              <w:rPr>
                <w:rFonts w:ascii="Times New Roman" w:hAnsi="Times New Roman"/>
              </w:rPr>
            </w:pPr>
          </w:p>
        </w:tc>
        <w:tc>
          <w:tcPr>
            <w:tcW w:w="1810" w:type="dxa"/>
            <w:vMerge/>
          </w:tcPr>
          <w:p w:rsidR="004E2465" w:rsidRPr="007E55D8" w:rsidRDefault="004E2465" w:rsidP="00AF1EE5">
            <w:pPr>
              <w:jc w:val="center"/>
              <w:rPr>
                <w:rFonts w:ascii="Times New Roman" w:hAnsi="Times New Roman"/>
              </w:rPr>
            </w:pPr>
          </w:p>
        </w:tc>
        <w:tc>
          <w:tcPr>
            <w:tcW w:w="3514" w:type="dxa"/>
            <w:vMerge/>
          </w:tcPr>
          <w:p w:rsidR="004E2465" w:rsidRPr="007E55D8" w:rsidRDefault="004E2465" w:rsidP="00AF1EE5">
            <w:pPr>
              <w:jc w:val="center"/>
              <w:rPr>
                <w:rFonts w:ascii="Times New Roman" w:hAnsi="Times New Roman"/>
              </w:rPr>
            </w:pPr>
          </w:p>
        </w:tc>
        <w:tc>
          <w:tcPr>
            <w:tcW w:w="2249" w:type="dxa"/>
          </w:tcPr>
          <w:p w:rsidR="004E2465" w:rsidRPr="007E55D8" w:rsidRDefault="004E2465" w:rsidP="00AF1EE5">
            <w:pPr>
              <w:jc w:val="center"/>
              <w:rPr>
                <w:rFonts w:ascii="Times New Roman" w:hAnsi="Times New Roman"/>
              </w:rPr>
            </w:pPr>
            <w:r w:rsidRPr="007E55D8">
              <w:rPr>
                <w:rFonts w:ascii="Times New Roman" w:hAnsi="Times New Roman"/>
              </w:rPr>
              <w:t>Средства бюджета Раменского городского округа</w:t>
            </w:r>
          </w:p>
        </w:tc>
        <w:tc>
          <w:tcPr>
            <w:tcW w:w="1289" w:type="dxa"/>
            <w:gridSpan w:val="3"/>
          </w:tcPr>
          <w:p w:rsidR="004E2465" w:rsidRPr="007E55D8" w:rsidRDefault="004E2465" w:rsidP="00AF1EE5">
            <w:pPr>
              <w:jc w:val="center"/>
              <w:rPr>
                <w:rFonts w:ascii="Times New Roman" w:hAnsi="Times New Roman"/>
                <w:szCs w:val="16"/>
              </w:rPr>
            </w:pPr>
            <w:r w:rsidRPr="007E55D8">
              <w:rPr>
                <w:rFonts w:ascii="Times New Roman" w:hAnsi="Times New Roman"/>
                <w:szCs w:val="16"/>
              </w:rPr>
              <w:t xml:space="preserve">178,10 </w:t>
            </w:r>
          </w:p>
          <w:p w:rsidR="004E2465" w:rsidRPr="007E55D8" w:rsidRDefault="004E2465" w:rsidP="00AF1EE5">
            <w:pPr>
              <w:jc w:val="center"/>
              <w:rPr>
                <w:rFonts w:ascii="Times New Roman" w:hAnsi="Times New Roman"/>
                <w:bCs/>
              </w:rPr>
            </w:pPr>
          </w:p>
        </w:tc>
        <w:tc>
          <w:tcPr>
            <w:tcW w:w="1182" w:type="dxa"/>
          </w:tcPr>
          <w:p w:rsidR="004E2465" w:rsidRPr="007E55D8" w:rsidRDefault="004E2465" w:rsidP="00AF1EE5">
            <w:pPr>
              <w:jc w:val="center"/>
              <w:rPr>
                <w:rFonts w:ascii="Times New Roman" w:hAnsi="Times New Roman"/>
                <w:szCs w:val="16"/>
              </w:rPr>
            </w:pPr>
            <w:r w:rsidRPr="007E55D8">
              <w:rPr>
                <w:rFonts w:ascii="Times New Roman" w:hAnsi="Times New Roman"/>
                <w:szCs w:val="16"/>
              </w:rPr>
              <w:t xml:space="preserve">178,10 </w:t>
            </w:r>
          </w:p>
          <w:p w:rsidR="004E2465" w:rsidRPr="007E55D8" w:rsidRDefault="004E2465" w:rsidP="00AF1EE5">
            <w:pPr>
              <w:jc w:val="center"/>
              <w:rPr>
                <w:rFonts w:ascii="Times New Roman" w:hAnsi="Times New Roman"/>
                <w:bCs/>
              </w:rPr>
            </w:pPr>
          </w:p>
        </w:tc>
        <w:tc>
          <w:tcPr>
            <w:tcW w:w="1116" w:type="dxa"/>
            <w:gridSpan w:val="2"/>
          </w:tcPr>
          <w:p w:rsidR="004E2465" w:rsidRPr="007E55D8" w:rsidRDefault="004E2465" w:rsidP="00AF1EE5">
            <w:pPr>
              <w:jc w:val="center"/>
              <w:rPr>
                <w:rFonts w:ascii="Times New Roman" w:hAnsi="Times New Roman"/>
                <w:bCs/>
              </w:rPr>
            </w:pPr>
            <w:r w:rsidRPr="007E55D8">
              <w:rPr>
                <w:rFonts w:ascii="Times New Roman" w:hAnsi="Times New Roman"/>
                <w:bCs/>
                <w:szCs w:val="16"/>
              </w:rPr>
              <w:t>0,00</w:t>
            </w:r>
          </w:p>
        </w:tc>
        <w:tc>
          <w:tcPr>
            <w:tcW w:w="1054" w:type="dxa"/>
            <w:gridSpan w:val="2"/>
          </w:tcPr>
          <w:p w:rsidR="004E2465" w:rsidRPr="007E55D8" w:rsidRDefault="004E2465" w:rsidP="00AF1EE5">
            <w:pPr>
              <w:jc w:val="center"/>
              <w:rPr>
                <w:rFonts w:ascii="Times New Roman" w:hAnsi="Times New Roman"/>
                <w:bCs/>
                <w:szCs w:val="16"/>
              </w:rPr>
            </w:pPr>
            <w:r w:rsidRPr="007E55D8">
              <w:rPr>
                <w:rFonts w:ascii="Times New Roman" w:hAnsi="Times New Roman"/>
                <w:bCs/>
                <w:szCs w:val="16"/>
              </w:rPr>
              <w:t>0,00</w:t>
            </w:r>
          </w:p>
        </w:tc>
        <w:tc>
          <w:tcPr>
            <w:tcW w:w="975" w:type="dxa"/>
            <w:gridSpan w:val="2"/>
          </w:tcPr>
          <w:p w:rsidR="004E2465" w:rsidRPr="007E55D8" w:rsidRDefault="004E2465" w:rsidP="00AF1EE5">
            <w:pPr>
              <w:jc w:val="center"/>
              <w:rPr>
                <w:rFonts w:ascii="Times New Roman" w:hAnsi="Times New Roman"/>
                <w:bCs/>
                <w:szCs w:val="16"/>
              </w:rPr>
            </w:pPr>
            <w:r w:rsidRPr="007E55D8">
              <w:rPr>
                <w:rFonts w:ascii="Times New Roman" w:hAnsi="Times New Roman"/>
                <w:bCs/>
                <w:szCs w:val="16"/>
              </w:rPr>
              <w:t>0,00</w:t>
            </w:r>
          </w:p>
        </w:tc>
        <w:tc>
          <w:tcPr>
            <w:tcW w:w="982" w:type="dxa"/>
          </w:tcPr>
          <w:p w:rsidR="004E2465" w:rsidRPr="007E55D8" w:rsidRDefault="004E2465" w:rsidP="00AF1EE5">
            <w:pPr>
              <w:jc w:val="center"/>
              <w:rPr>
                <w:rFonts w:ascii="Times New Roman" w:hAnsi="Times New Roman"/>
                <w:bCs/>
                <w:szCs w:val="16"/>
              </w:rPr>
            </w:pPr>
            <w:r w:rsidRPr="007E55D8">
              <w:rPr>
                <w:rFonts w:ascii="Times New Roman" w:hAnsi="Times New Roman"/>
                <w:bCs/>
                <w:szCs w:val="16"/>
              </w:rPr>
              <w:t>0,00</w:t>
            </w:r>
          </w:p>
        </w:tc>
      </w:tr>
    </w:tbl>
    <w:p w:rsidR="00656153" w:rsidRPr="007E55D8" w:rsidRDefault="00656153" w:rsidP="002F73E6">
      <w:pPr>
        <w:autoSpaceDE w:val="0"/>
        <w:autoSpaceDN w:val="0"/>
        <w:spacing w:after="0" w:line="240" w:lineRule="auto"/>
        <w:jc w:val="center"/>
        <w:rPr>
          <w:rFonts w:ascii="Times New Roman" w:eastAsia="Times New Roman" w:hAnsi="Times New Roman" w:cs="Times New Roman"/>
          <w:sz w:val="28"/>
          <w:szCs w:val="24"/>
          <w:lang w:eastAsia="ru-RU"/>
        </w:rPr>
      </w:pPr>
    </w:p>
    <w:p w:rsidR="00656153" w:rsidRPr="007E55D8" w:rsidRDefault="00656153" w:rsidP="002F73E6">
      <w:pPr>
        <w:autoSpaceDE w:val="0"/>
        <w:autoSpaceDN w:val="0"/>
        <w:spacing w:after="0" w:line="240" w:lineRule="auto"/>
        <w:jc w:val="center"/>
        <w:rPr>
          <w:rFonts w:ascii="Times New Roman" w:eastAsia="Times New Roman" w:hAnsi="Times New Roman" w:cs="Times New Roman"/>
          <w:sz w:val="28"/>
          <w:szCs w:val="24"/>
          <w:lang w:eastAsia="ru-RU"/>
        </w:rPr>
      </w:pPr>
    </w:p>
    <w:p w:rsidR="00375FC0" w:rsidRDefault="00375FC0" w:rsidP="002F73E6">
      <w:pPr>
        <w:autoSpaceDE w:val="0"/>
        <w:autoSpaceDN w:val="0"/>
        <w:spacing w:after="0" w:line="240" w:lineRule="auto"/>
        <w:jc w:val="center"/>
        <w:rPr>
          <w:rFonts w:ascii="Times New Roman" w:eastAsia="Times New Roman" w:hAnsi="Times New Roman" w:cs="Times New Roman"/>
          <w:sz w:val="28"/>
          <w:szCs w:val="24"/>
          <w:lang w:eastAsia="ru-RU"/>
        </w:rPr>
      </w:pPr>
    </w:p>
    <w:p w:rsidR="00C27471" w:rsidRDefault="00C27471" w:rsidP="002F73E6">
      <w:pPr>
        <w:autoSpaceDE w:val="0"/>
        <w:autoSpaceDN w:val="0"/>
        <w:spacing w:after="0" w:line="240" w:lineRule="auto"/>
        <w:jc w:val="center"/>
        <w:rPr>
          <w:rFonts w:ascii="Times New Roman" w:eastAsia="Times New Roman" w:hAnsi="Times New Roman" w:cs="Times New Roman"/>
          <w:sz w:val="28"/>
          <w:szCs w:val="24"/>
          <w:lang w:eastAsia="ru-RU"/>
        </w:rPr>
      </w:pPr>
    </w:p>
    <w:p w:rsidR="00C27471" w:rsidRPr="007E55D8" w:rsidRDefault="00C27471" w:rsidP="002F73E6">
      <w:pPr>
        <w:autoSpaceDE w:val="0"/>
        <w:autoSpaceDN w:val="0"/>
        <w:spacing w:after="0" w:line="240" w:lineRule="auto"/>
        <w:jc w:val="center"/>
        <w:rPr>
          <w:rFonts w:ascii="Times New Roman" w:eastAsia="Times New Roman" w:hAnsi="Times New Roman" w:cs="Times New Roman"/>
          <w:sz w:val="28"/>
          <w:szCs w:val="24"/>
          <w:lang w:eastAsia="ru-RU"/>
        </w:rPr>
      </w:pPr>
    </w:p>
    <w:p w:rsidR="00AC5B9E" w:rsidRPr="007E55D8" w:rsidRDefault="00AC5B9E" w:rsidP="002F73E6">
      <w:pPr>
        <w:autoSpaceDE w:val="0"/>
        <w:autoSpaceDN w:val="0"/>
        <w:spacing w:after="0" w:line="240" w:lineRule="auto"/>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lastRenderedPageBreak/>
        <w:t xml:space="preserve">ПАСПОРТ ПОДПРОГРАММЫ </w:t>
      </w:r>
      <w:r w:rsidR="00295D44" w:rsidRPr="007E55D8">
        <w:rPr>
          <w:rFonts w:ascii="Times New Roman" w:eastAsia="Times New Roman" w:hAnsi="Times New Roman" w:cs="Times New Roman"/>
          <w:sz w:val="28"/>
          <w:szCs w:val="24"/>
          <w:lang w:val="en-US" w:eastAsia="ru-RU"/>
        </w:rPr>
        <w:t>IV</w:t>
      </w:r>
    </w:p>
    <w:p w:rsidR="00295D44" w:rsidRPr="007E55D8" w:rsidRDefault="00295D44" w:rsidP="002F73E6">
      <w:pPr>
        <w:autoSpaceDE w:val="0"/>
        <w:autoSpaceDN w:val="0"/>
        <w:spacing w:after="0" w:line="240" w:lineRule="auto"/>
        <w:jc w:val="center"/>
        <w:rPr>
          <w:rFonts w:ascii="Times New Roman" w:eastAsia="Times New Roman" w:hAnsi="Times New Roman" w:cs="Times New Roman"/>
          <w:sz w:val="28"/>
          <w:szCs w:val="24"/>
          <w:lang w:eastAsia="ru-RU"/>
        </w:rPr>
      </w:pPr>
      <w:r w:rsidRPr="007E55D8">
        <w:rPr>
          <w:rFonts w:ascii="Times New Roman" w:eastAsia="Calibri" w:hAnsi="Times New Roman" w:cs="Times New Roman"/>
          <w:sz w:val="28"/>
          <w:szCs w:val="24"/>
          <w:lang w:eastAsia="ar-SA"/>
        </w:rPr>
        <w:t>«Молодежь Подмосковья»</w:t>
      </w:r>
    </w:p>
    <w:p w:rsidR="00295D44" w:rsidRPr="007E55D8" w:rsidRDefault="00295D44" w:rsidP="002F73E6">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4"/>
        <w:gridCol w:w="1701"/>
        <w:gridCol w:w="1701"/>
        <w:gridCol w:w="1701"/>
        <w:gridCol w:w="1275"/>
        <w:gridCol w:w="1418"/>
        <w:gridCol w:w="1276"/>
        <w:gridCol w:w="1842"/>
      </w:tblGrid>
      <w:tr w:rsidR="00CB3A03" w:rsidRPr="007E55D8" w:rsidTr="00705C38">
        <w:tc>
          <w:tcPr>
            <w:tcW w:w="4254" w:type="dxa"/>
            <w:shd w:val="clear" w:color="auto" w:fill="auto"/>
          </w:tcPr>
          <w:p w:rsidR="00CB3A03" w:rsidRPr="007E55D8" w:rsidRDefault="00CB3A03"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Муниципальный заказчик подпрограммы</w:t>
            </w:r>
          </w:p>
          <w:p w:rsidR="00CB3A03" w:rsidRPr="007E55D8" w:rsidRDefault="00CB3A03"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914" w:type="dxa"/>
            <w:gridSpan w:val="7"/>
            <w:shd w:val="clear" w:color="auto" w:fill="auto"/>
          </w:tcPr>
          <w:p w:rsidR="00CB3A03" w:rsidRPr="007E55D8" w:rsidRDefault="00CB3A03" w:rsidP="002F73E6">
            <w:pPr>
              <w:spacing w:after="0" w:line="360" w:lineRule="auto"/>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 Администрации Раменского городского округа</w:t>
            </w:r>
          </w:p>
        </w:tc>
      </w:tr>
      <w:tr w:rsidR="00CB3A03" w:rsidRPr="007E55D8" w:rsidTr="00705C38">
        <w:tc>
          <w:tcPr>
            <w:tcW w:w="4254" w:type="dxa"/>
            <w:shd w:val="clear" w:color="auto" w:fill="auto"/>
          </w:tcPr>
          <w:p w:rsidR="00CB3A03" w:rsidRPr="007E55D8" w:rsidRDefault="00CB3A03"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Источники финансирования подпрограммы, в том числе по годам реализации и главным распорядителям бюджетных средств (тыс. руб.):</w:t>
            </w:r>
          </w:p>
        </w:tc>
        <w:tc>
          <w:tcPr>
            <w:tcW w:w="1701" w:type="dxa"/>
            <w:shd w:val="clear" w:color="auto" w:fill="auto"/>
          </w:tcPr>
          <w:p w:rsidR="00CB3A03" w:rsidRPr="007E55D8" w:rsidRDefault="00CB3A03"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w:t>
            </w:r>
          </w:p>
        </w:tc>
        <w:tc>
          <w:tcPr>
            <w:tcW w:w="1701" w:type="dxa"/>
            <w:shd w:val="clear" w:color="auto" w:fill="auto"/>
          </w:tcPr>
          <w:p w:rsidR="00CB3A03" w:rsidRPr="007E55D8" w:rsidRDefault="00CB3A03" w:rsidP="002F73E6">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2020 год</w:t>
            </w:r>
          </w:p>
        </w:tc>
        <w:tc>
          <w:tcPr>
            <w:tcW w:w="1701" w:type="dxa"/>
            <w:shd w:val="clear" w:color="auto" w:fill="auto"/>
          </w:tcPr>
          <w:p w:rsidR="00CB3A03" w:rsidRPr="007E55D8" w:rsidRDefault="00CB3A03" w:rsidP="002F73E6">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2021 год</w:t>
            </w:r>
          </w:p>
        </w:tc>
        <w:tc>
          <w:tcPr>
            <w:tcW w:w="1275" w:type="dxa"/>
            <w:shd w:val="clear" w:color="auto" w:fill="auto"/>
          </w:tcPr>
          <w:p w:rsidR="00CB3A03" w:rsidRPr="007E55D8" w:rsidRDefault="00CB3A03" w:rsidP="002F73E6">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2022 год</w:t>
            </w:r>
          </w:p>
        </w:tc>
        <w:tc>
          <w:tcPr>
            <w:tcW w:w="1418" w:type="dxa"/>
            <w:shd w:val="clear" w:color="auto" w:fill="auto"/>
          </w:tcPr>
          <w:p w:rsidR="00CB3A03" w:rsidRPr="007E55D8" w:rsidRDefault="00CB3A03" w:rsidP="002F73E6">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2023 год</w:t>
            </w:r>
          </w:p>
        </w:tc>
        <w:tc>
          <w:tcPr>
            <w:tcW w:w="1276" w:type="dxa"/>
            <w:shd w:val="clear" w:color="auto" w:fill="auto"/>
          </w:tcPr>
          <w:p w:rsidR="00CB3A03" w:rsidRPr="007E55D8" w:rsidRDefault="00CB3A03"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2024 год </w:t>
            </w:r>
          </w:p>
        </w:tc>
        <w:tc>
          <w:tcPr>
            <w:tcW w:w="1842" w:type="dxa"/>
          </w:tcPr>
          <w:p w:rsidR="00CB3A03" w:rsidRPr="007E55D8" w:rsidRDefault="00CB3A03"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Наименование главного распорядителя бюджетных средств</w:t>
            </w:r>
          </w:p>
        </w:tc>
      </w:tr>
      <w:tr w:rsidR="00CB3A03" w:rsidRPr="007E55D8" w:rsidTr="00AF57E8">
        <w:tc>
          <w:tcPr>
            <w:tcW w:w="4254" w:type="dxa"/>
            <w:shd w:val="clear" w:color="auto" w:fill="auto"/>
          </w:tcPr>
          <w:p w:rsidR="00CB3A03" w:rsidRPr="007E55D8" w:rsidRDefault="00CB3A03"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 по подпрограмме, в том числе:</w:t>
            </w:r>
          </w:p>
          <w:p w:rsidR="00CB3A03" w:rsidRPr="007E55D8" w:rsidRDefault="00CB3A03"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shd w:val="clear" w:color="auto" w:fill="auto"/>
            <w:vAlign w:val="center"/>
          </w:tcPr>
          <w:p w:rsidR="00CB3A03" w:rsidRPr="007E55D8" w:rsidRDefault="009063F3" w:rsidP="002F73E6">
            <w:pPr>
              <w:jc w:val="center"/>
              <w:rPr>
                <w:rFonts w:ascii="Times New Roman" w:eastAsia="Calibri" w:hAnsi="Times New Roman" w:cs="Times New Roman"/>
                <w:sz w:val="24"/>
                <w:szCs w:val="24"/>
              </w:rPr>
            </w:pPr>
            <w:r w:rsidRPr="009063F3">
              <w:rPr>
                <w:rFonts w:ascii="Times New Roman" w:eastAsia="Calibri" w:hAnsi="Times New Roman" w:cs="Times New Roman"/>
                <w:sz w:val="24"/>
                <w:szCs w:val="24"/>
              </w:rPr>
              <w:t>164 970,92</w:t>
            </w:r>
          </w:p>
        </w:tc>
        <w:tc>
          <w:tcPr>
            <w:tcW w:w="1701" w:type="dxa"/>
            <w:shd w:val="clear" w:color="auto" w:fill="auto"/>
            <w:vAlign w:val="center"/>
          </w:tcPr>
          <w:p w:rsidR="00CB3A03" w:rsidRPr="007E55D8" w:rsidRDefault="00CB3A03" w:rsidP="002F73E6">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27 825,92</w:t>
            </w:r>
          </w:p>
        </w:tc>
        <w:tc>
          <w:tcPr>
            <w:tcW w:w="1701" w:type="dxa"/>
            <w:shd w:val="clear" w:color="auto" w:fill="auto"/>
            <w:vAlign w:val="center"/>
          </w:tcPr>
          <w:p w:rsidR="00CB3A03" w:rsidRPr="007E55D8" w:rsidRDefault="00C93137" w:rsidP="002F73E6">
            <w:pPr>
              <w:jc w:val="center"/>
              <w:rPr>
                <w:sz w:val="24"/>
                <w:szCs w:val="24"/>
              </w:rPr>
            </w:pPr>
            <w:r w:rsidRPr="007E55D8">
              <w:rPr>
                <w:rFonts w:ascii="Times New Roman" w:eastAsia="Calibri" w:hAnsi="Times New Roman" w:cs="Times New Roman"/>
                <w:sz w:val="24"/>
                <w:szCs w:val="20"/>
              </w:rPr>
              <w:t>31 327,09</w:t>
            </w:r>
          </w:p>
        </w:tc>
        <w:tc>
          <w:tcPr>
            <w:tcW w:w="1275" w:type="dxa"/>
            <w:shd w:val="clear" w:color="auto" w:fill="auto"/>
            <w:vAlign w:val="center"/>
          </w:tcPr>
          <w:p w:rsidR="00CB3A03" w:rsidRPr="007E55D8" w:rsidRDefault="009063F3" w:rsidP="002F73E6">
            <w:pPr>
              <w:jc w:val="center"/>
              <w:rPr>
                <w:sz w:val="24"/>
                <w:szCs w:val="24"/>
              </w:rPr>
            </w:pPr>
            <w:r w:rsidRPr="009063F3">
              <w:rPr>
                <w:rFonts w:ascii="Times New Roman" w:eastAsia="Calibri" w:hAnsi="Times New Roman" w:cs="Times New Roman"/>
                <w:sz w:val="24"/>
                <w:szCs w:val="20"/>
              </w:rPr>
              <w:t>38 082,37</w:t>
            </w:r>
          </w:p>
        </w:tc>
        <w:tc>
          <w:tcPr>
            <w:tcW w:w="1418" w:type="dxa"/>
            <w:shd w:val="clear" w:color="auto" w:fill="auto"/>
            <w:vAlign w:val="center"/>
          </w:tcPr>
          <w:p w:rsidR="00CB3A03" w:rsidRPr="007E55D8" w:rsidRDefault="00A8311A" w:rsidP="002F73E6">
            <w:pPr>
              <w:jc w:val="center"/>
              <w:rPr>
                <w:sz w:val="24"/>
                <w:szCs w:val="24"/>
              </w:rPr>
            </w:pPr>
            <w:r w:rsidRPr="007E55D8">
              <w:rPr>
                <w:rFonts w:ascii="Times New Roman" w:eastAsia="Calibri" w:hAnsi="Times New Roman" w:cs="Times New Roman"/>
                <w:sz w:val="24"/>
                <w:szCs w:val="24"/>
              </w:rPr>
              <w:t>33 867,77</w:t>
            </w:r>
          </w:p>
        </w:tc>
        <w:tc>
          <w:tcPr>
            <w:tcW w:w="1276" w:type="dxa"/>
            <w:shd w:val="clear" w:color="auto" w:fill="auto"/>
            <w:vAlign w:val="center"/>
          </w:tcPr>
          <w:p w:rsidR="00CB3A03" w:rsidRPr="007E55D8" w:rsidRDefault="00A8311A" w:rsidP="002F73E6">
            <w:pPr>
              <w:jc w:val="center"/>
              <w:rPr>
                <w:sz w:val="24"/>
                <w:szCs w:val="24"/>
              </w:rPr>
            </w:pPr>
            <w:r w:rsidRPr="007E55D8">
              <w:rPr>
                <w:rFonts w:ascii="Times New Roman" w:eastAsia="Calibri" w:hAnsi="Times New Roman" w:cs="Times New Roman"/>
                <w:sz w:val="24"/>
                <w:szCs w:val="24"/>
              </w:rPr>
              <w:t>33 867,77</w:t>
            </w:r>
          </w:p>
        </w:tc>
        <w:tc>
          <w:tcPr>
            <w:tcW w:w="1842" w:type="dxa"/>
            <w:vMerge w:val="restart"/>
          </w:tcPr>
          <w:p w:rsidR="00CB3A03" w:rsidRPr="007E55D8" w:rsidRDefault="00CB3A03"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 xml:space="preserve">Комитет по спорту и </w:t>
            </w:r>
          </w:p>
          <w:p w:rsidR="00CB3A03" w:rsidRPr="007E55D8" w:rsidRDefault="00CB3A03"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Calibri" w:hAnsi="Times New Roman" w:cs="Times New Roman"/>
                <w:sz w:val="24"/>
                <w:szCs w:val="24"/>
              </w:rPr>
              <w:t>молодежной политике</w:t>
            </w:r>
          </w:p>
        </w:tc>
      </w:tr>
      <w:tr w:rsidR="00AF1D02" w:rsidRPr="007E55D8" w:rsidTr="00AF57E8">
        <w:tc>
          <w:tcPr>
            <w:tcW w:w="4254" w:type="dxa"/>
            <w:shd w:val="clear" w:color="auto" w:fill="auto"/>
          </w:tcPr>
          <w:p w:rsidR="00AF1D02" w:rsidRPr="007E55D8" w:rsidRDefault="00AF1D02"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Раменского городского округа</w:t>
            </w:r>
          </w:p>
          <w:p w:rsidR="00AF1D02" w:rsidRPr="007E55D8" w:rsidRDefault="00AF1D02" w:rsidP="002F73E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701" w:type="dxa"/>
            <w:shd w:val="clear" w:color="auto" w:fill="auto"/>
            <w:vAlign w:val="center"/>
          </w:tcPr>
          <w:p w:rsidR="00AF1D02" w:rsidRPr="007E55D8" w:rsidRDefault="009063F3" w:rsidP="002F73E6">
            <w:pPr>
              <w:jc w:val="center"/>
              <w:rPr>
                <w:rFonts w:ascii="Times New Roman" w:eastAsia="Calibri" w:hAnsi="Times New Roman" w:cs="Times New Roman"/>
                <w:sz w:val="24"/>
                <w:szCs w:val="24"/>
              </w:rPr>
            </w:pPr>
            <w:r w:rsidRPr="009063F3">
              <w:rPr>
                <w:rFonts w:ascii="Times New Roman" w:eastAsia="Calibri" w:hAnsi="Times New Roman" w:cs="Times New Roman"/>
                <w:sz w:val="24"/>
                <w:szCs w:val="24"/>
              </w:rPr>
              <w:t>164 970,92</w:t>
            </w:r>
          </w:p>
        </w:tc>
        <w:tc>
          <w:tcPr>
            <w:tcW w:w="1701" w:type="dxa"/>
            <w:shd w:val="clear" w:color="auto" w:fill="auto"/>
            <w:vAlign w:val="center"/>
          </w:tcPr>
          <w:p w:rsidR="00AF1D02" w:rsidRPr="007E55D8" w:rsidRDefault="00AF1D02" w:rsidP="002F73E6">
            <w:pPr>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27 825,92</w:t>
            </w:r>
          </w:p>
        </w:tc>
        <w:tc>
          <w:tcPr>
            <w:tcW w:w="1701" w:type="dxa"/>
            <w:shd w:val="clear" w:color="auto" w:fill="auto"/>
            <w:vAlign w:val="center"/>
          </w:tcPr>
          <w:p w:rsidR="00AF1D02" w:rsidRPr="007E55D8" w:rsidRDefault="00C93137" w:rsidP="002F73E6">
            <w:pPr>
              <w:jc w:val="center"/>
              <w:rPr>
                <w:sz w:val="24"/>
                <w:szCs w:val="24"/>
              </w:rPr>
            </w:pPr>
            <w:r w:rsidRPr="007E55D8">
              <w:rPr>
                <w:rFonts w:ascii="Times New Roman" w:eastAsia="Calibri" w:hAnsi="Times New Roman" w:cs="Times New Roman"/>
                <w:sz w:val="24"/>
                <w:szCs w:val="20"/>
              </w:rPr>
              <w:t>31 327,09</w:t>
            </w:r>
          </w:p>
        </w:tc>
        <w:tc>
          <w:tcPr>
            <w:tcW w:w="1275" w:type="dxa"/>
            <w:shd w:val="clear" w:color="auto" w:fill="auto"/>
            <w:vAlign w:val="center"/>
          </w:tcPr>
          <w:p w:rsidR="00AF1D02" w:rsidRPr="007E55D8" w:rsidRDefault="009063F3" w:rsidP="002F73E6">
            <w:pPr>
              <w:jc w:val="center"/>
              <w:rPr>
                <w:sz w:val="24"/>
                <w:szCs w:val="24"/>
              </w:rPr>
            </w:pPr>
            <w:r w:rsidRPr="009063F3">
              <w:rPr>
                <w:rFonts w:ascii="Times New Roman" w:eastAsia="Calibri" w:hAnsi="Times New Roman" w:cs="Times New Roman"/>
                <w:sz w:val="24"/>
                <w:szCs w:val="20"/>
              </w:rPr>
              <w:t>38 082,37</w:t>
            </w:r>
          </w:p>
        </w:tc>
        <w:tc>
          <w:tcPr>
            <w:tcW w:w="1418" w:type="dxa"/>
            <w:shd w:val="clear" w:color="auto" w:fill="auto"/>
            <w:vAlign w:val="center"/>
          </w:tcPr>
          <w:p w:rsidR="00AF1D02" w:rsidRPr="007E55D8" w:rsidRDefault="00A8311A" w:rsidP="002F73E6">
            <w:pPr>
              <w:jc w:val="center"/>
              <w:rPr>
                <w:sz w:val="24"/>
                <w:szCs w:val="24"/>
              </w:rPr>
            </w:pPr>
            <w:r w:rsidRPr="007E55D8">
              <w:rPr>
                <w:rFonts w:ascii="Times New Roman" w:eastAsia="Calibri" w:hAnsi="Times New Roman" w:cs="Times New Roman"/>
                <w:sz w:val="24"/>
                <w:szCs w:val="24"/>
              </w:rPr>
              <w:t>33 867,77</w:t>
            </w:r>
          </w:p>
        </w:tc>
        <w:tc>
          <w:tcPr>
            <w:tcW w:w="1276" w:type="dxa"/>
            <w:shd w:val="clear" w:color="auto" w:fill="auto"/>
            <w:vAlign w:val="center"/>
          </w:tcPr>
          <w:p w:rsidR="00AF1D02" w:rsidRPr="007E55D8" w:rsidRDefault="00A8311A" w:rsidP="002F73E6">
            <w:pPr>
              <w:jc w:val="center"/>
              <w:rPr>
                <w:sz w:val="24"/>
                <w:szCs w:val="24"/>
              </w:rPr>
            </w:pPr>
            <w:r w:rsidRPr="007E55D8">
              <w:rPr>
                <w:rFonts w:ascii="Times New Roman" w:eastAsia="Calibri" w:hAnsi="Times New Roman" w:cs="Times New Roman"/>
                <w:sz w:val="24"/>
                <w:szCs w:val="24"/>
              </w:rPr>
              <w:t>33 867,77</w:t>
            </w:r>
          </w:p>
        </w:tc>
        <w:tc>
          <w:tcPr>
            <w:tcW w:w="1842" w:type="dxa"/>
            <w:vMerge/>
          </w:tcPr>
          <w:p w:rsidR="00AF1D02" w:rsidRPr="007E55D8" w:rsidRDefault="00AF1D02"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295D44" w:rsidRPr="007E55D8" w:rsidRDefault="00295D44" w:rsidP="002F73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95D44" w:rsidRPr="007E55D8" w:rsidRDefault="00295D44" w:rsidP="002F73E6">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295D44" w:rsidRPr="007E55D8" w:rsidRDefault="00295D44" w:rsidP="002F73E6">
      <w:pPr>
        <w:autoSpaceDE w:val="0"/>
        <w:autoSpaceDN w:val="0"/>
        <w:spacing w:after="0" w:line="240" w:lineRule="auto"/>
        <w:jc w:val="center"/>
        <w:rPr>
          <w:rFonts w:ascii="Times New Roman" w:eastAsia="Times New Roman" w:hAnsi="Times New Roman" w:cs="Times New Roman"/>
          <w:b/>
          <w:szCs w:val="24"/>
          <w:lang w:eastAsia="ru-RU"/>
        </w:rPr>
      </w:pPr>
    </w:p>
    <w:p w:rsidR="00295D44" w:rsidRPr="007E55D8" w:rsidRDefault="00295D44" w:rsidP="002F73E6">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Cs w:val="24"/>
          <w:lang w:eastAsia="ru-RU"/>
        </w:rPr>
      </w:pPr>
    </w:p>
    <w:p w:rsidR="00295D44" w:rsidRPr="007E55D8" w:rsidRDefault="00295D44" w:rsidP="002F73E6">
      <w:pPr>
        <w:rPr>
          <w:rFonts w:ascii="Times New Roman" w:eastAsia="Calibri" w:hAnsi="Times New Roman" w:cs="Times New Roman"/>
        </w:rPr>
      </w:pPr>
    </w:p>
    <w:p w:rsidR="0023740C" w:rsidRPr="007E55D8" w:rsidRDefault="0023740C" w:rsidP="002F73E6">
      <w:pPr>
        <w:rPr>
          <w:rFonts w:ascii="Times New Roman" w:eastAsia="Calibri" w:hAnsi="Times New Roman" w:cs="Times New Roman"/>
        </w:rPr>
      </w:pPr>
    </w:p>
    <w:p w:rsidR="00295D44" w:rsidRPr="007E55D8" w:rsidRDefault="00295D44" w:rsidP="002F73E6">
      <w:pPr>
        <w:rPr>
          <w:rFonts w:ascii="Times New Roman" w:eastAsia="Calibri" w:hAnsi="Times New Roman" w:cs="Times New Roman"/>
        </w:rPr>
      </w:pPr>
    </w:p>
    <w:p w:rsidR="00295D44" w:rsidRPr="007E55D8" w:rsidRDefault="00295D44" w:rsidP="002F73E6">
      <w:pPr>
        <w:rPr>
          <w:rFonts w:ascii="Times New Roman" w:eastAsia="Calibri" w:hAnsi="Times New Roman" w:cs="Times New Roman"/>
        </w:rPr>
      </w:pPr>
    </w:p>
    <w:p w:rsidR="00295D44" w:rsidRPr="007E55D8" w:rsidRDefault="00295D44" w:rsidP="0023740C">
      <w:pPr>
        <w:rPr>
          <w:rFonts w:ascii="Times New Roman" w:eastAsia="Calibri" w:hAnsi="Times New Roman" w:cs="Times New Roman"/>
        </w:rPr>
      </w:pPr>
    </w:p>
    <w:p w:rsidR="00295D44" w:rsidRPr="007E55D8" w:rsidRDefault="00295D44" w:rsidP="0023740C">
      <w:pPr>
        <w:rPr>
          <w:rFonts w:ascii="Times New Roman" w:eastAsia="Calibri" w:hAnsi="Times New Roman" w:cs="Times New Roman"/>
        </w:rPr>
      </w:pPr>
    </w:p>
    <w:p w:rsidR="00295D44" w:rsidRPr="007E55D8" w:rsidRDefault="00295D44" w:rsidP="0023740C">
      <w:pPr>
        <w:rPr>
          <w:rFonts w:ascii="Times New Roman" w:eastAsia="Calibri" w:hAnsi="Times New Roman" w:cs="Times New Roman"/>
        </w:rPr>
      </w:pPr>
    </w:p>
    <w:p w:rsidR="00295D44" w:rsidRPr="007E55D8" w:rsidRDefault="00295D44" w:rsidP="0023740C">
      <w:pPr>
        <w:rPr>
          <w:rFonts w:ascii="Times New Roman" w:eastAsia="Calibri" w:hAnsi="Times New Roman" w:cs="Times New Roman"/>
        </w:rPr>
      </w:pPr>
    </w:p>
    <w:p w:rsidR="00705C38" w:rsidRPr="007E55D8" w:rsidRDefault="00705C38" w:rsidP="0023740C">
      <w:pPr>
        <w:rPr>
          <w:rFonts w:ascii="Times New Roman" w:eastAsia="Calibri" w:hAnsi="Times New Roman" w:cs="Times New Roman"/>
        </w:rPr>
      </w:pPr>
    </w:p>
    <w:p w:rsidR="0023740C" w:rsidRPr="007E55D8" w:rsidRDefault="0023740C" w:rsidP="00977B17">
      <w:pPr>
        <w:pStyle w:val="a3"/>
        <w:widowControl w:val="0"/>
        <w:suppressAutoHyphens/>
        <w:spacing w:before="120" w:after="0"/>
        <w:ind w:left="1065"/>
        <w:jc w:val="center"/>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 xml:space="preserve">Общая характеристика сферы реализации подпрограммы </w:t>
      </w:r>
      <w:r w:rsidRPr="007E55D8">
        <w:rPr>
          <w:rFonts w:ascii="Times New Roman" w:eastAsia="Times New Roman" w:hAnsi="Times New Roman" w:cs="Times New Roman"/>
          <w:sz w:val="28"/>
          <w:lang w:val="en-US" w:eastAsia="ar-SA"/>
        </w:rPr>
        <w:t>IV</w:t>
      </w:r>
      <w:r w:rsidRPr="007E55D8">
        <w:rPr>
          <w:rFonts w:ascii="Times New Roman" w:eastAsia="Times New Roman" w:hAnsi="Times New Roman" w:cs="Times New Roman"/>
          <w:sz w:val="28"/>
          <w:lang w:eastAsia="ar-SA"/>
        </w:rPr>
        <w:t xml:space="preserve"> «Молодежь Подмосковья»</w:t>
      </w:r>
      <w:r w:rsidR="00705C38" w:rsidRPr="007E55D8">
        <w:rPr>
          <w:rFonts w:ascii="Times New Roman" w:eastAsia="Times New Roman" w:hAnsi="Times New Roman" w:cs="Times New Roman"/>
          <w:sz w:val="28"/>
          <w:lang w:eastAsia="ar-SA"/>
        </w:rPr>
        <w:t>.</w:t>
      </w:r>
    </w:p>
    <w:p w:rsidR="0023740C" w:rsidRPr="007E55D8" w:rsidRDefault="0023740C" w:rsidP="0023740C">
      <w:pPr>
        <w:pStyle w:val="a3"/>
        <w:widowControl w:val="0"/>
        <w:suppressAutoHyphens/>
        <w:spacing w:before="120" w:after="0"/>
        <w:ind w:left="1065"/>
        <w:rPr>
          <w:rFonts w:ascii="Times New Roman" w:eastAsia="Times New Roman" w:hAnsi="Times New Roman" w:cs="Times New Roman"/>
          <w:sz w:val="24"/>
          <w:lang w:eastAsia="ar-SA"/>
        </w:rPr>
      </w:pP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Подпрограмма Раменского городского округа «Молодежь Подмосковья» предполагает комплексный подход к решению проблем молодых граждан Раменского городского округа. Подпрограмма отвечает требованиям Закона Московской области № 155/2003-ОЗ «О государственной молодежной политике в Московской области» и разработана на основе нормативных правовых актов в сфере работы с молодежью.</w:t>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Разработка подпрограммы обусловлена необходимостью формирования условий для поддержки, самореализации и гражданского становления молодых граждан Раменского городского округа.</w:t>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Целями подпрограммы являются:</w:t>
      </w:r>
    </w:p>
    <w:p w:rsidR="0023740C" w:rsidRPr="007E55D8" w:rsidRDefault="0023740C" w:rsidP="0023740C">
      <w:pPr>
        <w:pStyle w:val="a3"/>
        <w:widowControl w:val="0"/>
        <w:numPr>
          <w:ilvl w:val="0"/>
          <w:numId w:val="20"/>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Повышение гражданского самосознания и привлечение к здоровому образу жизни молодёжи Раменского городского округа, создание условий для социализации молодых людей и вовлечение их в культурную, политическую и экономическую жизнь Раменского городского округа, Московской области и России;</w:t>
      </w:r>
    </w:p>
    <w:p w:rsidR="0023740C" w:rsidRPr="007E55D8" w:rsidRDefault="0023740C" w:rsidP="0023740C">
      <w:pPr>
        <w:pStyle w:val="a3"/>
        <w:widowControl w:val="0"/>
        <w:numPr>
          <w:ilvl w:val="0"/>
          <w:numId w:val="20"/>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Обеспечение эффективного финансового, информационного, методического и кадрового сопровождения деятельности Комитета по спорту и молодежной политике Администрации Раменского городского округа и подведомственных учреждений по работе с молодёжью.</w:t>
      </w:r>
      <w:r w:rsidRPr="007E55D8">
        <w:rPr>
          <w:rFonts w:ascii="Times New Roman" w:eastAsia="Times New Roman" w:hAnsi="Times New Roman" w:cs="Times New Roman"/>
          <w:sz w:val="28"/>
          <w:szCs w:val="28"/>
          <w:lang w:eastAsia="ar-SA"/>
        </w:rPr>
        <w:tab/>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Основными задачами подпрограммы «Молодежь Подмосковья» являются:</w:t>
      </w:r>
    </w:p>
    <w:p w:rsidR="0023740C" w:rsidRPr="007E55D8"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Гражданско-патриотическое и духовно-нравственное воспитание молодежи, вовлечение молодежи в международное, межрегиональное и межмуниципальное сотрудничество;</w:t>
      </w:r>
    </w:p>
    <w:p w:rsidR="0023740C" w:rsidRPr="007E55D8"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Противодействие распространению идей экстремизма, социальной, национальной и религиозной нетерпимости;</w:t>
      </w:r>
    </w:p>
    <w:p w:rsidR="0023740C" w:rsidRPr="007E55D8"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Обеспечение занятости несовершеннолетних;</w:t>
      </w:r>
    </w:p>
    <w:p w:rsidR="0023740C" w:rsidRPr="007E55D8"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Обеспечение деятельности (оказание услуг) муниципальных учреждений в сфере молодежной политики;</w:t>
      </w:r>
    </w:p>
    <w:p w:rsidR="0023740C" w:rsidRPr="007E55D8" w:rsidRDefault="0023740C" w:rsidP="0023740C">
      <w:pPr>
        <w:pStyle w:val="a3"/>
        <w:widowControl w:val="0"/>
        <w:numPr>
          <w:ilvl w:val="0"/>
          <w:numId w:val="21"/>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Формирование эффективной системы выявления, поддержки и развития способностей и талантов у детей и молодежи.</w:t>
      </w:r>
    </w:p>
    <w:p w:rsidR="0023740C" w:rsidRPr="007E55D8" w:rsidRDefault="0023740C" w:rsidP="0023740C">
      <w:pPr>
        <w:pStyle w:val="a3"/>
        <w:widowControl w:val="0"/>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Основными мероприятиями подпрограммы «Молодежь Подмосковья» являются:</w:t>
      </w:r>
    </w:p>
    <w:p w:rsidR="0023740C" w:rsidRPr="007E55D8" w:rsidRDefault="0023740C" w:rsidP="0023740C">
      <w:pPr>
        <w:pStyle w:val="a3"/>
        <w:widowControl w:val="0"/>
        <w:numPr>
          <w:ilvl w:val="0"/>
          <w:numId w:val="22"/>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p w:rsidR="0023740C" w:rsidRPr="007E55D8" w:rsidRDefault="0023740C" w:rsidP="0023740C">
      <w:pPr>
        <w:pStyle w:val="a3"/>
        <w:widowControl w:val="0"/>
        <w:numPr>
          <w:ilvl w:val="0"/>
          <w:numId w:val="22"/>
        </w:numPr>
        <w:suppressAutoHyphens/>
        <w:spacing w:after="0" w:line="240" w:lineRule="auto"/>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Мероприятия в рамках Федерального проекта «Социальная активность».</w:t>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Молодежь – социально-демографическая группа, выделяемая на основе возрастных особенностей, социального положения и характеризующаяся специфическими интересами и ценностями. Эта группа включает лиц в возрасте от 14 до 30 лет, а в некоторых случаях, определенных нормативными правовыми актами Российской Федерации и субъектов Российской Федерации, - до 35 и более лет, имеющих постоянное место жительства в Российской Федерации или проживающих за рубежом (граждане Российской Федерации и соотечественники).</w:t>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На федеральном уровне в целях реализации молодежной политики утверждены </w:t>
      </w:r>
      <w:hyperlink r:id="rId12" w:history="1">
        <w:r w:rsidRPr="007E55D8">
          <w:rPr>
            <w:rFonts w:ascii="Times New Roman" w:eastAsia="Times New Roman" w:hAnsi="Times New Roman" w:cs="Times New Roman"/>
            <w:sz w:val="28"/>
            <w:szCs w:val="28"/>
            <w:lang w:eastAsia="ar-SA"/>
          </w:rPr>
          <w:t>Основы</w:t>
        </w:r>
      </w:hyperlink>
      <w:r w:rsidRPr="007E55D8">
        <w:rPr>
          <w:rFonts w:ascii="Times New Roman" w:eastAsia="Times New Roman" w:hAnsi="Times New Roman" w:cs="Times New Roman"/>
          <w:sz w:val="28"/>
          <w:szCs w:val="28"/>
          <w:lang w:eastAsia="ar-SA"/>
        </w:rPr>
        <w:t xml:space="preserve"> государственной молодежной </w:t>
      </w:r>
      <w:r w:rsidRPr="007E55D8">
        <w:rPr>
          <w:rFonts w:ascii="Times New Roman" w:eastAsia="Times New Roman" w:hAnsi="Times New Roman" w:cs="Times New Roman"/>
          <w:sz w:val="28"/>
          <w:szCs w:val="28"/>
          <w:lang w:eastAsia="ar-SA"/>
        </w:rPr>
        <w:lastRenderedPageBreak/>
        <w:t xml:space="preserve">политики Российской Федерации на период до 2025 года (распоряжение Правительства Российской Федерации от 29.11.2014 № 2403-р), Федеральный </w:t>
      </w:r>
      <w:hyperlink r:id="rId13" w:history="1">
        <w:r w:rsidRPr="007E55D8">
          <w:rPr>
            <w:rFonts w:ascii="Times New Roman" w:eastAsia="Times New Roman" w:hAnsi="Times New Roman" w:cs="Times New Roman"/>
            <w:sz w:val="28"/>
            <w:szCs w:val="28"/>
            <w:lang w:eastAsia="ar-SA"/>
          </w:rPr>
          <w:t>закон</w:t>
        </w:r>
      </w:hyperlink>
      <w:r w:rsidRPr="007E55D8">
        <w:rPr>
          <w:rFonts w:ascii="Times New Roman" w:eastAsia="Times New Roman" w:hAnsi="Times New Roman" w:cs="Times New Roman"/>
          <w:sz w:val="28"/>
          <w:szCs w:val="28"/>
          <w:lang w:eastAsia="ar-SA"/>
        </w:rPr>
        <w:t xml:space="preserve"> от 24.06.1999 № 120-ФЗ «Об основах системы профилактики безнадзорности и правонарушений несовершеннолетних», Федеральный </w:t>
      </w:r>
      <w:hyperlink r:id="rId14" w:history="1">
        <w:r w:rsidRPr="007E55D8">
          <w:rPr>
            <w:rFonts w:ascii="Times New Roman" w:eastAsia="Times New Roman" w:hAnsi="Times New Roman" w:cs="Times New Roman"/>
            <w:sz w:val="28"/>
            <w:szCs w:val="28"/>
            <w:lang w:eastAsia="ar-SA"/>
          </w:rPr>
          <w:t>закон</w:t>
        </w:r>
      </w:hyperlink>
      <w:r w:rsidRPr="007E55D8">
        <w:rPr>
          <w:rFonts w:ascii="Times New Roman" w:eastAsia="Times New Roman" w:hAnsi="Times New Roman" w:cs="Times New Roman"/>
          <w:sz w:val="28"/>
          <w:szCs w:val="28"/>
          <w:lang w:eastAsia="ar-SA"/>
        </w:rPr>
        <w:t xml:space="preserve"> от 28.06.1995 № 98-ФЗ «О государственной поддержке молодежных и детских общественных объединений», в Московской области – это </w:t>
      </w:r>
      <w:hyperlink r:id="rId15" w:history="1">
        <w:r w:rsidRPr="007E55D8">
          <w:rPr>
            <w:rFonts w:ascii="Times New Roman" w:eastAsia="Times New Roman" w:hAnsi="Times New Roman" w:cs="Times New Roman"/>
            <w:sz w:val="28"/>
            <w:szCs w:val="28"/>
            <w:lang w:eastAsia="ar-SA"/>
          </w:rPr>
          <w:t>Закон</w:t>
        </w:r>
      </w:hyperlink>
      <w:r w:rsidRPr="007E55D8">
        <w:rPr>
          <w:rFonts w:ascii="Times New Roman" w:eastAsia="Times New Roman" w:hAnsi="Times New Roman" w:cs="Times New Roman"/>
          <w:sz w:val="28"/>
          <w:szCs w:val="28"/>
          <w:lang w:eastAsia="ar-SA"/>
        </w:rPr>
        <w:t xml:space="preserve"> Московской области № 155/2003-ОЗ «О государственной молодежной политике в Московской области», </w:t>
      </w:r>
      <w:hyperlink r:id="rId16" w:history="1">
        <w:r w:rsidRPr="007E55D8">
          <w:rPr>
            <w:rFonts w:ascii="Times New Roman" w:eastAsia="Times New Roman" w:hAnsi="Times New Roman" w:cs="Times New Roman"/>
            <w:sz w:val="28"/>
            <w:szCs w:val="28"/>
            <w:lang w:eastAsia="ar-SA"/>
          </w:rPr>
          <w:t>Закон</w:t>
        </w:r>
      </w:hyperlink>
      <w:r w:rsidRPr="007E55D8">
        <w:rPr>
          <w:rFonts w:ascii="Times New Roman" w:eastAsia="Times New Roman" w:hAnsi="Times New Roman" w:cs="Times New Roman"/>
          <w:sz w:val="28"/>
          <w:szCs w:val="28"/>
          <w:lang w:eastAsia="ar-SA"/>
        </w:rPr>
        <w:t xml:space="preserve"> Московской области № 114/2015-ОЗ «О патриотическом воспитании в Московской области».</w:t>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Осуществление основных мероприятий муниципальной программы приведет к консолидации информационного и общественно-политического пространства Раменского городского округа со следующими характеристиками эффективности:</w:t>
      </w:r>
    </w:p>
    <w:p w:rsidR="0023740C" w:rsidRPr="007E55D8"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реализация целей и задач, заложенных в </w:t>
      </w:r>
      <w:hyperlink r:id="rId17" w:history="1">
        <w:r w:rsidRPr="007E55D8">
          <w:rPr>
            <w:rFonts w:ascii="Times New Roman" w:eastAsia="Times New Roman" w:hAnsi="Times New Roman" w:cs="Times New Roman"/>
            <w:sz w:val="28"/>
            <w:szCs w:val="28"/>
            <w:lang w:eastAsia="ar-SA"/>
          </w:rPr>
          <w:t>Основах</w:t>
        </w:r>
      </w:hyperlink>
      <w:r w:rsidRPr="007E55D8">
        <w:rPr>
          <w:rFonts w:ascii="Times New Roman" w:eastAsia="Times New Roman" w:hAnsi="Times New Roman" w:cs="Times New Roman"/>
          <w:sz w:val="28"/>
          <w:szCs w:val="28"/>
          <w:lang w:eastAsia="ar-SA"/>
        </w:rPr>
        <w:t xml:space="preserve">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 2403-р;</w:t>
      </w:r>
    </w:p>
    <w:p w:rsidR="0023740C" w:rsidRPr="007E55D8"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охват молодых жителей Раменского городского округа мероприятиями по гражданско-патриотическому и духовно-нравственному воспитанию молодежи;</w:t>
      </w:r>
    </w:p>
    <w:p w:rsidR="0023740C" w:rsidRPr="007E55D8"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доля граждан, вовлеченных в добровольческую деятельность;</w:t>
      </w:r>
    </w:p>
    <w:p w:rsidR="0023740C" w:rsidRPr="007E55D8"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доля молодежи, задействованной в мероприятиях по вовлечению в творческую деятельность от общего числа молодежи в Московской области;</w:t>
      </w:r>
    </w:p>
    <w:p w:rsidR="0023740C" w:rsidRPr="007E55D8"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достижение высокого профессионального уровня специалистами, занятыми в сфере работы с молодежью;</w:t>
      </w:r>
    </w:p>
    <w:p w:rsidR="0023740C" w:rsidRPr="007E55D8" w:rsidRDefault="0023740C" w:rsidP="0023740C">
      <w:pPr>
        <w:widowControl w:val="0"/>
        <w:numPr>
          <w:ilvl w:val="0"/>
          <w:numId w:val="10"/>
        </w:numPr>
        <w:suppressAutoHyphens/>
        <w:spacing w:after="0" w:line="240" w:lineRule="auto"/>
        <w:ind w:left="0"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обеспечение занятости несовершеннолетних молодых граждан Раменского городского округа.</w:t>
      </w:r>
    </w:p>
    <w:p w:rsidR="0023740C" w:rsidRPr="007E55D8" w:rsidRDefault="0023740C" w:rsidP="0023740C">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Подпрограмма призвана определить меры по повышению эффективности работы с молодежью в соответствии с приоритетами государственной молодежной политики, реализация которых обеспечит решение важнейших задач социально-экономического развития Раменского городского округа.</w:t>
      </w:r>
    </w:p>
    <w:p w:rsidR="0023740C" w:rsidRPr="007E55D8" w:rsidRDefault="0023740C" w:rsidP="0023740C">
      <w:pPr>
        <w:widowControl w:val="0"/>
        <w:autoSpaceDE w:val="0"/>
        <w:autoSpaceDN w:val="0"/>
        <w:adjustRightInd w:val="0"/>
        <w:spacing w:after="0" w:line="240" w:lineRule="auto"/>
        <w:ind w:firstLine="709"/>
        <w:jc w:val="both"/>
        <w:rPr>
          <w:rFonts w:ascii="Times New Roman" w:eastAsia="Calibri" w:hAnsi="Times New Roman" w:cs="Times New Roman"/>
          <w:bCs/>
          <w:sz w:val="28"/>
          <w:szCs w:val="28"/>
        </w:rPr>
      </w:pPr>
      <w:r w:rsidRPr="007E55D8">
        <w:rPr>
          <w:rFonts w:ascii="Times New Roman" w:eastAsia="Calibri" w:hAnsi="Times New Roman" w:cs="Times New Roman"/>
          <w:bCs/>
          <w:sz w:val="28"/>
          <w:szCs w:val="28"/>
        </w:rPr>
        <w:t>Организация работы с молодыми гражданами является составной частью стратегического развития страны в сфере социально-экономического и культурного развития и представляет собой целостную систему мер правового, организационно-управленческого, финансово-экономического, научного, информационного, кадрового характера, направленных на создание необходимых условий для осознанного выбора молодыми гражданами своего жизненного пути.</w:t>
      </w:r>
    </w:p>
    <w:p w:rsidR="00203386" w:rsidRPr="007E55D8" w:rsidRDefault="0023740C" w:rsidP="004B2C1A">
      <w:pPr>
        <w:widowControl w:val="0"/>
        <w:suppressAutoHyphens/>
        <w:spacing w:after="0" w:line="240" w:lineRule="auto"/>
        <w:ind w:firstLine="709"/>
        <w:jc w:val="both"/>
        <w:rPr>
          <w:rFonts w:ascii="Times New Roman" w:eastAsia="Times New Roman" w:hAnsi="Times New Roman" w:cs="Times New Roman"/>
          <w:sz w:val="28"/>
          <w:szCs w:val="28"/>
          <w:lang w:eastAsia="ar-SA"/>
        </w:rPr>
      </w:pPr>
      <w:r w:rsidRPr="007E55D8">
        <w:rPr>
          <w:rFonts w:ascii="Times New Roman" w:eastAsia="Times New Roman" w:hAnsi="Times New Roman" w:cs="Times New Roman"/>
          <w:sz w:val="28"/>
          <w:szCs w:val="28"/>
          <w:lang w:eastAsia="ar-SA"/>
        </w:rPr>
        <w:t xml:space="preserve">Реализация подпрограммы к 2024 году позволит усовершенствовать и модернизировать систему работы с молодежью в Раменском городском округе, повысить эффективность реализации мероприятий по гражданско-патриотическому </w:t>
      </w:r>
      <w:r w:rsidR="004B2C1A" w:rsidRPr="007E55D8">
        <w:rPr>
          <w:rFonts w:ascii="Times New Roman" w:eastAsia="Times New Roman" w:hAnsi="Times New Roman" w:cs="Times New Roman"/>
          <w:sz w:val="28"/>
          <w:szCs w:val="28"/>
          <w:lang w:eastAsia="ar-SA"/>
        </w:rPr>
        <w:t>воспитанию, профориенти</w:t>
      </w:r>
      <w:r w:rsidR="00945111" w:rsidRPr="007E55D8">
        <w:rPr>
          <w:rFonts w:ascii="Times New Roman" w:eastAsia="Times New Roman" w:hAnsi="Times New Roman" w:cs="Times New Roman"/>
          <w:sz w:val="28"/>
          <w:szCs w:val="28"/>
          <w:lang w:eastAsia="ar-SA"/>
        </w:rPr>
        <w:t>рованию.</w:t>
      </w:r>
    </w:p>
    <w:p w:rsidR="00705C38" w:rsidRPr="007E55D8" w:rsidRDefault="00705C38" w:rsidP="00705C38">
      <w:pPr>
        <w:widowControl w:val="0"/>
        <w:suppressAutoHyphens/>
        <w:spacing w:after="0" w:line="240" w:lineRule="auto"/>
        <w:rPr>
          <w:rFonts w:ascii="Times New Roman" w:eastAsia="Times New Roman" w:hAnsi="Times New Roman" w:cs="Times New Roman"/>
          <w:lang w:eastAsia="ar-SA"/>
        </w:rPr>
      </w:pPr>
    </w:p>
    <w:p w:rsidR="00375FC0" w:rsidRPr="007E55D8" w:rsidRDefault="00375FC0" w:rsidP="00705C38">
      <w:pPr>
        <w:widowControl w:val="0"/>
        <w:suppressAutoHyphens/>
        <w:spacing w:after="0" w:line="240" w:lineRule="auto"/>
        <w:rPr>
          <w:rFonts w:ascii="Times New Roman" w:eastAsia="Times New Roman" w:hAnsi="Times New Roman" w:cs="Times New Roman"/>
          <w:lang w:eastAsia="ar-SA"/>
        </w:rPr>
      </w:pPr>
    </w:p>
    <w:p w:rsidR="0023740C" w:rsidRPr="007E55D8" w:rsidRDefault="0023740C" w:rsidP="0023740C">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Приложение №1</w:t>
      </w:r>
    </w:p>
    <w:p w:rsidR="0023740C" w:rsidRPr="007E55D8" w:rsidRDefault="0023740C" w:rsidP="00945111">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lastRenderedPageBreak/>
        <w:t xml:space="preserve">к подпрограмме </w:t>
      </w:r>
      <w:r w:rsidRPr="007E55D8">
        <w:rPr>
          <w:rFonts w:ascii="Times New Roman" w:eastAsia="Times New Roman" w:hAnsi="Times New Roman" w:cs="Times New Roman"/>
          <w:lang w:val="en-US" w:eastAsia="ar-SA"/>
        </w:rPr>
        <w:t>IV</w:t>
      </w:r>
      <w:r w:rsidRPr="007E55D8">
        <w:rPr>
          <w:rFonts w:ascii="Times New Roman" w:eastAsia="Times New Roman" w:hAnsi="Times New Roman" w:cs="Times New Roman"/>
          <w:lang w:eastAsia="ar-SA"/>
        </w:rPr>
        <w:t xml:space="preserve"> «Молодежь Подмосковья»</w:t>
      </w:r>
    </w:p>
    <w:p w:rsidR="0023740C" w:rsidRPr="007E55D8" w:rsidRDefault="0023740C" w:rsidP="00945111">
      <w:pPr>
        <w:widowControl w:val="0"/>
        <w:suppressAutoHyphens/>
        <w:spacing w:after="0" w:line="240" w:lineRule="auto"/>
        <w:jc w:val="right"/>
        <w:rPr>
          <w:rFonts w:ascii="Times New Roman" w:eastAsia="Times New Roman" w:hAnsi="Times New Roman" w:cs="Times New Roman"/>
          <w:lang w:eastAsia="ar-SA"/>
        </w:rPr>
      </w:pPr>
    </w:p>
    <w:p w:rsidR="009F6F4F" w:rsidRPr="007E55D8" w:rsidRDefault="009F6F4F" w:rsidP="00945111">
      <w:pPr>
        <w:autoSpaceDE w:val="0"/>
        <w:autoSpaceDN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ПЕРЕЧЕНЬ МЕРОПРИЯТИЙ ПОДПРОГРАММЫ</w:t>
      </w:r>
      <w:r w:rsidR="00E65924" w:rsidRPr="007E55D8">
        <w:rPr>
          <w:rFonts w:ascii="Times New Roman" w:eastAsia="Times New Roman" w:hAnsi="Times New Roman" w:cs="Times New Roman"/>
          <w:sz w:val="24"/>
          <w:szCs w:val="24"/>
          <w:lang w:eastAsia="ru-RU"/>
        </w:rPr>
        <w:t>IV</w:t>
      </w:r>
    </w:p>
    <w:p w:rsidR="0023740C" w:rsidRPr="007E55D8" w:rsidRDefault="0023740C" w:rsidP="00945111">
      <w:pPr>
        <w:widowControl w:val="0"/>
        <w:suppressAutoHyphens/>
        <w:spacing w:after="0" w:line="240" w:lineRule="auto"/>
        <w:jc w:val="center"/>
        <w:rPr>
          <w:rFonts w:ascii="Times New Roman" w:eastAsia="Times New Roman" w:hAnsi="Times New Roman" w:cs="Times New Roman"/>
          <w:sz w:val="24"/>
          <w:lang w:eastAsia="ar-SA"/>
        </w:rPr>
      </w:pPr>
      <w:r w:rsidRPr="007E55D8">
        <w:rPr>
          <w:rFonts w:ascii="Times New Roman" w:eastAsia="Times New Roman" w:hAnsi="Times New Roman" w:cs="Times New Roman"/>
          <w:sz w:val="24"/>
          <w:lang w:eastAsia="ar-SA"/>
        </w:rPr>
        <w:t>«Молодежь Подмосковья»</w:t>
      </w:r>
    </w:p>
    <w:p w:rsidR="0023740C" w:rsidRPr="007E55D8" w:rsidRDefault="0023740C" w:rsidP="00945111">
      <w:pPr>
        <w:widowControl w:val="0"/>
        <w:suppressAutoHyphens/>
        <w:spacing w:after="0" w:line="240" w:lineRule="auto"/>
        <w:rPr>
          <w:rFonts w:ascii="Times New Roman" w:eastAsia="Times New Roman" w:hAnsi="Times New Roman" w:cs="Times New Roman"/>
          <w:sz w:val="16"/>
          <w:szCs w:val="16"/>
          <w:lang w:eastAsia="ar-SA"/>
        </w:rPr>
      </w:pPr>
    </w:p>
    <w:tbl>
      <w:tblPr>
        <w:tblW w:w="1502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7"/>
        <w:gridCol w:w="2552"/>
        <w:gridCol w:w="992"/>
        <w:gridCol w:w="1276"/>
        <w:gridCol w:w="1134"/>
        <w:gridCol w:w="1134"/>
        <w:gridCol w:w="1134"/>
        <w:gridCol w:w="1134"/>
        <w:gridCol w:w="1134"/>
        <w:gridCol w:w="1134"/>
        <w:gridCol w:w="1276"/>
        <w:gridCol w:w="1559"/>
      </w:tblGrid>
      <w:tr w:rsidR="00310A17" w:rsidRPr="007E55D8" w:rsidTr="008F21EB">
        <w:trPr>
          <w:trHeight w:val="612"/>
        </w:trPr>
        <w:tc>
          <w:tcPr>
            <w:tcW w:w="567" w:type="dxa"/>
            <w:vMerge w:val="restart"/>
            <w:noWrap/>
            <w:vAlign w:val="center"/>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 п/п</w:t>
            </w:r>
          </w:p>
        </w:tc>
        <w:tc>
          <w:tcPr>
            <w:tcW w:w="2552" w:type="dxa"/>
            <w:vMerge w:val="restart"/>
            <w:noWrap/>
            <w:vAlign w:val="center"/>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Мероприятия подпрограммы</w:t>
            </w:r>
          </w:p>
        </w:tc>
        <w:tc>
          <w:tcPr>
            <w:tcW w:w="992" w:type="dxa"/>
            <w:vMerge w:val="restart"/>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Срок исполнения</w:t>
            </w:r>
            <w:r w:rsidR="00E65924" w:rsidRPr="007E55D8">
              <w:rPr>
                <w:rFonts w:ascii="Times New Roman" w:eastAsia="Calibri" w:hAnsi="Times New Roman" w:cs="Times New Roman"/>
                <w:sz w:val="20"/>
                <w:szCs w:val="20"/>
              </w:rPr>
              <w:t xml:space="preserve"> мероприятия</w:t>
            </w:r>
          </w:p>
        </w:tc>
        <w:tc>
          <w:tcPr>
            <w:tcW w:w="1276" w:type="dxa"/>
            <w:vMerge w:val="restart"/>
            <w:tcBorders>
              <w:right w:val="single" w:sz="4" w:space="0" w:color="auto"/>
            </w:tcBorders>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Источники финансирования</w:t>
            </w:r>
          </w:p>
        </w:tc>
        <w:tc>
          <w:tcPr>
            <w:tcW w:w="1134" w:type="dxa"/>
            <w:vMerge w:val="restart"/>
            <w:tcBorders>
              <w:left w:val="single" w:sz="4" w:space="0" w:color="auto"/>
              <w:right w:val="single" w:sz="4" w:space="0" w:color="auto"/>
            </w:tcBorders>
            <w:shd w:val="clear" w:color="auto" w:fill="auto"/>
            <w:vAlign w:val="center"/>
          </w:tcPr>
          <w:p w:rsidR="00310A17" w:rsidRPr="007E55D8" w:rsidRDefault="00310A17" w:rsidP="00945111">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w:t>
            </w:r>
          </w:p>
          <w:p w:rsidR="00310A17" w:rsidRPr="007E55D8" w:rsidRDefault="00310A17" w:rsidP="00945111">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(тыс. руб.)</w:t>
            </w:r>
          </w:p>
        </w:tc>
        <w:tc>
          <w:tcPr>
            <w:tcW w:w="5670" w:type="dxa"/>
            <w:gridSpan w:val="5"/>
            <w:tcBorders>
              <w:left w:val="single" w:sz="4" w:space="0" w:color="auto"/>
            </w:tcBorders>
            <w:shd w:val="clear" w:color="auto" w:fill="auto"/>
            <w:vAlign w:val="center"/>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Объём финансирования по годам (тыс. руб.)</w:t>
            </w:r>
          </w:p>
        </w:tc>
        <w:tc>
          <w:tcPr>
            <w:tcW w:w="1276" w:type="dxa"/>
            <w:vMerge w:val="restart"/>
            <w:vAlign w:val="center"/>
          </w:tcPr>
          <w:p w:rsidR="00AC5B9E" w:rsidRPr="007E55D8" w:rsidRDefault="00310A17" w:rsidP="00945111">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Ответственный за выполнение мероприя</w:t>
            </w:r>
          </w:p>
          <w:p w:rsidR="00310A17" w:rsidRPr="007E55D8" w:rsidRDefault="00310A17" w:rsidP="00945111">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тий подпрограммы</w:t>
            </w:r>
          </w:p>
        </w:tc>
        <w:tc>
          <w:tcPr>
            <w:tcW w:w="1559" w:type="dxa"/>
            <w:vMerge w:val="restart"/>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Результаты выполнения мероприятий подпрограммы</w:t>
            </w:r>
          </w:p>
        </w:tc>
      </w:tr>
      <w:tr w:rsidR="00310A17" w:rsidRPr="007E55D8" w:rsidTr="008F21EB">
        <w:trPr>
          <w:trHeight w:val="956"/>
        </w:trPr>
        <w:tc>
          <w:tcPr>
            <w:tcW w:w="567" w:type="dxa"/>
            <w:vMerge/>
            <w:vAlign w:val="center"/>
          </w:tcPr>
          <w:p w:rsidR="00310A17" w:rsidRPr="007E55D8" w:rsidRDefault="00310A17" w:rsidP="00945111">
            <w:pPr>
              <w:rPr>
                <w:rFonts w:ascii="Times New Roman" w:eastAsia="Calibri" w:hAnsi="Times New Roman" w:cs="Times New Roman"/>
                <w:sz w:val="20"/>
                <w:szCs w:val="20"/>
              </w:rPr>
            </w:pPr>
          </w:p>
        </w:tc>
        <w:tc>
          <w:tcPr>
            <w:tcW w:w="2552" w:type="dxa"/>
            <w:vMerge/>
            <w:vAlign w:val="center"/>
          </w:tcPr>
          <w:p w:rsidR="00310A17" w:rsidRPr="007E55D8" w:rsidRDefault="00310A17" w:rsidP="00945111">
            <w:pPr>
              <w:rPr>
                <w:rFonts w:ascii="Times New Roman" w:eastAsia="Calibri" w:hAnsi="Times New Roman" w:cs="Times New Roman"/>
                <w:sz w:val="20"/>
                <w:szCs w:val="20"/>
              </w:rPr>
            </w:pPr>
          </w:p>
        </w:tc>
        <w:tc>
          <w:tcPr>
            <w:tcW w:w="992" w:type="dxa"/>
            <w:vMerge/>
            <w:vAlign w:val="center"/>
          </w:tcPr>
          <w:p w:rsidR="00310A17" w:rsidRPr="007E55D8" w:rsidRDefault="00310A17" w:rsidP="00945111">
            <w:pPr>
              <w:rPr>
                <w:rFonts w:ascii="Times New Roman" w:eastAsia="Calibri" w:hAnsi="Times New Roman" w:cs="Times New Roman"/>
                <w:sz w:val="20"/>
                <w:szCs w:val="20"/>
              </w:rPr>
            </w:pPr>
          </w:p>
        </w:tc>
        <w:tc>
          <w:tcPr>
            <w:tcW w:w="1276" w:type="dxa"/>
            <w:vMerge/>
            <w:tcBorders>
              <w:right w:val="single" w:sz="4" w:space="0" w:color="auto"/>
            </w:tcBorders>
            <w:vAlign w:val="center"/>
          </w:tcPr>
          <w:p w:rsidR="00310A17" w:rsidRPr="007E55D8" w:rsidRDefault="00310A17" w:rsidP="00945111">
            <w:pPr>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310A17" w:rsidRPr="007E55D8" w:rsidRDefault="00310A17" w:rsidP="00945111">
            <w:pPr>
              <w:rPr>
                <w:rFonts w:ascii="Times New Roman" w:eastAsia="Calibri" w:hAnsi="Times New Roman" w:cs="Times New Roman"/>
                <w:sz w:val="20"/>
                <w:szCs w:val="20"/>
              </w:rPr>
            </w:pPr>
          </w:p>
        </w:tc>
        <w:tc>
          <w:tcPr>
            <w:tcW w:w="1134" w:type="dxa"/>
            <w:tcBorders>
              <w:left w:val="single" w:sz="4" w:space="0" w:color="auto"/>
            </w:tcBorders>
            <w:shd w:val="clear" w:color="auto" w:fill="FFFFFF" w:themeFill="background1"/>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2020г.</w:t>
            </w:r>
          </w:p>
        </w:tc>
        <w:tc>
          <w:tcPr>
            <w:tcW w:w="1134" w:type="dxa"/>
            <w:shd w:val="clear" w:color="auto" w:fill="auto"/>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2021г.</w:t>
            </w:r>
          </w:p>
        </w:tc>
        <w:tc>
          <w:tcPr>
            <w:tcW w:w="1134" w:type="dxa"/>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2022г.</w:t>
            </w:r>
          </w:p>
        </w:tc>
        <w:tc>
          <w:tcPr>
            <w:tcW w:w="1134" w:type="dxa"/>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2023г.</w:t>
            </w:r>
          </w:p>
        </w:tc>
        <w:tc>
          <w:tcPr>
            <w:tcW w:w="1134" w:type="dxa"/>
            <w:vAlign w:val="center"/>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2024г.</w:t>
            </w:r>
          </w:p>
        </w:tc>
        <w:tc>
          <w:tcPr>
            <w:tcW w:w="1276" w:type="dxa"/>
            <w:vMerge/>
            <w:vAlign w:val="center"/>
          </w:tcPr>
          <w:p w:rsidR="00310A17" w:rsidRPr="007E55D8" w:rsidRDefault="00310A17" w:rsidP="00945111">
            <w:pPr>
              <w:rPr>
                <w:rFonts w:ascii="Times New Roman" w:eastAsia="Calibri" w:hAnsi="Times New Roman" w:cs="Times New Roman"/>
                <w:sz w:val="20"/>
                <w:szCs w:val="20"/>
              </w:rPr>
            </w:pPr>
          </w:p>
        </w:tc>
        <w:tc>
          <w:tcPr>
            <w:tcW w:w="1559" w:type="dxa"/>
            <w:vMerge/>
            <w:vAlign w:val="center"/>
          </w:tcPr>
          <w:p w:rsidR="00310A17" w:rsidRPr="007E55D8" w:rsidRDefault="00310A17" w:rsidP="00945111">
            <w:pPr>
              <w:rPr>
                <w:rFonts w:ascii="Times New Roman" w:eastAsia="Calibri" w:hAnsi="Times New Roman" w:cs="Times New Roman"/>
                <w:sz w:val="20"/>
                <w:szCs w:val="20"/>
              </w:rPr>
            </w:pPr>
          </w:p>
        </w:tc>
      </w:tr>
      <w:tr w:rsidR="00310A17" w:rsidRPr="007E55D8" w:rsidTr="00C27471">
        <w:trPr>
          <w:trHeight w:val="321"/>
        </w:trPr>
        <w:tc>
          <w:tcPr>
            <w:tcW w:w="567" w:type="dxa"/>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2552" w:type="dxa"/>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992" w:type="dxa"/>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w:t>
            </w:r>
          </w:p>
        </w:tc>
        <w:tc>
          <w:tcPr>
            <w:tcW w:w="1276" w:type="dxa"/>
            <w:tcBorders>
              <w:right w:val="single" w:sz="4" w:space="0" w:color="auto"/>
            </w:tcBorders>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w:t>
            </w:r>
          </w:p>
        </w:tc>
        <w:tc>
          <w:tcPr>
            <w:tcW w:w="1134" w:type="dxa"/>
            <w:tcBorders>
              <w:left w:val="single" w:sz="4" w:space="0" w:color="auto"/>
            </w:tcBorders>
            <w:shd w:val="clear" w:color="auto" w:fill="auto"/>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6</w:t>
            </w:r>
          </w:p>
        </w:tc>
        <w:tc>
          <w:tcPr>
            <w:tcW w:w="1134" w:type="dxa"/>
            <w:shd w:val="clear" w:color="auto" w:fill="FFFFFF" w:themeFill="background1"/>
            <w:noWrap/>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7</w:t>
            </w:r>
          </w:p>
        </w:tc>
        <w:tc>
          <w:tcPr>
            <w:tcW w:w="1134" w:type="dxa"/>
            <w:shd w:val="clear" w:color="auto" w:fill="auto"/>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8</w:t>
            </w:r>
          </w:p>
        </w:tc>
        <w:tc>
          <w:tcPr>
            <w:tcW w:w="1134" w:type="dxa"/>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9</w:t>
            </w:r>
          </w:p>
        </w:tc>
        <w:tc>
          <w:tcPr>
            <w:tcW w:w="1134" w:type="dxa"/>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10</w:t>
            </w:r>
          </w:p>
        </w:tc>
        <w:tc>
          <w:tcPr>
            <w:tcW w:w="1134" w:type="dxa"/>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1276" w:type="dxa"/>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12</w:t>
            </w:r>
          </w:p>
        </w:tc>
        <w:tc>
          <w:tcPr>
            <w:tcW w:w="1559" w:type="dxa"/>
            <w:tcBorders>
              <w:bottom w:val="single" w:sz="4" w:space="0" w:color="auto"/>
            </w:tcBorders>
            <w:vAlign w:val="bottom"/>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13</w:t>
            </w:r>
          </w:p>
        </w:tc>
      </w:tr>
      <w:tr w:rsidR="00C27471" w:rsidRPr="007E55D8" w:rsidTr="009063F3">
        <w:trPr>
          <w:trHeight w:val="345"/>
        </w:trPr>
        <w:tc>
          <w:tcPr>
            <w:tcW w:w="567" w:type="dxa"/>
            <w:vMerge w:val="restart"/>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2552" w:type="dxa"/>
            <w:vMerge w:val="restart"/>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1.</w:t>
            </w:r>
          </w:p>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Организация и проведение мероприятий по гражданско-патриотическому и духовно-нравственному воспитанию молодежи, а также по вовлечению молодежи в международное, межрегиональное и межмуниципальное сотрудничество</w:t>
            </w:r>
          </w:p>
        </w:tc>
        <w:tc>
          <w:tcPr>
            <w:tcW w:w="992" w:type="dxa"/>
            <w:vMerge w:val="restart"/>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bottom w:val="single" w:sz="4" w:space="0" w:color="auto"/>
              <w:right w:val="single" w:sz="4"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bottom w:val="single" w:sz="4" w:space="0" w:color="auto"/>
              <w:right w:val="single" w:sz="4" w:space="0" w:color="auto"/>
            </w:tcBorders>
            <w:shd w:val="clear" w:color="auto" w:fill="auto"/>
          </w:tcPr>
          <w:p w:rsidR="00C27471" w:rsidRPr="007E55D8" w:rsidRDefault="009063F3" w:rsidP="00945111">
            <w:pPr>
              <w:jc w:val="center"/>
              <w:rPr>
                <w:rFonts w:ascii="Times New Roman" w:eastAsia="Calibri" w:hAnsi="Times New Roman" w:cs="Times New Roman"/>
                <w:sz w:val="20"/>
                <w:szCs w:val="20"/>
              </w:rPr>
            </w:pPr>
            <w:r w:rsidRPr="009063F3">
              <w:rPr>
                <w:rFonts w:ascii="Times New Roman" w:eastAsia="Calibri" w:hAnsi="Times New Roman" w:cs="Times New Roman"/>
                <w:sz w:val="20"/>
                <w:szCs w:val="20"/>
              </w:rPr>
              <w:t>164 970,92</w:t>
            </w:r>
          </w:p>
        </w:tc>
        <w:tc>
          <w:tcPr>
            <w:tcW w:w="1134" w:type="dxa"/>
            <w:tcBorders>
              <w:left w:val="single" w:sz="4" w:space="0" w:color="auto"/>
              <w:bottom w:val="single" w:sz="4" w:space="0" w:color="auto"/>
            </w:tcBorders>
            <w:shd w:val="clear" w:color="auto" w:fill="FFFFFF" w:themeFill="background1"/>
            <w:noWrap/>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27 825,92</w:t>
            </w:r>
          </w:p>
        </w:tc>
        <w:tc>
          <w:tcPr>
            <w:tcW w:w="1134" w:type="dxa"/>
            <w:tcBorders>
              <w:bottom w:val="single" w:sz="4" w:space="0" w:color="auto"/>
            </w:tcBorders>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31 327,09</w:t>
            </w:r>
          </w:p>
        </w:tc>
        <w:tc>
          <w:tcPr>
            <w:tcW w:w="1134" w:type="dxa"/>
            <w:tcBorders>
              <w:bottom w:val="single" w:sz="4" w:space="0" w:color="auto"/>
            </w:tcBorders>
            <w:shd w:val="clear" w:color="auto" w:fill="auto"/>
          </w:tcPr>
          <w:p w:rsidR="00C27471" w:rsidRPr="007E55D8" w:rsidRDefault="009063F3" w:rsidP="00945111">
            <w:pPr>
              <w:jc w:val="center"/>
              <w:rPr>
                <w:rFonts w:ascii="Times New Roman" w:hAnsi="Times New Roman" w:cs="Times New Roman"/>
                <w:sz w:val="20"/>
                <w:szCs w:val="20"/>
              </w:rPr>
            </w:pPr>
            <w:r>
              <w:rPr>
                <w:rFonts w:ascii="Times New Roman" w:eastAsia="Calibri" w:hAnsi="Times New Roman" w:cs="Times New Roman"/>
                <w:sz w:val="20"/>
                <w:szCs w:val="20"/>
              </w:rPr>
              <w:t>38 </w:t>
            </w:r>
            <w:r w:rsidRPr="009063F3">
              <w:rPr>
                <w:rFonts w:ascii="Times New Roman" w:eastAsia="Calibri" w:hAnsi="Times New Roman" w:cs="Times New Roman"/>
                <w:sz w:val="20"/>
                <w:szCs w:val="20"/>
              </w:rPr>
              <w:t>082</w:t>
            </w:r>
            <w:r>
              <w:rPr>
                <w:rFonts w:ascii="Times New Roman" w:eastAsia="Calibri" w:hAnsi="Times New Roman" w:cs="Times New Roman"/>
                <w:sz w:val="20"/>
                <w:szCs w:val="20"/>
              </w:rPr>
              <w:t>,</w:t>
            </w:r>
            <w:r w:rsidRPr="009063F3">
              <w:rPr>
                <w:rFonts w:ascii="Times New Roman" w:eastAsia="Calibri" w:hAnsi="Times New Roman" w:cs="Times New Roman"/>
                <w:sz w:val="20"/>
                <w:szCs w:val="20"/>
              </w:rPr>
              <w:t>37</w:t>
            </w:r>
          </w:p>
        </w:tc>
        <w:tc>
          <w:tcPr>
            <w:tcW w:w="1134" w:type="dxa"/>
            <w:tcBorders>
              <w:bottom w:val="single" w:sz="4" w:space="0" w:color="auto"/>
            </w:tcBorders>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134" w:type="dxa"/>
            <w:tcBorders>
              <w:bottom w:val="single" w:sz="4" w:space="0" w:color="auto"/>
            </w:tcBorders>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276" w:type="dxa"/>
            <w:vMerge w:val="restart"/>
            <w:tcBorders>
              <w:right w:val="single" w:sz="4" w:space="0" w:color="auto"/>
            </w:tcBorders>
            <w:shd w:val="clear" w:color="auto" w:fill="auto"/>
          </w:tcPr>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p w:rsidR="00C27471" w:rsidRPr="007E55D8" w:rsidRDefault="00C27471" w:rsidP="00945111">
            <w:pPr>
              <w:spacing w:after="0"/>
              <w:rPr>
                <w:rFonts w:ascii="Times New Roman" w:eastAsia="Calibri" w:hAnsi="Times New Roman" w:cs="Times New Roman"/>
                <w:sz w:val="20"/>
                <w:szCs w:val="20"/>
              </w:rPr>
            </w:pPr>
          </w:p>
          <w:p w:rsidR="00C27471" w:rsidRPr="007E55D8" w:rsidRDefault="00C27471" w:rsidP="00945111">
            <w:pPr>
              <w:spacing w:after="0"/>
              <w:rPr>
                <w:rFonts w:ascii="Times New Roman" w:eastAsia="Calibri"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Доля молодых граждан, принимающих участие в мероприятиях по гражданско-патриотическому, духовно-нравственному воспитаниюот общего числа молоде</w:t>
            </w:r>
            <w:r>
              <w:rPr>
                <w:rFonts w:ascii="Times New Roman" w:eastAsia="Calibri" w:hAnsi="Times New Roman" w:cs="Times New Roman"/>
                <w:sz w:val="20"/>
                <w:szCs w:val="20"/>
              </w:rPr>
              <w:t>жи Раменского городского округа</w:t>
            </w:r>
          </w:p>
        </w:tc>
      </w:tr>
      <w:tr w:rsidR="00C27471" w:rsidRPr="007E55D8" w:rsidTr="009063F3">
        <w:trPr>
          <w:trHeight w:val="2361"/>
        </w:trPr>
        <w:tc>
          <w:tcPr>
            <w:tcW w:w="567" w:type="dxa"/>
            <w:vMerge/>
            <w:shd w:val="clear" w:color="auto" w:fill="auto"/>
          </w:tcPr>
          <w:p w:rsidR="00C27471" w:rsidRPr="007E55D8" w:rsidRDefault="00C27471" w:rsidP="00945111">
            <w:pPr>
              <w:rPr>
                <w:rFonts w:ascii="Times New Roman" w:eastAsia="Calibri" w:hAnsi="Times New Roman" w:cs="Times New Roman"/>
                <w:sz w:val="20"/>
                <w:szCs w:val="20"/>
              </w:rPr>
            </w:pPr>
          </w:p>
        </w:tc>
        <w:tc>
          <w:tcPr>
            <w:tcW w:w="2552" w:type="dxa"/>
            <w:vMerge/>
            <w:shd w:val="clear" w:color="auto" w:fill="auto"/>
            <w:vAlign w:val="center"/>
          </w:tcPr>
          <w:p w:rsidR="00C27471" w:rsidRPr="007E55D8" w:rsidRDefault="00C27471" w:rsidP="00945111">
            <w:pPr>
              <w:rPr>
                <w:rFonts w:ascii="Times New Roman" w:eastAsia="Calibri" w:hAnsi="Times New Roman" w:cs="Times New Roman"/>
                <w:b/>
                <w:sz w:val="20"/>
                <w:szCs w:val="20"/>
              </w:rPr>
            </w:pPr>
          </w:p>
        </w:tc>
        <w:tc>
          <w:tcPr>
            <w:tcW w:w="992" w:type="dxa"/>
            <w:vMerge/>
            <w:shd w:val="clear" w:color="auto" w:fill="auto"/>
            <w:vAlign w:val="center"/>
          </w:tcPr>
          <w:p w:rsidR="00C27471" w:rsidRPr="007E55D8" w:rsidRDefault="00C27471" w:rsidP="00945111">
            <w:pPr>
              <w:rPr>
                <w:rFonts w:ascii="Times New Roman" w:eastAsia="Calibri" w:hAnsi="Times New Roman" w:cs="Times New Roman"/>
                <w:sz w:val="20"/>
                <w:szCs w:val="20"/>
              </w:rPr>
            </w:pPr>
          </w:p>
        </w:tc>
        <w:tc>
          <w:tcPr>
            <w:tcW w:w="1276" w:type="dxa"/>
            <w:tcBorders>
              <w:top w:val="single" w:sz="4" w:space="0" w:color="auto"/>
              <w:right w:val="single" w:sz="4"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right w:val="single" w:sz="4" w:space="0" w:color="auto"/>
            </w:tcBorders>
            <w:shd w:val="clear" w:color="auto" w:fill="auto"/>
          </w:tcPr>
          <w:p w:rsidR="00C27471" w:rsidRPr="007E55D8" w:rsidRDefault="009063F3" w:rsidP="00945111">
            <w:pPr>
              <w:jc w:val="center"/>
              <w:rPr>
                <w:rFonts w:ascii="Times New Roman" w:eastAsia="Calibri" w:hAnsi="Times New Roman" w:cs="Times New Roman"/>
                <w:sz w:val="20"/>
                <w:szCs w:val="20"/>
              </w:rPr>
            </w:pPr>
            <w:r w:rsidRPr="009063F3">
              <w:rPr>
                <w:rFonts w:ascii="Times New Roman" w:eastAsia="Calibri" w:hAnsi="Times New Roman" w:cs="Times New Roman"/>
                <w:sz w:val="20"/>
                <w:szCs w:val="20"/>
              </w:rPr>
              <w:t>164 970,92</w:t>
            </w:r>
          </w:p>
        </w:tc>
        <w:tc>
          <w:tcPr>
            <w:tcW w:w="1134" w:type="dxa"/>
            <w:tcBorders>
              <w:top w:val="single" w:sz="4" w:space="0" w:color="auto"/>
              <w:left w:val="single" w:sz="4" w:space="0" w:color="auto"/>
            </w:tcBorders>
            <w:shd w:val="clear" w:color="auto" w:fill="FFFFFF" w:themeFill="background1"/>
            <w:noWrap/>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27 825,92</w:t>
            </w:r>
          </w:p>
        </w:tc>
        <w:tc>
          <w:tcPr>
            <w:tcW w:w="1134" w:type="dxa"/>
            <w:tcBorders>
              <w:top w:val="single" w:sz="4" w:space="0" w:color="auto"/>
            </w:tcBorders>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31 327,09</w:t>
            </w:r>
          </w:p>
        </w:tc>
        <w:tc>
          <w:tcPr>
            <w:tcW w:w="1134" w:type="dxa"/>
            <w:tcBorders>
              <w:top w:val="single" w:sz="4" w:space="0" w:color="auto"/>
            </w:tcBorders>
            <w:shd w:val="clear" w:color="auto" w:fill="auto"/>
          </w:tcPr>
          <w:p w:rsidR="00C27471" w:rsidRPr="007E55D8" w:rsidRDefault="009063F3" w:rsidP="00945111">
            <w:pPr>
              <w:jc w:val="center"/>
              <w:rPr>
                <w:rFonts w:ascii="Times New Roman" w:hAnsi="Times New Roman" w:cs="Times New Roman"/>
                <w:sz w:val="20"/>
                <w:szCs w:val="20"/>
              </w:rPr>
            </w:pPr>
            <w:r>
              <w:rPr>
                <w:rFonts w:ascii="Times New Roman" w:eastAsia="Calibri" w:hAnsi="Times New Roman" w:cs="Times New Roman"/>
                <w:sz w:val="20"/>
                <w:szCs w:val="20"/>
              </w:rPr>
              <w:t>38 </w:t>
            </w:r>
            <w:r w:rsidRPr="009063F3">
              <w:rPr>
                <w:rFonts w:ascii="Times New Roman" w:eastAsia="Calibri" w:hAnsi="Times New Roman" w:cs="Times New Roman"/>
                <w:sz w:val="20"/>
                <w:szCs w:val="20"/>
              </w:rPr>
              <w:t>082</w:t>
            </w:r>
            <w:r>
              <w:rPr>
                <w:rFonts w:ascii="Times New Roman" w:eastAsia="Calibri" w:hAnsi="Times New Roman" w:cs="Times New Roman"/>
                <w:sz w:val="20"/>
                <w:szCs w:val="20"/>
              </w:rPr>
              <w:t>,</w:t>
            </w:r>
            <w:r w:rsidRPr="009063F3">
              <w:rPr>
                <w:rFonts w:ascii="Times New Roman" w:eastAsia="Calibri" w:hAnsi="Times New Roman" w:cs="Times New Roman"/>
                <w:sz w:val="20"/>
                <w:szCs w:val="20"/>
              </w:rPr>
              <w:t>37</w:t>
            </w:r>
          </w:p>
        </w:tc>
        <w:tc>
          <w:tcPr>
            <w:tcW w:w="1134" w:type="dxa"/>
            <w:tcBorders>
              <w:top w:val="single" w:sz="4" w:space="0" w:color="auto"/>
            </w:tcBorders>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134" w:type="dxa"/>
            <w:tcBorders>
              <w:top w:val="single" w:sz="4" w:space="0" w:color="auto"/>
            </w:tcBorders>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276" w:type="dxa"/>
            <w:vMerge/>
            <w:tcBorders>
              <w:right w:val="single" w:sz="4" w:space="0" w:color="auto"/>
            </w:tcBorders>
            <w:shd w:val="clear" w:color="auto" w:fill="auto"/>
            <w:vAlign w:val="center"/>
          </w:tcPr>
          <w:p w:rsidR="00C27471" w:rsidRPr="007E55D8" w:rsidRDefault="00C27471" w:rsidP="00945111">
            <w:pPr>
              <w:spacing w:after="0"/>
              <w:rPr>
                <w:rFonts w:ascii="Times New Roman" w:eastAsia="Calibri" w:hAnsi="Times New Roman" w:cs="Times New Roman"/>
                <w:sz w:val="20"/>
                <w:szCs w:val="20"/>
              </w:rPr>
            </w:pPr>
          </w:p>
        </w:tc>
        <w:tc>
          <w:tcPr>
            <w:tcW w:w="1559" w:type="dxa"/>
            <w:vMerge/>
            <w:tcBorders>
              <w:left w:val="single" w:sz="4" w:space="0" w:color="auto"/>
              <w:bottom w:val="single" w:sz="4" w:space="0" w:color="auto"/>
              <w:right w:val="single" w:sz="4" w:space="0" w:color="auto"/>
            </w:tcBorders>
            <w:shd w:val="clear" w:color="auto" w:fill="auto"/>
            <w:vAlign w:val="center"/>
          </w:tcPr>
          <w:p w:rsidR="00C27471" w:rsidRPr="007E55D8" w:rsidRDefault="00C27471" w:rsidP="00945111">
            <w:pPr>
              <w:rPr>
                <w:rFonts w:ascii="Times New Roman" w:eastAsia="Calibri" w:hAnsi="Times New Roman" w:cs="Times New Roman"/>
                <w:sz w:val="20"/>
                <w:szCs w:val="20"/>
              </w:rPr>
            </w:pPr>
          </w:p>
        </w:tc>
      </w:tr>
      <w:tr w:rsidR="00C27471" w:rsidRPr="007E55D8" w:rsidTr="009063F3">
        <w:trPr>
          <w:trHeight w:val="3675"/>
        </w:trPr>
        <w:tc>
          <w:tcPr>
            <w:tcW w:w="567"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1.1</w:t>
            </w:r>
          </w:p>
        </w:tc>
        <w:tc>
          <w:tcPr>
            <w:tcW w:w="2552"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1.1</w:t>
            </w:r>
          </w:p>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Организация и проведение мероприятий по гражданско-патриотическому и духовно-нравственному воспитанию молодежи</w:t>
            </w:r>
          </w:p>
        </w:tc>
        <w:tc>
          <w:tcPr>
            <w:tcW w:w="992"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C27471" w:rsidRPr="007E55D8" w:rsidRDefault="003D1693" w:rsidP="00945111">
            <w:pPr>
              <w:jc w:val="center"/>
              <w:rPr>
                <w:rFonts w:ascii="Times New Roman" w:eastAsia="Calibri" w:hAnsi="Times New Roman" w:cs="Times New Roman"/>
                <w:sz w:val="20"/>
                <w:szCs w:val="20"/>
              </w:rPr>
            </w:pPr>
            <w:r>
              <w:rPr>
                <w:rFonts w:ascii="Times New Roman" w:eastAsia="Calibri" w:hAnsi="Times New Roman" w:cs="Times New Roman"/>
                <w:sz w:val="20"/>
                <w:szCs w:val="20"/>
              </w:rPr>
              <w:t>20 2</w:t>
            </w:r>
            <w:r w:rsidR="00C27471">
              <w:rPr>
                <w:rFonts w:ascii="Times New Roman" w:eastAsia="Calibri" w:hAnsi="Times New Roman" w:cs="Times New Roman"/>
                <w:sz w:val="20"/>
                <w:szCs w:val="20"/>
              </w:rPr>
              <w:t>0</w:t>
            </w:r>
            <w:r w:rsidR="00C27471" w:rsidRPr="007E55D8">
              <w:rPr>
                <w:rFonts w:ascii="Times New Roman" w:eastAsia="Calibri" w:hAnsi="Times New Roman" w:cs="Times New Roman"/>
                <w:sz w:val="20"/>
                <w:szCs w:val="20"/>
              </w:rPr>
              <w:t>4,66</w:t>
            </w:r>
          </w:p>
        </w:tc>
        <w:tc>
          <w:tcPr>
            <w:tcW w:w="1134" w:type="dxa"/>
            <w:tcBorders>
              <w:left w:val="single" w:sz="4"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3 479,67</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 xml:space="preserve">4 724,99 </w:t>
            </w:r>
            <w:r w:rsidRPr="007E55D8">
              <w:rPr>
                <w:rFonts w:ascii="Times New Roman" w:eastAsia="Calibri" w:hAnsi="Times New Roman" w:cs="Times New Roman"/>
                <w:sz w:val="20"/>
                <w:szCs w:val="20"/>
              </w:rPr>
              <w:tab/>
            </w:r>
          </w:p>
        </w:tc>
        <w:tc>
          <w:tcPr>
            <w:tcW w:w="1134" w:type="dxa"/>
            <w:shd w:val="clear" w:color="auto" w:fill="auto"/>
          </w:tcPr>
          <w:p w:rsidR="00C27471" w:rsidRPr="007E55D8" w:rsidRDefault="00033CE1" w:rsidP="00945111">
            <w:pPr>
              <w:jc w:val="center"/>
              <w:rPr>
                <w:rFonts w:ascii="Times New Roman" w:hAnsi="Times New Roman" w:cs="Times New Roman"/>
                <w:sz w:val="20"/>
                <w:szCs w:val="20"/>
              </w:rPr>
            </w:pPr>
            <w:r>
              <w:rPr>
                <w:rFonts w:ascii="Times New Roman" w:eastAsia="Calibri" w:hAnsi="Times New Roman" w:cs="Times New Roman"/>
                <w:sz w:val="20"/>
                <w:szCs w:val="20"/>
              </w:rPr>
              <w:t>4 0</w:t>
            </w:r>
            <w:r w:rsidR="00C27471" w:rsidRPr="007E55D8">
              <w:rPr>
                <w:rFonts w:ascii="Times New Roman" w:eastAsia="Calibri" w:hAnsi="Times New Roman" w:cs="Times New Roman"/>
                <w:sz w:val="20"/>
                <w:szCs w:val="20"/>
              </w:rPr>
              <w:t>00,00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4 000,00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4 000,00</w:t>
            </w:r>
          </w:p>
        </w:tc>
        <w:tc>
          <w:tcPr>
            <w:tcW w:w="1276" w:type="dxa"/>
            <w:tcBorders>
              <w:right w:val="single" w:sz="4" w:space="0" w:color="auto"/>
            </w:tcBorders>
            <w:shd w:val="clear" w:color="auto" w:fill="auto"/>
          </w:tcPr>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МУ Раменского городского округа «Рамен</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ский молодеж</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ный центр»</w:t>
            </w:r>
          </w:p>
        </w:tc>
        <w:tc>
          <w:tcPr>
            <w:tcW w:w="1559" w:type="dxa"/>
            <w:vMerge w:val="restart"/>
            <w:tcBorders>
              <w:top w:val="single" w:sz="6" w:space="0" w:color="auto"/>
              <w:left w:val="single" w:sz="4" w:space="0" w:color="auto"/>
              <w:right w:val="single" w:sz="4" w:space="0" w:color="auto"/>
            </w:tcBorders>
            <w:shd w:val="clear" w:color="auto" w:fill="auto"/>
            <w:vAlign w:val="center"/>
          </w:tcPr>
          <w:p w:rsidR="00C27471" w:rsidRPr="007E55D8" w:rsidRDefault="00C27471" w:rsidP="00C27471">
            <w:pPr>
              <w:rPr>
                <w:rFonts w:ascii="Times New Roman" w:eastAsia="Calibri" w:hAnsi="Times New Roman" w:cs="Times New Roman"/>
                <w:sz w:val="20"/>
                <w:szCs w:val="20"/>
              </w:rPr>
            </w:pPr>
          </w:p>
        </w:tc>
      </w:tr>
      <w:tr w:rsidR="00C27471" w:rsidRPr="007E55D8" w:rsidTr="009063F3">
        <w:trPr>
          <w:trHeight w:val="1921"/>
        </w:trPr>
        <w:tc>
          <w:tcPr>
            <w:tcW w:w="567"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1.2</w:t>
            </w:r>
          </w:p>
        </w:tc>
        <w:tc>
          <w:tcPr>
            <w:tcW w:w="2552"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1.2</w:t>
            </w:r>
          </w:p>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Организация и проведение мероприятий по обучению, переобучению, повышению квалификации и обмену опытом специалистов.</w:t>
            </w:r>
          </w:p>
        </w:tc>
        <w:tc>
          <w:tcPr>
            <w:tcW w:w="992"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left w:val="single" w:sz="4"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276" w:type="dxa"/>
            <w:tcBorders>
              <w:right w:val="single" w:sz="4" w:space="0" w:color="auto"/>
            </w:tcBorders>
            <w:shd w:val="clear" w:color="auto" w:fill="auto"/>
          </w:tcPr>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tc>
        <w:tc>
          <w:tcPr>
            <w:tcW w:w="1559" w:type="dxa"/>
            <w:vMerge/>
            <w:tcBorders>
              <w:left w:val="single" w:sz="4" w:space="0" w:color="auto"/>
              <w:right w:val="single" w:sz="4" w:space="0" w:color="auto"/>
            </w:tcBorders>
            <w:shd w:val="clear" w:color="auto" w:fill="auto"/>
            <w:vAlign w:val="center"/>
          </w:tcPr>
          <w:p w:rsidR="00C27471" w:rsidRPr="007E55D8" w:rsidRDefault="00C27471" w:rsidP="00945111">
            <w:pPr>
              <w:rPr>
                <w:rFonts w:ascii="Times New Roman" w:eastAsia="Calibri" w:hAnsi="Times New Roman" w:cs="Times New Roman"/>
                <w:sz w:val="20"/>
                <w:szCs w:val="20"/>
              </w:rPr>
            </w:pPr>
          </w:p>
        </w:tc>
      </w:tr>
      <w:tr w:rsidR="00C27471" w:rsidRPr="007E55D8" w:rsidTr="00D85262">
        <w:trPr>
          <w:trHeight w:val="1534"/>
        </w:trPr>
        <w:tc>
          <w:tcPr>
            <w:tcW w:w="567"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1.3</w:t>
            </w:r>
          </w:p>
        </w:tc>
        <w:tc>
          <w:tcPr>
            <w:tcW w:w="2552"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1.3</w:t>
            </w:r>
          </w:p>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Проведение мероприятий по обеспечению занятости несовершеннолетних.</w:t>
            </w:r>
          </w:p>
        </w:tc>
        <w:tc>
          <w:tcPr>
            <w:tcW w:w="992" w:type="dxa"/>
            <w:shd w:val="clear" w:color="auto" w:fill="auto"/>
          </w:tcPr>
          <w:p w:rsidR="00C27471"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p w:rsidR="00C27471" w:rsidRPr="007E55D8" w:rsidRDefault="00C27471" w:rsidP="00945111">
            <w:pPr>
              <w:rPr>
                <w:rFonts w:ascii="Times New Roman" w:eastAsia="Calibri" w:hAnsi="Times New Roman" w:cs="Times New Roman"/>
                <w:sz w:val="20"/>
                <w:szCs w:val="20"/>
              </w:rPr>
            </w:pPr>
          </w:p>
        </w:tc>
        <w:tc>
          <w:tcPr>
            <w:tcW w:w="1276" w:type="dxa"/>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left w:val="single" w:sz="4"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C27471" w:rsidRPr="007E55D8" w:rsidRDefault="00C27471"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276" w:type="dxa"/>
            <w:tcBorders>
              <w:right w:val="single" w:sz="4" w:space="0" w:color="auto"/>
            </w:tcBorders>
            <w:shd w:val="clear" w:color="auto" w:fill="auto"/>
          </w:tcPr>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C27471"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p w:rsidR="00C27471" w:rsidRPr="007E55D8" w:rsidRDefault="00C27471" w:rsidP="00945111">
            <w:pPr>
              <w:spacing w:after="0"/>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shd w:val="clear" w:color="auto" w:fill="auto"/>
            <w:vAlign w:val="center"/>
          </w:tcPr>
          <w:p w:rsidR="00C27471" w:rsidRPr="007E55D8" w:rsidRDefault="00C27471" w:rsidP="00945111">
            <w:pPr>
              <w:rPr>
                <w:rFonts w:ascii="Times New Roman" w:eastAsia="Calibri" w:hAnsi="Times New Roman" w:cs="Times New Roman"/>
                <w:sz w:val="20"/>
                <w:szCs w:val="20"/>
              </w:rPr>
            </w:pPr>
          </w:p>
        </w:tc>
      </w:tr>
      <w:tr w:rsidR="00C27471" w:rsidRPr="007E55D8" w:rsidTr="00D85262">
        <w:trPr>
          <w:trHeight w:val="2493"/>
        </w:trPr>
        <w:tc>
          <w:tcPr>
            <w:tcW w:w="567" w:type="dxa"/>
            <w:tcBorders>
              <w:bottom w:val="single" w:sz="8"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1.4</w:t>
            </w:r>
          </w:p>
        </w:tc>
        <w:tc>
          <w:tcPr>
            <w:tcW w:w="2552" w:type="dxa"/>
            <w:tcBorders>
              <w:bottom w:val="single" w:sz="8"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1.4</w:t>
            </w:r>
          </w:p>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Проведение капитального ремонта, технического переоснащения и благоустройства территорий учреждений в сфере молодежной политики.</w:t>
            </w:r>
          </w:p>
        </w:tc>
        <w:tc>
          <w:tcPr>
            <w:tcW w:w="992" w:type="dxa"/>
            <w:tcBorders>
              <w:bottom w:val="single" w:sz="8"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bottom w:val="single" w:sz="8" w:space="0" w:color="auto"/>
            </w:tcBorders>
            <w:shd w:val="clear" w:color="auto" w:fill="auto"/>
          </w:tcPr>
          <w:p w:rsidR="00C27471" w:rsidRPr="007E55D8" w:rsidRDefault="00C27471"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bottom w:val="single" w:sz="8" w:space="0" w:color="auto"/>
              <w:right w:val="single" w:sz="4" w:space="0" w:color="auto"/>
            </w:tcBorders>
            <w:shd w:val="clear" w:color="auto" w:fill="auto"/>
            <w:noWrap/>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left w:val="single" w:sz="4" w:space="0" w:color="auto"/>
              <w:bottom w:val="single" w:sz="8"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8"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8"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8"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8" w:space="0" w:color="auto"/>
            </w:tcBorders>
            <w:shd w:val="clear" w:color="auto" w:fill="auto"/>
          </w:tcPr>
          <w:p w:rsidR="00C27471" w:rsidRPr="007E55D8" w:rsidRDefault="00C27471"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276" w:type="dxa"/>
            <w:tcBorders>
              <w:bottom w:val="single" w:sz="8" w:space="0" w:color="auto"/>
              <w:right w:val="single" w:sz="4" w:space="0" w:color="auto"/>
            </w:tcBorders>
            <w:shd w:val="clear" w:color="auto" w:fill="auto"/>
          </w:tcPr>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C27471" w:rsidRPr="007E55D8" w:rsidRDefault="00C27471"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tc>
        <w:tc>
          <w:tcPr>
            <w:tcW w:w="1559" w:type="dxa"/>
            <w:vMerge/>
            <w:tcBorders>
              <w:left w:val="single" w:sz="4" w:space="0" w:color="auto"/>
              <w:bottom w:val="single" w:sz="4" w:space="0" w:color="auto"/>
              <w:right w:val="single" w:sz="4" w:space="0" w:color="auto"/>
            </w:tcBorders>
            <w:shd w:val="clear" w:color="auto" w:fill="auto"/>
            <w:vAlign w:val="center"/>
          </w:tcPr>
          <w:p w:rsidR="00C27471" w:rsidRPr="007E55D8" w:rsidRDefault="00C27471" w:rsidP="00945111">
            <w:pPr>
              <w:rPr>
                <w:rFonts w:ascii="Times New Roman" w:eastAsia="Calibri" w:hAnsi="Times New Roman" w:cs="Times New Roman"/>
                <w:sz w:val="20"/>
                <w:szCs w:val="20"/>
              </w:rPr>
            </w:pPr>
          </w:p>
        </w:tc>
      </w:tr>
      <w:tr w:rsidR="00310A17" w:rsidRPr="007E55D8" w:rsidTr="00C27471">
        <w:trPr>
          <w:trHeight w:val="1687"/>
        </w:trPr>
        <w:tc>
          <w:tcPr>
            <w:tcW w:w="567"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1.5</w:t>
            </w:r>
          </w:p>
        </w:tc>
        <w:tc>
          <w:tcPr>
            <w:tcW w:w="2552"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Мероприятие </w:t>
            </w:r>
            <w:r w:rsidR="000553C0" w:rsidRPr="007E55D8">
              <w:rPr>
                <w:rFonts w:ascii="Times New Roman" w:eastAsia="Calibri" w:hAnsi="Times New Roman" w:cs="Times New Roman"/>
                <w:sz w:val="20"/>
                <w:szCs w:val="20"/>
              </w:rPr>
              <w:t>1.</w:t>
            </w:r>
            <w:r w:rsidRPr="007E55D8">
              <w:rPr>
                <w:rFonts w:ascii="Times New Roman" w:eastAsia="Calibri" w:hAnsi="Times New Roman" w:cs="Times New Roman"/>
                <w:sz w:val="20"/>
                <w:szCs w:val="20"/>
              </w:rPr>
              <w:t>5</w:t>
            </w:r>
          </w:p>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Расходы на обеспечение деятельности (оказание услуг) муниципальных учреждений в сфере молодежной политики.</w:t>
            </w:r>
          </w:p>
        </w:tc>
        <w:tc>
          <w:tcPr>
            <w:tcW w:w="992"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310A17" w:rsidRPr="007E55D8" w:rsidRDefault="009063F3" w:rsidP="00D65C0C">
            <w:pPr>
              <w:jc w:val="center"/>
              <w:rPr>
                <w:rFonts w:ascii="Times New Roman" w:eastAsia="Calibri" w:hAnsi="Times New Roman" w:cs="Times New Roman"/>
                <w:sz w:val="20"/>
                <w:szCs w:val="20"/>
              </w:rPr>
            </w:pPr>
            <w:r w:rsidRPr="009063F3">
              <w:rPr>
                <w:rFonts w:ascii="Times New Roman" w:eastAsia="Calibri" w:hAnsi="Times New Roman" w:cs="Times New Roman"/>
                <w:sz w:val="20"/>
                <w:szCs w:val="20"/>
              </w:rPr>
              <w:t>14</w:t>
            </w:r>
            <w:r w:rsidR="003D1693">
              <w:rPr>
                <w:rFonts w:ascii="Times New Roman" w:eastAsia="Calibri" w:hAnsi="Times New Roman" w:cs="Times New Roman"/>
                <w:sz w:val="20"/>
                <w:szCs w:val="20"/>
              </w:rPr>
              <w:t>4 7</w:t>
            </w:r>
            <w:r w:rsidRPr="009063F3">
              <w:rPr>
                <w:rFonts w:ascii="Times New Roman" w:eastAsia="Calibri" w:hAnsi="Times New Roman" w:cs="Times New Roman"/>
                <w:sz w:val="20"/>
                <w:szCs w:val="20"/>
              </w:rPr>
              <w:t>66,26</w:t>
            </w:r>
          </w:p>
        </w:tc>
        <w:tc>
          <w:tcPr>
            <w:tcW w:w="1134" w:type="dxa"/>
            <w:tcBorders>
              <w:left w:val="single" w:sz="4" w:space="0" w:color="auto"/>
            </w:tcBorders>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24 346,25</w:t>
            </w:r>
          </w:p>
        </w:tc>
        <w:tc>
          <w:tcPr>
            <w:tcW w:w="1134" w:type="dxa"/>
            <w:shd w:val="clear" w:color="auto" w:fill="auto"/>
          </w:tcPr>
          <w:p w:rsidR="00310A17" w:rsidRPr="007E55D8" w:rsidRDefault="0066638D"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26</w:t>
            </w:r>
            <w:r w:rsidR="00321BDE" w:rsidRPr="007E55D8">
              <w:rPr>
                <w:rFonts w:ascii="Times New Roman" w:eastAsia="Calibri" w:hAnsi="Times New Roman" w:cs="Times New Roman"/>
                <w:sz w:val="20"/>
                <w:szCs w:val="20"/>
              </w:rPr>
              <w:t> </w:t>
            </w:r>
            <w:r w:rsidRPr="007E55D8">
              <w:rPr>
                <w:rFonts w:ascii="Times New Roman" w:eastAsia="Calibri" w:hAnsi="Times New Roman" w:cs="Times New Roman"/>
                <w:sz w:val="20"/>
                <w:szCs w:val="20"/>
              </w:rPr>
              <w:t>60</w:t>
            </w:r>
            <w:r w:rsidR="00321BDE" w:rsidRPr="007E55D8">
              <w:rPr>
                <w:rFonts w:ascii="Times New Roman" w:eastAsia="Calibri" w:hAnsi="Times New Roman" w:cs="Times New Roman"/>
                <w:sz w:val="20"/>
                <w:szCs w:val="20"/>
              </w:rPr>
              <w:t>2,10</w:t>
            </w:r>
            <w:r w:rsidRPr="007E55D8">
              <w:rPr>
                <w:rFonts w:ascii="Times New Roman" w:eastAsia="Calibri" w:hAnsi="Times New Roman" w:cs="Times New Roman"/>
                <w:sz w:val="20"/>
                <w:szCs w:val="20"/>
              </w:rPr>
              <w:tab/>
            </w:r>
            <w:r w:rsidRPr="007E55D8">
              <w:rPr>
                <w:rFonts w:ascii="Times New Roman" w:eastAsia="Calibri" w:hAnsi="Times New Roman" w:cs="Times New Roman"/>
                <w:sz w:val="20"/>
                <w:szCs w:val="20"/>
              </w:rPr>
              <w:tab/>
            </w:r>
          </w:p>
        </w:tc>
        <w:tc>
          <w:tcPr>
            <w:tcW w:w="1134" w:type="dxa"/>
            <w:shd w:val="clear" w:color="auto" w:fill="auto"/>
          </w:tcPr>
          <w:p w:rsidR="00310A17" w:rsidRPr="007E55D8" w:rsidRDefault="00033CE1" w:rsidP="00945111">
            <w:pPr>
              <w:jc w:val="center"/>
              <w:rPr>
                <w:rFonts w:ascii="Times New Roman" w:eastAsia="Calibri" w:hAnsi="Times New Roman" w:cs="Times New Roman"/>
                <w:sz w:val="20"/>
                <w:szCs w:val="20"/>
              </w:rPr>
            </w:pPr>
            <w:r w:rsidRPr="00033CE1">
              <w:rPr>
                <w:rFonts w:ascii="Times New Roman" w:eastAsia="Calibri" w:hAnsi="Times New Roman" w:cs="Times New Roman"/>
                <w:sz w:val="20"/>
                <w:szCs w:val="20"/>
              </w:rPr>
              <w:t>34 082,37</w:t>
            </w:r>
          </w:p>
        </w:tc>
        <w:tc>
          <w:tcPr>
            <w:tcW w:w="1134" w:type="dxa"/>
            <w:shd w:val="clear" w:color="auto" w:fill="auto"/>
          </w:tcPr>
          <w:p w:rsidR="00310A17" w:rsidRPr="007E55D8" w:rsidRDefault="00317DF9"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29 867,77</w:t>
            </w:r>
          </w:p>
        </w:tc>
        <w:tc>
          <w:tcPr>
            <w:tcW w:w="1134" w:type="dxa"/>
            <w:shd w:val="clear" w:color="auto" w:fill="auto"/>
          </w:tcPr>
          <w:p w:rsidR="00310A17" w:rsidRPr="007E55D8" w:rsidRDefault="00317DF9"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29 867,77</w:t>
            </w:r>
          </w:p>
        </w:tc>
        <w:tc>
          <w:tcPr>
            <w:tcW w:w="1276" w:type="dxa"/>
            <w:tcBorders>
              <w:right w:val="single" w:sz="4" w:space="0" w:color="auto"/>
            </w:tcBorders>
            <w:shd w:val="clear" w:color="auto" w:fill="auto"/>
          </w:tcPr>
          <w:p w:rsidR="0066638D" w:rsidRPr="007E55D8" w:rsidRDefault="0066638D"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МУ Раменского городского округа «Рамен</w:t>
            </w:r>
          </w:p>
          <w:p w:rsidR="0066638D" w:rsidRPr="007E55D8" w:rsidRDefault="0066638D"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ский молодеж</w:t>
            </w:r>
          </w:p>
          <w:p w:rsidR="00310A17" w:rsidRPr="007E55D8" w:rsidRDefault="0066638D"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ный центр»</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A17" w:rsidRPr="007E55D8" w:rsidRDefault="00310A17" w:rsidP="00945111">
            <w:pPr>
              <w:rPr>
                <w:rFonts w:ascii="Times New Roman" w:eastAsia="Calibri" w:hAnsi="Times New Roman" w:cs="Times New Roman"/>
                <w:sz w:val="20"/>
                <w:szCs w:val="20"/>
              </w:rPr>
            </w:pPr>
          </w:p>
        </w:tc>
      </w:tr>
      <w:tr w:rsidR="00310A17" w:rsidRPr="007E55D8" w:rsidTr="00945111">
        <w:trPr>
          <w:trHeight w:val="1456"/>
        </w:trPr>
        <w:tc>
          <w:tcPr>
            <w:tcW w:w="567"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2552"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Е8.</w:t>
            </w:r>
          </w:p>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Федеральный проект «Социальная активность»</w:t>
            </w:r>
          </w:p>
        </w:tc>
        <w:tc>
          <w:tcPr>
            <w:tcW w:w="992" w:type="dxa"/>
            <w:tcBorders>
              <w:right w:val="single" w:sz="4" w:space="0" w:color="auto"/>
            </w:tcBorders>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left w:val="single" w:sz="4" w:space="0" w:color="auto"/>
              <w:bottom w:val="single" w:sz="4" w:space="0" w:color="auto"/>
            </w:tcBorders>
            <w:shd w:val="clear" w:color="auto" w:fill="auto"/>
            <w:vAlign w:val="center"/>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bottom w:val="single" w:sz="4" w:space="0" w:color="auto"/>
            </w:tcBorders>
            <w:shd w:val="clear" w:color="auto" w:fill="auto"/>
            <w:noWrap/>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tcBorders>
              <w:bottom w:val="single" w:sz="4" w:space="0" w:color="auto"/>
            </w:tcBorders>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276" w:type="dxa"/>
            <w:tcBorders>
              <w:right w:val="single" w:sz="4" w:space="0" w:color="auto"/>
            </w:tcBorders>
            <w:shd w:val="clear" w:color="auto" w:fill="auto"/>
          </w:tcPr>
          <w:p w:rsidR="00310A17" w:rsidRPr="007E55D8" w:rsidRDefault="00310A17"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310A17" w:rsidRPr="007E55D8" w:rsidRDefault="00310A17"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tc>
        <w:tc>
          <w:tcPr>
            <w:tcW w:w="1559" w:type="dxa"/>
            <w:vMerge w:val="restart"/>
            <w:tcBorders>
              <w:top w:val="single" w:sz="4" w:space="0" w:color="auto"/>
              <w:left w:val="single" w:sz="4" w:space="0" w:color="auto"/>
              <w:right w:val="single" w:sz="4" w:space="0" w:color="auto"/>
            </w:tcBorders>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Доля молодежи, задействованной в мероприя тиях по вовлечению в творческую деятельность </w:t>
            </w:r>
          </w:p>
        </w:tc>
      </w:tr>
      <w:tr w:rsidR="00310A17" w:rsidRPr="007E55D8" w:rsidTr="00945111">
        <w:trPr>
          <w:trHeight w:val="1494"/>
        </w:trPr>
        <w:tc>
          <w:tcPr>
            <w:tcW w:w="567"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2.1</w:t>
            </w:r>
          </w:p>
        </w:tc>
        <w:tc>
          <w:tcPr>
            <w:tcW w:w="2552" w:type="dxa"/>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Мероприятие </w:t>
            </w:r>
            <w:r w:rsidR="000553C0" w:rsidRPr="007E55D8">
              <w:rPr>
                <w:rFonts w:ascii="Times New Roman" w:eastAsia="Calibri" w:hAnsi="Times New Roman" w:cs="Times New Roman"/>
                <w:sz w:val="20"/>
                <w:szCs w:val="20"/>
              </w:rPr>
              <w:t>Е8.</w:t>
            </w:r>
            <w:r w:rsidRPr="007E55D8">
              <w:rPr>
                <w:rFonts w:ascii="Times New Roman" w:eastAsia="Calibri" w:hAnsi="Times New Roman" w:cs="Times New Roman"/>
                <w:sz w:val="20"/>
                <w:szCs w:val="20"/>
              </w:rPr>
              <w:t>2</w:t>
            </w:r>
          </w:p>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Формирование эффективной системы выявления, поддержки и развития способностей и талантов у детей и молодежи.</w:t>
            </w:r>
          </w:p>
        </w:tc>
        <w:tc>
          <w:tcPr>
            <w:tcW w:w="992" w:type="dxa"/>
            <w:tcBorders>
              <w:right w:val="single" w:sz="4" w:space="0" w:color="auto"/>
            </w:tcBorders>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left w:val="single" w:sz="4" w:space="0" w:color="auto"/>
            </w:tcBorders>
            <w:shd w:val="clear" w:color="auto" w:fill="auto"/>
          </w:tcPr>
          <w:p w:rsidR="00310A17" w:rsidRPr="007E55D8" w:rsidRDefault="00310A17"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noWrap/>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134" w:type="dxa"/>
            <w:shd w:val="clear" w:color="auto" w:fill="auto"/>
          </w:tcPr>
          <w:p w:rsidR="00310A17" w:rsidRPr="007E55D8" w:rsidRDefault="00310A17" w:rsidP="00945111">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276" w:type="dxa"/>
            <w:tcBorders>
              <w:right w:val="single" w:sz="4" w:space="0" w:color="auto"/>
            </w:tcBorders>
            <w:shd w:val="clear" w:color="auto" w:fill="auto"/>
          </w:tcPr>
          <w:p w:rsidR="00310A17" w:rsidRPr="007E55D8" w:rsidRDefault="00310A17"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w:t>
            </w:r>
          </w:p>
          <w:p w:rsidR="00310A17" w:rsidRPr="007E55D8" w:rsidRDefault="00310A17" w:rsidP="00945111">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ной политике</w:t>
            </w:r>
          </w:p>
        </w:tc>
        <w:tc>
          <w:tcPr>
            <w:tcW w:w="1559" w:type="dxa"/>
            <w:vMerge/>
            <w:tcBorders>
              <w:left w:val="single" w:sz="4" w:space="0" w:color="auto"/>
              <w:right w:val="single" w:sz="4" w:space="0" w:color="auto"/>
            </w:tcBorders>
            <w:shd w:val="clear" w:color="auto" w:fill="auto"/>
            <w:vAlign w:val="center"/>
          </w:tcPr>
          <w:p w:rsidR="00310A17" w:rsidRPr="007E55D8" w:rsidRDefault="00310A17" w:rsidP="00945111">
            <w:pPr>
              <w:rPr>
                <w:rFonts w:ascii="Times New Roman" w:eastAsia="Calibri" w:hAnsi="Times New Roman" w:cs="Times New Roman"/>
                <w:sz w:val="20"/>
                <w:szCs w:val="20"/>
              </w:rPr>
            </w:pPr>
          </w:p>
        </w:tc>
      </w:tr>
      <w:tr w:rsidR="00D85262" w:rsidRPr="007E55D8" w:rsidTr="009063F3">
        <w:trPr>
          <w:trHeight w:val="960"/>
        </w:trPr>
        <w:tc>
          <w:tcPr>
            <w:tcW w:w="3119" w:type="dxa"/>
            <w:gridSpan w:val="2"/>
            <w:vMerge w:val="restart"/>
            <w:shd w:val="clear" w:color="auto" w:fill="auto"/>
          </w:tcPr>
          <w:p w:rsidR="00D85262" w:rsidRPr="007E55D8" w:rsidRDefault="00D85262"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 по подпрограмме, в т.ч.:</w:t>
            </w:r>
          </w:p>
        </w:tc>
        <w:tc>
          <w:tcPr>
            <w:tcW w:w="992" w:type="dxa"/>
            <w:vMerge w:val="restart"/>
            <w:shd w:val="clear" w:color="auto" w:fill="auto"/>
          </w:tcPr>
          <w:p w:rsidR="00D85262" w:rsidRPr="007E55D8" w:rsidRDefault="00D85262"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top w:val="single" w:sz="4" w:space="0" w:color="auto"/>
              <w:bottom w:val="single" w:sz="4" w:space="0" w:color="auto"/>
              <w:right w:val="single" w:sz="4" w:space="0" w:color="auto"/>
            </w:tcBorders>
            <w:shd w:val="clear" w:color="auto" w:fill="auto"/>
          </w:tcPr>
          <w:p w:rsidR="00D85262" w:rsidRPr="007E55D8" w:rsidRDefault="00D85262"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top w:val="single" w:sz="4" w:space="0" w:color="auto"/>
              <w:left w:val="single" w:sz="4" w:space="0" w:color="auto"/>
              <w:bottom w:val="single" w:sz="4" w:space="0" w:color="auto"/>
            </w:tcBorders>
            <w:shd w:val="clear" w:color="auto" w:fill="auto"/>
          </w:tcPr>
          <w:p w:rsidR="00D85262" w:rsidRPr="007E55D8" w:rsidRDefault="00D65C0C" w:rsidP="00945111">
            <w:pPr>
              <w:jc w:val="center"/>
              <w:rPr>
                <w:rFonts w:ascii="Times New Roman" w:eastAsia="Calibri" w:hAnsi="Times New Roman" w:cs="Times New Roman"/>
                <w:sz w:val="20"/>
                <w:szCs w:val="20"/>
              </w:rPr>
            </w:pPr>
            <w:r w:rsidRPr="009063F3">
              <w:rPr>
                <w:rFonts w:ascii="Times New Roman" w:eastAsia="Calibri" w:hAnsi="Times New Roman" w:cs="Times New Roman"/>
                <w:sz w:val="20"/>
                <w:szCs w:val="20"/>
              </w:rPr>
              <w:t>164 970,92</w:t>
            </w:r>
          </w:p>
        </w:tc>
        <w:tc>
          <w:tcPr>
            <w:tcW w:w="1134" w:type="dxa"/>
            <w:tcBorders>
              <w:top w:val="single" w:sz="4" w:space="0" w:color="auto"/>
              <w:bottom w:val="single" w:sz="4" w:space="0" w:color="auto"/>
            </w:tcBorders>
            <w:shd w:val="clear" w:color="auto" w:fill="auto"/>
            <w:noWrap/>
          </w:tcPr>
          <w:p w:rsidR="00D85262" w:rsidRPr="007E55D8" w:rsidRDefault="00D85262"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27 825,92</w:t>
            </w:r>
          </w:p>
        </w:tc>
        <w:tc>
          <w:tcPr>
            <w:tcW w:w="1134" w:type="dxa"/>
            <w:tcBorders>
              <w:top w:val="single" w:sz="4" w:space="0" w:color="auto"/>
              <w:bottom w:val="single" w:sz="4" w:space="0" w:color="auto"/>
            </w:tcBorders>
            <w:shd w:val="clear" w:color="auto" w:fill="auto"/>
          </w:tcPr>
          <w:p w:rsidR="00D85262" w:rsidRPr="007E55D8" w:rsidRDefault="00D85262"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31 327,09</w:t>
            </w:r>
          </w:p>
        </w:tc>
        <w:tc>
          <w:tcPr>
            <w:tcW w:w="1134" w:type="dxa"/>
            <w:tcBorders>
              <w:top w:val="single" w:sz="4" w:space="0" w:color="auto"/>
              <w:bottom w:val="single" w:sz="4" w:space="0" w:color="auto"/>
            </w:tcBorders>
            <w:shd w:val="clear" w:color="auto" w:fill="auto"/>
          </w:tcPr>
          <w:p w:rsidR="00D85262" w:rsidRPr="007E55D8" w:rsidRDefault="009063F3" w:rsidP="00945111">
            <w:pPr>
              <w:jc w:val="center"/>
              <w:rPr>
                <w:rFonts w:ascii="Times New Roman" w:hAnsi="Times New Roman" w:cs="Times New Roman"/>
                <w:sz w:val="20"/>
                <w:szCs w:val="20"/>
              </w:rPr>
            </w:pPr>
            <w:r>
              <w:rPr>
                <w:rFonts w:ascii="Times New Roman" w:eastAsia="Calibri" w:hAnsi="Times New Roman" w:cs="Times New Roman"/>
                <w:sz w:val="20"/>
                <w:szCs w:val="20"/>
              </w:rPr>
              <w:t>38 </w:t>
            </w:r>
            <w:r w:rsidRPr="009063F3">
              <w:rPr>
                <w:rFonts w:ascii="Times New Roman" w:eastAsia="Calibri" w:hAnsi="Times New Roman" w:cs="Times New Roman"/>
                <w:sz w:val="20"/>
                <w:szCs w:val="20"/>
              </w:rPr>
              <w:t>082</w:t>
            </w:r>
            <w:r>
              <w:rPr>
                <w:rFonts w:ascii="Times New Roman" w:eastAsia="Calibri" w:hAnsi="Times New Roman" w:cs="Times New Roman"/>
                <w:sz w:val="20"/>
                <w:szCs w:val="20"/>
              </w:rPr>
              <w:t>,</w:t>
            </w:r>
            <w:r w:rsidRPr="009063F3">
              <w:rPr>
                <w:rFonts w:ascii="Times New Roman" w:eastAsia="Calibri" w:hAnsi="Times New Roman" w:cs="Times New Roman"/>
                <w:sz w:val="20"/>
                <w:szCs w:val="20"/>
              </w:rPr>
              <w:t>37</w:t>
            </w:r>
          </w:p>
        </w:tc>
        <w:tc>
          <w:tcPr>
            <w:tcW w:w="1134" w:type="dxa"/>
            <w:tcBorders>
              <w:top w:val="single" w:sz="4" w:space="0" w:color="auto"/>
              <w:bottom w:val="single" w:sz="4" w:space="0" w:color="auto"/>
            </w:tcBorders>
            <w:shd w:val="clear" w:color="auto" w:fill="auto"/>
          </w:tcPr>
          <w:p w:rsidR="00D85262" w:rsidRPr="007E55D8" w:rsidRDefault="00D85262"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134" w:type="dxa"/>
            <w:tcBorders>
              <w:top w:val="single" w:sz="4" w:space="0" w:color="auto"/>
              <w:bottom w:val="single" w:sz="4" w:space="0" w:color="auto"/>
            </w:tcBorders>
            <w:shd w:val="clear" w:color="auto" w:fill="auto"/>
          </w:tcPr>
          <w:p w:rsidR="00D85262" w:rsidRPr="007E55D8" w:rsidRDefault="00D85262"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276" w:type="dxa"/>
            <w:vMerge w:val="restart"/>
            <w:tcBorders>
              <w:top w:val="single" w:sz="4" w:space="0" w:color="auto"/>
            </w:tcBorders>
            <w:shd w:val="clear" w:color="auto" w:fill="auto"/>
          </w:tcPr>
          <w:p w:rsidR="00D85262" w:rsidRPr="007E55D8" w:rsidRDefault="00D85262" w:rsidP="00945111">
            <w:pPr>
              <w:rPr>
                <w:rFonts w:ascii="Times New Roman" w:eastAsia="Calibri" w:hAnsi="Times New Roman" w:cs="Times New Roman"/>
                <w:sz w:val="20"/>
                <w:szCs w:val="20"/>
              </w:rPr>
            </w:pPr>
          </w:p>
        </w:tc>
        <w:tc>
          <w:tcPr>
            <w:tcW w:w="1559" w:type="dxa"/>
            <w:vMerge w:val="restart"/>
            <w:tcBorders>
              <w:top w:val="single" w:sz="6" w:space="0" w:color="auto"/>
            </w:tcBorders>
            <w:shd w:val="clear" w:color="auto" w:fill="auto"/>
          </w:tcPr>
          <w:p w:rsidR="00D85262" w:rsidRPr="007E55D8" w:rsidRDefault="00D85262" w:rsidP="00945111">
            <w:pPr>
              <w:rPr>
                <w:rFonts w:ascii="Times New Roman" w:eastAsia="Calibri" w:hAnsi="Times New Roman" w:cs="Times New Roman"/>
                <w:sz w:val="20"/>
                <w:szCs w:val="20"/>
              </w:rPr>
            </w:pPr>
          </w:p>
        </w:tc>
      </w:tr>
      <w:tr w:rsidR="00D85262" w:rsidRPr="007E55D8" w:rsidTr="009063F3">
        <w:trPr>
          <w:trHeight w:val="960"/>
        </w:trPr>
        <w:tc>
          <w:tcPr>
            <w:tcW w:w="3119" w:type="dxa"/>
            <w:gridSpan w:val="2"/>
            <w:vMerge/>
            <w:shd w:val="clear" w:color="auto" w:fill="auto"/>
          </w:tcPr>
          <w:p w:rsidR="00D85262" w:rsidRPr="007E55D8" w:rsidRDefault="00D85262" w:rsidP="00945111">
            <w:pPr>
              <w:rPr>
                <w:rFonts w:ascii="Times New Roman" w:eastAsia="Calibri" w:hAnsi="Times New Roman" w:cs="Times New Roman"/>
                <w:sz w:val="20"/>
                <w:szCs w:val="20"/>
              </w:rPr>
            </w:pPr>
          </w:p>
        </w:tc>
        <w:tc>
          <w:tcPr>
            <w:tcW w:w="992" w:type="dxa"/>
            <w:vMerge/>
            <w:shd w:val="clear" w:color="auto" w:fill="auto"/>
          </w:tcPr>
          <w:p w:rsidR="00D85262" w:rsidRPr="007E55D8" w:rsidRDefault="00D85262" w:rsidP="00945111">
            <w:pPr>
              <w:rPr>
                <w:rFonts w:ascii="Times New Roman" w:eastAsia="Calibri" w:hAnsi="Times New Roman" w:cs="Times New Roman"/>
                <w:sz w:val="20"/>
                <w:szCs w:val="20"/>
              </w:rPr>
            </w:pPr>
          </w:p>
        </w:tc>
        <w:tc>
          <w:tcPr>
            <w:tcW w:w="1276" w:type="dxa"/>
            <w:tcBorders>
              <w:top w:val="single" w:sz="4" w:space="0" w:color="auto"/>
              <w:bottom w:val="single" w:sz="4" w:space="0" w:color="auto"/>
              <w:right w:val="single" w:sz="4" w:space="0" w:color="auto"/>
            </w:tcBorders>
            <w:shd w:val="clear" w:color="auto" w:fill="auto"/>
          </w:tcPr>
          <w:p w:rsidR="00D85262" w:rsidRPr="007E55D8" w:rsidRDefault="00D85262" w:rsidP="00945111">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left w:val="single" w:sz="4" w:space="0" w:color="auto"/>
              <w:bottom w:val="single" w:sz="4" w:space="0" w:color="auto"/>
            </w:tcBorders>
            <w:shd w:val="clear" w:color="auto" w:fill="auto"/>
          </w:tcPr>
          <w:p w:rsidR="00D85262" w:rsidRPr="007E55D8" w:rsidRDefault="00D65C0C" w:rsidP="00945111">
            <w:pPr>
              <w:jc w:val="center"/>
              <w:rPr>
                <w:rFonts w:ascii="Times New Roman" w:eastAsia="Calibri" w:hAnsi="Times New Roman" w:cs="Times New Roman"/>
                <w:sz w:val="20"/>
                <w:szCs w:val="20"/>
              </w:rPr>
            </w:pPr>
            <w:r w:rsidRPr="009063F3">
              <w:rPr>
                <w:rFonts w:ascii="Times New Roman" w:eastAsia="Calibri" w:hAnsi="Times New Roman" w:cs="Times New Roman"/>
                <w:sz w:val="20"/>
                <w:szCs w:val="20"/>
              </w:rPr>
              <w:t>164 970,92</w:t>
            </w:r>
          </w:p>
        </w:tc>
        <w:tc>
          <w:tcPr>
            <w:tcW w:w="1134" w:type="dxa"/>
            <w:tcBorders>
              <w:top w:val="single" w:sz="4" w:space="0" w:color="auto"/>
              <w:bottom w:val="single" w:sz="4" w:space="0" w:color="auto"/>
            </w:tcBorders>
            <w:shd w:val="clear" w:color="auto" w:fill="auto"/>
            <w:noWrap/>
          </w:tcPr>
          <w:p w:rsidR="00D85262" w:rsidRPr="007E55D8" w:rsidRDefault="00D85262"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27 825,92</w:t>
            </w:r>
          </w:p>
        </w:tc>
        <w:tc>
          <w:tcPr>
            <w:tcW w:w="1134" w:type="dxa"/>
            <w:tcBorders>
              <w:top w:val="single" w:sz="4" w:space="0" w:color="auto"/>
              <w:bottom w:val="single" w:sz="4" w:space="0" w:color="auto"/>
            </w:tcBorders>
            <w:shd w:val="clear" w:color="auto" w:fill="auto"/>
          </w:tcPr>
          <w:p w:rsidR="00D85262" w:rsidRPr="007E55D8" w:rsidRDefault="00D85262" w:rsidP="00945111">
            <w:pPr>
              <w:jc w:val="center"/>
              <w:rPr>
                <w:rFonts w:ascii="Times New Roman" w:hAnsi="Times New Roman" w:cs="Times New Roman"/>
                <w:sz w:val="20"/>
                <w:szCs w:val="20"/>
              </w:rPr>
            </w:pPr>
            <w:r w:rsidRPr="007E55D8">
              <w:rPr>
                <w:rFonts w:ascii="Times New Roman" w:eastAsia="Calibri" w:hAnsi="Times New Roman" w:cs="Times New Roman"/>
                <w:sz w:val="20"/>
                <w:szCs w:val="20"/>
              </w:rPr>
              <w:t>31 327,09</w:t>
            </w:r>
          </w:p>
        </w:tc>
        <w:tc>
          <w:tcPr>
            <w:tcW w:w="1134" w:type="dxa"/>
            <w:tcBorders>
              <w:top w:val="single" w:sz="4" w:space="0" w:color="auto"/>
              <w:bottom w:val="single" w:sz="4" w:space="0" w:color="auto"/>
            </w:tcBorders>
            <w:shd w:val="clear" w:color="auto" w:fill="auto"/>
          </w:tcPr>
          <w:p w:rsidR="00D85262" w:rsidRPr="007E55D8" w:rsidRDefault="009063F3" w:rsidP="00945111">
            <w:pPr>
              <w:jc w:val="center"/>
              <w:rPr>
                <w:rFonts w:ascii="Times New Roman" w:hAnsi="Times New Roman" w:cs="Times New Roman"/>
                <w:sz w:val="20"/>
                <w:szCs w:val="20"/>
              </w:rPr>
            </w:pPr>
            <w:r>
              <w:rPr>
                <w:rFonts w:ascii="Times New Roman" w:eastAsia="Calibri" w:hAnsi="Times New Roman" w:cs="Times New Roman"/>
                <w:sz w:val="20"/>
                <w:szCs w:val="20"/>
              </w:rPr>
              <w:t>38 </w:t>
            </w:r>
            <w:r w:rsidRPr="009063F3">
              <w:rPr>
                <w:rFonts w:ascii="Times New Roman" w:eastAsia="Calibri" w:hAnsi="Times New Roman" w:cs="Times New Roman"/>
                <w:sz w:val="20"/>
                <w:szCs w:val="20"/>
              </w:rPr>
              <w:t>082</w:t>
            </w:r>
            <w:r>
              <w:rPr>
                <w:rFonts w:ascii="Times New Roman" w:eastAsia="Calibri" w:hAnsi="Times New Roman" w:cs="Times New Roman"/>
                <w:sz w:val="20"/>
                <w:szCs w:val="20"/>
              </w:rPr>
              <w:t>,</w:t>
            </w:r>
            <w:r w:rsidRPr="009063F3">
              <w:rPr>
                <w:rFonts w:ascii="Times New Roman" w:eastAsia="Calibri" w:hAnsi="Times New Roman" w:cs="Times New Roman"/>
                <w:sz w:val="20"/>
                <w:szCs w:val="20"/>
              </w:rPr>
              <w:t>37</w:t>
            </w:r>
          </w:p>
        </w:tc>
        <w:tc>
          <w:tcPr>
            <w:tcW w:w="1134" w:type="dxa"/>
            <w:tcBorders>
              <w:top w:val="single" w:sz="4" w:space="0" w:color="auto"/>
              <w:bottom w:val="single" w:sz="4" w:space="0" w:color="auto"/>
            </w:tcBorders>
            <w:shd w:val="clear" w:color="auto" w:fill="auto"/>
          </w:tcPr>
          <w:p w:rsidR="00D85262" w:rsidRPr="007E55D8" w:rsidRDefault="00D85262"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134" w:type="dxa"/>
            <w:tcBorders>
              <w:top w:val="single" w:sz="4" w:space="0" w:color="auto"/>
              <w:bottom w:val="single" w:sz="4" w:space="0" w:color="auto"/>
            </w:tcBorders>
            <w:shd w:val="clear" w:color="auto" w:fill="auto"/>
          </w:tcPr>
          <w:p w:rsidR="00D85262" w:rsidRPr="007E55D8" w:rsidRDefault="00D85262" w:rsidP="00945111">
            <w:pPr>
              <w:jc w:val="center"/>
              <w:rPr>
                <w:rFonts w:ascii="Times New Roman" w:hAnsi="Times New Roman" w:cs="Times New Roman"/>
                <w:sz w:val="20"/>
                <w:szCs w:val="20"/>
              </w:rPr>
            </w:pPr>
            <w:r w:rsidRPr="007E55D8">
              <w:rPr>
                <w:rFonts w:ascii="Times New Roman" w:hAnsi="Times New Roman" w:cs="Times New Roman"/>
                <w:sz w:val="20"/>
                <w:szCs w:val="20"/>
              </w:rPr>
              <w:t>33 867,77</w:t>
            </w:r>
          </w:p>
        </w:tc>
        <w:tc>
          <w:tcPr>
            <w:tcW w:w="1276" w:type="dxa"/>
            <w:vMerge/>
            <w:tcBorders>
              <w:bottom w:val="single" w:sz="4" w:space="0" w:color="auto"/>
            </w:tcBorders>
            <w:shd w:val="clear" w:color="auto" w:fill="auto"/>
          </w:tcPr>
          <w:p w:rsidR="00D85262" w:rsidRPr="007E55D8" w:rsidRDefault="00D85262" w:rsidP="00945111">
            <w:pPr>
              <w:rPr>
                <w:rFonts w:ascii="Times New Roman" w:eastAsia="Calibri" w:hAnsi="Times New Roman" w:cs="Times New Roman"/>
                <w:sz w:val="20"/>
                <w:szCs w:val="20"/>
              </w:rPr>
            </w:pPr>
          </w:p>
        </w:tc>
        <w:tc>
          <w:tcPr>
            <w:tcW w:w="1559" w:type="dxa"/>
            <w:vMerge/>
            <w:tcBorders>
              <w:bottom w:val="single" w:sz="6" w:space="0" w:color="auto"/>
            </w:tcBorders>
            <w:shd w:val="clear" w:color="auto" w:fill="auto"/>
          </w:tcPr>
          <w:p w:rsidR="00D85262" w:rsidRPr="007E55D8" w:rsidRDefault="00D85262" w:rsidP="00945111">
            <w:pPr>
              <w:rPr>
                <w:rFonts w:ascii="Times New Roman" w:eastAsia="Calibri" w:hAnsi="Times New Roman" w:cs="Times New Roman"/>
                <w:sz w:val="20"/>
                <w:szCs w:val="20"/>
              </w:rPr>
            </w:pPr>
          </w:p>
        </w:tc>
      </w:tr>
    </w:tbl>
    <w:p w:rsidR="00203386" w:rsidRPr="007E55D8" w:rsidRDefault="00203386" w:rsidP="00945111">
      <w:pPr>
        <w:widowControl w:val="0"/>
        <w:autoSpaceDE w:val="0"/>
        <w:autoSpaceDN w:val="0"/>
        <w:adjustRightInd w:val="0"/>
        <w:spacing w:after="0"/>
        <w:jc w:val="both"/>
        <w:rPr>
          <w:rFonts w:ascii="Times New Roman" w:eastAsia="Calibri" w:hAnsi="Times New Roman" w:cs="Times New Roman"/>
        </w:rPr>
      </w:pPr>
    </w:p>
    <w:p w:rsidR="00C948C6" w:rsidRPr="007E55D8" w:rsidRDefault="00C948C6" w:rsidP="00945111">
      <w:pPr>
        <w:widowControl w:val="0"/>
        <w:autoSpaceDE w:val="0"/>
        <w:autoSpaceDN w:val="0"/>
        <w:adjustRightInd w:val="0"/>
        <w:spacing w:after="0"/>
        <w:jc w:val="both"/>
        <w:rPr>
          <w:rFonts w:ascii="Times New Roman" w:eastAsia="Calibri" w:hAnsi="Times New Roman" w:cs="Times New Roman"/>
        </w:rPr>
      </w:pPr>
    </w:p>
    <w:p w:rsidR="00C948C6" w:rsidRPr="007E55D8" w:rsidRDefault="00C948C6" w:rsidP="00945111">
      <w:pPr>
        <w:widowControl w:val="0"/>
        <w:autoSpaceDE w:val="0"/>
        <w:autoSpaceDN w:val="0"/>
        <w:adjustRightInd w:val="0"/>
        <w:spacing w:after="0"/>
        <w:jc w:val="both"/>
        <w:rPr>
          <w:rFonts w:ascii="Times New Roman" w:eastAsia="Calibri" w:hAnsi="Times New Roman" w:cs="Times New Roman"/>
        </w:rPr>
      </w:pPr>
    </w:p>
    <w:p w:rsidR="00C948C6" w:rsidRPr="007E55D8" w:rsidRDefault="00C948C6" w:rsidP="00945111">
      <w:pPr>
        <w:widowControl w:val="0"/>
        <w:autoSpaceDE w:val="0"/>
        <w:autoSpaceDN w:val="0"/>
        <w:adjustRightInd w:val="0"/>
        <w:spacing w:after="0"/>
        <w:jc w:val="both"/>
        <w:rPr>
          <w:rFonts w:ascii="Times New Roman" w:eastAsia="Calibri" w:hAnsi="Times New Roman" w:cs="Times New Roman"/>
        </w:rPr>
      </w:pPr>
    </w:p>
    <w:p w:rsidR="00C948C6" w:rsidRPr="007E55D8" w:rsidRDefault="00C948C6" w:rsidP="0023740C">
      <w:pPr>
        <w:widowControl w:val="0"/>
        <w:autoSpaceDE w:val="0"/>
        <w:autoSpaceDN w:val="0"/>
        <w:adjustRightInd w:val="0"/>
        <w:spacing w:after="0"/>
        <w:jc w:val="both"/>
        <w:rPr>
          <w:rFonts w:ascii="Times New Roman" w:eastAsia="Calibri" w:hAnsi="Times New Roman" w:cs="Times New Roman"/>
        </w:rPr>
      </w:pPr>
    </w:p>
    <w:p w:rsidR="0066638D" w:rsidRPr="007E55D8" w:rsidRDefault="0066638D" w:rsidP="0023740C">
      <w:pPr>
        <w:widowControl w:val="0"/>
        <w:autoSpaceDE w:val="0"/>
        <w:autoSpaceDN w:val="0"/>
        <w:adjustRightInd w:val="0"/>
        <w:spacing w:after="0"/>
        <w:jc w:val="both"/>
        <w:rPr>
          <w:rFonts w:ascii="Times New Roman" w:eastAsia="Calibri" w:hAnsi="Times New Roman" w:cs="Times New Roman"/>
        </w:rPr>
      </w:pPr>
    </w:p>
    <w:p w:rsidR="0023740C" w:rsidRPr="007E55D8" w:rsidRDefault="0023740C" w:rsidP="0023740C">
      <w:pPr>
        <w:widowControl w:val="0"/>
        <w:autoSpaceDE w:val="0"/>
        <w:autoSpaceDN w:val="0"/>
        <w:adjustRightInd w:val="0"/>
        <w:spacing w:after="0"/>
        <w:ind w:left="11766"/>
        <w:jc w:val="right"/>
        <w:rPr>
          <w:rFonts w:ascii="Times New Roman" w:eastAsia="Calibri" w:hAnsi="Times New Roman" w:cs="Times New Roman"/>
        </w:rPr>
      </w:pPr>
      <w:r w:rsidRPr="007E55D8">
        <w:rPr>
          <w:rFonts w:ascii="Times New Roman" w:eastAsia="Calibri" w:hAnsi="Times New Roman" w:cs="Times New Roman"/>
        </w:rPr>
        <w:lastRenderedPageBreak/>
        <w:t xml:space="preserve">Приложение №2 </w:t>
      </w:r>
    </w:p>
    <w:p w:rsidR="0023740C" w:rsidRPr="007E55D8" w:rsidRDefault="0023740C" w:rsidP="0023740C">
      <w:pPr>
        <w:widowControl w:val="0"/>
        <w:autoSpaceDE w:val="0"/>
        <w:autoSpaceDN w:val="0"/>
        <w:adjustRightInd w:val="0"/>
        <w:spacing w:after="0"/>
        <w:ind w:left="11766"/>
        <w:jc w:val="right"/>
        <w:rPr>
          <w:rFonts w:ascii="Times New Roman" w:eastAsia="Calibri" w:hAnsi="Times New Roman" w:cs="Times New Roman"/>
        </w:rPr>
      </w:pPr>
      <w:r w:rsidRPr="007E55D8">
        <w:rPr>
          <w:rFonts w:ascii="Times New Roman" w:eastAsia="Calibri" w:hAnsi="Times New Roman" w:cs="Times New Roman"/>
        </w:rPr>
        <w:t>к подпрограмме IV</w:t>
      </w:r>
    </w:p>
    <w:p w:rsidR="0023740C" w:rsidRPr="007E55D8" w:rsidRDefault="007C7BEA" w:rsidP="007C7BEA">
      <w:pPr>
        <w:widowControl w:val="0"/>
        <w:autoSpaceDE w:val="0"/>
        <w:autoSpaceDN w:val="0"/>
        <w:adjustRightInd w:val="0"/>
        <w:spacing w:after="0"/>
        <w:ind w:left="11766"/>
        <w:jc w:val="right"/>
        <w:rPr>
          <w:rFonts w:ascii="Times New Roman" w:eastAsia="Calibri" w:hAnsi="Times New Roman" w:cs="Times New Roman"/>
        </w:rPr>
      </w:pPr>
      <w:r w:rsidRPr="007E55D8">
        <w:rPr>
          <w:rFonts w:ascii="Times New Roman" w:eastAsia="Calibri" w:hAnsi="Times New Roman" w:cs="Times New Roman"/>
        </w:rPr>
        <w:t>«Молодежь Подмосковья»</w:t>
      </w:r>
    </w:p>
    <w:p w:rsidR="004208C3" w:rsidRPr="007E55D8" w:rsidRDefault="004208C3" w:rsidP="004208C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ОБОСНОВАНИЕ ОБЪЕМА ФИНАНСОВЫХ РЕСУРСОВ, </w:t>
      </w:r>
    </w:p>
    <w:p w:rsidR="004208C3" w:rsidRPr="007E55D8" w:rsidRDefault="004208C3" w:rsidP="004208C3">
      <w:pPr>
        <w:widowControl w:val="0"/>
        <w:autoSpaceDE w:val="0"/>
        <w:autoSpaceDN w:val="0"/>
        <w:adjustRightInd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ru-RU"/>
        </w:rPr>
        <w:t>НЕОБХОДИМЫХ ДЛЯ РЕАЛИЗАЦИИ ПОДПРОГРАММЫ</w:t>
      </w:r>
      <w:r w:rsidR="008A68D5" w:rsidRPr="007E55D8">
        <w:rPr>
          <w:rFonts w:ascii="Times New Roman" w:eastAsia="Times New Roman" w:hAnsi="Times New Roman" w:cs="Times New Roman"/>
          <w:sz w:val="24"/>
          <w:szCs w:val="24"/>
          <w:lang w:eastAsia="ar-SA"/>
        </w:rPr>
        <w:t>IV</w:t>
      </w:r>
    </w:p>
    <w:p w:rsidR="0023740C" w:rsidRPr="007E55D8" w:rsidRDefault="004208C3" w:rsidP="004208C3">
      <w:pPr>
        <w:widowControl w:val="0"/>
        <w:autoSpaceDE w:val="0"/>
        <w:autoSpaceDN w:val="0"/>
        <w:adjustRightInd w:val="0"/>
        <w:spacing w:after="0"/>
        <w:jc w:val="center"/>
        <w:rPr>
          <w:rFonts w:ascii="Times New Roman" w:eastAsia="Calibri" w:hAnsi="Times New Roman" w:cs="Times New Roman"/>
          <w:sz w:val="24"/>
        </w:rPr>
      </w:pPr>
      <w:r w:rsidRPr="007E55D8">
        <w:rPr>
          <w:rFonts w:ascii="Times New Roman" w:eastAsia="Calibri" w:hAnsi="Times New Roman" w:cs="Times New Roman"/>
          <w:sz w:val="24"/>
        </w:rPr>
        <w:t>«Молодежь Подмосковья»</w:t>
      </w:r>
    </w:p>
    <w:tbl>
      <w:tblPr>
        <w:tblW w:w="150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1"/>
        <w:gridCol w:w="2127"/>
        <w:gridCol w:w="6237"/>
        <w:gridCol w:w="3543"/>
      </w:tblGrid>
      <w:tr w:rsidR="004208C3" w:rsidRPr="007E55D8" w:rsidTr="004208C3">
        <w:trPr>
          <w:trHeight w:val="1095"/>
        </w:trPr>
        <w:tc>
          <w:tcPr>
            <w:tcW w:w="3121" w:type="dxa"/>
            <w:tcBorders>
              <w:top w:val="single" w:sz="4" w:space="0" w:color="auto"/>
              <w:left w:val="single" w:sz="4" w:space="0" w:color="auto"/>
              <w:bottom w:val="single" w:sz="4" w:space="0" w:color="auto"/>
              <w:right w:val="single" w:sz="4" w:space="0" w:color="auto"/>
            </w:tcBorders>
          </w:tcPr>
          <w:p w:rsidR="004208C3" w:rsidRPr="007E55D8" w:rsidRDefault="004208C3" w:rsidP="008A68D5">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Наименование мероприятия подпрограммы</w:t>
            </w:r>
          </w:p>
        </w:tc>
        <w:tc>
          <w:tcPr>
            <w:tcW w:w="2127" w:type="dxa"/>
            <w:tcBorders>
              <w:top w:val="single" w:sz="4" w:space="0" w:color="auto"/>
              <w:left w:val="single" w:sz="4" w:space="0" w:color="auto"/>
              <w:bottom w:val="single" w:sz="4" w:space="0" w:color="auto"/>
              <w:right w:val="single" w:sz="4" w:space="0" w:color="auto"/>
            </w:tcBorders>
          </w:tcPr>
          <w:p w:rsidR="004208C3" w:rsidRPr="007E55D8" w:rsidRDefault="004208C3" w:rsidP="008A68D5">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Источник финансирования</w:t>
            </w:r>
          </w:p>
        </w:tc>
        <w:tc>
          <w:tcPr>
            <w:tcW w:w="6237" w:type="dxa"/>
            <w:tcBorders>
              <w:top w:val="single" w:sz="4" w:space="0" w:color="auto"/>
              <w:left w:val="single" w:sz="4" w:space="0" w:color="auto"/>
              <w:bottom w:val="single" w:sz="4" w:space="0" w:color="auto"/>
              <w:right w:val="single" w:sz="4" w:space="0" w:color="auto"/>
            </w:tcBorders>
          </w:tcPr>
          <w:p w:rsidR="004208C3" w:rsidRPr="007E55D8" w:rsidRDefault="004208C3" w:rsidP="008A68D5">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Расчет необходимых финансовых ресурсов на реализацию</w:t>
            </w:r>
          </w:p>
          <w:p w:rsidR="004208C3" w:rsidRPr="007E55D8" w:rsidRDefault="004208C3" w:rsidP="008A68D5">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мероприятия</w:t>
            </w:r>
          </w:p>
        </w:tc>
        <w:tc>
          <w:tcPr>
            <w:tcW w:w="3543" w:type="dxa"/>
            <w:tcBorders>
              <w:top w:val="single" w:sz="4" w:space="0" w:color="auto"/>
              <w:left w:val="single" w:sz="4" w:space="0" w:color="auto"/>
              <w:bottom w:val="single" w:sz="4" w:space="0" w:color="auto"/>
              <w:right w:val="single" w:sz="4" w:space="0" w:color="auto"/>
            </w:tcBorders>
          </w:tcPr>
          <w:p w:rsidR="004208C3" w:rsidRPr="007E55D8" w:rsidRDefault="004208C3" w:rsidP="008A68D5">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Общий объем финансовых ресурсов необходимых для реализации мероприятия, в том числе по годам</w:t>
            </w:r>
          </w:p>
        </w:tc>
      </w:tr>
      <w:tr w:rsidR="004208C3" w:rsidRPr="007E55D8" w:rsidTr="004208C3">
        <w:trPr>
          <w:trHeight w:val="335"/>
        </w:trPr>
        <w:tc>
          <w:tcPr>
            <w:tcW w:w="3121" w:type="dxa"/>
            <w:tcBorders>
              <w:top w:val="single" w:sz="4" w:space="0" w:color="auto"/>
              <w:left w:val="single" w:sz="4" w:space="0" w:color="auto"/>
              <w:bottom w:val="single" w:sz="4" w:space="0" w:color="auto"/>
              <w:right w:val="single" w:sz="4" w:space="0" w:color="auto"/>
            </w:tcBorders>
          </w:tcPr>
          <w:p w:rsidR="00243394" w:rsidRPr="007E55D8" w:rsidRDefault="00243394" w:rsidP="00243394">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Мероприятие 1.1</w:t>
            </w:r>
          </w:p>
          <w:p w:rsidR="004208C3" w:rsidRPr="007E55D8" w:rsidRDefault="004208C3" w:rsidP="00243394">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Организация и проведение мероприятий по гражданско-патриотическому и духовно-нравственному воспитанию молодежи</w:t>
            </w:r>
          </w:p>
        </w:tc>
        <w:tc>
          <w:tcPr>
            <w:tcW w:w="2127" w:type="dxa"/>
            <w:tcBorders>
              <w:top w:val="single" w:sz="4" w:space="0" w:color="auto"/>
              <w:left w:val="single" w:sz="4" w:space="0" w:color="auto"/>
              <w:bottom w:val="single" w:sz="4" w:space="0" w:color="auto"/>
              <w:right w:val="single" w:sz="4" w:space="0" w:color="auto"/>
            </w:tcBorders>
          </w:tcPr>
          <w:p w:rsidR="004208C3" w:rsidRPr="007E55D8" w:rsidRDefault="004208C3" w:rsidP="00D84B33">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tcPr>
          <w:p w:rsidR="004208C3" w:rsidRPr="007E55D8" w:rsidRDefault="004208C3" w:rsidP="008F5A27">
            <w:pPr>
              <w:spacing w:after="0"/>
              <w:rPr>
                <w:rFonts w:ascii="Times New Roman" w:eastAsia="Calibri" w:hAnsi="Times New Roman" w:cs="Times New Roman"/>
              </w:rPr>
            </w:pPr>
            <w:r w:rsidRPr="007E55D8">
              <w:rPr>
                <w:rFonts w:ascii="Times New Roman" w:eastAsia="Calibri" w:hAnsi="Times New Roman" w:cs="Times New Roman"/>
              </w:rPr>
              <w:t>Объем расходов на проведение ежегодных молодёжных мероприятий определен по формуле:</w:t>
            </w:r>
          </w:p>
          <w:p w:rsidR="004208C3" w:rsidRPr="007E55D8" w:rsidRDefault="004208C3" w:rsidP="008F5A27">
            <w:pPr>
              <w:spacing w:after="0"/>
              <w:rPr>
                <w:rFonts w:ascii="Times New Roman" w:eastAsia="Calibri" w:hAnsi="Times New Roman" w:cs="Times New Roman"/>
              </w:rPr>
            </w:pPr>
            <w:r w:rsidRPr="007E55D8">
              <w:rPr>
                <w:rFonts w:ascii="Times New Roman" w:eastAsia="Calibri" w:hAnsi="Times New Roman" w:cs="Times New Roman"/>
              </w:rPr>
              <w:t>Р = У х С, где Р – объем расходов;</w:t>
            </w:r>
          </w:p>
          <w:p w:rsidR="004208C3" w:rsidRPr="007E55D8" w:rsidRDefault="004208C3" w:rsidP="008F5A27">
            <w:pPr>
              <w:spacing w:after="0"/>
              <w:rPr>
                <w:rFonts w:ascii="Times New Roman" w:eastAsia="Calibri" w:hAnsi="Times New Roman" w:cs="Times New Roman"/>
              </w:rPr>
            </w:pPr>
            <w:r w:rsidRPr="007E55D8">
              <w:rPr>
                <w:rFonts w:ascii="Times New Roman" w:eastAsia="Calibri" w:hAnsi="Times New Roman" w:cs="Times New Roman"/>
              </w:rPr>
              <w:t>У – количество участников: не менее 5 050 ежегодно;</w:t>
            </w:r>
          </w:p>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 – стоимость участия одного человека 691руб, согласно Закону Московской области</w:t>
            </w:r>
          </w:p>
          <w:p w:rsidR="004208C3" w:rsidRPr="007E55D8" w:rsidRDefault="004208C3" w:rsidP="00D84B33">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от 28 октября 2011 года N 176/2011-ОЗ.</w:t>
            </w:r>
          </w:p>
        </w:tc>
        <w:tc>
          <w:tcPr>
            <w:tcW w:w="3543" w:type="dxa"/>
            <w:tcBorders>
              <w:top w:val="single" w:sz="4" w:space="0" w:color="auto"/>
              <w:left w:val="single" w:sz="4" w:space="0" w:color="auto"/>
              <w:bottom w:val="single" w:sz="4" w:space="0" w:color="auto"/>
              <w:right w:val="single" w:sz="4" w:space="0" w:color="auto"/>
            </w:tcBorders>
          </w:tcPr>
          <w:p w:rsidR="004208C3" w:rsidRPr="007E55D8" w:rsidRDefault="00033CE1" w:rsidP="008F5A27">
            <w:pPr>
              <w:spacing w:after="0"/>
              <w:rPr>
                <w:rFonts w:ascii="Times New Roman" w:eastAsia="Calibri" w:hAnsi="Times New Roman" w:cs="Times New Roman"/>
                <w:sz w:val="18"/>
                <w:szCs w:val="18"/>
              </w:rPr>
            </w:pPr>
            <w:r w:rsidRPr="00033CE1">
              <w:rPr>
                <w:rFonts w:ascii="Times New Roman" w:eastAsia="Calibri" w:hAnsi="Times New Roman" w:cs="Times New Roman"/>
                <w:szCs w:val="18"/>
              </w:rPr>
              <w:t>20 204,66</w:t>
            </w:r>
            <w:r w:rsidR="004208C3" w:rsidRPr="007E55D8">
              <w:rPr>
                <w:rFonts w:ascii="Times New Roman" w:eastAsia="Calibri" w:hAnsi="Times New Roman" w:cs="Times New Roman"/>
              </w:rPr>
              <w:t>тыс. руб., в т. ч. по годам:</w:t>
            </w:r>
          </w:p>
          <w:p w:rsidR="004208C3" w:rsidRPr="007E55D8" w:rsidRDefault="004208C3" w:rsidP="008F5A27">
            <w:pPr>
              <w:spacing w:after="0"/>
              <w:rPr>
                <w:rFonts w:ascii="Times New Roman" w:eastAsia="Calibri" w:hAnsi="Times New Roman" w:cs="Times New Roman"/>
                <w:sz w:val="18"/>
                <w:szCs w:val="18"/>
              </w:rPr>
            </w:pPr>
            <w:r w:rsidRPr="007E55D8">
              <w:rPr>
                <w:rFonts w:ascii="Times New Roman" w:eastAsia="Calibri" w:hAnsi="Times New Roman" w:cs="Times New Roman"/>
              </w:rPr>
              <w:t xml:space="preserve">2020 г. – </w:t>
            </w:r>
            <w:r w:rsidRPr="007E55D8">
              <w:rPr>
                <w:rFonts w:ascii="Times New Roman" w:eastAsia="Calibri" w:hAnsi="Times New Roman" w:cs="Times New Roman"/>
                <w:szCs w:val="18"/>
              </w:rPr>
              <w:t>3 479,67</w:t>
            </w:r>
            <w:r w:rsidRPr="007E55D8">
              <w:rPr>
                <w:rFonts w:ascii="Times New Roman" w:eastAsia="Calibri" w:hAnsi="Times New Roman" w:cs="Times New Roman"/>
              </w:rPr>
              <w:t>тыс. руб.;</w:t>
            </w:r>
          </w:p>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2021 г. – </w:t>
            </w:r>
            <w:r w:rsidR="00E35E74" w:rsidRPr="007E55D8">
              <w:rPr>
                <w:rFonts w:ascii="Times New Roman" w:eastAsia="Calibri" w:hAnsi="Times New Roman" w:cs="Times New Roman"/>
              </w:rPr>
              <w:t>4 724,99</w:t>
            </w:r>
            <w:r w:rsidRPr="007E55D8">
              <w:rPr>
                <w:rFonts w:ascii="Times New Roman" w:eastAsia="Calibri" w:hAnsi="Times New Roman" w:cs="Times New Roman"/>
              </w:rPr>
              <w:t>тыс. руб.;</w:t>
            </w:r>
          </w:p>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2022 г. –</w:t>
            </w:r>
            <w:r w:rsidR="00033CE1">
              <w:rPr>
                <w:rFonts w:ascii="Times New Roman" w:eastAsia="Calibri" w:hAnsi="Times New Roman" w:cs="Times New Roman"/>
              </w:rPr>
              <w:t>4 0</w:t>
            </w:r>
            <w:r w:rsidR="00317DF9">
              <w:rPr>
                <w:rFonts w:ascii="Times New Roman" w:eastAsia="Calibri" w:hAnsi="Times New Roman" w:cs="Times New Roman"/>
              </w:rPr>
              <w:t>00,</w:t>
            </w:r>
            <w:r w:rsidRPr="007E55D8">
              <w:rPr>
                <w:rFonts w:ascii="Times New Roman" w:eastAsia="Calibri" w:hAnsi="Times New Roman" w:cs="Times New Roman"/>
              </w:rPr>
              <w:t>00 тыс. руб.;</w:t>
            </w:r>
          </w:p>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2023 г. – </w:t>
            </w:r>
            <w:r w:rsidR="00317DF9">
              <w:rPr>
                <w:rFonts w:ascii="Times New Roman" w:eastAsia="Calibri" w:hAnsi="Times New Roman" w:cs="Times New Roman"/>
              </w:rPr>
              <w:t>4 000,</w:t>
            </w:r>
            <w:r w:rsidR="00317DF9" w:rsidRPr="007E55D8">
              <w:rPr>
                <w:rFonts w:ascii="Times New Roman" w:eastAsia="Calibri" w:hAnsi="Times New Roman" w:cs="Times New Roman"/>
              </w:rPr>
              <w:t xml:space="preserve">00 </w:t>
            </w:r>
            <w:r w:rsidRPr="007E55D8">
              <w:rPr>
                <w:rFonts w:ascii="Times New Roman" w:eastAsia="Calibri" w:hAnsi="Times New Roman" w:cs="Times New Roman"/>
              </w:rPr>
              <w:t>тыс. руб.;</w:t>
            </w:r>
          </w:p>
          <w:p w:rsidR="004208C3" w:rsidRPr="007E55D8" w:rsidRDefault="004208C3" w:rsidP="00AF1D02">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2024 г. – </w:t>
            </w:r>
            <w:r w:rsidR="00317DF9">
              <w:rPr>
                <w:rFonts w:ascii="Times New Roman" w:eastAsia="Calibri" w:hAnsi="Times New Roman" w:cs="Times New Roman"/>
              </w:rPr>
              <w:t>4 000,</w:t>
            </w:r>
            <w:r w:rsidR="00317DF9" w:rsidRPr="007E55D8">
              <w:rPr>
                <w:rFonts w:ascii="Times New Roman" w:eastAsia="Calibri" w:hAnsi="Times New Roman" w:cs="Times New Roman"/>
              </w:rPr>
              <w:t xml:space="preserve">00 </w:t>
            </w:r>
            <w:r w:rsidRPr="007E55D8">
              <w:rPr>
                <w:rFonts w:ascii="Times New Roman" w:eastAsia="Calibri" w:hAnsi="Times New Roman" w:cs="Times New Roman"/>
              </w:rPr>
              <w:t>тыс. руб.</w:t>
            </w:r>
          </w:p>
        </w:tc>
      </w:tr>
      <w:tr w:rsidR="004208C3" w:rsidRPr="007E55D8" w:rsidTr="00DE7540">
        <w:trPr>
          <w:trHeight w:val="2163"/>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Закупка волонтерских книжек</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На основании коммерческих предложений.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50,40 тыс. руб., в т. ч. по годам:</w:t>
            </w:r>
          </w:p>
          <w:p w:rsidR="004208C3" w:rsidRPr="007E55D8" w:rsidRDefault="004208C3" w:rsidP="008F5A27">
            <w:pPr>
              <w:spacing w:after="0"/>
            </w:pPr>
            <w:r w:rsidRPr="007E55D8">
              <w:rPr>
                <w:rFonts w:ascii="Times New Roman" w:eastAsia="Calibri" w:hAnsi="Times New Roman" w:cs="Times New Roman"/>
                <w:szCs w:val="18"/>
              </w:rPr>
              <w:t>2020 г. - 50,40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2021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2022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2023 г. – 0,00 тыс. руб.;</w:t>
            </w:r>
          </w:p>
          <w:p w:rsidR="004208C3" w:rsidRPr="007E55D8" w:rsidRDefault="004208C3" w:rsidP="00541BFB">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szCs w:val="18"/>
              </w:rPr>
              <w:t>2024 г. – 0,00 тыс. руб.</w:t>
            </w:r>
          </w:p>
        </w:tc>
      </w:tr>
      <w:tr w:rsidR="004208C3" w:rsidRPr="007E55D8" w:rsidTr="00DE7540">
        <w:trPr>
          <w:trHeight w:val="740"/>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Закупка волонтерской формы</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spacing w:after="0"/>
              <w:rPr>
                <w:rFonts w:ascii="Times New Roman" w:eastAsia="Calibri" w:hAnsi="Times New Roman" w:cs="Times New Roman"/>
              </w:rPr>
            </w:pPr>
            <w:r w:rsidRPr="007E55D8">
              <w:rPr>
                <w:rFonts w:ascii="Times New Roman" w:eastAsia="Calibri" w:hAnsi="Times New Roman" w:cs="Times New Roman"/>
              </w:rPr>
              <w:t>На основании коммерческих предложений.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289,60 тыс. руб., в т. ч. по годам:</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2020 г. - 289,60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2021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2022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2023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2024 г. – 0,00 тыс. руб.</w:t>
            </w:r>
          </w:p>
        </w:tc>
      </w:tr>
      <w:tr w:rsidR="004208C3" w:rsidRPr="007E55D8" w:rsidTr="00DE7540">
        <w:trPr>
          <w:trHeight w:val="740"/>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Закупка сувенирной и наградной продукции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spacing w:after="0"/>
              <w:rPr>
                <w:rFonts w:ascii="Times New Roman" w:eastAsia="Calibri" w:hAnsi="Times New Roman" w:cs="Times New Roman"/>
              </w:rPr>
            </w:pPr>
            <w:r w:rsidRPr="007E55D8">
              <w:rPr>
                <w:rFonts w:ascii="Times New Roman" w:eastAsia="Calibri" w:hAnsi="Times New Roman" w:cs="Times New Roman"/>
              </w:rPr>
              <w:t>На основании коммерческих предложений.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6C2B5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1345,96</w:t>
            </w:r>
            <w:r w:rsidR="004208C3" w:rsidRPr="007E55D8">
              <w:rPr>
                <w:rFonts w:ascii="Times New Roman" w:eastAsia="Calibri" w:hAnsi="Times New Roman" w:cs="Times New Roman"/>
                <w:szCs w:val="18"/>
              </w:rPr>
              <w:t xml:space="preserve"> тыс. руб., в т. ч. по годам:</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2020 г. - 987,20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 xml:space="preserve">2021 г. – </w:t>
            </w:r>
            <w:r w:rsidR="006710C9" w:rsidRPr="007E55D8">
              <w:rPr>
                <w:rFonts w:ascii="Times New Roman" w:eastAsia="Calibri" w:hAnsi="Times New Roman" w:cs="Times New Roman"/>
                <w:szCs w:val="18"/>
              </w:rPr>
              <w:t>358,76</w:t>
            </w:r>
            <w:r w:rsidRPr="007E55D8">
              <w:rPr>
                <w:rFonts w:ascii="Times New Roman" w:eastAsia="Calibri" w:hAnsi="Times New Roman" w:cs="Times New Roman"/>
                <w:szCs w:val="18"/>
              </w:rPr>
              <w:t xml:space="preserve">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2022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lastRenderedPageBreak/>
              <w:t>2023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2024 г. – 0,00 тыс. руб.</w:t>
            </w:r>
          </w:p>
        </w:tc>
      </w:tr>
      <w:tr w:rsidR="004208C3" w:rsidRPr="007E55D8" w:rsidTr="00DE7540">
        <w:trPr>
          <w:trHeight w:val="740"/>
        </w:trPr>
        <w:tc>
          <w:tcPr>
            <w:tcW w:w="3121"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lastRenderedPageBreak/>
              <w:t>Транспортное обеспечение делегаций Раменского городского округа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spacing w:after="0"/>
              <w:rPr>
                <w:rFonts w:ascii="Times New Roman" w:eastAsia="Calibri" w:hAnsi="Times New Roman" w:cs="Times New Roman"/>
              </w:rPr>
            </w:pPr>
            <w:r w:rsidRPr="007E55D8">
              <w:rPr>
                <w:rFonts w:ascii="Times New Roman" w:eastAsia="Calibri" w:hAnsi="Times New Roman" w:cs="Times New Roman"/>
              </w:rPr>
              <w:t>На основании коммерческих предложений.</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128,45 тыс. руб., в т. ч. по годам:</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2020 г. - 128,45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2021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2022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2023 г. – 0,00 тыс. руб.;</w:t>
            </w:r>
          </w:p>
          <w:p w:rsidR="004208C3" w:rsidRPr="007E55D8" w:rsidRDefault="004208C3" w:rsidP="008F5A27">
            <w:pPr>
              <w:spacing w:after="0"/>
              <w:rPr>
                <w:rFonts w:ascii="Times New Roman" w:eastAsia="Calibri" w:hAnsi="Times New Roman" w:cs="Times New Roman"/>
                <w:szCs w:val="18"/>
              </w:rPr>
            </w:pPr>
            <w:r w:rsidRPr="007E55D8">
              <w:rPr>
                <w:rFonts w:ascii="Times New Roman" w:eastAsia="Calibri" w:hAnsi="Times New Roman" w:cs="Times New Roman"/>
                <w:szCs w:val="18"/>
              </w:rPr>
              <w:t>2024 г. – 0,00 тыс. руб.</w:t>
            </w:r>
          </w:p>
        </w:tc>
      </w:tr>
      <w:tr w:rsidR="00A17669" w:rsidRPr="007E55D8" w:rsidTr="00DE7540">
        <w:trPr>
          <w:trHeight w:val="740"/>
        </w:trPr>
        <w:tc>
          <w:tcPr>
            <w:tcW w:w="3121" w:type="dxa"/>
            <w:tcBorders>
              <w:top w:val="single" w:sz="4" w:space="0" w:color="auto"/>
              <w:left w:val="single" w:sz="4" w:space="0" w:color="auto"/>
              <w:bottom w:val="single" w:sz="4" w:space="0" w:color="auto"/>
              <w:right w:val="single" w:sz="4" w:space="0" w:color="auto"/>
            </w:tcBorders>
            <w:shd w:val="clear" w:color="auto" w:fill="auto"/>
          </w:tcPr>
          <w:p w:rsidR="00A17669"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Организация и проведение мероприятий по гражданско-патриотическому</w:t>
            </w:r>
            <w:r>
              <w:rPr>
                <w:rFonts w:ascii="Times New Roman" w:eastAsia="Calibri" w:hAnsi="Times New Roman" w:cs="Times New Roman"/>
              </w:rPr>
              <w:t>,</w:t>
            </w:r>
            <w:r w:rsidRPr="006D62A8">
              <w:rPr>
                <w:rFonts w:ascii="Times New Roman" w:eastAsia="Calibri" w:hAnsi="Times New Roman" w:cs="Times New Roman"/>
              </w:rPr>
              <w:t xml:space="preserve"> духовно-нравственному воспитанию молодежи</w:t>
            </w:r>
            <w:r>
              <w:rPr>
                <w:rFonts w:ascii="Times New Roman" w:eastAsia="Calibri" w:hAnsi="Times New Roman" w:cs="Times New Roman"/>
              </w:rPr>
              <w:t>, в том числе и в сфере волонтерства и добровольчества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17669" w:rsidRPr="006D62A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6D62A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A17669" w:rsidRPr="006D62A8" w:rsidRDefault="00A17669" w:rsidP="00A17669">
            <w:pPr>
              <w:spacing w:after="0"/>
              <w:rPr>
                <w:rFonts w:ascii="Times New Roman" w:eastAsia="Calibri" w:hAnsi="Times New Roman" w:cs="Times New Roman"/>
              </w:rPr>
            </w:pPr>
            <w:r w:rsidRPr="006D62A8">
              <w:rPr>
                <w:rFonts w:ascii="Times New Roman" w:eastAsia="Calibri" w:hAnsi="Times New Roman" w:cs="Times New Roman"/>
              </w:rPr>
              <w:t>На основании коммерческих предложений</w:t>
            </w:r>
            <w:r>
              <w:rPr>
                <w:rFonts w:ascii="Times New Roman" w:eastAsia="Calibri" w:hAnsi="Times New Roman" w:cs="Times New Roman"/>
              </w:rPr>
              <w:t>.</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17669" w:rsidRDefault="00E325C1" w:rsidP="00A17669">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15 8</w:t>
            </w:r>
            <w:r w:rsidR="0031138F" w:rsidRPr="0031138F">
              <w:rPr>
                <w:rFonts w:ascii="Times New Roman" w:eastAsia="Calibri" w:hAnsi="Times New Roman" w:cs="Times New Roman"/>
                <w:color w:val="000000"/>
                <w:szCs w:val="18"/>
              </w:rPr>
              <w:t>89,46</w:t>
            </w:r>
            <w:r w:rsidR="00A17669" w:rsidRPr="000B3C92">
              <w:rPr>
                <w:rFonts w:ascii="Times New Roman" w:eastAsia="Calibri" w:hAnsi="Times New Roman" w:cs="Times New Roman"/>
                <w:color w:val="000000"/>
                <w:szCs w:val="18"/>
              </w:rPr>
              <w:t>тыс. руб., в т. ч. по годам:</w:t>
            </w:r>
          </w:p>
          <w:p w:rsidR="00A17669" w:rsidRPr="006D62A8" w:rsidRDefault="00A17669" w:rsidP="00A17669">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 xml:space="preserve">2020 г. - </w:t>
            </w:r>
            <w:r>
              <w:rPr>
                <w:rFonts w:ascii="Times New Roman" w:eastAsia="Calibri" w:hAnsi="Times New Roman" w:cs="Times New Roman"/>
                <w:color w:val="000000"/>
                <w:szCs w:val="18"/>
              </w:rPr>
              <w:t>1 341,23</w:t>
            </w:r>
            <w:r w:rsidRPr="006D62A8">
              <w:rPr>
                <w:rFonts w:ascii="Times New Roman" w:eastAsia="Calibri" w:hAnsi="Times New Roman" w:cs="Times New Roman"/>
                <w:color w:val="000000"/>
                <w:szCs w:val="18"/>
              </w:rPr>
              <w:t>тыс. руб.;</w:t>
            </w:r>
          </w:p>
          <w:p w:rsidR="00A17669" w:rsidRPr="006D62A8" w:rsidRDefault="00A17669" w:rsidP="00A17669">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2021 г. – </w:t>
            </w:r>
            <w:r>
              <w:rPr>
                <w:rFonts w:ascii="Times New Roman" w:eastAsia="Calibri" w:hAnsi="Times New Roman" w:cs="Times New Roman"/>
                <w:color w:val="000000"/>
              </w:rPr>
              <w:t>2 548</w:t>
            </w:r>
            <w:r w:rsidRPr="0066638D">
              <w:rPr>
                <w:rFonts w:ascii="Times New Roman" w:eastAsia="Calibri" w:hAnsi="Times New Roman" w:cs="Times New Roman"/>
                <w:color w:val="000000"/>
              </w:rPr>
              <w:t>,</w:t>
            </w:r>
            <w:r>
              <w:rPr>
                <w:rFonts w:ascii="Times New Roman" w:eastAsia="Calibri" w:hAnsi="Times New Roman" w:cs="Times New Roman"/>
                <w:color w:val="000000"/>
              </w:rPr>
              <w:t xml:space="preserve">23 </w:t>
            </w:r>
            <w:r w:rsidRPr="006D62A8">
              <w:rPr>
                <w:rFonts w:ascii="Times New Roman" w:eastAsia="Calibri" w:hAnsi="Times New Roman" w:cs="Times New Roman"/>
                <w:color w:val="000000"/>
                <w:szCs w:val="18"/>
              </w:rPr>
              <w:t>тыс. руб.;</w:t>
            </w:r>
          </w:p>
          <w:p w:rsidR="00A17669" w:rsidRPr="006D62A8" w:rsidRDefault="00A17669" w:rsidP="00A17669">
            <w:pPr>
              <w:spacing w:after="0"/>
              <w:rPr>
                <w:rFonts w:ascii="Times New Roman" w:eastAsia="Calibri" w:hAnsi="Times New Roman" w:cs="Times New Roman"/>
                <w:color w:val="000000"/>
                <w:szCs w:val="18"/>
              </w:rPr>
            </w:pPr>
            <w:r>
              <w:rPr>
                <w:rFonts w:ascii="Times New Roman" w:eastAsia="Calibri" w:hAnsi="Times New Roman" w:cs="Times New Roman"/>
                <w:color w:val="000000"/>
                <w:szCs w:val="18"/>
              </w:rPr>
              <w:t xml:space="preserve">2022 г. – </w:t>
            </w:r>
            <w:r w:rsidR="00E325C1">
              <w:rPr>
                <w:rFonts w:ascii="Times New Roman" w:eastAsia="Calibri" w:hAnsi="Times New Roman" w:cs="Times New Roman"/>
                <w:color w:val="000000"/>
              </w:rPr>
              <w:t>40</w:t>
            </w:r>
            <w:r>
              <w:rPr>
                <w:rFonts w:ascii="Times New Roman" w:eastAsia="Calibri" w:hAnsi="Times New Roman" w:cs="Times New Roman"/>
                <w:color w:val="000000"/>
              </w:rPr>
              <w:t>00</w:t>
            </w:r>
            <w:r w:rsidRPr="00216B8A">
              <w:rPr>
                <w:rFonts w:ascii="Times New Roman" w:eastAsia="Calibri" w:hAnsi="Times New Roman" w:cs="Times New Roman"/>
                <w:color w:val="000000"/>
              </w:rPr>
              <w:t xml:space="preserve">,00 </w:t>
            </w:r>
            <w:r w:rsidRPr="006D62A8">
              <w:rPr>
                <w:rFonts w:ascii="Times New Roman" w:eastAsia="Calibri" w:hAnsi="Times New Roman" w:cs="Times New Roman"/>
                <w:color w:val="000000"/>
                <w:szCs w:val="18"/>
              </w:rPr>
              <w:t>тыс. руб.;</w:t>
            </w:r>
          </w:p>
          <w:p w:rsidR="00A17669" w:rsidRPr="006D62A8" w:rsidRDefault="00A17669" w:rsidP="00A17669">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 xml:space="preserve">2023 г. – </w:t>
            </w:r>
            <w:r>
              <w:rPr>
                <w:rFonts w:ascii="Times New Roman" w:eastAsia="Calibri" w:hAnsi="Times New Roman" w:cs="Times New Roman"/>
                <w:color w:val="000000"/>
              </w:rPr>
              <w:t>4 000</w:t>
            </w:r>
            <w:r w:rsidRPr="00216B8A">
              <w:rPr>
                <w:rFonts w:ascii="Times New Roman" w:eastAsia="Calibri" w:hAnsi="Times New Roman" w:cs="Times New Roman"/>
                <w:color w:val="000000"/>
              </w:rPr>
              <w:t xml:space="preserve">,00 </w:t>
            </w:r>
            <w:r w:rsidRPr="006D62A8">
              <w:rPr>
                <w:rFonts w:ascii="Times New Roman" w:eastAsia="Calibri" w:hAnsi="Times New Roman" w:cs="Times New Roman"/>
                <w:color w:val="000000"/>
                <w:szCs w:val="18"/>
              </w:rPr>
              <w:t>тыс. руб.;</w:t>
            </w:r>
          </w:p>
          <w:p w:rsidR="00A17669" w:rsidRDefault="00A17669" w:rsidP="00A17669">
            <w:pPr>
              <w:spacing w:after="0"/>
              <w:rPr>
                <w:rFonts w:ascii="Times New Roman" w:eastAsia="Calibri" w:hAnsi="Times New Roman" w:cs="Times New Roman"/>
                <w:color w:val="000000"/>
                <w:szCs w:val="18"/>
              </w:rPr>
            </w:pPr>
            <w:r w:rsidRPr="006D62A8">
              <w:rPr>
                <w:rFonts w:ascii="Times New Roman" w:eastAsia="Calibri" w:hAnsi="Times New Roman" w:cs="Times New Roman"/>
                <w:color w:val="000000"/>
                <w:szCs w:val="18"/>
              </w:rPr>
              <w:t xml:space="preserve">2024 г. – </w:t>
            </w:r>
            <w:r>
              <w:rPr>
                <w:rFonts w:ascii="Times New Roman" w:eastAsia="Calibri" w:hAnsi="Times New Roman" w:cs="Times New Roman"/>
                <w:color w:val="000000"/>
              </w:rPr>
              <w:t>4 000</w:t>
            </w:r>
            <w:r w:rsidRPr="00216B8A">
              <w:rPr>
                <w:rFonts w:ascii="Times New Roman" w:eastAsia="Calibri" w:hAnsi="Times New Roman" w:cs="Times New Roman"/>
                <w:color w:val="000000"/>
              </w:rPr>
              <w:t xml:space="preserve">,00 </w:t>
            </w:r>
            <w:r w:rsidRPr="006D62A8">
              <w:rPr>
                <w:rFonts w:ascii="Times New Roman" w:eastAsia="Calibri" w:hAnsi="Times New Roman" w:cs="Times New Roman"/>
                <w:color w:val="000000"/>
                <w:szCs w:val="18"/>
              </w:rPr>
              <w:t>тыс. руб.</w:t>
            </w:r>
          </w:p>
        </w:tc>
      </w:tr>
      <w:tr w:rsidR="00A17669" w:rsidRPr="007E55D8" w:rsidTr="00DE7540">
        <w:trPr>
          <w:trHeight w:val="740"/>
        </w:trPr>
        <w:tc>
          <w:tcPr>
            <w:tcW w:w="3121"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Субсидия на иные цели МУ Раменского городского округа «Раменский молодежный центр» на выполнение молодежных мероприятий и закупку материальных запасов для обеспечения деятельности центра</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A17669" w:rsidP="00A17669">
            <w:pPr>
              <w:spacing w:after="0"/>
              <w:rPr>
                <w:rFonts w:ascii="Times New Roman" w:eastAsia="Calibri" w:hAnsi="Times New Roman" w:cs="Times New Roman"/>
              </w:rPr>
            </w:pPr>
            <w:r w:rsidRPr="007E55D8">
              <w:rPr>
                <w:rFonts w:ascii="Times New Roman" w:eastAsia="Calibri" w:hAnsi="Times New Roman" w:cs="Times New Roman"/>
              </w:rPr>
              <w:t>На основании проектно-сметного метода.</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033CE1" w:rsidP="00A17669">
            <w:pPr>
              <w:spacing w:after="0"/>
              <w:rPr>
                <w:rFonts w:ascii="Times New Roman" w:eastAsia="Calibri" w:hAnsi="Times New Roman" w:cs="Times New Roman"/>
                <w:szCs w:val="18"/>
              </w:rPr>
            </w:pPr>
            <w:r>
              <w:rPr>
                <w:rFonts w:ascii="Times New Roman" w:eastAsia="Calibri" w:hAnsi="Times New Roman" w:cs="Times New Roman"/>
                <w:szCs w:val="18"/>
              </w:rPr>
              <w:t>2 500</w:t>
            </w:r>
            <w:r w:rsidR="00E325C1" w:rsidRPr="00E325C1">
              <w:rPr>
                <w:rFonts w:ascii="Times New Roman" w:eastAsia="Calibri" w:hAnsi="Times New Roman" w:cs="Times New Roman"/>
                <w:szCs w:val="18"/>
              </w:rPr>
              <w:t>,79</w:t>
            </w:r>
            <w:r w:rsidR="00A17669" w:rsidRPr="007E55D8">
              <w:rPr>
                <w:rFonts w:ascii="Times New Roman" w:eastAsia="Calibri" w:hAnsi="Times New Roman" w:cs="Times New Roman"/>
                <w:szCs w:val="18"/>
              </w:rPr>
              <w:t>тыс. руб., в т. ч. по годам:</w:t>
            </w:r>
          </w:p>
          <w:p w:rsidR="00A17669" w:rsidRPr="007E55D8" w:rsidRDefault="00A17669" w:rsidP="00A17669">
            <w:pPr>
              <w:spacing w:after="0"/>
              <w:rPr>
                <w:rFonts w:ascii="Times New Roman" w:eastAsia="Calibri" w:hAnsi="Times New Roman" w:cs="Times New Roman"/>
                <w:szCs w:val="18"/>
              </w:rPr>
            </w:pPr>
            <w:r w:rsidRPr="007E55D8">
              <w:rPr>
                <w:rFonts w:ascii="Times New Roman" w:eastAsia="Calibri" w:hAnsi="Times New Roman" w:cs="Times New Roman"/>
                <w:szCs w:val="18"/>
              </w:rPr>
              <w:t>2020 г. – 682,79 тыс. руб.;</w:t>
            </w:r>
          </w:p>
          <w:p w:rsidR="00A17669" w:rsidRPr="007E55D8" w:rsidRDefault="00A17669" w:rsidP="00A17669">
            <w:pPr>
              <w:spacing w:after="0"/>
              <w:rPr>
                <w:rFonts w:ascii="Times New Roman" w:eastAsia="Calibri" w:hAnsi="Times New Roman" w:cs="Times New Roman"/>
                <w:szCs w:val="18"/>
              </w:rPr>
            </w:pPr>
            <w:r w:rsidRPr="007E55D8">
              <w:rPr>
                <w:rFonts w:ascii="Times New Roman" w:eastAsia="Calibri" w:hAnsi="Times New Roman" w:cs="Times New Roman"/>
                <w:szCs w:val="18"/>
              </w:rPr>
              <w:t>2021 г. – 1818,00 тыс. руб.;</w:t>
            </w:r>
          </w:p>
          <w:p w:rsidR="00A17669" w:rsidRPr="007E55D8" w:rsidRDefault="00A17669" w:rsidP="00A17669">
            <w:pPr>
              <w:spacing w:after="0"/>
              <w:rPr>
                <w:rFonts w:ascii="Times New Roman" w:eastAsia="Calibri" w:hAnsi="Times New Roman" w:cs="Times New Roman"/>
                <w:szCs w:val="18"/>
              </w:rPr>
            </w:pPr>
            <w:r w:rsidRPr="007E55D8">
              <w:rPr>
                <w:rFonts w:ascii="Times New Roman" w:eastAsia="Calibri" w:hAnsi="Times New Roman" w:cs="Times New Roman"/>
                <w:szCs w:val="18"/>
              </w:rPr>
              <w:t xml:space="preserve">2022 г. – </w:t>
            </w:r>
            <w:r w:rsidR="00033CE1">
              <w:rPr>
                <w:rFonts w:ascii="Times New Roman" w:eastAsia="Calibri" w:hAnsi="Times New Roman" w:cs="Times New Roman"/>
                <w:szCs w:val="18"/>
              </w:rPr>
              <w:t>0</w:t>
            </w:r>
            <w:r w:rsidRPr="007E55D8">
              <w:rPr>
                <w:rFonts w:ascii="Times New Roman" w:eastAsia="Calibri" w:hAnsi="Times New Roman" w:cs="Times New Roman"/>
                <w:szCs w:val="18"/>
              </w:rPr>
              <w:t>,</w:t>
            </w:r>
            <w:r w:rsidR="00E325C1">
              <w:rPr>
                <w:rFonts w:ascii="Times New Roman" w:eastAsia="Calibri" w:hAnsi="Times New Roman" w:cs="Times New Roman"/>
                <w:szCs w:val="18"/>
              </w:rPr>
              <w:t>0</w:t>
            </w:r>
            <w:r w:rsidR="00D65C0C">
              <w:rPr>
                <w:rFonts w:ascii="Times New Roman" w:eastAsia="Calibri" w:hAnsi="Times New Roman" w:cs="Times New Roman"/>
                <w:szCs w:val="18"/>
              </w:rPr>
              <w:t>0</w:t>
            </w:r>
            <w:r w:rsidRPr="007E55D8">
              <w:rPr>
                <w:rFonts w:ascii="Times New Roman" w:eastAsia="Calibri" w:hAnsi="Times New Roman" w:cs="Times New Roman"/>
                <w:szCs w:val="18"/>
              </w:rPr>
              <w:t xml:space="preserve"> тыс. руб.;</w:t>
            </w:r>
          </w:p>
          <w:p w:rsidR="00A17669" w:rsidRPr="007E55D8" w:rsidRDefault="00A17669" w:rsidP="00A17669">
            <w:pPr>
              <w:spacing w:after="0"/>
              <w:rPr>
                <w:rFonts w:ascii="Times New Roman" w:eastAsia="Calibri" w:hAnsi="Times New Roman" w:cs="Times New Roman"/>
                <w:szCs w:val="18"/>
              </w:rPr>
            </w:pPr>
            <w:r w:rsidRPr="007E55D8">
              <w:rPr>
                <w:rFonts w:ascii="Times New Roman" w:eastAsia="Calibri" w:hAnsi="Times New Roman" w:cs="Times New Roman"/>
                <w:szCs w:val="18"/>
              </w:rPr>
              <w:t>2023 г. – 0,00 тыс. руб.;</w:t>
            </w:r>
          </w:p>
          <w:p w:rsidR="00A17669" w:rsidRPr="007E55D8" w:rsidRDefault="00A17669" w:rsidP="00A17669">
            <w:pPr>
              <w:spacing w:after="0"/>
              <w:rPr>
                <w:rFonts w:ascii="Times New Roman" w:eastAsia="Calibri" w:hAnsi="Times New Roman" w:cs="Times New Roman"/>
                <w:szCs w:val="18"/>
              </w:rPr>
            </w:pPr>
            <w:r w:rsidRPr="007E55D8">
              <w:rPr>
                <w:rFonts w:ascii="Times New Roman" w:eastAsia="Calibri" w:hAnsi="Times New Roman" w:cs="Times New Roman"/>
                <w:szCs w:val="18"/>
              </w:rPr>
              <w:t>2024 г. – 0,00 тыс. руб.</w:t>
            </w:r>
          </w:p>
        </w:tc>
      </w:tr>
      <w:tr w:rsidR="00A17669" w:rsidRPr="007E55D8" w:rsidTr="00DE7540">
        <w:trPr>
          <w:trHeight w:val="740"/>
        </w:trPr>
        <w:tc>
          <w:tcPr>
            <w:tcW w:w="3121"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szCs w:val="16"/>
              </w:rPr>
            </w:pPr>
            <w:r w:rsidRPr="007E55D8">
              <w:rPr>
                <w:rFonts w:ascii="Times New Roman" w:eastAsia="Calibri" w:hAnsi="Times New Roman" w:cs="Times New Roman"/>
                <w:szCs w:val="16"/>
              </w:rPr>
              <w:t>Мероприятие 1.5</w:t>
            </w:r>
          </w:p>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szCs w:val="16"/>
              </w:rPr>
              <w:t>Расходы на обеспечение деятельности (оказание услуг) муниципальных учреждений в сфере молодежной политики.</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бюджета Раменского городского округа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A17669" w:rsidP="00A17669">
            <w:pPr>
              <w:spacing w:after="0"/>
              <w:rPr>
                <w:rFonts w:ascii="Times New Roman" w:eastAsia="Calibri" w:hAnsi="Times New Roman" w:cs="Times New Roman"/>
              </w:rPr>
            </w:pPr>
            <w:r w:rsidRPr="007E55D8">
              <w:rPr>
                <w:rFonts w:ascii="Times New Roman" w:eastAsia="Calibri" w:hAnsi="Times New Roman" w:cs="Times New Roman"/>
              </w:rPr>
              <w:t>В объем финансирования согласно муниципальному заданию включены: оплата труда, услуги связи; коммунальные услуги; работы, услуги по содержанию помещений; прочие работы, услуги; закупка основных средств; закупка материальных запасов.</w:t>
            </w:r>
          </w:p>
        </w:tc>
        <w:tc>
          <w:tcPr>
            <w:tcW w:w="3543" w:type="dxa"/>
            <w:tcBorders>
              <w:top w:val="single" w:sz="4" w:space="0" w:color="auto"/>
              <w:left w:val="single" w:sz="4" w:space="0" w:color="auto"/>
              <w:bottom w:val="single" w:sz="4" w:space="0" w:color="auto"/>
              <w:right w:val="single" w:sz="4" w:space="0" w:color="auto"/>
            </w:tcBorders>
            <w:shd w:val="clear" w:color="auto" w:fill="auto"/>
          </w:tcPr>
          <w:p w:rsidR="00A17669" w:rsidRPr="007E55D8" w:rsidRDefault="00033CE1"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Pr>
                <w:rFonts w:ascii="Times New Roman" w:eastAsia="Calibri" w:hAnsi="Times New Roman" w:cs="Times New Roman"/>
              </w:rPr>
              <w:t>144 7</w:t>
            </w:r>
            <w:r w:rsidR="00C81EC6" w:rsidRPr="00C81EC6">
              <w:rPr>
                <w:rFonts w:ascii="Times New Roman" w:eastAsia="Calibri" w:hAnsi="Times New Roman" w:cs="Times New Roman"/>
              </w:rPr>
              <w:t>66,26</w:t>
            </w:r>
            <w:r w:rsidR="00A17669" w:rsidRPr="007E55D8">
              <w:rPr>
                <w:rFonts w:ascii="Times New Roman" w:eastAsia="Calibri" w:hAnsi="Times New Roman" w:cs="Times New Roman"/>
              </w:rPr>
              <w:t>тыс. руб., в т. ч. по годам:</w:t>
            </w:r>
          </w:p>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2020 г. – </w:t>
            </w:r>
            <w:r w:rsidRPr="007E55D8">
              <w:rPr>
                <w:rFonts w:ascii="Times New Roman" w:eastAsia="Calibri" w:hAnsi="Times New Roman" w:cs="Times New Roman"/>
                <w:sz w:val="21"/>
                <w:szCs w:val="21"/>
              </w:rPr>
              <w:t>24 346,25</w:t>
            </w:r>
            <w:r w:rsidRPr="007E55D8">
              <w:rPr>
                <w:rFonts w:ascii="Times New Roman" w:eastAsia="Calibri" w:hAnsi="Times New Roman" w:cs="Times New Roman"/>
              </w:rPr>
              <w:t>тыс. руб.;</w:t>
            </w:r>
          </w:p>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2021 г. – 26 602,10 тыс. руб.;</w:t>
            </w:r>
          </w:p>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2022 г. – </w:t>
            </w:r>
            <w:r w:rsidR="00033CE1">
              <w:rPr>
                <w:rFonts w:ascii="Times New Roman" w:eastAsia="Calibri" w:hAnsi="Times New Roman" w:cs="Times New Roman"/>
                <w:szCs w:val="20"/>
              </w:rPr>
              <w:t>34 0</w:t>
            </w:r>
            <w:r w:rsidR="00C81EC6" w:rsidRPr="00C81EC6">
              <w:rPr>
                <w:rFonts w:ascii="Times New Roman" w:eastAsia="Calibri" w:hAnsi="Times New Roman" w:cs="Times New Roman"/>
                <w:szCs w:val="20"/>
              </w:rPr>
              <w:t>82,37</w:t>
            </w:r>
            <w:r w:rsidRPr="007E55D8">
              <w:rPr>
                <w:rFonts w:ascii="Times New Roman" w:eastAsia="Calibri" w:hAnsi="Times New Roman" w:cs="Times New Roman"/>
              </w:rPr>
              <w:t>тыс. руб.;</w:t>
            </w:r>
          </w:p>
          <w:p w:rsidR="00A17669" w:rsidRPr="007E55D8" w:rsidRDefault="00A17669" w:rsidP="00A17669">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2023 г. – 29 867,77 тыс. руб.;</w:t>
            </w:r>
          </w:p>
          <w:p w:rsidR="00A17669" w:rsidRPr="007E55D8" w:rsidRDefault="00A17669" w:rsidP="00A17669">
            <w:pPr>
              <w:spacing w:after="0"/>
              <w:rPr>
                <w:rFonts w:ascii="Times New Roman" w:eastAsia="Calibri" w:hAnsi="Times New Roman" w:cs="Times New Roman"/>
                <w:szCs w:val="18"/>
              </w:rPr>
            </w:pPr>
            <w:r w:rsidRPr="007E55D8">
              <w:rPr>
                <w:rFonts w:ascii="Times New Roman" w:eastAsia="Calibri" w:hAnsi="Times New Roman" w:cs="Times New Roman"/>
              </w:rPr>
              <w:t>2024 г. – 29 867,77тыс. руб.</w:t>
            </w:r>
          </w:p>
        </w:tc>
      </w:tr>
    </w:tbl>
    <w:p w:rsidR="00C56574" w:rsidRPr="007E55D8" w:rsidRDefault="00C56574" w:rsidP="008F21EB">
      <w:pPr>
        <w:autoSpaceDE w:val="0"/>
        <w:autoSpaceDN w:val="0"/>
        <w:spacing w:after="0" w:line="240" w:lineRule="auto"/>
        <w:jc w:val="center"/>
        <w:rPr>
          <w:rFonts w:ascii="Times New Roman" w:eastAsia="Times New Roman" w:hAnsi="Times New Roman" w:cs="Times New Roman"/>
          <w:sz w:val="28"/>
          <w:szCs w:val="28"/>
          <w:lang w:eastAsia="ru-RU"/>
        </w:rPr>
      </w:pPr>
    </w:p>
    <w:p w:rsidR="00CC5003" w:rsidRPr="007E55D8" w:rsidRDefault="00CC5003" w:rsidP="008F21EB">
      <w:pPr>
        <w:autoSpaceDE w:val="0"/>
        <w:autoSpaceDN w:val="0"/>
        <w:spacing w:after="0" w:line="240" w:lineRule="auto"/>
        <w:jc w:val="center"/>
        <w:rPr>
          <w:rFonts w:ascii="Times New Roman" w:eastAsia="Times New Roman" w:hAnsi="Times New Roman" w:cs="Times New Roman"/>
          <w:sz w:val="28"/>
          <w:szCs w:val="28"/>
          <w:lang w:eastAsia="ru-RU"/>
        </w:rPr>
      </w:pPr>
    </w:p>
    <w:p w:rsidR="00CC5003" w:rsidRPr="007E55D8" w:rsidRDefault="00CC5003" w:rsidP="008F21EB">
      <w:pPr>
        <w:autoSpaceDE w:val="0"/>
        <w:autoSpaceDN w:val="0"/>
        <w:spacing w:after="0" w:line="240" w:lineRule="auto"/>
        <w:jc w:val="center"/>
        <w:rPr>
          <w:rFonts w:ascii="Times New Roman" w:eastAsia="Times New Roman" w:hAnsi="Times New Roman" w:cs="Times New Roman"/>
          <w:sz w:val="28"/>
          <w:szCs w:val="28"/>
          <w:lang w:eastAsia="ru-RU"/>
        </w:rPr>
      </w:pPr>
    </w:p>
    <w:p w:rsidR="00CC5003" w:rsidRDefault="00CC5003" w:rsidP="008F21EB">
      <w:pPr>
        <w:autoSpaceDE w:val="0"/>
        <w:autoSpaceDN w:val="0"/>
        <w:spacing w:after="0" w:line="240" w:lineRule="auto"/>
        <w:jc w:val="center"/>
        <w:rPr>
          <w:rFonts w:ascii="Times New Roman" w:eastAsia="Times New Roman" w:hAnsi="Times New Roman" w:cs="Times New Roman"/>
          <w:sz w:val="28"/>
          <w:szCs w:val="28"/>
          <w:lang w:eastAsia="ru-RU"/>
        </w:rPr>
      </w:pPr>
    </w:p>
    <w:p w:rsidR="00403D1A" w:rsidRPr="007E55D8" w:rsidRDefault="00403D1A" w:rsidP="008F21EB">
      <w:pPr>
        <w:autoSpaceDE w:val="0"/>
        <w:autoSpaceDN w:val="0"/>
        <w:spacing w:after="0" w:line="240" w:lineRule="auto"/>
        <w:jc w:val="center"/>
        <w:rPr>
          <w:rFonts w:ascii="Times New Roman" w:eastAsia="Times New Roman" w:hAnsi="Times New Roman" w:cs="Times New Roman"/>
          <w:sz w:val="28"/>
          <w:szCs w:val="28"/>
          <w:lang w:eastAsia="ru-RU"/>
        </w:rPr>
      </w:pPr>
    </w:p>
    <w:p w:rsidR="008F21EB" w:rsidRPr="007E55D8" w:rsidRDefault="008F21EB" w:rsidP="008F21EB">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 xml:space="preserve">ПАСПОРТ ПОДПРОГРАММЫ </w:t>
      </w:r>
      <w:r w:rsidR="007C7BEA" w:rsidRPr="007E55D8">
        <w:rPr>
          <w:rFonts w:ascii="Times New Roman" w:eastAsia="Times New Roman" w:hAnsi="Times New Roman" w:cs="Times New Roman"/>
          <w:sz w:val="28"/>
          <w:szCs w:val="28"/>
          <w:lang w:val="en-US" w:eastAsia="ru-RU"/>
        </w:rPr>
        <w:t>V</w:t>
      </w:r>
    </w:p>
    <w:p w:rsidR="007C7BEA" w:rsidRPr="007E55D8" w:rsidRDefault="007C7BEA" w:rsidP="008F21EB">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t>«Обеспечивающая подпрограмма»</w:t>
      </w:r>
    </w:p>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4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1559"/>
        <w:gridCol w:w="1560"/>
        <w:gridCol w:w="1417"/>
        <w:gridCol w:w="1282"/>
        <w:gridCol w:w="1553"/>
        <w:gridCol w:w="1685"/>
        <w:gridCol w:w="1801"/>
        <w:gridCol w:w="10"/>
      </w:tblGrid>
      <w:tr w:rsidR="00E32936" w:rsidRPr="007E55D8" w:rsidTr="00E86CDB">
        <w:tc>
          <w:tcPr>
            <w:tcW w:w="4537" w:type="dxa"/>
            <w:shd w:val="clear" w:color="auto" w:fill="auto"/>
          </w:tcPr>
          <w:p w:rsidR="00E32936" w:rsidRPr="007E55D8" w:rsidRDefault="00E32936" w:rsidP="007C7B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Муниципальный заказчик подпрограммы</w:t>
            </w:r>
          </w:p>
          <w:p w:rsidR="00E32936" w:rsidRPr="007E55D8" w:rsidRDefault="00E32936" w:rsidP="007C7B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867" w:type="dxa"/>
            <w:gridSpan w:val="8"/>
            <w:shd w:val="clear" w:color="auto" w:fill="auto"/>
          </w:tcPr>
          <w:p w:rsidR="00E32936" w:rsidRPr="007E55D8" w:rsidRDefault="00E32936" w:rsidP="00E32936">
            <w:pPr>
              <w:widowControl w:val="0"/>
              <w:autoSpaceDE w:val="0"/>
              <w:autoSpaceDN w:val="0"/>
              <w:adjustRightInd w:val="0"/>
              <w:spacing w:after="0" w:line="240" w:lineRule="auto"/>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 Администрации Раменского городского округа</w:t>
            </w:r>
          </w:p>
        </w:tc>
      </w:tr>
      <w:tr w:rsidR="00705C38" w:rsidRPr="007E55D8" w:rsidTr="008F21EB">
        <w:trPr>
          <w:gridAfter w:val="1"/>
          <w:wAfter w:w="10" w:type="dxa"/>
          <w:trHeight w:val="1481"/>
        </w:trPr>
        <w:tc>
          <w:tcPr>
            <w:tcW w:w="4537" w:type="dxa"/>
            <w:shd w:val="clear" w:color="auto" w:fill="auto"/>
          </w:tcPr>
          <w:p w:rsidR="00705C38" w:rsidRPr="007E55D8" w:rsidRDefault="00705C38" w:rsidP="007C7B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Источники финансирования подпрограммы, в том числе по годам реализации и главным распорядителям бюджетных средств (тыс. руб.):</w:t>
            </w:r>
          </w:p>
        </w:tc>
        <w:tc>
          <w:tcPr>
            <w:tcW w:w="1559" w:type="dxa"/>
            <w:shd w:val="clear" w:color="auto" w:fill="auto"/>
          </w:tcPr>
          <w:p w:rsidR="00705C38" w:rsidRPr="007E55D8" w:rsidRDefault="00705C38"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w:t>
            </w:r>
          </w:p>
        </w:tc>
        <w:tc>
          <w:tcPr>
            <w:tcW w:w="1560" w:type="dxa"/>
            <w:shd w:val="clear" w:color="auto" w:fill="auto"/>
          </w:tcPr>
          <w:p w:rsidR="00705C38" w:rsidRPr="007E55D8" w:rsidRDefault="00705C38" w:rsidP="007C7BEA">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2020 год</w:t>
            </w:r>
          </w:p>
        </w:tc>
        <w:tc>
          <w:tcPr>
            <w:tcW w:w="1417" w:type="dxa"/>
            <w:shd w:val="clear" w:color="auto" w:fill="auto"/>
          </w:tcPr>
          <w:p w:rsidR="00705C38" w:rsidRPr="007E55D8" w:rsidRDefault="00705C38" w:rsidP="007C7BEA">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2021 год</w:t>
            </w:r>
          </w:p>
        </w:tc>
        <w:tc>
          <w:tcPr>
            <w:tcW w:w="1282" w:type="dxa"/>
            <w:shd w:val="clear" w:color="auto" w:fill="auto"/>
          </w:tcPr>
          <w:p w:rsidR="00705C38" w:rsidRPr="007E55D8" w:rsidRDefault="00705C38" w:rsidP="007C7BEA">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2022 год</w:t>
            </w:r>
          </w:p>
        </w:tc>
        <w:tc>
          <w:tcPr>
            <w:tcW w:w="1553" w:type="dxa"/>
            <w:shd w:val="clear" w:color="auto" w:fill="auto"/>
          </w:tcPr>
          <w:p w:rsidR="00705C38" w:rsidRPr="007E55D8" w:rsidRDefault="00705C38" w:rsidP="007C7BEA">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2023 год</w:t>
            </w:r>
          </w:p>
        </w:tc>
        <w:tc>
          <w:tcPr>
            <w:tcW w:w="1685" w:type="dxa"/>
            <w:shd w:val="clear" w:color="auto" w:fill="auto"/>
          </w:tcPr>
          <w:p w:rsidR="00705C38" w:rsidRPr="007E55D8" w:rsidRDefault="00705C38"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2024 год </w:t>
            </w:r>
          </w:p>
        </w:tc>
        <w:tc>
          <w:tcPr>
            <w:tcW w:w="1801" w:type="dxa"/>
          </w:tcPr>
          <w:p w:rsidR="00705C38" w:rsidRPr="007E55D8" w:rsidRDefault="00705C38"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Наименование главного распорядителя бюджетных средств</w:t>
            </w:r>
          </w:p>
        </w:tc>
      </w:tr>
      <w:tr w:rsidR="007063C1" w:rsidRPr="007E55D8" w:rsidTr="00C4686D">
        <w:trPr>
          <w:gridAfter w:val="1"/>
          <w:wAfter w:w="10" w:type="dxa"/>
        </w:trPr>
        <w:tc>
          <w:tcPr>
            <w:tcW w:w="4537" w:type="dxa"/>
            <w:shd w:val="clear" w:color="auto" w:fill="auto"/>
          </w:tcPr>
          <w:p w:rsidR="00705C38" w:rsidRPr="007E55D8" w:rsidRDefault="00705C38" w:rsidP="007C7B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 по подпрограмме, в том числе:</w:t>
            </w:r>
          </w:p>
          <w:p w:rsidR="00705C38" w:rsidRPr="007E55D8" w:rsidRDefault="00705C38" w:rsidP="007C7B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shd w:val="clear" w:color="auto" w:fill="auto"/>
            <w:vAlign w:val="center"/>
          </w:tcPr>
          <w:p w:rsidR="00705C38" w:rsidRPr="007E55D8" w:rsidRDefault="00CD2C84" w:rsidP="00C4686D">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8 658</w:t>
            </w:r>
            <w:r w:rsidR="00705C38" w:rsidRPr="007E55D8">
              <w:rPr>
                <w:rFonts w:ascii="Times New Roman" w:eastAsia="Calibri" w:hAnsi="Times New Roman" w:cs="Times New Roman"/>
                <w:sz w:val="24"/>
                <w:szCs w:val="24"/>
              </w:rPr>
              <w:t>,00</w:t>
            </w:r>
          </w:p>
        </w:tc>
        <w:tc>
          <w:tcPr>
            <w:tcW w:w="1560" w:type="dxa"/>
            <w:shd w:val="clear" w:color="auto" w:fill="auto"/>
            <w:vAlign w:val="center"/>
          </w:tcPr>
          <w:p w:rsidR="00705C38" w:rsidRPr="007E55D8" w:rsidRDefault="00705C38"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2,00</w:t>
            </w:r>
          </w:p>
        </w:tc>
        <w:tc>
          <w:tcPr>
            <w:tcW w:w="1417" w:type="dxa"/>
            <w:shd w:val="clear" w:color="auto" w:fill="auto"/>
            <w:vAlign w:val="center"/>
          </w:tcPr>
          <w:p w:rsidR="00705C38" w:rsidRPr="007E55D8" w:rsidRDefault="000E36A3"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5 863</w:t>
            </w:r>
            <w:r w:rsidR="00705C38" w:rsidRPr="007E55D8">
              <w:rPr>
                <w:rFonts w:ascii="Times New Roman" w:eastAsia="Calibri" w:hAnsi="Times New Roman" w:cs="Times New Roman"/>
                <w:sz w:val="24"/>
                <w:szCs w:val="24"/>
              </w:rPr>
              <w:t>,00</w:t>
            </w:r>
          </w:p>
        </w:tc>
        <w:tc>
          <w:tcPr>
            <w:tcW w:w="1282" w:type="dxa"/>
            <w:shd w:val="clear" w:color="auto" w:fill="auto"/>
            <w:vAlign w:val="center"/>
          </w:tcPr>
          <w:p w:rsidR="00705C38" w:rsidRPr="007E55D8" w:rsidRDefault="00705C38"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2 </w:t>
            </w:r>
            <w:r w:rsidR="007063C1">
              <w:rPr>
                <w:rFonts w:ascii="Times New Roman" w:eastAsia="Calibri" w:hAnsi="Times New Roman" w:cs="Times New Roman"/>
                <w:sz w:val="24"/>
                <w:szCs w:val="24"/>
              </w:rPr>
              <w:t>544</w:t>
            </w:r>
            <w:r w:rsidRPr="007E55D8">
              <w:rPr>
                <w:rFonts w:ascii="Times New Roman" w:eastAsia="Calibri" w:hAnsi="Times New Roman" w:cs="Times New Roman"/>
                <w:sz w:val="24"/>
                <w:szCs w:val="24"/>
              </w:rPr>
              <w:t>,00</w:t>
            </w:r>
          </w:p>
        </w:tc>
        <w:tc>
          <w:tcPr>
            <w:tcW w:w="1553" w:type="dxa"/>
            <w:shd w:val="clear" w:color="auto" w:fill="auto"/>
            <w:vAlign w:val="center"/>
          </w:tcPr>
          <w:p w:rsidR="00705C38" w:rsidRPr="007E55D8" w:rsidRDefault="007063C1" w:rsidP="00C4686D">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154</w:t>
            </w:r>
            <w:r w:rsidR="00705C38" w:rsidRPr="007E55D8">
              <w:rPr>
                <w:rFonts w:ascii="Times New Roman" w:eastAsia="Calibri" w:hAnsi="Times New Roman" w:cs="Times New Roman"/>
                <w:sz w:val="24"/>
                <w:szCs w:val="24"/>
              </w:rPr>
              <w:t>,0</w:t>
            </w:r>
          </w:p>
        </w:tc>
        <w:tc>
          <w:tcPr>
            <w:tcW w:w="1685" w:type="dxa"/>
            <w:shd w:val="clear" w:color="auto" w:fill="auto"/>
            <w:vAlign w:val="center"/>
          </w:tcPr>
          <w:p w:rsidR="00705C38" w:rsidRPr="007E55D8" w:rsidRDefault="007063C1" w:rsidP="00C468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00E32936" w:rsidRPr="007E55D8">
              <w:rPr>
                <w:rFonts w:ascii="Times New Roman" w:eastAsia="Times New Roman" w:hAnsi="Times New Roman" w:cs="Times New Roman"/>
                <w:sz w:val="24"/>
                <w:szCs w:val="24"/>
                <w:lang w:eastAsia="ru-RU"/>
              </w:rPr>
              <w:t>,00</w:t>
            </w:r>
          </w:p>
        </w:tc>
        <w:tc>
          <w:tcPr>
            <w:tcW w:w="1801" w:type="dxa"/>
            <w:vMerge w:val="restart"/>
          </w:tcPr>
          <w:p w:rsidR="00705C38" w:rsidRPr="007E55D8" w:rsidRDefault="00705C38" w:rsidP="007C7BEA">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w:t>
            </w:r>
          </w:p>
        </w:tc>
      </w:tr>
      <w:tr w:rsidR="007063C1" w:rsidRPr="007E55D8" w:rsidTr="00C4686D">
        <w:trPr>
          <w:gridAfter w:val="1"/>
          <w:wAfter w:w="10" w:type="dxa"/>
        </w:trPr>
        <w:tc>
          <w:tcPr>
            <w:tcW w:w="4537" w:type="dxa"/>
            <w:shd w:val="clear" w:color="auto" w:fill="auto"/>
          </w:tcPr>
          <w:p w:rsidR="000E36A3" w:rsidRPr="007E55D8" w:rsidRDefault="000E36A3" w:rsidP="000E36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федерального бюджета</w:t>
            </w:r>
          </w:p>
          <w:p w:rsidR="000E36A3" w:rsidRPr="007E55D8" w:rsidRDefault="000E36A3" w:rsidP="000E36A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shd w:val="clear" w:color="auto" w:fill="auto"/>
            <w:vAlign w:val="center"/>
          </w:tcPr>
          <w:p w:rsidR="000E36A3" w:rsidRPr="007E55D8" w:rsidRDefault="00CD2C84" w:rsidP="00C4686D">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8 658</w:t>
            </w:r>
            <w:r w:rsidR="000E36A3" w:rsidRPr="007E55D8">
              <w:rPr>
                <w:rFonts w:ascii="Times New Roman" w:eastAsia="Calibri" w:hAnsi="Times New Roman" w:cs="Times New Roman"/>
                <w:sz w:val="24"/>
                <w:szCs w:val="24"/>
              </w:rPr>
              <w:t>,00</w:t>
            </w:r>
          </w:p>
        </w:tc>
        <w:tc>
          <w:tcPr>
            <w:tcW w:w="1560" w:type="dxa"/>
            <w:shd w:val="clear" w:color="auto" w:fill="auto"/>
            <w:vAlign w:val="center"/>
          </w:tcPr>
          <w:p w:rsidR="000E36A3" w:rsidRPr="007E55D8" w:rsidRDefault="000E36A3"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2,00</w:t>
            </w:r>
          </w:p>
        </w:tc>
        <w:tc>
          <w:tcPr>
            <w:tcW w:w="1417" w:type="dxa"/>
            <w:shd w:val="clear" w:color="auto" w:fill="auto"/>
            <w:vAlign w:val="center"/>
          </w:tcPr>
          <w:p w:rsidR="000E36A3" w:rsidRPr="007E55D8" w:rsidRDefault="000E36A3"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5 863,00</w:t>
            </w:r>
          </w:p>
        </w:tc>
        <w:tc>
          <w:tcPr>
            <w:tcW w:w="1282" w:type="dxa"/>
            <w:shd w:val="clear" w:color="auto" w:fill="auto"/>
            <w:vAlign w:val="center"/>
          </w:tcPr>
          <w:p w:rsidR="000E36A3" w:rsidRPr="007E55D8" w:rsidRDefault="00C4686D" w:rsidP="00C4686D">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2 544</w:t>
            </w:r>
            <w:r w:rsidR="000E36A3" w:rsidRPr="007E55D8">
              <w:rPr>
                <w:rFonts w:ascii="Times New Roman" w:eastAsia="Calibri" w:hAnsi="Times New Roman" w:cs="Times New Roman"/>
                <w:sz w:val="24"/>
                <w:szCs w:val="24"/>
              </w:rPr>
              <w:t>,00</w:t>
            </w:r>
          </w:p>
        </w:tc>
        <w:tc>
          <w:tcPr>
            <w:tcW w:w="1553" w:type="dxa"/>
            <w:shd w:val="clear" w:color="auto" w:fill="auto"/>
            <w:vAlign w:val="center"/>
          </w:tcPr>
          <w:p w:rsidR="000E36A3" w:rsidRPr="007E55D8" w:rsidRDefault="00C4686D" w:rsidP="00C4686D">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154</w:t>
            </w:r>
            <w:r w:rsidR="000E36A3" w:rsidRPr="007E55D8">
              <w:rPr>
                <w:rFonts w:ascii="Times New Roman" w:eastAsia="Calibri" w:hAnsi="Times New Roman" w:cs="Times New Roman"/>
                <w:sz w:val="24"/>
                <w:szCs w:val="24"/>
              </w:rPr>
              <w:t>,0</w:t>
            </w:r>
          </w:p>
        </w:tc>
        <w:tc>
          <w:tcPr>
            <w:tcW w:w="1685" w:type="dxa"/>
            <w:shd w:val="clear" w:color="auto" w:fill="auto"/>
            <w:vAlign w:val="center"/>
          </w:tcPr>
          <w:p w:rsidR="000E36A3" w:rsidRPr="007E55D8" w:rsidRDefault="00C4686D" w:rsidP="00C468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95</w:t>
            </w:r>
            <w:r w:rsidR="000E36A3" w:rsidRPr="007E55D8">
              <w:rPr>
                <w:rFonts w:ascii="Times New Roman" w:eastAsia="Times New Roman" w:hAnsi="Times New Roman" w:cs="Times New Roman"/>
                <w:sz w:val="24"/>
                <w:szCs w:val="24"/>
                <w:lang w:eastAsia="ru-RU"/>
              </w:rPr>
              <w:t>,00</w:t>
            </w:r>
          </w:p>
        </w:tc>
        <w:tc>
          <w:tcPr>
            <w:tcW w:w="1801" w:type="dxa"/>
            <w:vMerge/>
          </w:tcPr>
          <w:p w:rsidR="000E36A3" w:rsidRPr="007E55D8" w:rsidRDefault="000E36A3" w:rsidP="000E36A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7063C1" w:rsidRPr="007E55D8" w:rsidTr="00C4686D">
        <w:trPr>
          <w:gridAfter w:val="1"/>
          <w:wAfter w:w="10" w:type="dxa"/>
        </w:trPr>
        <w:tc>
          <w:tcPr>
            <w:tcW w:w="4537" w:type="dxa"/>
            <w:shd w:val="clear" w:color="auto" w:fill="auto"/>
          </w:tcPr>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Раменского городского округа</w:t>
            </w: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59" w:type="dxa"/>
            <w:shd w:val="clear" w:color="auto" w:fill="auto"/>
            <w:vAlign w:val="center"/>
          </w:tcPr>
          <w:p w:rsidR="00E32936" w:rsidRPr="007E55D8" w:rsidRDefault="00E32936"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0,00</w:t>
            </w:r>
          </w:p>
        </w:tc>
        <w:tc>
          <w:tcPr>
            <w:tcW w:w="1560" w:type="dxa"/>
            <w:shd w:val="clear" w:color="auto" w:fill="auto"/>
            <w:vAlign w:val="center"/>
          </w:tcPr>
          <w:p w:rsidR="00E32936" w:rsidRPr="007E55D8" w:rsidRDefault="00E32936"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E32936" w:rsidRPr="007E55D8" w:rsidRDefault="00E32936"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0,00</w:t>
            </w:r>
          </w:p>
        </w:tc>
        <w:tc>
          <w:tcPr>
            <w:tcW w:w="1282" w:type="dxa"/>
            <w:shd w:val="clear" w:color="auto" w:fill="auto"/>
            <w:vAlign w:val="center"/>
          </w:tcPr>
          <w:p w:rsidR="00E32936" w:rsidRPr="007E55D8" w:rsidRDefault="00E32936"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0,00</w:t>
            </w:r>
          </w:p>
        </w:tc>
        <w:tc>
          <w:tcPr>
            <w:tcW w:w="1553" w:type="dxa"/>
            <w:shd w:val="clear" w:color="auto" w:fill="auto"/>
            <w:vAlign w:val="center"/>
          </w:tcPr>
          <w:p w:rsidR="00E32936" w:rsidRPr="007E55D8" w:rsidRDefault="00E32936" w:rsidP="00C4686D">
            <w:pPr>
              <w:spacing w:after="0"/>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0,00</w:t>
            </w:r>
          </w:p>
        </w:tc>
        <w:tc>
          <w:tcPr>
            <w:tcW w:w="1685" w:type="dxa"/>
            <w:shd w:val="clear" w:color="auto" w:fill="auto"/>
            <w:vAlign w:val="center"/>
          </w:tcPr>
          <w:p w:rsidR="00E32936" w:rsidRPr="007E55D8" w:rsidRDefault="00311C04" w:rsidP="00C4686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0,00</w:t>
            </w:r>
          </w:p>
        </w:tc>
        <w:tc>
          <w:tcPr>
            <w:tcW w:w="1801" w:type="dxa"/>
            <w:vMerge/>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7BEA" w:rsidRPr="007E55D8" w:rsidRDefault="007C7BEA" w:rsidP="007C7B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7C7BEA" w:rsidRPr="007E55D8" w:rsidRDefault="007C7BEA"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948C6" w:rsidRPr="007E55D8" w:rsidRDefault="00C948C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C948C6" w:rsidRPr="007E55D8" w:rsidRDefault="00C948C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0C3E04" w:rsidRPr="007E55D8" w:rsidRDefault="000C3E04" w:rsidP="00DC6D97">
      <w:pPr>
        <w:pStyle w:val="a3"/>
        <w:spacing w:after="0"/>
        <w:jc w:val="center"/>
        <w:rPr>
          <w:rFonts w:ascii="Times New Roman" w:eastAsia="Times New Roman" w:hAnsi="Times New Roman" w:cs="Times New Roman"/>
          <w:sz w:val="28"/>
          <w:lang w:eastAsia="ar-SA"/>
        </w:rPr>
      </w:pPr>
      <w:r w:rsidRPr="007E55D8">
        <w:rPr>
          <w:rFonts w:ascii="Times New Roman" w:eastAsia="Times New Roman" w:hAnsi="Times New Roman" w:cs="Times New Roman"/>
          <w:sz w:val="28"/>
          <w:lang w:eastAsia="ar-SA"/>
        </w:rPr>
        <w:t xml:space="preserve">Общая характеристика сферы реализации подпрограммы </w:t>
      </w:r>
      <w:r w:rsidR="00DC6D97" w:rsidRPr="007E55D8">
        <w:rPr>
          <w:rFonts w:ascii="Times New Roman" w:eastAsia="Times New Roman" w:hAnsi="Times New Roman" w:cs="Times New Roman"/>
          <w:sz w:val="28"/>
          <w:lang w:eastAsia="ar-SA"/>
        </w:rPr>
        <w:t xml:space="preserve">V </w:t>
      </w:r>
      <w:r w:rsidRPr="007E55D8">
        <w:rPr>
          <w:rFonts w:ascii="Times New Roman" w:eastAsia="Times New Roman" w:hAnsi="Times New Roman" w:cs="Times New Roman"/>
          <w:sz w:val="28"/>
          <w:lang w:eastAsia="ar-SA"/>
        </w:rPr>
        <w:t>«Обеспечивающая подпрограмма»</w:t>
      </w:r>
    </w:p>
    <w:p w:rsidR="00305F29" w:rsidRPr="007E55D8" w:rsidRDefault="00305F29" w:rsidP="00B3731C">
      <w:pPr>
        <w:pStyle w:val="a3"/>
        <w:spacing w:after="0"/>
        <w:rPr>
          <w:rFonts w:ascii="Times New Roman" w:eastAsia="Times New Roman" w:hAnsi="Times New Roman" w:cs="Times New Roman"/>
          <w:sz w:val="28"/>
          <w:lang w:eastAsia="ar-SA"/>
        </w:rPr>
      </w:pPr>
    </w:p>
    <w:p w:rsidR="005B196B" w:rsidRPr="007E55D8" w:rsidRDefault="005B196B" w:rsidP="005B196B">
      <w:pPr>
        <w:pStyle w:val="a3"/>
        <w:spacing w:after="0" w:line="240" w:lineRule="auto"/>
        <w:ind w:left="0" w:firstLine="709"/>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lang w:eastAsia="ar-SA"/>
        </w:rPr>
        <w:t xml:space="preserve">Подпрограмма </w:t>
      </w:r>
      <w:r w:rsidRPr="007E55D8">
        <w:rPr>
          <w:rFonts w:ascii="Times New Roman" w:eastAsia="Times New Roman" w:hAnsi="Times New Roman" w:cs="Times New Roman"/>
          <w:sz w:val="28"/>
          <w:lang w:val="en-US" w:eastAsia="ar-SA"/>
        </w:rPr>
        <w:t>V</w:t>
      </w:r>
      <w:r w:rsidRPr="007E55D8">
        <w:rPr>
          <w:rFonts w:ascii="Times New Roman" w:eastAsia="Times New Roman" w:hAnsi="Times New Roman" w:cs="Times New Roman"/>
          <w:sz w:val="28"/>
          <w:lang w:eastAsia="ar-SA"/>
        </w:rPr>
        <w:t xml:space="preserve"> «Обеспечивающая подпрограмма» сформирована в рамках выполнения задачи по совершенствованию системы муниципального управления Раменского городского округа в рамках муниципальной программы </w:t>
      </w:r>
      <w:r w:rsidRPr="007E55D8">
        <w:rPr>
          <w:rFonts w:ascii="Times New Roman" w:eastAsia="Times New Roman" w:hAnsi="Times New Roman" w:cs="Times New Roman"/>
          <w:sz w:val="28"/>
          <w:szCs w:val="24"/>
          <w:lang w:eastAsia="ru-RU"/>
        </w:rPr>
        <w:t>«Развитие институтов гражданского общества, повышение эффективности местного самоуправления и реализации молодёжной политики».</w:t>
      </w:r>
    </w:p>
    <w:p w:rsidR="005B196B" w:rsidRPr="007E55D8" w:rsidRDefault="005B196B" w:rsidP="005B196B">
      <w:pPr>
        <w:pStyle w:val="a3"/>
        <w:spacing w:after="0" w:line="240" w:lineRule="auto"/>
        <w:ind w:left="0" w:firstLine="709"/>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Целью подпрограммы является:</w:t>
      </w:r>
    </w:p>
    <w:p w:rsidR="005B196B" w:rsidRPr="007E55D8" w:rsidRDefault="005B196B" w:rsidP="005B196B">
      <w:pPr>
        <w:pStyle w:val="a3"/>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Обеспечение организационных, информационных, научно-методических условий для реализации муниципальной программы «Развитие институтов гражданского общества, повышение эффективности местного самоуправления и реализации молодёжной политики».</w:t>
      </w:r>
    </w:p>
    <w:p w:rsidR="005B196B" w:rsidRPr="007E55D8" w:rsidRDefault="005B196B" w:rsidP="005B196B">
      <w:pPr>
        <w:pStyle w:val="a3"/>
        <w:spacing w:after="0" w:line="240" w:lineRule="auto"/>
        <w:ind w:left="0" w:firstLine="709"/>
        <w:jc w:val="both"/>
        <w:rPr>
          <w:rFonts w:ascii="Times New Roman" w:eastAsia="Times New Roman" w:hAnsi="Times New Roman" w:cs="Times New Roman"/>
          <w:sz w:val="28"/>
          <w:szCs w:val="24"/>
          <w:lang w:eastAsia="ru-RU"/>
        </w:rPr>
      </w:pPr>
    </w:p>
    <w:p w:rsidR="005B196B" w:rsidRPr="007E55D8" w:rsidRDefault="005B196B" w:rsidP="005B196B">
      <w:pPr>
        <w:pStyle w:val="a3"/>
        <w:spacing w:after="0" w:line="240" w:lineRule="auto"/>
        <w:ind w:left="0" w:firstLine="709"/>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Задачами подпрограммы являются:</w:t>
      </w:r>
    </w:p>
    <w:p w:rsidR="005B196B" w:rsidRPr="007E55D8" w:rsidRDefault="005B196B" w:rsidP="005B196B">
      <w:pPr>
        <w:pStyle w:val="a3"/>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Создание условий для реализации полномочий органов местного самоуправления.</w:t>
      </w:r>
    </w:p>
    <w:p w:rsidR="005B196B" w:rsidRPr="007E55D8" w:rsidRDefault="005B196B" w:rsidP="005B196B">
      <w:pPr>
        <w:pStyle w:val="a3"/>
        <w:spacing w:after="0" w:line="240" w:lineRule="auto"/>
        <w:jc w:val="both"/>
        <w:rPr>
          <w:rFonts w:ascii="Times New Roman" w:eastAsia="Times New Roman" w:hAnsi="Times New Roman" w:cs="Times New Roman"/>
          <w:sz w:val="28"/>
          <w:szCs w:val="24"/>
          <w:lang w:eastAsia="ru-RU"/>
        </w:rPr>
      </w:pPr>
    </w:p>
    <w:p w:rsidR="005B196B" w:rsidRPr="007E55D8" w:rsidRDefault="005B196B" w:rsidP="005B196B">
      <w:pPr>
        <w:pStyle w:val="a3"/>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Основными мероприятиями подпрограммы являются:</w:t>
      </w:r>
    </w:p>
    <w:p w:rsidR="005B196B" w:rsidRPr="007E55D8" w:rsidRDefault="005B196B" w:rsidP="005B196B">
      <w:pPr>
        <w:spacing w:after="0" w:line="240" w:lineRule="auto"/>
        <w:ind w:left="360"/>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1.Создание условий для реализации полномочий органов местного самоуправления;</w:t>
      </w:r>
    </w:p>
    <w:p w:rsidR="005B196B" w:rsidRPr="007E55D8" w:rsidRDefault="005B196B" w:rsidP="005B196B">
      <w:pPr>
        <w:spacing w:after="0" w:line="240" w:lineRule="auto"/>
        <w:ind w:left="360"/>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2.Осуществление первичного воинского учета на территориях, где отсутствуют военные комиссариаты;</w:t>
      </w:r>
    </w:p>
    <w:p w:rsidR="005B196B" w:rsidRPr="007E55D8" w:rsidRDefault="005B196B" w:rsidP="005B196B">
      <w:pPr>
        <w:spacing w:after="0" w:line="240" w:lineRule="auto"/>
        <w:ind w:left="360"/>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3.Корректировка списков кандидатов в присяжные заседатели федеральных судов общей юрисдикции в Российской Федерации;</w:t>
      </w:r>
    </w:p>
    <w:p w:rsidR="005B196B" w:rsidRPr="007E55D8" w:rsidRDefault="005B196B" w:rsidP="005B196B">
      <w:pPr>
        <w:spacing w:after="0" w:line="240" w:lineRule="auto"/>
        <w:ind w:left="360"/>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 xml:space="preserve">4. </w:t>
      </w:r>
      <w:r w:rsidR="007C05E2" w:rsidRPr="007E55D8">
        <w:rPr>
          <w:rFonts w:ascii="Times New Roman" w:eastAsia="Times New Roman" w:hAnsi="Times New Roman" w:cs="Times New Roman"/>
          <w:sz w:val="28"/>
          <w:szCs w:val="24"/>
          <w:lang w:eastAsia="ru-RU"/>
        </w:rPr>
        <w:t>Подготовка и п</w:t>
      </w:r>
      <w:r w:rsidRPr="007E55D8">
        <w:rPr>
          <w:rFonts w:ascii="Times New Roman" w:eastAsia="Times New Roman" w:hAnsi="Times New Roman" w:cs="Times New Roman"/>
          <w:sz w:val="28"/>
          <w:szCs w:val="24"/>
          <w:lang w:eastAsia="ru-RU"/>
        </w:rPr>
        <w:t>роведение Всероссийс</w:t>
      </w:r>
      <w:r w:rsidR="00044427" w:rsidRPr="007E55D8">
        <w:rPr>
          <w:rFonts w:ascii="Times New Roman" w:eastAsia="Times New Roman" w:hAnsi="Times New Roman" w:cs="Times New Roman"/>
          <w:sz w:val="28"/>
          <w:szCs w:val="24"/>
          <w:lang w:eastAsia="ru-RU"/>
        </w:rPr>
        <w:t>кой переписи населения</w:t>
      </w:r>
      <w:r w:rsidRPr="007E55D8">
        <w:rPr>
          <w:rFonts w:ascii="Times New Roman" w:eastAsia="Times New Roman" w:hAnsi="Times New Roman" w:cs="Times New Roman"/>
          <w:sz w:val="28"/>
          <w:szCs w:val="24"/>
          <w:lang w:eastAsia="ru-RU"/>
        </w:rPr>
        <w:t>.</w:t>
      </w:r>
    </w:p>
    <w:p w:rsidR="005B196B" w:rsidRPr="007E55D8" w:rsidRDefault="005B196B" w:rsidP="005B196B">
      <w:pPr>
        <w:pStyle w:val="a3"/>
        <w:spacing w:after="0" w:line="240" w:lineRule="auto"/>
        <w:jc w:val="both"/>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4"/>
          <w:lang w:eastAsia="ru-RU"/>
        </w:rPr>
        <w:t xml:space="preserve">Выполнение мероприятий подпрограммы позволит создать условия для </w:t>
      </w:r>
      <w:r w:rsidR="00976995" w:rsidRPr="007E55D8">
        <w:rPr>
          <w:rFonts w:ascii="Times New Roman" w:eastAsia="Times New Roman" w:hAnsi="Times New Roman" w:cs="Times New Roman"/>
          <w:sz w:val="28"/>
          <w:szCs w:val="24"/>
          <w:lang w:eastAsia="ru-RU"/>
        </w:rPr>
        <w:t>эффективной реализации</w:t>
      </w:r>
      <w:r w:rsidRPr="007E55D8">
        <w:rPr>
          <w:rFonts w:ascii="Times New Roman" w:eastAsia="Times New Roman" w:hAnsi="Times New Roman" w:cs="Times New Roman"/>
          <w:sz w:val="28"/>
          <w:szCs w:val="24"/>
          <w:lang w:eastAsia="ru-RU"/>
        </w:rPr>
        <w:t xml:space="preserve"> полномочий органов местного самоуправления.</w:t>
      </w:r>
    </w:p>
    <w:p w:rsidR="005B196B" w:rsidRPr="007E55D8" w:rsidRDefault="005B196B" w:rsidP="005B196B">
      <w:pPr>
        <w:spacing w:after="0" w:line="240" w:lineRule="auto"/>
        <w:jc w:val="both"/>
        <w:rPr>
          <w:rFonts w:ascii="Times New Roman" w:eastAsia="Times New Roman" w:hAnsi="Times New Roman" w:cs="Times New Roman"/>
          <w:sz w:val="28"/>
          <w:szCs w:val="24"/>
          <w:lang w:eastAsia="ru-RU"/>
        </w:rPr>
      </w:pPr>
    </w:p>
    <w:p w:rsidR="000979FE" w:rsidRPr="007E55D8" w:rsidRDefault="000979FE" w:rsidP="000979FE">
      <w:pPr>
        <w:spacing w:after="0" w:line="240" w:lineRule="auto"/>
        <w:jc w:val="both"/>
        <w:rPr>
          <w:rFonts w:ascii="Times New Roman" w:eastAsia="Times New Roman" w:hAnsi="Times New Roman" w:cs="Times New Roman"/>
          <w:sz w:val="28"/>
          <w:szCs w:val="24"/>
          <w:lang w:eastAsia="ru-RU"/>
        </w:rPr>
      </w:pPr>
    </w:p>
    <w:p w:rsidR="000979FE" w:rsidRPr="007E55D8" w:rsidRDefault="000979FE" w:rsidP="000979FE">
      <w:pPr>
        <w:spacing w:after="0" w:line="240" w:lineRule="auto"/>
        <w:jc w:val="both"/>
        <w:rPr>
          <w:rFonts w:ascii="Times New Roman" w:eastAsia="Times New Roman" w:hAnsi="Times New Roman" w:cs="Times New Roman"/>
          <w:sz w:val="28"/>
          <w:szCs w:val="24"/>
          <w:lang w:eastAsia="ru-RU"/>
        </w:rPr>
      </w:pPr>
    </w:p>
    <w:p w:rsidR="000979FE" w:rsidRPr="007E55D8" w:rsidRDefault="000979FE" w:rsidP="000979FE">
      <w:pPr>
        <w:spacing w:after="0" w:line="240" w:lineRule="auto"/>
        <w:jc w:val="both"/>
        <w:rPr>
          <w:rFonts w:ascii="Times New Roman" w:eastAsia="Times New Roman" w:hAnsi="Times New Roman" w:cs="Times New Roman"/>
          <w:sz w:val="28"/>
          <w:szCs w:val="24"/>
          <w:lang w:eastAsia="ru-RU"/>
        </w:rPr>
      </w:pPr>
    </w:p>
    <w:p w:rsidR="000979FE" w:rsidRPr="007E55D8" w:rsidRDefault="000979FE" w:rsidP="000979FE">
      <w:pPr>
        <w:spacing w:after="0" w:line="240" w:lineRule="auto"/>
        <w:jc w:val="both"/>
        <w:rPr>
          <w:rFonts w:ascii="Times New Roman" w:eastAsia="Times New Roman" w:hAnsi="Times New Roman" w:cs="Times New Roman"/>
          <w:sz w:val="28"/>
          <w:szCs w:val="24"/>
          <w:lang w:eastAsia="ru-RU"/>
        </w:rPr>
      </w:pPr>
    </w:p>
    <w:p w:rsidR="000979FE" w:rsidRPr="007E55D8" w:rsidRDefault="000979FE" w:rsidP="000979FE">
      <w:pPr>
        <w:spacing w:after="0" w:line="240" w:lineRule="auto"/>
        <w:jc w:val="both"/>
        <w:rPr>
          <w:rFonts w:ascii="Times New Roman" w:eastAsia="Times New Roman" w:hAnsi="Times New Roman" w:cs="Times New Roman"/>
          <w:sz w:val="28"/>
          <w:szCs w:val="24"/>
          <w:lang w:eastAsia="ru-RU"/>
        </w:rPr>
      </w:pPr>
    </w:p>
    <w:p w:rsidR="00C948C6" w:rsidRPr="007E55D8" w:rsidRDefault="00C948C6" w:rsidP="000979FE">
      <w:pPr>
        <w:spacing w:after="0" w:line="240" w:lineRule="auto"/>
        <w:jc w:val="both"/>
        <w:rPr>
          <w:rFonts w:ascii="Times New Roman" w:eastAsia="Times New Roman" w:hAnsi="Times New Roman" w:cs="Times New Roman"/>
          <w:sz w:val="28"/>
          <w:szCs w:val="24"/>
          <w:lang w:eastAsia="ru-RU"/>
        </w:rPr>
      </w:pPr>
    </w:p>
    <w:p w:rsidR="00375FC0" w:rsidRPr="007E55D8" w:rsidRDefault="00375FC0" w:rsidP="000979FE">
      <w:pPr>
        <w:spacing w:after="0" w:line="240" w:lineRule="auto"/>
        <w:jc w:val="both"/>
        <w:rPr>
          <w:rFonts w:ascii="Times New Roman" w:eastAsia="Times New Roman" w:hAnsi="Times New Roman" w:cs="Times New Roman"/>
          <w:sz w:val="28"/>
          <w:szCs w:val="24"/>
          <w:lang w:eastAsia="ru-RU"/>
        </w:rPr>
      </w:pPr>
    </w:p>
    <w:p w:rsidR="00255F9F" w:rsidRPr="007E55D8" w:rsidRDefault="00255F9F" w:rsidP="000C3E04">
      <w:pPr>
        <w:pStyle w:val="a3"/>
        <w:spacing w:after="0" w:line="240" w:lineRule="auto"/>
        <w:ind w:left="0" w:firstLine="709"/>
        <w:jc w:val="both"/>
        <w:rPr>
          <w:rFonts w:ascii="Times New Roman" w:eastAsia="Times New Roman" w:hAnsi="Times New Roman" w:cs="Times New Roman"/>
          <w:sz w:val="28"/>
          <w:szCs w:val="24"/>
          <w:lang w:eastAsia="ru-RU"/>
        </w:rPr>
      </w:pPr>
    </w:p>
    <w:p w:rsidR="00446795" w:rsidRPr="007E55D8" w:rsidRDefault="00446795" w:rsidP="00B3731C">
      <w:pPr>
        <w:widowControl w:val="0"/>
        <w:suppressAutoHyphens/>
        <w:spacing w:after="0" w:line="240" w:lineRule="auto"/>
        <w:ind w:left="13325" w:hanging="992"/>
        <w:rPr>
          <w:rFonts w:ascii="Times New Roman" w:eastAsia="Times New Roman" w:hAnsi="Times New Roman" w:cs="Times New Roman"/>
          <w:lang w:eastAsia="ar-SA"/>
        </w:rPr>
      </w:pPr>
    </w:p>
    <w:p w:rsidR="003A39A2" w:rsidRPr="007E55D8" w:rsidRDefault="00B3731C" w:rsidP="007C7BEA">
      <w:pPr>
        <w:widowControl w:val="0"/>
        <w:suppressAutoHyphens/>
        <w:spacing w:after="0" w:line="240" w:lineRule="auto"/>
        <w:ind w:left="13325" w:hanging="992"/>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Приложение    </w:t>
      </w:r>
      <w:r w:rsidR="003A39A2" w:rsidRPr="007E55D8">
        <w:rPr>
          <w:rFonts w:ascii="Times New Roman" w:eastAsia="Times New Roman" w:hAnsi="Times New Roman" w:cs="Times New Roman"/>
          <w:lang w:eastAsia="ar-SA"/>
        </w:rPr>
        <w:t>№1</w:t>
      </w:r>
    </w:p>
    <w:p w:rsidR="003A39A2" w:rsidRPr="007E55D8" w:rsidRDefault="003A39A2" w:rsidP="007C7BEA">
      <w:pPr>
        <w:widowControl w:val="0"/>
        <w:suppressAutoHyphens/>
        <w:spacing w:after="0" w:line="240" w:lineRule="auto"/>
        <w:ind w:left="12036" w:firstLine="1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к </w:t>
      </w:r>
      <w:r w:rsidR="00E97755" w:rsidRPr="007E55D8">
        <w:rPr>
          <w:rFonts w:ascii="Times New Roman" w:eastAsia="Times New Roman" w:hAnsi="Times New Roman" w:cs="Times New Roman"/>
          <w:lang w:eastAsia="ar-SA"/>
        </w:rPr>
        <w:t>п</w:t>
      </w:r>
      <w:r w:rsidRPr="007E55D8">
        <w:rPr>
          <w:rFonts w:ascii="Times New Roman" w:eastAsia="Times New Roman" w:hAnsi="Times New Roman" w:cs="Times New Roman"/>
          <w:lang w:eastAsia="ar-SA"/>
        </w:rPr>
        <w:t>одпрограмме</w:t>
      </w:r>
      <w:r w:rsidRPr="007E55D8">
        <w:rPr>
          <w:rFonts w:ascii="Times New Roman" w:eastAsia="Times New Roman" w:hAnsi="Times New Roman" w:cs="Times New Roman"/>
          <w:lang w:val="en-US" w:eastAsia="ar-SA"/>
        </w:rPr>
        <w:t>V</w:t>
      </w:r>
    </w:p>
    <w:p w:rsidR="003A39A2" w:rsidRPr="007E55D8" w:rsidRDefault="003A39A2" w:rsidP="007C7BEA">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«Обеспечивающая подпрограмма»</w:t>
      </w:r>
    </w:p>
    <w:p w:rsidR="009F6F4F" w:rsidRPr="007E55D8" w:rsidRDefault="009F6F4F" w:rsidP="009F6F4F">
      <w:pPr>
        <w:autoSpaceDE w:val="0"/>
        <w:autoSpaceDN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ПЕРЕЧЕНЬ МЕРОПРИЯТИЙ ПОДПРОГРАММЫ</w:t>
      </w:r>
      <w:r w:rsidR="008A68D5" w:rsidRPr="007E55D8">
        <w:rPr>
          <w:rFonts w:ascii="Times New Roman" w:eastAsia="Times New Roman" w:hAnsi="Times New Roman" w:cs="Times New Roman"/>
          <w:sz w:val="24"/>
          <w:szCs w:val="24"/>
          <w:lang w:eastAsia="ru-RU"/>
        </w:rPr>
        <w:t>V</w:t>
      </w:r>
    </w:p>
    <w:p w:rsidR="003A39A2" w:rsidRPr="007E55D8" w:rsidRDefault="003A39A2" w:rsidP="009F6F4F">
      <w:pPr>
        <w:widowControl w:val="0"/>
        <w:suppressAutoHyphens/>
        <w:spacing w:after="0" w:line="240" w:lineRule="auto"/>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4"/>
          <w:szCs w:val="24"/>
          <w:lang w:eastAsia="ru-RU"/>
        </w:rPr>
        <w:t>«Обеспечивающая подпрограмма»</w:t>
      </w:r>
    </w:p>
    <w:p w:rsidR="003A39A2" w:rsidRPr="007E55D8" w:rsidRDefault="003A39A2" w:rsidP="003A39A2">
      <w:pPr>
        <w:widowControl w:val="0"/>
        <w:suppressAutoHyphens/>
        <w:spacing w:after="0" w:line="240" w:lineRule="auto"/>
        <w:jc w:val="center"/>
        <w:rPr>
          <w:rFonts w:ascii="Times New Roman" w:eastAsia="Times New Roman" w:hAnsi="Times New Roman" w:cs="Times New Roman"/>
          <w:sz w:val="16"/>
          <w:szCs w:val="16"/>
          <w:lang w:eastAsia="ar-SA"/>
        </w:rPr>
      </w:pPr>
    </w:p>
    <w:tbl>
      <w:tblPr>
        <w:tblW w:w="1502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4"/>
        <w:gridCol w:w="2413"/>
        <w:gridCol w:w="1276"/>
        <w:gridCol w:w="1276"/>
        <w:gridCol w:w="1134"/>
        <w:gridCol w:w="992"/>
        <w:gridCol w:w="992"/>
        <w:gridCol w:w="992"/>
        <w:gridCol w:w="993"/>
        <w:gridCol w:w="850"/>
        <w:gridCol w:w="1985"/>
        <w:gridCol w:w="1559"/>
      </w:tblGrid>
      <w:tr w:rsidR="007C7BEA" w:rsidRPr="007E55D8" w:rsidTr="008A68D5">
        <w:trPr>
          <w:trHeight w:val="612"/>
        </w:trPr>
        <w:tc>
          <w:tcPr>
            <w:tcW w:w="564" w:type="dxa"/>
            <w:vMerge w:val="restart"/>
            <w:noWrap/>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п/п</w:t>
            </w:r>
          </w:p>
        </w:tc>
        <w:tc>
          <w:tcPr>
            <w:tcW w:w="2413" w:type="dxa"/>
            <w:vMerge w:val="restart"/>
            <w:noWrap/>
            <w:vAlign w:val="center"/>
          </w:tcPr>
          <w:p w:rsidR="007C7BEA" w:rsidRPr="007E55D8" w:rsidRDefault="007C7BEA" w:rsidP="009F6F4F">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Мероприятия подпрограммы</w:t>
            </w:r>
          </w:p>
        </w:tc>
        <w:tc>
          <w:tcPr>
            <w:tcW w:w="1276" w:type="dxa"/>
            <w:vMerge w:val="restart"/>
            <w:vAlign w:val="center"/>
          </w:tcPr>
          <w:p w:rsidR="008A68D5" w:rsidRPr="007E55D8" w:rsidRDefault="007C7BEA" w:rsidP="008A68D5">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Срок исполн</w:t>
            </w:r>
            <w:r w:rsidR="008A68D5" w:rsidRPr="007E55D8">
              <w:rPr>
                <w:rFonts w:ascii="Times New Roman" w:eastAsia="Calibri" w:hAnsi="Times New Roman" w:cs="Times New Roman"/>
                <w:sz w:val="20"/>
                <w:szCs w:val="20"/>
              </w:rPr>
              <w:t>ениямероприя</w:t>
            </w:r>
          </w:p>
          <w:p w:rsidR="007C7BEA" w:rsidRPr="007E55D8" w:rsidRDefault="008A68D5" w:rsidP="008A68D5">
            <w:pPr>
              <w:spacing w:after="0" w:line="240" w:lineRule="auto"/>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тия </w:t>
            </w:r>
          </w:p>
        </w:tc>
        <w:tc>
          <w:tcPr>
            <w:tcW w:w="1276" w:type="dxa"/>
            <w:vMerge w:val="restart"/>
            <w:tcBorders>
              <w:right w:val="single" w:sz="4" w:space="0" w:color="auto"/>
            </w:tcBorders>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Источники финансирования</w:t>
            </w:r>
          </w:p>
        </w:tc>
        <w:tc>
          <w:tcPr>
            <w:tcW w:w="1134" w:type="dxa"/>
            <w:vMerge w:val="restart"/>
            <w:tcBorders>
              <w:left w:val="single" w:sz="4" w:space="0" w:color="auto"/>
              <w:right w:val="single" w:sz="4" w:space="0" w:color="auto"/>
            </w:tcBorders>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w:t>
            </w:r>
          </w:p>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(тыс. руб.)</w:t>
            </w:r>
          </w:p>
        </w:tc>
        <w:tc>
          <w:tcPr>
            <w:tcW w:w="4819" w:type="dxa"/>
            <w:gridSpan w:val="5"/>
            <w:tcBorders>
              <w:left w:val="single" w:sz="4" w:space="0" w:color="auto"/>
            </w:tcBorders>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Объём финансирования по годам (тыс. руб.)</w:t>
            </w:r>
          </w:p>
        </w:tc>
        <w:tc>
          <w:tcPr>
            <w:tcW w:w="1985" w:type="dxa"/>
            <w:vMerge w:val="restart"/>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Ответственный за выполнение мероприятий подпрограммы</w:t>
            </w:r>
          </w:p>
        </w:tc>
        <w:tc>
          <w:tcPr>
            <w:tcW w:w="1559" w:type="dxa"/>
            <w:vMerge w:val="restart"/>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Результаты выполнения мероприятий подпрограммы</w:t>
            </w:r>
          </w:p>
        </w:tc>
      </w:tr>
      <w:tr w:rsidR="009F6F4F" w:rsidRPr="007E55D8" w:rsidTr="008A68D5">
        <w:trPr>
          <w:trHeight w:val="641"/>
        </w:trPr>
        <w:tc>
          <w:tcPr>
            <w:tcW w:w="564" w:type="dxa"/>
            <w:vMerge/>
            <w:vAlign w:val="center"/>
          </w:tcPr>
          <w:p w:rsidR="007C7BEA" w:rsidRPr="007E55D8" w:rsidRDefault="007C7BEA" w:rsidP="00FB7B93">
            <w:pPr>
              <w:rPr>
                <w:rFonts w:ascii="Times New Roman" w:eastAsia="Calibri" w:hAnsi="Times New Roman" w:cs="Times New Roman"/>
                <w:sz w:val="20"/>
                <w:szCs w:val="20"/>
              </w:rPr>
            </w:pPr>
          </w:p>
        </w:tc>
        <w:tc>
          <w:tcPr>
            <w:tcW w:w="2413" w:type="dxa"/>
            <w:vMerge/>
            <w:vAlign w:val="center"/>
          </w:tcPr>
          <w:p w:rsidR="007C7BEA" w:rsidRPr="007E55D8" w:rsidRDefault="007C7BEA" w:rsidP="00FB7B93">
            <w:pPr>
              <w:rPr>
                <w:rFonts w:ascii="Times New Roman" w:eastAsia="Calibri" w:hAnsi="Times New Roman" w:cs="Times New Roman"/>
                <w:sz w:val="20"/>
                <w:szCs w:val="20"/>
              </w:rPr>
            </w:pPr>
          </w:p>
        </w:tc>
        <w:tc>
          <w:tcPr>
            <w:tcW w:w="1276" w:type="dxa"/>
            <w:vMerge/>
            <w:vAlign w:val="center"/>
          </w:tcPr>
          <w:p w:rsidR="007C7BEA" w:rsidRPr="007E55D8" w:rsidRDefault="007C7BEA" w:rsidP="00FB7B93">
            <w:pPr>
              <w:rPr>
                <w:rFonts w:ascii="Times New Roman" w:eastAsia="Calibri" w:hAnsi="Times New Roman" w:cs="Times New Roman"/>
                <w:sz w:val="20"/>
                <w:szCs w:val="20"/>
              </w:rPr>
            </w:pPr>
          </w:p>
        </w:tc>
        <w:tc>
          <w:tcPr>
            <w:tcW w:w="1276" w:type="dxa"/>
            <w:vMerge/>
            <w:tcBorders>
              <w:right w:val="single" w:sz="4" w:space="0" w:color="auto"/>
            </w:tcBorders>
            <w:vAlign w:val="center"/>
          </w:tcPr>
          <w:p w:rsidR="007C7BEA" w:rsidRPr="007E55D8" w:rsidRDefault="007C7BEA" w:rsidP="00FB7B93">
            <w:pPr>
              <w:rPr>
                <w:rFonts w:ascii="Times New Roman" w:eastAsia="Calibri" w:hAnsi="Times New Roman" w:cs="Times New Roman"/>
                <w:sz w:val="20"/>
                <w:szCs w:val="20"/>
              </w:rPr>
            </w:pPr>
          </w:p>
        </w:tc>
        <w:tc>
          <w:tcPr>
            <w:tcW w:w="1134" w:type="dxa"/>
            <w:vMerge/>
            <w:tcBorders>
              <w:left w:val="single" w:sz="4" w:space="0" w:color="auto"/>
              <w:right w:val="single" w:sz="4" w:space="0" w:color="auto"/>
            </w:tcBorders>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p>
        </w:tc>
        <w:tc>
          <w:tcPr>
            <w:tcW w:w="992" w:type="dxa"/>
            <w:tcBorders>
              <w:left w:val="single" w:sz="4" w:space="0" w:color="auto"/>
            </w:tcBorders>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2020г.</w:t>
            </w:r>
          </w:p>
        </w:tc>
        <w:tc>
          <w:tcPr>
            <w:tcW w:w="992" w:type="dxa"/>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2021г.</w:t>
            </w:r>
          </w:p>
        </w:tc>
        <w:tc>
          <w:tcPr>
            <w:tcW w:w="992" w:type="dxa"/>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2022г.</w:t>
            </w:r>
          </w:p>
        </w:tc>
        <w:tc>
          <w:tcPr>
            <w:tcW w:w="993" w:type="dxa"/>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2023г.</w:t>
            </w:r>
          </w:p>
        </w:tc>
        <w:tc>
          <w:tcPr>
            <w:tcW w:w="850" w:type="dxa"/>
            <w:vAlign w:val="center"/>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2024г.</w:t>
            </w:r>
          </w:p>
        </w:tc>
        <w:tc>
          <w:tcPr>
            <w:tcW w:w="1985" w:type="dxa"/>
            <w:vMerge/>
            <w:vAlign w:val="center"/>
          </w:tcPr>
          <w:p w:rsidR="007C7BEA" w:rsidRPr="007E55D8" w:rsidRDefault="007C7BEA" w:rsidP="00FB7B93">
            <w:pPr>
              <w:rPr>
                <w:rFonts w:ascii="Times New Roman" w:eastAsia="Calibri" w:hAnsi="Times New Roman" w:cs="Times New Roman"/>
                <w:sz w:val="20"/>
                <w:szCs w:val="20"/>
              </w:rPr>
            </w:pPr>
          </w:p>
        </w:tc>
        <w:tc>
          <w:tcPr>
            <w:tcW w:w="1559" w:type="dxa"/>
            <w:vMerge/>
            <w:vAlign w:val="center"/>
          </w:tcPr>
          <w:p w:rsidR="007C7BEA" w:rsidRPr="007E55D8" w:rsidRDefault="007C7BEA" w:rsidP="00FB7B93">
            <w:pPr>
              <w:rPr>
                <w:rFonts w:ascii="Times New Roman" w:eastAsia="Calibri" w:hAnsi="Times New Roman" w:cs="Times New Roman"/>
                <w:sz w:val="20"/>
                <w:szCs w:val="20"/>
              </w:rPr>
            </w:pPr>
          </w:p>
        </w:tc>
      </w:tr>
      <w:tr w:rsidR="009F6F4F" w:rsidRPr="007E55D8" w:rsidTr="008A68D5">
        <w:trPr>
          <w:trHeight w:val="321"/>
        </w:trPr>
        <w:tc>
          <w:tcPr>
            <w:tcW w:w="564" w:type="dxa"/>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2413" w:type="dxa"/>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1276" w:type="dxa"/>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w:t>
            </w:r>
          </w:p>
        </w:tc>
        <w:tc>
          <w:tcPr>
            <w:tcW w:w="1276" w:type="dxa"/>
            <w:tcBorders>
              <w:right w:val="single" w:sz="4" w:space="0" w:color="auto"/>
            </w:tcBorders>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w:t>
            </w:r>
          </w:p>
        </w:tc>
        <w:tc>
          <w:tcPr>
            <w:tcW w:w="1134" w:type="dxa"/>
            <w:tcBorders>
              <w:left w:val="single" w:sz="4" w:space="0" w:color="auto"/>
            </w:tcBorders>
            <w:shd w:val="clear" w:color="auto" w:fill="auto"/>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6</w:t>
            </w:r>
          </w:p>
        </w:tc>
        <w:tc>
          <w:tcPr>
            <w:tcW w:w="992" w:type="dxa"/>
            <w:shd w:val="clear" w:color="auto" w:fill="auto"/>
            <w:noWrap/>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7</w:t>
            </w:r>
          </w:p>
        </w:tc>
        <w:tc>
          <w:tcPr>
            <w:tcW w:w="992" w:type="dxa"/>
            <w:shd w:val="clear" w:color="auto" w:fill="auto"/>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8</w:t>
            </w:r>
          </w:p>
        </w:tc>
        <w:tc>
          <w:tcPr>
            <w:tcW w:w="992" w:type="dxa"/>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9</w:t>
            </w:r>
          </w:p>
        </w:tc>
        <w:tc>
          <w:tcPr>
            <w:tcW w:w="993" w:type="dxa"/>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10</w:t>
            </w:r>
          </w:p>
        </w:tc>
        <w:tc>
          <w:tcPr>
            <w:tcW w:w="850" w:type="dxa"/>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1985" w:type="dxa"/>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12</w:t>
            </w:r>
          </w:p>
        </w:tc>
        <w:tc>
          <w:tcPr>
            <w:tcW w:w="1559" w:type="dxa"/>
            <w:tcBorders>
              <w:bottom w:val="single" w:sz="4" w:space="0" w:color="auto"/>
            </w:tcBorders>
            <w:vAlign w:val="bottom"/>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13</w:t>
            </w:r>
          </w:p>
        </w:tc>
      </w:tr>
      <w:tr w:rsidR="009F6F4F" w:rsidRPr="007E55D8" w:rsidTr="008A68D5">
        <w:trPr>
          <w:trHeight w:val="901"/>
        </w:trPr>
        <w:tc>
          <w:tcPr>
            <w:tcW w:w="564" w:type="dxa"/>
            <w:vMerge w:val="restart"/>
            <w:shd w:val="clear" w:color="auto" w:fill="auto"/>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2413" w:type="dxa"/>
            <w:vMerge w:val="restart"/>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1.</w:t>
            </w:r>
          </w:p>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Создание условий для реализации полномочий органов местного самоуправления.</w:t>
            </w:r>
          </w:p>
        </w:tc>
        <w:tc>
          <w:tcPr>
            <w:tcW w:w="1276" w:type="dxa"/>
            <w:vMerge w:val="restart"/>
            <w:shd w:val="clear" w:color="auto" w:fill="auto"/>
          </w:tcPr>
          <w:p w:rsidR="007C7BEA" w:rsidRPr="007E55D8" w:rsidRDefault="007C7BEA" w:rsidP="0089002A">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bottom w:val="single" w:sz="4" w:space="0" w:color="auto"/>
              <w:right w:val="single" w:sz="4" w:space="0" w:color="auto"/>
            </w:tcBorders>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bottom w:val="single" w:sz="4" w:space="0" w:color="auto"/>
              <w:right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bottom w:val="single" w:sz="4" w:space="0" w:color="auto"/>
            </w:tcBorders>
            <w:shd w:val="clear" w:color="auto" w:fill="auto"/>
            <w:noWrap/>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bottom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bottom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bottom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bottom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val="restart"/>
            <w:tcBorders>
              <w:right w:val="single" w:sz="4" w:space="0" w:color="auto"/>
            </w:tcBorders>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Комитет по спорту и молодежной политике </w:t>
            </w:r>
          </w:p>
          <w:p w:rsidR="007C7BEA" w:rsidRPr="007E55D8" w:rsidRDefault="007C7BEA" w:rsidP="00FB7B93">
            <w:pPr>
              <w:rPr>
                <w:rFonts w:ascii="Times New Roman" w:eastAsia="Calibri" w:hAnsi="Times New Roman" w:cs="Times New Roman"/>
                <w:sz w:val="20"/>
                <w:szCs w:val="20"/>
              </w:rPr>
            </w:pPr>
          </w:p>
        </w:tc>
        <w:tc>
          <w:tcPr>
            <w:tcW w:w="1559" w:type="dxa"/>
            <w:vMerge w:val="restart"/>
            <w:tcBorders>
              <w:top w:val="single" w:sz="4" w:space="0" w:color="auto"/>
              <w:left w:val="single" w:sz="4" w:space="0" w:color="auto"/>
              <w:right w:val="single" w:sz="4" w:space="0" w:color="auto"/>
            </w:tcBorders>
            <w:shd w:val="clear" w:color="auto" w:fill="auto"/>
          </w:tcPr>
          <w:p w:rsidR="007C7BEA" w:rsidRPr="007E55D8" w:rsidRDefault="007C7BEA" w:rsidP="00FB7B93">
            <w:pPr>
              <w:rPr>
                <w:rFonts w:ascii="Times New Roman" w:eastAsia="Calibri" w:hAnsi="Times New Roman" w:cs="Times New Roman"/>
                <w:sz w:val="20"/>
                <w:szCs w:val="20"/>
              </w:rPr>
            </w:pPr>
          </w:p>
          <w:p w:rsidR="007C7BEA" w:rsidRPr="007E55D8" w:rsidRDefault="007C7BEA" w:rsidP="00FB7B93">
            <w:pPr>
              <w:rPr>
                <w:rFonts w:ascii="Times New Roman" w:eastAsia="Calibri" w:hAnsi="Times New Roman" w:cs="Times New Roman"/>
                <w:sz w:val="20"/>
                <w:szCs w:val="20"/>
              </w:rPr>
            </w:pPr>
          </w:p>
          <w:p w:rsidR="007C7BEA" w:rsidRPr="007E55D8" w:rsidRDefault="007C7BEA" w:rsidP="00FB7B93">
            <w:pPr>
              <w:rPr>
                <w:rFonts w:ascii="Times New Roman" w:eastAsia="Calibri" w:hAnsi="Times New Roman" w:cs="Times New Roman"/>
                <w:sz w:val="20"/>
                <w:szCs w:val="20"/>
              </w:rPr>
            </w:pPr>
          </w:p>
        </w:tc>
      </w:tr>
      <w:tr w:rsidR="009F6F4F" w:rsidRPr="007E55D8" w:rsidTr="008A68D5">
        <w:trPr>
          <w:trHeight w:val="1115"/>
        </w:trPr>
        <w:tc>
          <w:tcPr>
            <w:tcW w:w="564" w:type="dxa"/>
            <w:vMerge/>
            <w:shd w:val="clear" w:color="auto" w:fill="auto"/>
          </w:tcPr>
          <w:p w:rsidR="007C7BEA" w:rsidRPr="007E55D8" w:rsidRDefault="007C7BEA" w:rsidP="00FB7B93">
            <w:pPr>
              <w:jc w:val="center"/>
              <w:rPr>
                <w:rFonts w:ascii="Times New Roman" w:eastAsia="Calibri" w:hAnsi="Times New Roman" w:cs="Times New Roman"/>
                <w:sz w:val="20"/>
                <w:szCs w:val="20"/>
              </w:rPr>
            </w:pPr>
          </w:p>
        </w:tc>
        <w:tc>
          <w:tcPr>
            <w:tcW w:w="2413" w:type="dxa"/>
            <w:vMerge/>
            <w:shd w:val="clear" w:color="auto" w:fill="auto"/>
            <w:vAlign w:val="center"/>
          </w:tcPr>
          <w:p w:rsidR="007C7BEA" w:rsidRPr="007E55D8" w:rsidRDefault="007C7BEA" w:rsidP="00FB7B93">
            <w:pPr>
              <w:rPr>
                <w:rFonts w:ascii="Times New Roman" w:eastAsia="Calibri" w:hAnsi="Times New Roman" w:cs="Times New Roman"/>
                <w:b/>
                <w:sz w:val="20"/>
                <w:szCs w:val="20"/>
              </w:rPr>
            </w:pPr>
          </w:p>
        </w:tc>
        <w:tc>
          <w:tcPr>
            <w:tcW w:w="1276" w:type="dxa"/>
            <w:vMerge/>
            <w:shd w:val="clear" w:color="auto" w:fill="auto"/>
          </w:tcPr>
          <w:p w:rsidR="007C7BEA" w:rsidRPr="007E55D8" w:rsidRDefault="007C7BEA" w:rsidP="0089002A">
            <w:pPr>
              <w:jc w:val="center"/>
              <w:rPr>
                <w:rFonts w:ascii="Times New Roman" w:eastAsia="Calibri" w:hAnsi="Times New Roman" w:cs="Times New Roman"/>
                <w:sz w:val="20"/>
                <w:szCs w:val="20"/>
              </w:rPr>
            </w:pPr>
          </w:p>
        </w:tc>
        <w:tc>
          <w:tcPr>
            <w:tcW w:w="1276" w:type="dxa"/>
            <w:tcBorders>
              <w:top w:val="single" w:sz="4" w:space="0" w:color="auto"/>
              <w:right w:val="single" w:sz="4" w:space="0" w:color="auto"/>
            </w:tcBorders>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right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left w:val="single" w:sz="4" w:space="0" w:color="auto"/>
            </w:tcBorders>
            <w:shd w:val="clear" w:color="auto" w:fill="auto"/>
            <w:noWrap/>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tcBorders>
              <w:right w:val="single" w:sz="4" w:space="0" w:color="auto"/>
            </w:tcBorders>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shd w:val="clear" w:color="auto" w:fill="auto"/>
            <w:vAlign w:val="center"/>
          </w:tcPr>
          <w:p w:rsidR="007C7BEA" w:rsidRPr="007E55D8" w:rsidRDefault="007C7BEA" w:rsidP="00FB7B93">
            <w:pPr>
              <w:jc w:val="center"/>
              <w:rPr>
                <w:rFonts w:ascii="Times New Roman" w:eastAsia="Calibri" w:hAnsi="Times New Roman" w:cs="Times New Roman"/>
                <w:sz w:val="20"/>
                <w:szCs w:val="20"/>
              </w:rPr>
            </w:pPr>
          </w:p>
        </w:tc>
      </w:tr>
      <w:tr w:rsidR="009F6F4F" w:rsidRPr="007E55D8" w:rsidTr="008A68D5">
        <w:trPr>
          <w:trHeight w:val="1415"/>
        </w:trPr>
        <w:tc>
          <w:tcPr>
            <w:tcW w:w="564" w:type="dxa"/>
            <w:shd w:val="clear" w:color="auto" w:fill="auto"/>
          </w:tcPr>
          <w:p w:rsidR="007C7BEA" w:rsidRPr="007E55D8" w:rsidRDefault="007C7BEA" w:rsidP="00FB7B9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2413" w:type="dxa"/>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w:t>
            </w:r>
          </w:p>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Обеспечение деятельности муниципальных органов – Комитет по молодежной политике.</w:t>
            </w:r>
          </w:p>
        </w:tc>
        <w:tc>
          <w:tcPr>
            <w:tcW w:w="1276" w:type="dxa"/>
            <w:shd w:val="clear" w:color="auto" w:fill="auto"/>
          </w:tcPr>
          <w:p w:rsidR="007C7BEA" w:rsidRPr="007E55D8" w:rsidRDefault="007C7BEA" w:rsidP="0089002A">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tcBorders>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shd w:val="clear" w:color="auto" w:fill="auto"/>
          </w:tcPr>
          <w:p w:rsidR="007C7BEA" w:rsidRPr="007E55D8" w:rsidRDefault="007C7BEA" w:rsidP="00FB7B9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tcBorders>
              <w:right w:val="single" w:sz="4" w:space="0" w:color="auto"/>
            </w:tcBorders>
            <w:shd w:val="clear" w:color="auto" w:fill="auto"/>
          </w:tcPr>
          <w:p w:rsidR="007C7BEA" w:rsidRPr="007E55D8" w:rsidRDefault="007C7BEA" w:rsidP="00FB7B93">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Комитет по спорту и молодежной политике </w:t>
            </w:r>
          </w:p>
        </w:tc>
        <w:tc>
          <w:tcPr>
            <w:tcW w:w="1559" w:type="dxa"/>
            <w:vMerge/>
            <w:tcBorders>
              <w:left w:val="single" w:sz="4" w:space="0" w:color="auto"/>
              <w:bottom w:val="single" w:sz="4" w:space="0" w:color="auto"/>
              <w:right w:val="single" w:sz="4" w:space="0" w:color="auto"/>
            </w:tcBorders>
            <w:shd w:val="clear" w:color="auto" w:fill="auto"/>
            <w:vAlign w:val="center"/>
          </w:tcPr>
          <w:p w:rsidR="007C7BEA" w:rsidRPr="007E55D8" w:rsidRDefault="007C7BEA" w:rsidP="00FB7B93">
            <w:pPr>
              <w:rPr>
                <w:rFonts w:ascii="Times New Roman" w:eastAsia="Calibri" w:hAnsi="Times New Roman" w:cs="Times New Roman"/>
                <w:sz w:val="20"/>
                <w:szCs w:val="20"/>
              </w:rPr>
            </w:pPr>
          </w:p>
        </w:tc>
      </w:tr>
      <w:tr w:rsidR="009F6F4F" w:rsidRPr="007E55D8" w:rsidTr="008A68D5">
        <w:trPr>
          <w:trHeight w:val="720"/>
        </w:trPr>
        <w:tc>
          <w:tcPr>
            <w:tcW w:w="564" w:type="dxa"/>
            <w:vMerge w:val="restart"/>
            <w:shd w:val="clear" w:color="auto" w:fill="auto"/>
          </w:tcPr>
          <w:p w:rsidR="007C7BEA" w:rsidRPr="007E55D8" w:rsidRDefault="007C7BEA" w:rsidP="007815D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2413" w:type="dxa"/>
            <w:vMerge w:val="restart"/>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3.</w:t>
            </w:r>
          </w:p>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Осуществление первичного воинского учета на территориях, где отсутствуют военные комиссариаты</w:t>
            </w:r>
          </w:p>
        </w:tc>
        <w:tc>
          <w:tcPr>
            <w:tcW w:w="1276" w:type="dxa"/>
            <w:vMerge w:val="restart"/>
            <w:shd w:val="clear" w:color="auto" w:fill="auto"/>
          </w:tcPr>
          <w:p w:rsidR="007C7BEA" w:rsidRPr="007E55D8" w:rsidRDefault="007C7BEA" w:rsidP="007815D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2020-2024</w:t>
            </w:r>
          </w:p>
        </w:tc>
        <w:tc>
          <w:tcPr>
            <w:tcW w:w="1276" w:type="dxa"/>
            <w:tcBorders>
              <w:bottom w:val="single" w:sz="4" w:space="0" w:color="auto"/>
              <w:right w:val="single" w:sz="4" w:space="0" w:color="auto"/>
            </w:tcBorders>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right w:val="single" w:sz="4" w:space="0" w:color="auto"/>
            </w:tcBorders>
            <w:shd w:val="clear" w:color="auto" w:fill="auto"/>
            <w:noWrap/>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tcBorders>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val="restart"/>
            <w:tcBorders>
              <w:right w:val="single" w:sz="4" w:space="0" w:color="auto"/>
            </w:tcBorders>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Комитет по спорту и молодежной </w:t>
            </w:r>
            <w:r w:rsidRPr="007E55D8">
              <w:rPr>
                <w:rFonts w:ascii="Times New Roman" w:eastAsia="Calibri" w:hAnsi="Times New Roman" w:cs="Times New Roman"/>
                <w:sz w:val="20"/>
                <w:szCs w:val="20"/>
              </w:rPr>
              <w:lastRenderedPageBreak/>
              <w:t>политике</w:t>
            </w:r>
          </w:p>
        </w:tc>
        <w:tc>
          <w:tcPr>
            <w:tcW w:w="1559" w:type="dxa"/>
            <w:vMerge w:val="restart"/>
            <w:tcBorders>
              <w:top w:val="single" w:sz="4" w:space="0" w:color="auto"/>
              <w:left w:val="single" w:sz="4" w:space="0" w:color="auto"/>
              <w:right w:val="single" w:sz="4" w:space="0" w:color="auto"/>
            </w:tcBorders>
            <w:shd w:val="clear" w:color="auto" w:fill="auto"/>
            <w:vAlign w:val="center"/>
          </w:tcPr>
          <w:p w:rsidR="007C7BEA" w:rsidRPr="007E55D8" w:rsidRDefault="007C7BEA" w:rsidP="00585FC5">
            <w:pPr>
              <w:rPr>
                <w:rFonts w:ascii="Times New Roman" w:eastAsia="Calibri" w:hAnsi="Times New Roman" w:cs="Times New Roman"/>
                <w:sz w:val="20"/>
                <w:szCs w:val="20"/>
              </w:rPr>
            </w:pPr>
          </w:p>
        </w:tc>
      </w:tr>
      <w:tr w:rsidR="009F6F4F" w:rsidRPr="007E55D8" w:rsidTr="008A68D5">
        <w:trPr>
          <w:trHeight w:val="1355"/>
        </w:trPr>
        <w:tc>
          <w:tcPr>
            <w:tcW w:w="564" w:type="dxa"/>
            <w:vMerge/>
            <w:shd w:val="clear" w:color="auto" w:fill="auto"/>
          </w:tcPr>
          <w:p w:rsidR="007C7BEA" w:rsidRPr="007E55D8" w:rsidRDefault="007C7BEA" w:rsidP="007815D3">
            <w:pPr>
              <w:jc w:val="center"/>
              <w:rPr>
                <w:rFonts w:ascii="Times New Roman" w:eastAsia="Calibri" w:hAnsi="Times New Roman" w:cs="Times New Roman"/>
                <w:sz w:val="20"/>
                <w:szCs w:val="20"/>
              </w:rPr>
            </w:pPr>
          </w:p>
        </w:tc>
        <w:tc>
          <w:tcPr>
            <w:tcW w:w="2413" w:type="dxa"/>
            <w:vMerge/>
            <w:shd w:val="clear" w:color="auto" w:fill="auto"/>
          </w:tcPr>
          <w:p w:rsidR="007C7BEA" w:rsidRPr="007E55D8" w:rsidRDefault="007C7BEA" w:rsidP="007815D3">
            <w:pPr>
              <w:rPr>
                <w:rFonts w:ascii="Times New Roman" w:eastAsia="Calibri" w:hAnsi="Times New Roman" w:cs="Times New Roman"/>
                <w:sz w:val="20"/>
                <w:szCs w:val="20"/>
              </w:rPr>
            </w:pPr>
          </w:p>
        </w:tc>
        <w:tc>
          <w:tcPr>
            <w:tcW w:w="1276" w:type="dxa"/>
            <w:vMerge/>
            <w:shd w:val="clear" w:color="auto" w:fill="auto"/>
          </w:tcPr>
          <w:p w:rsidR="007C7BEA" w:rsidRPr="007E55D8" w:rsidRDefault="007C7BEA" w:rsidP="007815D3">
            <w:pPr>
              <w:jc w:val="center"/>
              <w:rPr>
                <w:rFonts w:ascii="Times New Roman" w:eastAsia="Calibri" w:hAnsi="Times New Roman" w:cs="Times New Roman"/>
                <w:sz w:val="20"/>
                <w:szCs w:val="20"/>
              </w:rPr>
            </w:pPr>
          </w:p>
        </w:tc>
        <w:tc>
          <w:tcPr>
            <w:tcW w:w="1276" w:type="dxa"/>
            <w:tcBorders>
              <w:top w:val="single" w:sz="4" w:space="0" w:color="auto"/>
              <w:right w:val="single" w:sz="4" w:space="0" w:color="auto"/>
            </w:tcBorders>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tcBorders>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tcBorders>
              <w:right w:val="single" w:sz="4" w:space="0" w:color="auto"/>
            </w:tcBorders>
            <w:shd w:val="clear" w:color="auto" w:fill="auto"/>
          </w:tcPr>
          <w:p w:rsidR="007C7BEA" w:rsidRPr="007E55D8" w:rsidRDefault="007C7BEA" w:rsidP="007815D3">
            <w:pPr>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shd w:val="clear" w:color="auto" w:fill="auto"/>
            <w:vAlign w:val="center"/>
          </w:tcPr>
          <w:p w:rsidR="007C7BEA" w:rsidRPr="007E55D8" w:rsidRDefault="007C7BEA" w:rsidP="007815D3">
            <w:pPr>
              <w:rPr>
                <w:rFonts w:ascii="Times New Roman" w:eastAsia="Calibri" w:hAnsi="Times New Roman" w:cs="Times New Roman"/>
                <w:sz w:val="20"/>
                <w:szCs w:val="20"/>
              </w:rPr>
            </w:pPr>
          </w:p>
        </w:tc>
      </w:tr>
      <w:tr w:rsidR="009F6F4F" w:rsidRPr="007E55D8" w:rsidTr="008A68D5">
        <w:trPr>
          <w:trHeight w:val="1803"/>
        </w:trPr>
        <w:tc>
          <w:tcPr>
            <w:tcW w:w="564" w:type="dxa"/>
            <w:shd w:val="clear" w:color="auto" w:fill="auto"/>
          </w:tcPr>
          <w:p w:rsidR="007C7BEA" w:rsidRPr="007E55D8" w:rsidRDefault="007C7BEA" w:rsidP="007815D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2.1</w:t>
            </w:r>
          </w:p>
        </w:tc>
        <w:tc>
          <w:tcPr>
            <w:tcW w:w="2413" w:type="dxa"/>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w:t>
            </w:r>
          </w:p>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Осуществление первичного воинского учета на территориях, где отсутствуют военные комиссариаты</w:t>
            </w:r>
          </w:p>
        </w:tc>
        <w:tc>
          <w:tcPr>
            <w:tcW w:w="1276" w:type="dxa"/>
            <w:shd w:val="clear" w:color="auto" w:fill="auto"/>
          </w:tcPr>
          <w:p w:rsidR="007C7BEA" w:rsidRPr="007E55D8" w:rsidRDefault="007C7BEA" w:rsidP="007815D3">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right w:val="single" w:sz="4" w:space="0" w:color="auto"/>
            </w:tcBorders>
            <w:shd w:val="clear" w:color="auto" w:fill="auto"/>
            <w:noWrap/>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left w:val="single" w:sz="4" w:space="0" w:color="auto"/>
            </w:tcBorders>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shd w:val="clear" w:color="auto" w:fill="auto"/>
          </w:tcPr>
          <w:p w:rsidR="007C7BEA" w:rsidRPr="007E55D8" w:rsidRDefault="007C7BEA" w:rsidP="007815D3">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tcBorders>
              <w:right w:val="single" w:sz="4" w:space="0" w:color="auto"/>
            </w:tcBorders>
            <w:shd w:val="clear" w:color="auto" w:fill="auto"/>
          </w:tcPr>
          <w:p w:rsidR="007C7BEA" w:rsidRPr="007E55D8" w:rsidRDefault="007C7BEA" w:rsidP="007815D3">
            <w:pPr>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молодежной политике</w:t>
            </w:r>
          </w:p>
        </w:tc>
        <w:tc>
          <w:tcPr>
            <w:tcW w:w="1559" w:type="dxa"/>
            <w:vMerge/>
            <w:tcBorders>
              <w:left w:val="single" w:sz="4" w:space="0" w:color="auto"/>
              <w:right w:val="single" w:sz="4" w:space="0" w:color="auto"/>
            </w:tcBorders>
            <w:shd w:val="clear" w:color="auto" w:fill="auto"/>
            <w:vAlign w:val="center"/>
          </w:tcPr>
          <w:p w:rsidR="007C7BEA" w:rsidRPr="007E55D8" w:rsidRDefault="007C7BEA" w:rsidP="007815D3">
            <w:pPr>
              <w:rPr>
                <w:rFonts w:ascii="Times New Roman" w:eastAsia="Calibri" w:hAnsi="Times New Roman" w:cs="Times New Roman"/>
                <w:sz w:val="20"/>
                <w:szCs w:val="20"/>
              </w:rPr>
            </w:pPr>
          </w:p>
        </w:tc>
      </w:tr>
      <w:tr w:rsidR="00890A00" w:rsidRPr="007E55D8" w:rsidTr="008A68D5">
        <w:trPr>
          <w:trHeight w:val="1685"/>
        </w:trPr>
        <w:tc>
          <w:tcPr>
            <w:tcW w:w="564" w:type="dxa"/>
            <w:vMerge w:val="restart"/>
            <w:shd w:val="clear" w:color="auto" w:fill="auto"/>
          </w:tcPr>
          <w:p w:rsidR="00890A00" w:rsidRPr="007E55D8" w:rsidRDefault="00890A00" w:rsidP="00890A0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w:t>
            </w:r>
          </w:p>
        </w:tc>
        <w:tc>
          <w:tcPr>
            <w:tcW w:w="2413" w:type="dxa"/>
            <w:vMerge w:val="restart"/>
            <w:shd w:val="clear" w:color="auto" w:fill="auto"/>
          </w:tcPr>
          <w:p w:rsidR="00890A00" w:rsidRPr="007E55D8" w:rsidRDefault="00890A00" w:rsidP="00890A00">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4</w:t>
            </w:r>
          </w:p>
          <w:p w:rsidR="00890A00" w:rsidRPr="007E55D8" w:rsidRDefault="00890A00" w:rsidP="00890A00">
            <w:pPr>
              <w:rPr>
                <w:rFonts w:ascii="Times New Roman" w:eastAsia="Calibri" w:hAnsi="Times New Roman" w:cs="Times New Roman"/>
                <w:sz w:val="20"/>
                <w:szCs w:val="20"/>
              </w:rPr>
            </w:pPr>
            <w:r w:rsidRPr="007E55D8">
              <w:rPr>
                <w:rFonts w:ascii="Times New Roman" w:eastAsia="Calibri" w:hAnsi="Times New Roman" w:cs="Times New Roman"/>
                <w:sz w:val="20"/>
                <w:szCs w:val="20"/>
              </w:rPr>
              <w:t>Корректировка списков кандидатов в присяжные заседатели федеральных судов общей юрисдикции в Российской Федерации</w:t>
            </w:r>
          </w:p>
        </w:tc>
        <w:tc>
          <w:tcPr>
            <w:tcW w:w="1276" w:type="dxa"/>
            <w:vMerge w:val="restart"/>
            <w:shd w:val="clear" w:color="auto" w:fill="auto"/>
          </w:tcPr>
          <w:p w:rsidR="00890A00" w:rsidRPr="007E55D8" w:rsidRDefault="00890A00" w:rsidP="00890A0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bottom w:val="single" w:sz="4" w:space="0" w:color="auto"/>
            </w:tcBorders>
            <w:shd w:val="clear" w:color="auto" w:fill="auto"/>
          </w:tcPr>
          <w:p w:rsidR="00890A00" w:rsidRPr="007E55D8" w:rsidRDefault="00890A00" w:rsidP="00890A00">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bottom w:val="single" w:sz="4" w:space="0" w:color="auto"/>
              <w:right w:val="single" w:sz="4" w:space="0" w:color="auto"/>
            </w:tcBorders>
            <w:shd w:val="clear" w:color="auto" w:fill="auto"/>
            <w:noWrap/>
          </w:tcPr>
          <w:p w:rsidR="00890A00" w:rsidRPr="007E55D8" w:rsidRDefault="00CD2C84" w:rsidP="00890A00">
            <w:pPr>
              <w:jc w:val="center"/>
              <w:rPr>
                <w:rFonts w:ascii="Times New Roman" w:eastAsia="Calibri" w:hAnsi="Times New Roman" w:cs="Times New Roman"/>
                <w:sz w:val="20"/>
                <w:szCs w:val="20"/>
              </w:rPr>
            </w:pPr>
            <w:r>
              <w:rPr>
                <w:rFonts w:ascii="Times New Roman" w:eastAsia="Calibri" w:hAnsi="Times New Roman" w:cs="Times New Roman"/>
                <w:sz w:val="20"/>
                <w:szCs w:val="20"/>
              </w:rPr>
              <w:t>2 797</w:t>
            </w:r>
            <w:r w:rsidR="00530E6E" w:rsidRPr="007E55D8">
              <w:rPr>
                <w:rFonts w:ascii="Times New Roman" w:eastAsia="Calibri" w:hAnsi="Times New Roman" w:cs="Times New Roman"/>
                <w:sz w:val="20"/>
                <w:szCs w:val="20"/>
              </w:rPr>
              <w:t>,00</w:t>
            </w:r>
          </w:p>
        </w:tc>
        <w:tc>
          <w:tcPr>
            <w:tcW w:w="992" w:type="dxa"/>
            <w:tcBorders>
              <w:left w:val="single" w:sz="4" w:space="0" w:color="auto"/>
              <w:bottom w:val="single" w:sz="4" w:space="0" w:color="auto"/>
            </w:tcBorders>
            <w:shd w:val="clear" w:color="auto" w:fill="auto"/>
          </w:tcPr>
          <w:p w:rsidR="00890A00" w:rsidRPr="007E55D8" w:rsidRDefault="00890A00" w:rsidP="00890A0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2,00</w:t>
            </w:r>
          </w:p>
        </w:tc>
        <w:tc>
          <w:tcPr>
            <w:tcW w:w="992" w:type="dxa"/>
            <w:tcBorders>
              <w:bottom w:val="single" w:sz="4" w:space="0" w:color="auto"/>
            </w:tcBorders>
            <w:shd w:val="clear" w:color="auto" w:fill="auto"/>
          </w:tcPr>
          <w:p w:rsidR="00890A00" w:rsidRPr="007E55D8" w:rsidRDefault="00890A00" w:rsidP="00890A0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2,00</w:t>
            </w:r>
          </w:p>
        </w:tc>
        <w:tc>
          <w:tcPr>
            <w:tcW w:w="992" w:type="dxa"/>
            <w:tcBorders>
              <w:bottom w:val="single" w:sz="4" w:space="0" w:color="auto"/>
            </w:tcBorders>
            <w:shd w:val="clear" w:color="auto" w:fill="auto"/>
          </w:tcPr>
          <w:p w:rsidR="00890A00" w:rsidRPr="007E55D8" w:rsidRDefault="00C4686D" w:rsidP="00890A00">
            <w:pPr>
              <w:jc w:val="center"/>
              <w:rPr>
                <w:rFonts w:ascii="Times New Roman" w:eastAsia="Calibri" w:hAnsi="Times New Roman" w:cs="Times New Roman"/>
                <w:sz w:val="20"/>
                <w:szCs w:val="20"/>
              </w:rPr>
            </w:pPr>
            <w:r>
              <w:rPr>
                <w:rFonts w:ascii="Times New Roman" w:eastAsia="Calibri" w:hAnsi="Times New Roman" w:cs="Times New Roman"/>
                <w:sz w:val="20"/>
                <w:szCs w:val="20"/>
              </w:rPr>
              <w:t>2 544</w:t>
            </w:r>
            <w:r w:rsidR="00890A00" w:rsidRPr="007E55D8">
              <w:rPr>
                <w:rFonts w:ascii="Times New Roman" w:eastAsia="Calibri" w:hAnsi="Times New Roman" w:cs="Times New Roman"/>
                <w:sz w:val="20"/>
                <w:szCs w:val="20"/>
              </w:rPr>
              <w:t>,00</w:t>
            </w:r>
          </w:p>
        </w:tc>
        <w:tc>
          <w:tcPr>
            <w:tcW w:w="993" w:type="dxa"/>
            <w:tcBorders>
              <w:bottom w:val="single" w:sz="4" w:space="0" w:color="auto"/>
            </w:tcBorders>
            <w:shd w:val="clear" w:color="auto" w:fill="auto"/>
          </w:tcPr>
          <w:p w:rsidR="00890A00" w:rsidRPr="007E55D8" w:rsidRDefault="00C4686D" w:rsidP="00890A00">
            <w:pPr>
              <w:jc w:val="center"/>
              <w:rPr>
                <w:rFonts w:ascii="Times New Roman" w:eastAsia="Calibri" w:hAnsi="Times New Roman" w:cs="Times New Roman"/>
                <w:sz w:val="20"/>
                <w:szCs w:val="20"/>
              </w:rPr>
            </w:pPr>
            <w:r>
              <w:rPr>
                <w:rFonts w:ascii="Times New Roman" w:eastAsia="Calibri" w:hAnsi="Times New Roman" w:cs="Times New Roman"/>
                <w:sz w:val="20"/>
                <w:szCs w:val="20"/>
              </w:rPr>
              <w:t>154</w:t>
            </w:r>
            <w:r w:rsidR="00890A00" w:rsidRPr="007E55D8">
              <w:rPr>
                <w:rFonts w:ascii="Times New Roman" w:eastAsia="Calibri" w:hAnsi="Times New Roman" w:cs="Times New Roman"/>
                <w:sz w:val="20"/>
                <w:szCs w:val="20"/>
              </w:rPr>
              <w:t>,00</w:t>
            </w:r>
          </w:p>
        </w:tc>
        <w:tc>
          <w:tcPr>
            <w:tcW w:w="850" w:type="dxa"/>
            <w:tcBorders>
              <w:bottom w:val="single" w:sz="4" w:space="0" w:color="auto"/>
            </w:tcBorders>
            <w:shd w:val="clear" w:color="auto" w:fill="auto"/>
          </w:tcPr>
          <w:p w:rsidR="00890A00" w:rsidRPr="007E55D8" w:rsidRDefault="00C4686D" w:rsidP="00890A00">
            <w:pPr>
              <w:jc w:val="center"/>
              <w:rPr>
                <w:rFonts w:ascii="Times New Roman" w:eastAsia="Calibri" w:hAnsi="Times New Roman" w:cs="Times New Roman"/>
                <w:sz w:val="20"/>
                <w:szCs w:val="20"/>
              </w:rPr>
            </w:pPr>
            <w:r>
              <w:rPr>
                <w:rFonts w:ascii="Times New Roman" w:eastAsia="Calibri" w:hAnsi="Times New Roman" w:cs="Times New Roman"/>
                <w:sz w:val="20"/>
                <w:szCs w:val="20"/>
              </w:rPr>
              <w:t>95</w:t>
            </w:r>
            <w:r w:rsidR="00890A00" w:rsidRPr="007E55D8">
              <w:rPr>
                <w:rFonts w:ascii="Times New Roman" w:eastAsia="Calibri" w:hAnsi="Times New Roman" w:cs="Times New Roman"/>
                <w:sz w:val="20"/>
                <w:szCs w:val="20"/>
              </w:rPr>
              <w:t>,00</w:t>
            </w:r>
          </w:p>
        </w:tc>
        <w:tc>
          <w:tcPr>
            <w:tcW w:w="1985" w:type="dxa"/>
            <w:vMerge w:val="restart"/>
            <w:tcBorders>
              <w:right w:val="single" w:sz="4" w:space="0" w:color="auto"/>
            </w:tcBorders>
            <w:shd w:val="clear" w:color="auto" w:fill="auto"/>
          </w:tcPr>
          <w:p w:rsidR="00890A00" w:rsidRPr="007E55D8" w:rsidRDefault="00890A00" w:rsidP="00890A00">
            <w:pPr>
              <w:rPr>
                <w:rFonts w:ascii="Times New Roman" w:eastAsia="Calibri" w:hAnsi="Times New Roman" w:cs="Times New Roman"/>
                <w:sz w:val="20"/>
                <w:szCs w:val="20"/>
              </w:rPr>
            </w:pPr>
            <w:r w:rsidRPr="007E55D8">
              <w:rPr>
                <w:rFonts w:ascii="Times New Roman" w:eastAsia="Calibri" w:hAnsi="Times New Roman" w:cs="Times New Roman"/>
                <w:sz w:val="20"/>
                <w:szCs w:val="20"/>
              </w:rPr>
              <w:t>Администрация Раменского городского округа</w:t>
            </w:r>
          </w:p>
        </w:tc>
        <w:tc>
          <w:tcPr>
            <w:tcW w:w="1559" w:type="dxa"/>
            <w:vMerge w:val="restart"/>
            <w:tcBorders>
              <w:left w:val="single" w:sz="4" w:space="0" w:color="auto"/>
              <w:right w:val="single" w:sz="4" w:space="0" w:color="auto"/>
            </w:tcBorders>
            <w:shd w:val="clear" w:color="auto" w:fill="auto"/>
          </w:tcPr>
          <w:p w:rsidR="00890A00" w:rsidRPr="007E55D8" w:rsidRDefault="00890A00" w:rsidP="00890A00">
            <w:pPr>
              <w:rPr>
                <w:rFonts w:ascii="Times New Roman" w:eastAsia="Calibri" w:hAnsi="Times New Roman" w:cs="Times New Roman"/>
                <w:sz w:val="20"/>
                <w:szCs w:val="20"/>
              </w:rPr>
            </w:pPr>
          </w:p>
        </w:tc>
      </w:tr>
      <w:tr w:rsidR="00530E6E" w:rsidRPr="007E55D8" w:rsidTr="008A68D5">
        <w:trPr>
          <w:trHeight w:val="2663"/>
        </w:trPr>
        <w:tc>
          <w:tcPr>
            <w:tcW w:w="564" w:type="dxa"/>
            <w:vMerge/>
            <w:shd w:val="clear" w:color="auto" w:fill="auto"/>
          </w:tcPr>
          <w:p w:rsidR="00530E6E" w:rsidRPr="007E55D8" w:rsidRDefault="00530E6E" w:rsidP="00530E6E">
            <w:pPr>
              <w:jc w:val="center"/>
              <w:rPr>
                <w:rFonts w:ascii="Times New Roman" w:eastAsia="Calibri" w:hAnsi="Times New Roman" w:cs="Times New Roman"/>
                <w:sz w:val="20"/>
                <w:szCs w:val="20"/>
              </w:rPr>
            </w:pPr>
          </w:p>
        </w:tc>
        <w:tc>
          <w:tcPr>
            <w:tcW w:w="2413" w:type="dxa"/>
            <w:vMerge/>
            <w:shd w:val="clear" w:color="auto" w:fill="auto"/>
          </w:tcPr>
          <w:p w:rsidR="00530E6E" w:rsidRPr="007E55D8" w:rsidRDefault="00530E6E" w:rsidP="00530E6E">
            <w:pPr>
              <w:rPr>
                <w:rFonts w:ascii="Times New Roman" w:eastAsia="Calibri" w:hAnsi="Times New Roman" w:cs="Times New Roman"/>
                <w:sz w:val="20"/>
                <w:szCs w:val="20"/>
              </w:rPr>
            </w:pPr>
          </w:p>
        </w:tc>
        <w:tc>
          <w:tcPr>
            <w:tcW w:w="1276" w:type="dxa"/>
            <w:vMerge/>
            <w:shd w:val="clear" w:color="auto" w:fill="auto"/>
          </w:tcPr>
          <w:p w:rsidR="00530E6E" w:rsidRPr="007E55D8" w:rsidRDefault="00530E6E" w:rsidP="00530E6E">
            <w:pPr>
              <w:jc w:val="center"/>
              <w:rPr>
                <w:rFonts w:ascii="Times New Roman" w:eastAsia="Calibri" w:hAnsi="Times New Roman" w:cs="Times New Roman"/>
                <w:sz w:val="20"/>
                <w:szCs w:val="20"/>
              </w:rPr>
            </w:pPr>
          </w:p>
        </w:tc>
        <w:tc>
          <w:tcPr>
            <w:tcW w:w="1276" w:type="dxa"/>
            <w:tcBorders>
              <w:top w:val="single" w:sz="4" w:space="0" w:color="auto"/>
              <w:bottom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Средства федерального бюджета </w:t>
            </w:r>
          </w:p>
        </w:tc>
        <w:tc>
          <w:tcPr>
            <w:tcW w:w="1134" w:type="dxa"/>
            <w:tcBorders>
              <w:top w:val="single" w:sz="4" w:space="0" w:color="auto"/>
              <w:right w:val="single" w:sz="4" w:space="0" w:color="auto"/>
            </w:tcBorders>
            <w:shd w:val="clear" w:color="auto" w:fill="auto"/>
            <w:noWrap/>
          </w:tcPr>
          <w:p w:rsidR="00530E6E" w:rsidRPr="007E55D8" w:rsidRDefault="00CD2C84"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2 797</w:t>
            </w:r>
            <w:r w:rsidR="00530E6E" w:rsidRPr="007E55D8">
              <w:rPr>
                <w:rFonts w:ascii="Times New Roman" w:eastAsia="Calibri" w:hAnsi="Times New Roman" w:cs="Times New Roman"/>
                <w:sz w:val="20"/>
                <w:szCs w:val="20"/>
              </w:rPr>
              <w:t>,00</w:t>
            </w:r>
          </w:p>
        </w:tc>
        <w:tc>
          <w:tcPr>
            <w:tcW w:w="992" w:type="dxa"/>
            <w:tcBorders>
              <w:top w:val="single" w:sz="4" w:space="0" w:color="auto"/>
              <w:left w:val="single" w:sz="4" w:space="0" w:color="auto"/>
            </w:tcBorders>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2,00</w:t>
            </w:r>
          </w:p>
        </w:tc>
        <w:tc>
          <w:tcPr>
            <w:tcW w:w="992" w:type="dxa"/>
            <w:tcBorders>
              <w:top w:val="single" w:sz="4" w:space="0" w:color="auto"/>
            </w:tcBorders>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2,00</w:t>
            </w:r>
          </w:p>
        </w:tc>
        <w:tc>
          <w:tcPr>
            <w:tcW w:w="992" w:type="dxa"/>
            <w:tcBorders>
              <w:top w:val="single" w:sz="4" w:space="0" w:color="auto"/>
            </w:tcBorders>
            <w:shd w:val="clear" w:color="auto" w:fill="auto"/>
          </w:tcPr>
          <w:p w:rsidR="00530E6E" w:rsidRPr="007E55D8" w:rsidRDefault="00C4686D"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2 544</w:t>
            </w:r>
            <w:r w:rsidR="00530E6E" w:rsidRPr="007E55D8">
              <w:rPr>
                <w:rFonts w:ascii="Times New Roman" w:eastAsia="Calibri" w:hAnsi="Times New Roman" w:cs="Times New Roman"/>
                <w:sz w:val="20"/>
                <w:szCs w:val="20"/>
              </w:rPr>
              <w:t>,00</w:t>
            </w:r>
          </w:p>
        </w:tc>
        <w:tc>
          <w:tcPr>
            <w:tcW w:w="993" w:type="dxa"/>
            <w:tcBorders>
              <w:top w:val="single" w:sz="4" w:space="0" w:color="auto"/>
            </w:tcBorders>
            <w:shd w:val="clear" w:color="auto" w:fill="auto"/>
          </w:tcPr>
          <w:p w:rsidR="00530E6E" w:rsidRPr="007E55D8" w:rsidRDefault="00C4686D"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154</w:t>
            </w:r>
            <w:r w:rsidR="00530E6E" w:rsidRPr="007E55D8">
              <w:rPr>
                <w:rFonts w:ascii="Times New Roman" w:eastAsia="Calibri" w:hAnsi="Times New Roman" w:cs="Times New Roman"/>
                <w:sz w:val="20"/>
                <w:szCs w:val="20"/>
              </w:rPr>
              <w:t>,00</w:t>
            </w:r>
          </w:p>
        </w:tc>
        <w:tc>
          <w:tcPr>
            <w:tcW w:w="850" w:type="dxa"/>
            <w:tcBorders>
              <w:top w:val="single" w:sz="4" w:space="0" w:color="auto"/>
            </w:tcBorders>
            <w:shd w:val="clear" w:color="auto" w:fill="auto"/>
          </w:tcPr>
          <w:p w:rsidR="00530E6E" w:rsidRPr="007E55D8" w:rsidRDefault="00C4686D"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95</w:t>
            </w:r>
            <w:r w:rsidR="00530E6E" w:rsidRPr="007E55D8">
              <w:rPr>
                <w:rFonts w:ascii="Times New Roman" w:eastAsia="Calibri" w:hAnsi="Times New Roman" w:cs="Times New Roman"/>
                <w:sz w:val="20"/>
                <w:szCs w:val="20"/>
              </w:rPr>
              <w:t>,00</w:t>
            </w:r>
          </w:p>
        </w:tc>
        <w:tc>
          <w:tcPr>
            <w:tcW w:w="1985" w:type="dxa"/>
            <w:vMerge/>
            <w:tcBorders>
              <w:right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shd w:val="clear" w:color="auto" w:fill="auto"/>
            <w:vAlign w:val="center"/>
          </w:tcPr>
          <w:p w:rsidR="00530E6E" w:rsidRPr="007E55D8" w:rsidRDefault="00530E6E" w:rsidP="00530E6E">
            <w:pPr>
              <w:rPr>
                <w:rFonts w:ascii="Times New Roman" w:eastAsia="Calibri" w:hAnsi="Times New Roman" w:cs="Times New Roman"/>
                <w:sz w:val="20"/>
                <w:szCs w:val="20"/>
              </w:rPr>
            </w:pPr>
          </w:p>
        </w:tc>
      </w:tr>
      <w:tr w:rsidR="00530E6E" w:rsidRPr="007E55D8" w:rsidTr="008A68D5">
        <w:trPr>
          <w:trHeight w:val="2663"/>
        </w:trPr>
        <w:tc>
          <w:tcPr>
            <w:tcW w:w="564" w:type="dxa"/>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3.1</w:t>
            </w:r>
          </w:p>
        </w:tc>
        <w:tc>
          <w:tcPr>
            <w:tcW w:w="2413" w:type="dxa"/>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w:t>
            </w:r>
          </w:p>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Составление (изменение) списков кандидатов в присяжные заседатели федеральных судов общей юрисдикции в Российской Федерации</w:t>
            </w:r>
          </w:p>
        </w:tc>
        <w:tc>
          <w:tcPr>
            <w:tcW w:w="1276" w:type="dxa"/>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top w:val="single" w:sz="4" w:space="0" w:color="auto"/>
              <w:bottom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Средства федерального бюджета </w:t>
            </w:r>
          </w:p>
        </w:tc>
        <w:tc>
          <w:tcPr>
            <w:tcW w:w="1134" w:type="dxa"/>
            <w:tcBorders>
              <w:top w:val="single" w:sz="4" w:space="0" w:color="auto"/>
              <w:right w:val="single" w:sz="4" w:space="0" w:color="auto"/>
            </w:tcBorders>
            <w:shd w:val="clear" w:color="auto" w:fill="auto"/>
            <w:noWrap/>
          </w:tcPr>
          <w:p w:rsidR="00530E6E" w:rsidRPr="007E55D8" w:rsidRDefault="00CD2C84"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2 797</w:t>
            </w:r>
            <w:r w:rsidR="00530E6E" w:rsidRPr="007E55D8">
              <w:rPr>
                <w:rFonts w:ascii="Times New Roman" w:eastAsia="Calibri" w:hAnsi="Times New Roman" w:cs="Times New Roman"/>
                <w:sz w:val="20"/>
                <w:szCs w:val="20"/>
              </w:rPr>
              <w:t>,00</w:t>
            </w:r>
          </w:p>
        </w:tc>
        <w:tc>
          <w:tcPr>
            <w:tcW w:w="992" w:type="dxa"/>
            <w:tcBorders>
              <w:top w:val="single" w:sz="4" w:space="0" w:color="auto"/>
              <w:left w:val="single" w:sz="4" w:space="0" w:color="auto"/>
            </w:tcBorders>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2,00</w:t>
            </w:r>
          </w:p>
        </w:tc>
        <w:tc>
          <w:tcPr>
            <w:tcW w:w="992" w:type="dxa"/>
            <w:tcBorders>
              <w:top w:val="single" w:sz="4" w:space="0" w:color="auto"/>
            </w:tcBorders>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2,00</w:t>
            </w:r>
          </w:p>
        </w:tc>
        <w:tc>
          <w:tcPr>
            <w:tcW w:w="992" w:type="dxa"/>
            <w:tcBorders>
              <w:top w:val="single" w:sz="4" w:space="0" w:color="auto"/>
            </w:tcBorders>
            <w:shd w:val="clear" w:color="auto" w:fill="auto"/>
          </w:tcPr>
          <w:p w:rsidR="00530E6E" w:rsidRPr="007E55D8" w:rsidRDefault="00C4686D"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2 544</w:t>
            </w:r>
            <w:r w:rsidR="00530E6E" w:rsidRPr="007E55D8">
              <w:rPr>
                <w:rFonts w:ascii="Times New Roman" w:eastAsia="Calibri" w:hAnsi="Times New Roman" w:cs="Times New Roman"/>
                <w:sz w:val="20"/>
                <w:szCs w:val="20"/>
              </w:rPr>
              <w:t>,00</w:t>
            </w:r>
          </w:p>
        </w:tc>
        <w:tc>
          <w:tcPr>
            <w:tcW w:w="993" w:type="dxa"/>
            <w:tcBorders>
              <w:top w:val="single" w:sz="4" w:space="0" w:color="auto"/>
            </w:tcBorders>
            <w:shd w:val="clear" w:color="auto" w:fill="auto"/>
          </w:tcPr>
          <w:p w:rsidR="00530E6E" w:rsidRPr="007E55D8" w:rsidRDefault="00C4686D"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154</w:t>
            </w:r>
            <w:r w:rsidR="00530E6E" w:rsidRPr="007E55D8">
              <w:rPr>
                <w:rFonts w:ascii="Times New Roman" w:eastAsia="Calibri" w:hAnsi="Times New Roman" w:cs="Times New Roman"/>
                <w:sz w:val="20"/>
                <w:szCs w:val="20"/>
              </w:rPr>
              <w:t>,00</w:t>
            </w:r>
          </w:p>
        </w:tc>
        <w:tc>
          <w:tcPr>
            <w:tcW w:w="850" w:type="dxa"/>
            <w:tcBorders>
              <w:top w:val="single" w:sz="4" w:space="0" w:color="auto"/>
            </w:tcBorders>
            <w:shd w:val="clear" w:color="auto" w:fill="auto"/>
          </w:tcPr>
          <w:p w:rsidR="00530E6E" w:rsidRPr="007E55D8" w:rsidRDefault="00C4686D" w:rsidP="00530E6E">
            <w:pPr>
              <w:jc w:val="center"/>
              <w:rPr>
                <w:rFonts w:ascii="Times New Roman" w:eastAsia="Calibri" w:hAnsi="Times New Roman" w:cs="Times New Roman"/>
                <w:sz w:val="20"/>
                <w:szCs w:val="20"/>
              </w:rPr>
            </w:pPr>
            <w:r>
              <w:rPr>
                <w:rFonts w:ascii="Times New Roman" w:eastAsia="Calibri" w:hAnsi="Times New Roman" w:cs="Times New Roman"/>
                <w:sz w:val="20"/>
                <w:szCs w:val="20"/>
              </w:rPr>
              <w:t>95</w:t>
            </w:r>
            <w:r w:rsidR="00530E6E" w:rsidRPr="007E55D8">
              <w:rPr>
                <w:rFonts w:ascii="Times New Roman" w:eastAsia="Calibri" w:hAnsi="Times New Roman" w:cs="Times New Roman"/>
                <w:sz w:val="20"/>
                <w:szCs w:val="20"/>
              </w:rPr>
              <w:t>,00</w:t>
            </w:r>
          </w:p>
        </w:tc>
        <w:tc>
          <w:tcPr>
            <w:tcW w:w="1985" w:type="dxa"/>
            <w:tcBorders>
              <w:right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Администрация Раменского городского округа</w:t>
            </w:r>
          </w:p>
        </w:tc>
        <w:tc>
          <w:tcPr>
            <w:tcW w:w="1559" w:type="dxa"/>
            <w:vMerge/>
            <w:tcBorders>
              <w:left w:val="single" w:sz="4" w:space="0" w:color="auto"/>
              <w:right w:val="single" w:sz="4" w:space="0" w:color="auto"/>
            </w:tcBorders>
            <w:shd w:val="clear" w:color="auto" w:fill="auto"/>
            <w:vAlign w:val="center"/>
          </w:tcPr>
          <w:p w:rsidR="00530E6E" w:rsidRPr="007E55D8" w:rsidRDefault="00530E6E" w:rsidP="00530E6E">
            <w:pPr>
              <w:rPr>
                <w:rFonts w:ascii="Times New Roman" w:eastAsia="Calibri" w:hAnsi="Times New Roman" w:cs="Times New Roman"/>
                <w:sz w:val="20"/>
                <w:szCs w:val="20"/>
              </w:rPr>
            </w:pPr>
          </w:p>
        </w:tc>
      </w:tr>
      <w:tr w:rsidR="00530E6E" w:rsidRPr="007E55D8" w:rsidTr="008A68D5">
        <w:trPr>
          <w:trHeight w:val="328"/>
        </w:trPr>
        <w:tc>
          <w:tcPr>
            <w:tcW w:w="564" w:type="dxa"/>
            <w:vMerge w:val="restart"/>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w:t>
            </w:r>
          </w:p>
        </w:tc>
        <w:tc>
          <w:tcPr>
            <w:tcW w:w="2413" w:type="dxa"/>
            <w:vMerge w:val="restart"/>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6.</w:t>
            </w:r>
          </w:p>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Подготовка и проведение Всероссийской переписи населения</w:t>
            </w:r>
          </w:p>
        </w:tc>
        <w:tc>
          <w:tcPr>
            <w:tcW w:w="1276" w:type="dxa"/>
            <w:vMerge w:val="restart"/>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top w:val="single" w:sz="4" w:space="0" w:color="auto"/>
              <w:bottom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Итого: </w:t>
            </w:r>
          </w:p>
        </w:tc>
        <w:tc>
          <w:tcPr>
            <w:tcW w:w="1134" w:type="dxa"/>
            <w:tcBorders>
              <w:bottom w:val="single" w:sz="4" w:space="0" w:color="auto"/>
              <w:right w:val="single" w:sz="4" w:space="0" w:color="auto"/>
            </w:tcBorders>
            <w:shd w:val="clear" w:color="auto" w:fill="auto"/>
            <w:noWrap/>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5 861,00</w:t>
            </w:r>
          </w:p>
        </w:tc>
        <w:tc>
          <w:tcPr>
            <w:tcW w:w="992" w:type="dxa"/>
            <w:tcBorders>
              <w:left w:val="single" w:sz="4" w:space="0" w:color="auto"/>
              <w:bottom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bottom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5 861,00</w:t>
            </w:r>
          </w:p>
        </w:tc>
        <w:tc>
          <w:tcPr>
            <w:tcW w:w="992" w:type="dxa"/>
            <w:tcBorders>
              <w:bottom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bottom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bottom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val="restart"/>
            <w:tcBorders>
              <w:right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Администрация Раменского городского округа </w:t>
            </w:r>
          </w:p>
        </w:tc>
        <w:tc>
          <w:tcPr>
            <w:tcW w:w="1559" w:type="dxa"/>
            <w:vMerge w:val="restart"/>
            <w:tcBorders>
              <w:left w:val="single" w:sz="4" w:space="0" w:color="auto"/>
              <w:right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p>
        </w:tc>
      </w:tr>
      <w:tr w:rsidR="00530E6E" w:rsidRPr="007E55D8" w:rsidTr="008A68D5">
        <w:trPr>
          <w:trHeight w:val="1372"/>
        </w:trPr>
        <w:tc>
          <w:tcPr>
            <w:tcW w:w="564" w:type="dxa"/>
            <w:vMerge/>
            <w:shd w:val="clear" w:color="auto" w:fill="auto"/>
          </w:tcPr>
          <w:p w:rsidR="00530E6E" w:rsidRPr="007E55D8" w:rsidRDefault="00530E6E" w:rsidP="00530E6E">
            <w:pPr>
              <w:jc w:val="center"/>
              <w:rPr>
                <w:rFonts w:ascii="Times New Roman" w:eastAsia="Calibri" w:hAnsi="Times New Roman" w:cs="Times New Roman"/>
                <w:sz w:val="20"/>
                <w:szCs w:val="20"/>
              </w:rPr>
            </w:pPr>
          </w:p>
        </w:tc>
        <w:tc>
          <w:tcPr>
            <w:tcW w:w="2413" w:type="dxa"/>
            <w:vMerge/>
            <w:tcBorders>
              <w:bottom w:val="single" w:sz="6" w:space="0" w:color="auto"/>
            </w:tcBorders>
            <w:shd w:val="clear" w:color="auto" w:fill="auto"/>
          </w:tcPr>
          <w:p w:rsidR="00530E6E" w:rsidRPr="007E55D8" w:rsidRDefault="00530E6E" w:rsidP="00530E6E">
            <w:pPr>
              <w:rPr>
                <w:rFonts w:ascii="Times New Roman" w:eastAsia="Calibri" w:hAnsi="Times New Roman" w:cs="Times New Roman"/>
                <w:sz w:val="20"/>
                <w:szCs w:val="20"/>
              </w:rPr>
            </w:pPr>
          </w:p>
        </w:tc>
        <w:tc>
          <w:tcPr>
            <w:tcW w:w="1276" w:type="dxa"/>
            <w:vMerge/>
            <w:shd w:val="clear" w:color="auto" w:fill="auto"/>
          </w:tcPr>
          <w:p w:rsidR="00530E6E" w:rsidRPr="007E55D8" w:rsidRDefault="00530E6E" w:rsidP="00530E6E">
            <w:pPr>
              <w:jc w:val="center"/>
              <w:rPr>
                <w:rFonts w:ascii="Times New Roman" w:eastAsia="Calibri" w:hAnsi="Times New Roman" w:cs="Times New Roman"/>
                <w:sz w:val="20"/>
                <w:szCs w:val="20"/>
              </w:rPr>
            </w:pPr>
          </w:p>
        </w:tc>
        <w:tc>
          <w:tcPr>
            <w:tcW w:w="1276" w:type="dxa"/>
            <w:tcBorders>
              <w:top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Средства федерального бюджета </w:t>
            </w:r>
          </w:p>
        </w:tc>
        <w:tc>
          <w:tcPr>
            <w:tcW w:w="1134" w:type="dxa"/>
            <w:tcBorders>
              <w:top w:val="single" w:sz="4" w:space="0" w:color="auto"/>
              <w:right w:val="single" w:sz="4" w:space="0" w:color="auto"/>
            </w:tcBorders>
            <w:shd w:val="clear" w:color="auto" w:fill="auto"/>
            <w:noWrap/>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5 861,00</w:t>
            </w:r>
          </w:p>
        </w:tc>
        <w:tc>
          <w:tcPr>
            <w:tcW w:w="992" w:type="dxa"/>
            <w:tcBorders>
              <w:top w:val="single" w:sz="4" w:space="0" w:color="auto"/>
              <w:left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5 861,00</w:t>
            </w:r>
          </w:p>
        </w:tc>
        <w:tc>
          <w:tcPr>
            <w:tcW w:w="992"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tcBorders>
              <w:right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p>
        </w:tc>
        <w:tc>
          <w:tcPr>
            <w:tcW w:w="1559" w:type="dxa"/>
            <w:vMerge/>
            <w:tcBorders>
              <w:left w:val="single" w:sz="4" w:space="0" w:color="auto"/>
              <w:right w:val="single" w:sz="4" w:space="0" w:color="auto"/>
            </w:tcBorders>
            <w:shd w:val="clear" w:color="auto" w:fill="auto"/>
            <w:vAlign w:val="center"/>
          </w:tcPr>
          <w:p w:rsidR="00530E6E" w:rsidRPr="007E55D8" w:rsidRDefault="00530E6E" w:rsidP="00530E6E">
            <w:pPr>
              <w:rPr>
                <w:rFonts w:ascii="Times New Roman" w:eastAsia="Calibri" w:hAnsi="Times New Roman" w:cs="Times New Roman"/>
                <w:sz w:val="20"/>
                <w:szCs w:val="20"/>
              </w:rPr>
            </w:pPr>
          </w:p>
        </w:tc>
      </w:tr>
      <w:tr w:rsidR="00530E6E" w:rsidRPr="007E55D8" w:rsidTr="008A68D5">
        <w:trPr>
          <w:trHeight w:val="1372"/>
        </w:trPr>
        <w:tc>
          <w:tcPr>
            <w:tcW w:w="564" w:type="dxa"/>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4.1</w:t>
            </w:r>
          </w:p>
        </w:tc>
        <w:tc>
          <w:tcPr>
            <w:tcW w:w="2413" w:type="dxa"/>
            <w:tcBorders>
              <w:top w:val="single" w:sz="6" w:space="0" w:color="auto"/>
              <w:bottom w:val="nil"/>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Мероприятие 1</w:t>
            </w:r>
          </w:p>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Проведение Всероссийской переписи населения 2020 года</w:t>
            </w:r>
          </w:p>
        </w:tc>
        <w:tc>
          <w:tcPr>
            <w:tcW w:w="1276" w:type="dxa"/>
            <w:shd w:val="clear" w:color="auto" w:fill="auto"/>
          </w:tcPr>
          <w:p w:rsidR="00530E6E" w:rsidRPr="007E55D8" w:rsidRDefault="00530E6E" w:rsidP="00530E6E">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276" w:type="dxa"/>
            <w:tcBorders>
              <w:top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Средства федерального бюджета </w:t>
            </w:r>
          </w:p>
        </w:tc>
        <w:tc>
          <w:tcPr>
            <w:tcW w:w="1134" w:type="dxa"/>
            <w:tcBorders>
              <w:top w:val="single" w:sz="4" w:space="0" w:color="auto"/>
              <w:right w:val="single" w:sz="4" w:space="0" w:color="auto"/>
            </w:tcBorders>
            <w:shd w:val="clear" w:color="auto" w:fill="auto"/>
            <w:noWrap/>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5 861,00</w:t>
            </w:r>
          </w:p>
        </w:tc>
        <w:tc>
          <w:tcPr>
            <w:tcW w:w="992" w:type="dxa"/>
            <w:tcBorders>
              <w:top w:val="single" w:sz="4" w:space="0" w:color="auto"/>
              <w:left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5 861,00</w:t>
            </w:r>
          </w:p>
        </w:tc>
        <w:tc>
          <w:tcPr>
            <w:tcW w:w="992"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530E6E" w:rsidRPr="007E55D8" w:rsidRDefault="00530E6E" w:rsidP="00530E6E">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tcBorders>
              <w:right w:val="single" w:sz="4" w:space="0" w:color="auto"/>
            </w:tcBorders>
            <w:shd w:val="clear" w:color="auto" w:fill="auto"/>
          </w:tcPr>
          <w:p w:rsidR="00530E6E" w:rsidRPr="007E55D8" w:rsidRDefault="00530E6E" w:rsidP="00530E6E">
            <w:pPr>
              <w:rPr>
                <w:rFonts w:ascii="Times New Roman" w:eastAsia="Calibri" w:hAnsi="Times New Roman" w:cs="Times New Roman"/>
                <w:sz w:val="20"/>
                <w:szCs w:val="20"/>
              </w:rPr>
            </w:pPr>
            <w:r w:rsidRPr="007E55D8">
              <w:rPr>
                <w:rFonts w:ascii="Times New Roman" w:eastAsia="Calibri" w:hAnsi="Times New Roman" w:cs="Times New Roman"/>
                <w:sz w:val="20"/>
                <w:szCs w:val="20"/>
              </w:rPr>
              <w:t>Администрация Раменского городского округа</w:t>
            </w:r>
          </w:p>
        </w:tc>
        <w:tc>
          <w:tcPr>
            <w:tcW w:w="1559" w:type="dxa"/>
            <w:vMerge/>
            <w:tcBorders>
              <w:left w:val="single" w:sz="4" w:space="0" w:color="auto"/>
              <w:right w:val="single" w:sz="4" w:space="0" w:color="auto"/>
            </w:tcBorders>
            <w:shd w:val="clear" w:color="auto" w:fill="auto"/>
            <w:vAlign w:val="center"/>
          </w:tcPr>
          <w:p w:rsidR="00530E6E" w:rsidRPr="007E55D8" w:rsidRDefault="00530E6E" w:rsidP="00530E6E">
            <w:pPr>
              <w:rPr>
                <w:rFonts w:ascii="Times New Roman" w:eastAsia="Calibri" w:hAnsi="Times New Roman" w:cs="Times New Roman"/>
                <w:sz w:val="20"/>
                <w:szCs w:val="20"/>
              </w:rPr>
            </w:pPr>
          </w:p>
        </w:tc>
      </w:tr>
      <w:tr w:rsidR="008F21EB" w:rsidRPr="007E55D8" w:rsidTr="008A68D5">
        <w:trPr>
          <w:trHeight w:val="441"/>
        </w:trPr>
        <w:tc>
          <w:tcPr>
            <w:tcW w:w="2977" w:type="dxa"/>
            <w:gridSpan w:val="2"/>
            <w:vMerge w:val="restart"/>
          </w:tcPr>
          <w:p w:rsidR="008F21EB" w:rsidRPr="007E55D8" w:rsidRDefault="008F21EB" w:rsidP="009B0C34">
            <w:pP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 по подпрограмме, в т.ч.:</w:t>
            </w:r>
          </w:p>
        </w:tc>
        <w:tc>
          <w:tcPr>
            <w:tcW w:w="1276" w:type="dxa"/>
            <w:vMerge w:val="restart"/>
            <w:tcBorders>
              <w:top w:val="single" w:sz="4" w:space="0" w:color="auto"/>
            </w:tcBorders>
          </w:tcPr>
          <w:p w:rsidR="008F21EB" w:rsidRPr="007E55D8" w:rsidRDefault="008F21EB" w:rsidP="009B0C34">
            <w:pPr>
              <w:jc w:val="center"/>
              <w:rPr>
                <w:rFonts w:ascii="Times New Roman" w:eastAsia="Calibri" w:hAnsi="Times New Roman" w:cs="Times New Roman"/>
                <w:sz w:val="20"/>
                <w:szCs w:val="20"/>
              </w:rPr>
            </w:pPr>
          </w:p>
        </w:tc>
        <w:tc>
          <w:tcPr>
            <w:tcW w:w="1276" w:type="dxa"/>
            <w:tcBorders>
              <w:top w:val="single" w:sz="4" w:space="0" w:color="auto"/>
              <w:right w:val="single" w:sz="4" w:space="0" w:color="auto"/>
            </w:tcBorders>
          </w:tcPr>
          <w:p w:rsidR="008F21EB" w:rsidRPr="007E55D8" w:rsidRDefault="008F21EB" w:rsidP="009B0C34">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134" w:type="dxa"/>
            <w:tcBorders>
              <w:top w:val="single" w:sz="4" w:space="0" w:color="auto"/>
              <w:left w:val="single" w:sz="4" w:space="0" w:color="auto"/>
            </w:tcBorders>
            <w:shd w:val="clear" w:color="auto" w:fill="auto"/>
          </w:tcPr>
          <w:p w:rsidR="008F21EB" w:rsidRPr="007E55D8" w:rsidRDefault="00CD2C84" w:rsidP="009B0C34">
            <w:pPr>
              <w:jc w:val="center"/>
              <w:rPr>
                <w:rFonts w:ascii="Times New Roman" w:eastAsia="Calibri" w:hAnsi="Times New Roman" w:cs="Times New Roman"/>
                <w:sz w:val="20"/>
                <w:szCs w:val="20"/>
              </w:rPr>
            </w:pPr>
            <w:r>
              <w:rPr>
                <w:rFonts w:ascii="Times New Roman" w:eastAsia="Calibri" w:hAnsi="Times New Roman" w:cs="Times New Roman"/>
                <w:sz w:val="20"/>
                <w:szCs w:val="20"/>
              </w:rPr>
              <w:t>8 658</w:t>
            </w:r>
            <w:r w:rsidR="00311948" w:rsidRPr="007E55D8">
              <w:rPr>
                <w:rFonts w:ascii="Times New Roman" w:eastAsia="Calibri" w:hAnsi="Times New Roman" w:cs="Times New Roman"/>
                <w:sz w:val="20"/>
                <w:szCs w:val="20"/>
              </w:rPr>
              <w:t>,00</w:t>
            </w:r>
          </w:p>
        </w:tc>
        <w:tc>
          <w:tcPr>
            <w:tcW w:w="992" w:type="dxa"/>
            <w:tcBorders>
              <w:top w:val="single" w:sz="4" w:space="0" w:color="auto"/>
            </w:tcBorders>
            <w:shd w:val="clear" w:color="auto" w:fill="auto"/>
            <w:noWrap/>
          </w:tcPr>
          <w:p w:rsidR="008F21EB" w:rsidRPr="007E55D8" w:rsidRDefault="008F21EB" w:rsidP="009B0C34">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w:t>
            </w:r>
          </w:p>
        </w:tc>
        <w:tc>
          <w:tcPr>
            <w:tcW w:w="992" w:type="dxa"/>
            <w:tcBorders>
              <w:top w:val="single" w:sz="4" w:space="0" w:color="auto"/>
            </w:tcBorders>
            <w:shd w:val="clear" w:color="auto" w:fill="auto"/>
          </w:tcPr>
          <w:p w:rsidR="008F21EB" w:rsidRPr="007E55D8" w:rsidRDefault="00890A00" w:rsidP="009B0C34">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5 863,00</w:t>
            </w:r>
          </w:p>
        </w:tc>
        <w:tc>
          <w:tcPr>
            <w:tcW w:w="992" w:type="dxa"/>
            <w:tcBorders>
              <w:top w:val="single" w:sz="4" w:space="0" w:color="auto"/>
            </w:tcBorders>
          </w:tcPr>
          <w:p w:rsidR="008F21EB" w:rsidRPr="007E55D8" w:rsidRDefault="00C4686D" w:rsidP="009B0C34">
            <w:pPr>
              <w:jc w:val="center"/>
              <w:rPr>
                <w:rFonts w:ascii="Times New Roman" w:eastAsia="Calibri" w:hAnsi="Times New Roman" w:cs="Times New Roman"/>
                <w:sz w:val="20"/>
                <w:szCs w:val="20"/>
              </w:rPr>
            </w:pPr>
            <w:r>
              <w:rPr>
                <w:rFonts w:ascii="Times New Roman" w:eastAsia="Calibri" w:hAnsi="Times New Roman" w:cs="Times New Roman"/>
                <w:sz w:val="20"/>
                <w:szCs w:val="20"/>
              </w:rPr>
              <w:t>2 544</w:t>
            </w:r>
            <w:r w:rsidR="008F21EB" w:rsidRPr="007E55D8">
              <w:rPr>
                <w:rFonts w:ascii="Times New Roman" w:eastAsia="Calibri" w:hAnsi="Times New Roman" w:cs="Times New Roman"/>
                <w:sz w:val="20"/>
                <w:szCs w:val="20"/>
              </w:rPr>
              <w:t>,00</w:t>
            </w:r>
          </w:p>
        </w:tc>
        <w:tc>
          <w:tcPr>
            <w:tcW w:w="993" w:type="dxa"/>
            <w:tcBorders>
              <w:top w:val="single" w:sz="4" w:space="0" w:color="auto"/>
            </w:tcBorders>
          </w:tcPr>
          <w:p w:rsidR="008F21EB" w:rsidRPr="007E55D8" w:rsidRDefault="00C4686D" w:rsidP="009B0C34">
            <w:pPr>
              <w:jc w:val="center"/>
              <w:rPr>
                <w:rFonts w:ascii="Times New Roman" w:eastAsia="Calibri" w:hAnsi="Times New Roman" w:cs="Times New Roman"/>
                <w:sz w:val="20"/>
                <w:szCs w:val="20"/>
              </w:rPr>
            </w:pPr>
            <w:r>
              <w:rPr>
                <w:rFonts w:ascii="Times New Roman" w:eastAsia="Calibri" w:hAnsi="Times New Roman" w:cs="Times New Roman"/>
                <w:sz w:val="20"/>
                <w:szCs w:val="20"/>
              </w:rPr>
              <w:t>154</w:t>
            </w:r>
            <w:r w:rsidR="008F21EB" w:rsidRPr="007E55D8">
              <w:rPr>
                <w:rFonts w:ascii="Times New Roman" w:eastAsia="Calibri" w:hAnsi="Times New Roman" w:cs="Times New Roman"/>
                <w:sz w:val="20"/>
                <w:szCs w:val="20"/>
              </w:rPr>
              <w:t>,00</w:t>
            </w:r>
          </w:p>
        </w:tc>
        <w:tc>
          <w:tcPr>
            <w:tcW w:w="850" w:type="dxa"/>
            <w:tcBorders>
              <w:top w:val="single" w:sz="4" w:space="0" w:color="auto"/>
            </w:tcBorders>
          </w:tcPr>
          <w:p w:rsidR="008F21EB" w:rsidRPr="007E55D8" w:rsidRDefault="00C4686D" w:rsidP="009B0C34">
            <w:pPr>
              <w:jc w:val="center"/>
              <w:rPr>
                <w:rFonts w:ascii="Times New Roman" w:eastAsia="Calibri" w:hAnsi="Times New Roman" w:cs="Times New Roman"/>
                <w:sz w:val="20"/>
                <w:szCs w:val="20"/>
              </w:rPr>
            </w:pPr>
            <w:r>
              <w:rPr>
                <w:rFonts w:ascii="Times New Roman" w:eastAsia="Calibri" w:hAnsi="Times New Roman" w:cs="Times New Roman"/>
                <w:sz w:val="20"/>
                <w:szCs w:val="20"/>
              </w:rPr>
              <w:t>95</w:t>
            </w:r>
            <w:r w:rsidR="008F21EB" w:rsidRPr="007E55D8">
              <w:rPr>
                <w:rFonts w:ascii="Times New Roman" w:eastAsia="Calibri" w:hAnsi="Times New Roman" w:cs="Times New Roman"/>
                <w:sz w:val="20"/>
                <w:szCs w:val="20"/>
              </w:rPr>
              <w:t>,00</w:t>
            </w:r>
          </w:p>
        </w:tc>
        <w:tc>
          <w:tcPr>
            <w:tcW w:w="1985" w:type="dxa"/>
            <w:vMerge w:val="restart"/>
            <w:tcBorders>
              <w:top w:val="single" w:sz="4" w:space="0" w:color="auto"/>
            </w:tcBorders>
          </w:tcPr>
          <w:p w:rsidR="008F21EB" w:rsidRPr="007E55D8" w:rsidRDefault="008F21EB" w:rsidP="009B0C34">
            <w:pPr>
              <w:rPr>
                <w:rFonts w:ascii="Times New Roman" w:eastAsia="Calibri" w:hAnsi="Times New Roman" w:cs="Times New Roman"/>
                <w:sz w:val="20"/>
                <w:szCs w:val="20"/>
              </w:rPr>
            </w:pPr>
          </w:p>
        </w:tc>
        <w:tc>
          <w:tcPr>
            <w:tcW w:w="1559" w:type="dxa"/>
            <w:vMerge w:val="restart"/>
            <w:tcBorders>
              <w:top w:val="single" w:sz="6" w:space="0" w:color="auto"/>
            </w:tcBorders>
          </w:tcPr>
          <w:p w:rsidR="008F21EB" w:rsidRPr="007E55D8" w:rsidRDefault="008F21EB" w:rsidP="009B0C34">
            <w:pPr>
              <w:rPr>
                <w:rFonts w:ascii="Times New Roman" w:eastAsia="Calibri" w:hAnsi="Times New Roman" w:cs="Times New Roman"/>
                <w:sz w:val="20"/>
                <w:szCs w:val="20"/>
              </w:rPr>
            </w:pPr>
          </w:p>
        </w:tc>
      </w:tr>
      <w:tr w:rsidR="00311948" w:rsidRPr="007E55D8" w:rsidTr="008A68D5">
        <w:trPr>
          <w:trHeight w:val="1295"/>
        </w:trPr>
        <w:tc>
          <w:tcPr>
            <w:tcW w:w="2977" w:type="dxa"/>
            <w:gridSpan w:val="2"/>
            <w:vMerge/>
          </w:tcPr>
          <w:p w:rsidR="00311948" w:rsidRPr="007E55D8" w:rsidRDefault="00311948" w:rsidP="00311948">
            <w:pPr>
              <w:rPr>
                <w:rFonts w:ascii="Times New Roman" w:eastAsia="Calibri" w:hAnsi="Times New Roman" w:cs="Times New Roman"/>
                <w:sz w:val="20"/>
                <w:szCs w:val="20"/>
              </w:rPr>
            </w:pPr>
          </w:p>
        </w:tc>
        <w:tc>
          <w:tcPr>
            <w:tcW w:w="1276" w:type="dxa"/>
            <w:vMerge/>
          </w:tcPr>
          <w:p w:rsidR="00311948" w:rsidRPr="007E55D8" w:rsidRDefault="00311948" w:rsidP="00311948">
            <w:pPr>
              <w:jc w:val="center"/>
              <w:rPr>
                <w:rFonts w:ascii="Times New Roman" w:eastAsia="Calibri" w:hAnsi="Times New Roman" w:cs="Times New Roman"/>
                <w:sz w:val="20"/>
                <w:szCs w:val="20"/>
              </w:rPr>
            </w:pPr>
          </w:p>
        </w:tc>
        <w:tc>
          <w:tcPr>
            <w:tcW w:w="1276" w:type="dxa"/>
            <w:tcBorders>
              <w:top w:val="single" w:sz="4" w:space="0" w:color="auto"/>
              <w:bottom w:val="single" w:sz="4" w:space="0" w:color="auto"/>
              <w:right w:val="single" w:sz="4" w:space="0" w:color="auto"/>
            </w:tcBorders>
          </w:tcPr>
          <w:p w:rsidR="00311948" w:rsidRPr="007E55D8" w:rsidRDefault="00311948" w:rsidP="00311948">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Средства федерального бюджета </w:t>
            </w:r>
          </w:p>
        </w:tc>
        <w:tc>
          <w:tcPr>
            <w:tcW w:w="1134" w:type="dxa"/>
            <w:tcBorders>
              <w:top w:val="single" w:sz="4" w:space="0" w:color="auto"/>
              <w:left w:val="single" w:sz="4" w:space="0" w:color="auto"/>
              <w:bottom w:val="single" w:sz="4" w:space="0" w:color="auto"/>
            </w:tcBorders>
            <w:shd w:val="clear" w:color="auto" w:fill="auto"/>
          </w:tcPr>
          <w:p w:rsidR="00311948" w:rsidRPr="007E55D8" w:rsidRDefault="00CD2C84" w:rsidP="00311948">
            <w:pPr>
              <w:jc w:val="center"/>
              <w:rPr>
                <w:rFonts w:ascii="Times New Roman" w:eastAsia="Calibri" w:hAnsi="Times New Roman" w:cs="Times New Roman"/>
                <w:sz w:val="20"/>
                <w:szCs w:val="20"/>
              </w:rPr>
            </w:pPr>
            <w:r>
              <w:rPr>
                <w:rFonts w:ascii="Times New Roman" w:eastAsia="Calibri" w:hAnsi="Times New Roman" w:cs="Times New Roman"/>
                <w:sz w:val="20"/>
                <w:szCs w:val="20"/>
              </w:rPr>
              <w:t>8 658</w:t>
            </w:r>
            <w:r w:rsidR="00311948" w:rsidRPr="007E55D8">
              <w:rPr>
                <w:rFonts w:ascii="Times New Roman" w:eastAsia="Calibri" w:hAnsi="Times New Roman" w:cs="Times New Roman"/>
                <w:sz w:val="20"/>
                <w:szCs w:val="20"/>
              </w:rPr>
              <w:t>,00</w:t>
            </w:r>
          </w:p>
        </w:tc>
        <w:tc>
          <w:tcPr>
            <w:tcW w:w="992" w:type="dxa"/>
            <w:tcBorders>
              <w:top w:val="single" w:sz="4" w:space="0" w:color="auto"/>
              <w:bottom w:val="single" w:sz="4" w:space="0" w:color="auto"/>
            </w:tcBorders>
            <w:shd w:val="clear" w:color="auto" w:fill="auto"/>
            <w:noWrap/>
          </w:tcPr>
          <w:p w:rsidR="00311948" w:rsidRPr="007E55D8" w:rsidRDefault="00311948" w:rsidP="00311948">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w:t>
            </w:r>
          </w:p>
        </w:tc>
        <w:tc>
          <w:tcPr>
            <w:tcW w:w="992" w:type="dxa"/>
            <w:tcBorders>
              <w:top w:val="single" w:sz="4" w:space="0" w:color="auto"/>
              <w:bottom w:val="single" w:sz="4" w:space="0" w:color="auto"/>
            </w:tcBorders>
            <w:shd w:val="clear" w:color="auto" w:fill="auto"/>
          </w:tcPr>
          <w:p w:rsidR="00311948" w:rsidRPr="007E55D8" w:rsidRDefault="00311948" w:rsidP="00311948">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5 863,00</w:t>
            </w:r>
          </w:p>
        </w:tc>
        <w:tc>
          <w:tcPr>
            <w:tcW w:w="992" w:type="dxa"/>
            <w:tcBorders>
              <w:top w:val="single" w:sz="4" w:space="0" w:color="auto"/>
              <w:bottom w:val="single" w:sz="4" w:space="0" w:color="auto"/>
            </w:tcBorders>
          </w:tcPr>
          <w:p w:rsidR="00311948" w:rsidRPr="007E55D8" w:rsidRDefault="00C4686D" w:rsidP="00311948">
            <w:pPr>
              <w:jc w:val="center"/>
              <w:rPr>
                <w:rFonts w:ascii="Times New Roman" w:eastAsia="Calibri" w:hAnsi="Times New Roman" w:cs="Times New Roman"/>
                <w:sz w:val="20"/>
                <w:szCs w:val="20"/>
              </w:rPr>
            </w:pPr>
            <w:r>
              <w:rPr>
                <w:rFonts w:ascii="Times New Roman" w:eastAsia="Calibri" w:hAnsi="Times New Roman" w:cs="Times New Roman"/>
                <w:sz w:val="20"/>
                <w:szCs w:val="20"/>
              </w:rPr>
              <w:t>2 544</w:t>
            </w:r>
            <w:r w:rsidR="00311948" w:rsidRPr="007E55D8">
              <w:rPr>
                <w:rFonts w:ascii="Times New Roman" w:eastAsia="Calibri" w:hAnsi="Times New Roman" w:cs="Times New Roman"/>
                <w:sz w:val="20"/>
                <w:szCs w:val="20"/>
              </w:rPr>
              <w:t>,00</w:t>
            </w:r>
          </w:p>
        </w:tc>
        <w:tc>
          <w:tcPr>
            <w:tcW w:w="993" w:type="dxa"/>
            <w:tcBorders>
              <w:top w:val="single" w:sz="4" w:space="0" w:color="auto"/>
              <w:bottom w:val="single" w:sz="4" w:space="0" w:color="auto"/>
            </w:tcBorders>
          </w:tcPr>
          <w:p w:rsidR="00311948" w:rsidRPr="007E55D8" w:rsidRDefault="00C4686D" w:rsidP="00311948">
            <w:pPr>
              <w:jc w:val="center"/>
              <w:rPr>
                <w:rFonts w:ascii="Times New Roman" w:eastAsia="Calibri" w:hAnsi="Times New Roman" w:cs="Times New Roman"/>
                <w:sz w:val="20"/>
                <w:szCs w:val="20"/>
              </w:rPr>
            </w:pPr>
            <w:r>
              <w:rPr>
                <w:rFonts w:ascii="Times New Roman" w:eastAsia="Calibri" w:hAnsi="Times New Roman" w:cs="Times New Roman"/>
                <w:sz w:val="20"/>
                <w:szCs w:val="20"/>
              </w:rPr>
              <w:t>154</w:t>
            </w:r>
            <w:r w:rsidR="00311948" w:rsidRPr="007E55D8">
              <w:rPr>
                <w:rFonts w:ascii="Times New Roman" w:eastAsia="Calibri" w:hAnsi="Times New Roman" w:cs="Times New Roman"/>
                <w:sz w:val="20"/>
                <w:szCs w:val="20"/>
              </w:rPr>
              <w:t>,00</w:t>
            </w:r>
          </w:p>
        </w:tc>
        <w:tc>
          <w:tcPr>
            <w:tcW w:w="850" w:type="dxa"/>
            <w:tcBorders>
              <w:top w:val="single" w:sz="4" w:space="0" w:color="auto"/>
              <w:bottom w:val="single" w:sz="4" w:space="0" w:color="auto"/>
            </w:tcBorders>
          </w:tcPr>
          <w:p w:rsidR="00311948" w:rsidRPr="007E55D8" w:rsidRDefault="00C4686D" w:rsidP="00311948">
            <w:pPr>
              <w:jc w:val="center"/>
              <w:rPr>
                <w:rFonts w:ascii="Times New Roman" w:eastAsia="Calibri" w:hAnsi="Times New Roman" w:cs="Times New Roman"/>
                <w:sz w:val="20"/>
                <w:szCs w:val="20"/>
              </w:rPr>
            </w:pPr>
            <w:r>
              <w:rPr>
                <w:rFonts w:ascii="Times New Roman" w:eastAsia="Calibri" w:hAnsi="Times New Roman" w:cs="Times New Roman"/>
                <w:sz w:val="20"/>
                <w:szCs w:val="20"/>
              </w:rPr>
              <w:t>95</w:t>
            </w:r>
            <w:r w:rsidR="00311948" w:rsidRPr="007E55D8">
              <w:rPr>
                <w:rFonts w:ascii="Times New Roman" w:eastAsia="Calibri" w:hAnsi="Times New Roman" w:cs="Times New Roman"/>
                <w:sz w:val="20"/>
                <w:szCs w:val="20"/>
              </w:rPr>
              <w:t>,00</w:t>
            </w:r>
          </w:p>
        </w:tc>
        <w:tc>
          <w:tcPr>
            <w:tcW w:w="1985" w:type="dxa"/>
            <w:vMerge/>
          </w:tcPr>
          <w:p w:rsidR="00311948" w:rsidRPr="007E55D8" w:rsidRDefault="00311948" w:rsidP="00311948">
            <w:pPr>
              <w:rPr>
                <w:rFonts w:ascii="Times New Roman" w:eastAsia="Calibri" w:hAnsi="Times New Roman" w:cs="Times New Roman"/>
                <w:sz w:val="20"/>
                <w:szCs w:val="20"/>
              </w:rPr>
            </w:pPr>
          </w:p>
        </w:tc>
        <w:tc>
          <w:tcPr>
            <w:tcW w:w="1559" w:type="dxa"/>
            <w:vMerge/>
          </w:tcPr>
          <w:p w:rsidR="00311948" w:rsidRPr="007E55D8" w:rsidRDefault="00311948" w:rsidP="00311948">
            <w:pPr>
              <w:rPr>
                <w:rFonts w:ascii="Times New Roman" w:eastAsia="Calibri" w:hAnsi="Times New Roman" w:cs="Times New Roman"/>
                <w:sz w:val="20"/>
                <w:szCs w:val="20"/>
              </w:rPr>
            </w:pPr>
          </w:p>
        </w:tc>
      </w:tr>
      <w:tr w:rsidR="008F21EB" w:rsidRPr="007E55D8" w:rsidTr="008A68D5">
        <w:trPr>
          <w:trHeight w:val="1295"/>
        </w:trPr>
        <w:tc>
          <w:tcPr>
            <w:tcW w:w="2977" w:type="dxa"/>
            <w:gridSpan w:val="2"/>
            <w:vMerge/>
          </w:tcPr>
          <w:p w:rsidR="008F21EB" w:rsidRPr="007E55D8" w:rsidRDefault="008F21EB" w:rsidP="00FD19AD">
            <w:pPr>
              <w:rPr>
                <w:rFonts w:ascii="Times New Roman" w:eastAsia="Calibri" w:hAnsi="Times New Roman" w:cs="Times New Roman"/>
                <w:sz w:val="20"/>
                <w:szCs w:val="20"/>
              </w:rPr>
            </w:pPr>
          </w:p>
        </w:tc>
        <w:tc>
          <w:tcPr>
            <w:tcW w:w="1276" w:type="dxa"/>
            <w:vMerge/>
          </w:tcPr>
          <w:p w:rsidR="008F21EB" w:rsidRPr="007E55D8" w:rsidRDefault="008F21EB" w:rsidP="00FD19AD">
            <w:pPr>
              <w:jc w:val="center"/>
              <w:rPr>
                <w:rFonts w:ascii="Times New Roman" w:eastAsia="Calibri" w:hAnsi="Times New Roman" w:cs="Times New Roman"/>
                <w:sz w:val="20"/>
                <w:szCs w:val="20"/>
              </w:rPr>
            </w:pPr>
          </w:p>
        </w:tc>
        <w:tc>
          <w:tcPr>
            <w:tcW w:w="1276" w:type="dxa"/>
            <w:tcBorders>
              <w:top w:val="single" w:sz="4" w:space="0" w:color="auto"/>
              <w:bottom w:val="single" w:sz="4" w:space="0" w:color="auto"/>
              <w:right w:val="single" w:sz="4" w:space="0" w:color="auto"/>
            </w:tcBorders>
          </w:tcPr>
          <w:p w:rsidR="008F21EB" w:rsidRPr="007E55D8" w:rsidRDefault="008F21EB" w:rsidP="00FD19AD">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134" w:type="dxa"/>
            <w:tcBorders>
              <w:top w:val="single" w:sz="4" w:space="0" w:color="auto"/>
              <w:left w:val="single" w:sz="4" w:space="0" w:color="auto"/>
              <w:bottom w:val="single" w:sz="4" w:space="0" w:color="auto"/>
            </w:tcBorders>
            <w:shd w:val="clear" w:color="auto" w:fill="auto"/>
          </w:tcPr>
          <w:p w:rsidR="008F21EB" w:rsidRPr="007E55D8" w:rsidRDefault="008F21EB" w:rsidP="00FD19AD">
            <w:pP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shd w:val="clear" w:color="auto" w:fill="auto"/>
            <w:noWrap/>
          </w:tcPr>
          <w:p w:rsidR="008F21EB" w:rsidRPr="007E55D8" w:rsidRDefault="008F21EB" w:rsidP="00FD19AD">
            <w:pP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shd w:val="clear" w:color="auto" w:fill="auto"/>
          </w:tcPr>
          <w:p w:rsidR="008F21EB" w:rsidRPr="007E55D8" w:rsidRDefault="008F21EB" w:rsidP="00FD19AD">
            <w:pP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tcPr>
          <w:p w:rsidR="008F21EB" w:rsidRPr="007E55D8" w:rsidRDefault="008F21EB" w:rsidP="00FD19AD">
            <w:pP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3" w:type="dxa"/>
            <w:tcBorders>
              <w:top w:val="single" w:sz="4" w:space="0" w:color="auto"/>
              <w:bottom w:val="single" w:sz="4" w:space="0" w:color="auto"/>
            </w:tcBorders>
          </w:tcPr>
          <w:p w:rsidR="008F21EB" w:rsidRPr="007E55D8" w:rsidRDefault="008F21EB" w:rsidP="00FD19AD">
            <w:pP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bottom w:val="single" w:sz="4" w:space="0" w:color="auto"/>
            </w:tcBorders>
          </w:tcPr>
          <w:p w:rsidR="008F21EB" w:rsidRPr="007E55D8" w:rsidRDefault="008F21EB" w:rsidP="00FD19AD">
            <w:pP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985" w:type="dxa"/>
            <w:vMerge/>
            <w:tcBorders>
              <w:bottom w:val="single" w:sz="4" w:space="0" w:color="auto"/>
            </w:tcBorders>
          </w:tcPr>
          <w:p w:rsidR="008F21EB" w:rsidRPr="007E55D8" w:rsidRDefault="008F21EB" w:rsidP="00FD19AD">
            <w:pPr>
              <w:rPr>
                <w:rFonts w:ascii="Times New Roman" w:eastAsia="Calibri" w:hAnsi="Times New Roman" w:cs="Times New Roman"/>
                <w:sz w:val="20"/>
                <w:szCs w:val="20"/>
              </w:rPr>
            </w:pPr>
          </w:p>
        </w:tc>
        <w:tc>
          <w:tcPr>
            <w:tcW w:w="1559" w:type="dxa"/>
            <w:vMerge/>
            <w:tcBorders>
              <w:bottom w:val="single" w:sz="6" w:space="0" w:color="auto"/>
            </w:tcBorders>
          </w:tcPr>
          <w:p w:rsidR="008F21EB" w:rsidRPr="007E55D8" w:rsidRDefault="008F21EB" w:rsidP="00FD19AD">
            <w:pPr>
              <w:rPr>
                <w:rFonts w:ascii="Times New Roman" w:eastAsia="Calibri" w:hAnsi="Times New Roman" w:cs="Times New Roman"/>
                <w:sz w:val="20"/>
                <w:szCs w:val="20"/>
              </w:rPr>
            </w:pPr>
          </w:p>
        </w:tc>
      </w:tr>
    </w:tbl>
    <w:p w:rsidR="009F6F4F" w:rsidRPr="007E55D8" w:rsidRDefault="009F6F4F" w:rsidP="009F6F4F">
      <w:pPr>
        <w:widowControl w:val="0"/>
        <w:autoSpaceDE w:val="0"/>
        <w:autoSpaceDN w:val="0"/>
        <w:adjustRightInd w:val="0"/>
        <w:spacing w:after="0"/>
        <w:rPr>
          <w:rFonts w:ascii="Times New Roman" w:eastAsia="Calibri" w:hAnsi="Times New Roman" w:cs="Times New Roman"/>
        </w:rPr>
      </w:pPr>
    </w:p>
    <w:p w:rsidR="00C948C6" w:rsidRPr="007E55D8" w:rsidRDefault="00C948C6" w:rsidP="009F6F4F">
      <w:pPr>
        <w:widowControl w:val="0"/>
        <w:autoSpaceDE w:val="0"/>
        <w:autoSpaceDN w:val="0"/>
        <w:adjustRightInd w:val="0"/>
        <w:spacing w:after="0"/>
        <w:rPr>
          <w:rFonts w:ascii="Times New Roman" w:eastAsia="Calibri" w:hAnsi="Times New Roman" w:cs="Times New Roman"/>
        </w:rPr>
      </w:pPr>
    </w:p>
    <w:p w:rsidR="00C948C6" w:rsidRPr="007E55D8" w:rsidRDefault="00C948C6" w:rsidP="009F6F4F">
      <w:pPr>
        <w:widowControl w:val="0"/>
        <w:autoSpaceDE w:val="0"/>
        <w:autoSpaceDN w:val="0"/>
        <w:adjustRightInd w:val="0"/>
        <w:spacing w:after="0"/>
        <w:rPr>
          <w:rFonts w:ascii="Times New Roman" w:eastAsia="Calibri" w:hAnsi="Times New Roman" w:cs="Times New Roman"/>
        </w:rPr>
      </w:pPr>
    </w:p>
    <w:p w:rsidR="0027584D" w:rsidRPr="007E55D8" w:rsidRDefault="0027584D" w:rsidP="009F6F4F">
      <w:pPr>
        <w:widowControl w:val="0"/>
        <w:autoSpaceDE w:val="0"/>
        <w:autoSpaceDN w:val="0"/>
        <w:adjustRightInd w:val="0"/>
        <w:spacing w:after="0"/>
        <w:ind w:left="12333"/>
        <w:jc w:val="right"/>
        <w:rPr>
          <w:rFonts w:ascii="Times New Roman" w:eastAsia="Calibri" w:hAnsi="Times New Roman" w:cs="Times New Roman"/>
        </w:rPr>
      </w:pPr>
      <w:r w:rsidRPr="007E55D8">
        <w:rPr>
          <w:rFonts w:ascii="Times New Roman" w:eastAsia="Calibri" w:hAnsi="Times New Roman" w:cs="Times New Roman"/>
        </w:rPr>
        <w:lastRenderedPageBreak/>
        <w:t xml:space="preserve">Приложение № </w:t>
      </w:r>
      <w:r w:rsidR="00446795" w:rsidRPr="007E55D8">
        <w:rPr>
          <w:rFonts w:ascii="Times New Roman" w:eastAsia="Calibri" w:hAnsi="Times New Roman" w:cs="Times New Roman"/>
        </w:rPr>
        <w:t>2</w:t>
      </w:r>
    </w:p>
    <w:p w:rsidR="0027584D" w:rsidRPr="007E55D8" w:rsidRDefault="0027584D" w:rsidP="009F6F4F">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к подпрограмме </w:t>
      </w:r>
      <w:r w:rsidRPr="007E55D8">
        <w:rPr>
          <w:rFonts w:ascii="Times New Roman" w:eastAsia="Times New Roman" w:hAnsi="Times New Roman" w:cs="Times New Roman"/>
          <w:lang w:val="en-US" w:eastAsia="ar-SA"/>
        </w:rPr>
        <w:t>V</w:t>
      </w:r>
    </w:p>
    <w:p w:rsidR="0027584D" w:rsidRPr="007E55D8" w:rsidRDefault="0027584D" w:rsidP="009F6F4F">
      <w:pPr>
        <w:widowControl w:val="0"/>
        <w:suppressAutoHyphens/>
        <w:spacing w:after="0" w:line="240" w:lineRule="auto"/>
        <w:ind w:left="1233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«Обеспечивающая подпрограмма»</w:t>
      </w:r>
    </w:p>
    <w:p w:rsidR="0027584D" w:rsidRPr="007E55D8" w:rsidRDefault="0027584D" w:rsidP="0027584D">
      <w:pPr>
        <w:widowControl w:val="0"/>
        <w:autoSpaceDE w:val="0"/>
        <w:autoSpaceDN w:val="0"/>
        <w:adjustRightInd w:val="0"/>
        <w:spacing w:after="0"/>
        <w:jc w:val="center"/>
        <w:rPr>
          <w:rFonts w:ascii="Times New Roman" w:eastAsia="Calibri" w:hAnsi="Times New Roman" w:cs="Times New Roman"/>
          <w:sz w:val="28"/>
        </w:rPr>
      </w:pPr>
    </w:p>
    <w:p w:rsidR="009F6F4F" w:rsidRPr="007E55D8" w:rsidRDefault="009F6F4F" w:rsidP="009F6F4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ОБОСНОВАНИЕ ОБЪЕМА ФИНАНСОВЫХ РЕСУРСОВ, </w:t>
      </w:r>
    </w:p>
    <w:p w:rsidR="009F6F4F" w:rsidRPr="007E55D8" w:rsidRDefault="009F6F4F" w:rsidP="009F6F4F">
      <w:pPr>
        <w:widowControl w:val="0"/>
        <w:autoSpaceDE w:val="0"/>
        <w:autoSpaceDN w:val="0"/>
        <w:adjustRightInd w:val="0"/>
        <w:spacing w:after="0"/>
        <w:jc w:val="center"/>
        <w:rPr>
          <w:rFonts w:ascii="Times New Roman" w:eastAsia="Times New Roman" w:hAnsi="Times New Roman" w:cs="Times New Roman"/>
          <w:sz w:val="24"/>
          <w:szCs w:val="24"/>
          <w:lang w:eastAsia="ar-SA"/>
        </w:rPr>
      </w:pPr>
      <w:r w:rsidRPr="007E55D8">
        <w:rPr>
          <w:rFonts w:ascii="Times New Roman" w:eastAsia="Times New Roman" w:hAnsi="Times New Roman" w:cs="Times New Roman"/>
          <w:sz w:val="24"/>
          <w:szCs w:val="24"/>
          <w:lang w:eastAsia="ru-RU"/>
        </w:rPr>
        <w:t>НЕОБХОДИМЫХ ДЛЯ РЕАЛИЗАЦИИ ПОДПРОГРАММЫ</w:t>
      </w:r>
      <w:r w:rsidR="008F21EB" w:rsidRPr="007E55D8">
        <w:rPr>
          <w:rFonts w:ascii="Times New Roman" w:eastAsia="Times New Roman" w:hAnsi="Times New Roman" w:cs="Times New Roman"/>
          <w:sz w:val="24"/>
          <w:szCs w:val="24"/>
          <w:lang w:eastAsia="ar-SA"/>
        </w:rPr>
        <w:t xml:space="preserve"> V</w:t>
      </w:r>
    </w:p>
    <w:p w:rsidR="0027584D" w:rsidRPr="007E55D8" w:rsidRDefault="0027584D" w:rsidP="0027584D">
      <w:pPr>
        <w:widowControl w:val="0"/>
        <w:suppressAutoHyphens/>
        <w:spacing w:after="0" w:line="240" w:lineRule="auto"/>
        <w:jc w:val="center"/>
        <w:rPr>
          <w:rFonts w:ascii="Times New Roman" w:eastAsia="Times New Roman" w:hAnsi="Times New Roman" w:cs="Times New Roman"/>
          <w:sz w:val="28"/>
          <w:szCs w:val="24"/>
          <w:lang w:eastAsia="ar-SA"/>
        </w:rPr>
      </w:pPr>
      <w:r w:rsidRPr="007E55D8">
        <w:rPr>
          <w:rFonts w:ascii="Times New Roman" w:eastAsia="Times New Roman" w:hAnsi="Times New Roman" w:cs="Times New Roman"/>
          <w:sz w:val="24"/>
          <w:szCs w:val="24"/>
          <w:lang w:eastAsia="ar-SA"/>
        </w:rPr>
        <w:t>«Обеспечивающая подпрограмма»</w:t>
      </w:r>
    </w:p>
    <w:p w:rsidR="0027584D" w:rsidRPr="007E55D8" w:rsidRDefault="0027584D" w:rsidP="0027584D">
      <w:pPr>
        <w:widowControl w:val="0"/>
        <w:autoSpaceDE w:val="0"/>
        <w:autoSpaceDN w:val="0"/>
        <w:adjustRightInd w:val="0"/>
        <w:spacing w:after="0"/>
        <w:jc w:val="center"/>
        <w:rPr>
          <w:rFonts w:ascii="Times New Roman" w:eastAsia="Calibri" w:hAnsi="Times New Roman" w:cs="Times New Roman"/>
          <w:sz w:val="28"/>
        </w:rPr>
      </w:pPr>
    </w:p>
    <w:tbl>
      <w:tblPr>
        <w:tblW w:w="15028"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5"/>
        <w:gridCol w:w="5954"/>
        <w:gridCol w:w="3685"/>
      </w:tblGrid>
      <w:tr w:rsidR="009F6F4F" w:rsidRPr="007E55D8" w:rsidTr="009F6F4F">
        <w:trPr>
          <w:trHeight w:val="1136"/>
        </w:trPr>
        <w:tc>
          <w:tcPr>
            <w:tcW w:w="3544" w:type="dxa"/>
            <w:tcBorders>
              <w:top w:val="single" w:sz="4" w:space="0" w:color="auto"/>
              <w:left w:val="single" w:sz="4" w:space="0" w:color="auto"/>
              <w:bottom w:val="single" w:sz="4" w:space="0" w:color="auto"/>
              <w:right w:val="single" w:sz="4" w:space="0" w:color="auto"/>
            </w:tcBorders>
          </w:tcPr>
          <w:p w:rsidR="009F6F4F" w:rsidRPr="007E55D8" w:rsidRDefault="009F6F4F" w:rsidP="009F6F4F">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Наименование мероприятия подпрограммы</w:t>
            </w:r>
          </w:p>
        </w:tc>
        <w:tc>
          <w:tcPr>
            <w:tcW w:w="1845" w:type="dxa"/>
            <w:tcBorders>
              <w:top w:val="single" w:sz="4" w:space="0" w:color="auto"/>
              <w:left w:val="single" w:sz="4" w:space="0" w:color="auto"/>
              <w:bottom w:val="single" w:sz="4" w:space="0" w:color="auto"/>
              <w:right w:val="single" w:sz="4" w:space="0" w:color="auto"/>
            </w:tcBorders>
          </w:tcPr>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Источник финансирования</w:t>
            </w:r>
          </w:p>
        </w:tc>
        <w:tc>
          <w:tcPr>
            <w:tcW w:w="5954" w:type="dxa"/>
            <w:tcBorders>
              <w:top w:val="single" w:sz="4" w:space="0" w:color="auto"/>
              <w:left w:val="single" w:sz="4" w:space="0" w:color="auto"/>
              <w:bottom w:val="single" w:sz="4" w:space="0" w:color="auto"/>
              <w:right w:val="single" w:sz="4" w:space="0" w:color="auto"/>
            </w:tcBorders>
          </w:tcPr>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Расчет необходимых финансовых ресурсов на реализацию</w:t>
            </w:r>
          </w:p>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мероприятия</w:t>
            </w:r>
          </w:p>
        </w:tc>
        <w:tc>
          <w:tcPr>
            <w:tcW w:w="3685" w:type="dxa"/>
            <w:tcBorders>
              <w:top w:val="single" w:sz="4" w:space="0" w:color="auto"/>
              <w:left w:val="single" w:sz="4" w:space="0" w:color="auto"/>
              <w:bottom w:val="single" w:sz="4" w:space="0" w:color="auto"/>
              <w:right w:val="single" w:sz="4" w:space="0" w:color="auto"/>
            </w:tcBorders>
          </w:tcPr>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Общий объем финансовых ресурсов необходимых для реализации мероприятия, в том числе по годам</w:t>
            </w:r>
          </w:p>
        </w:tc>
      </w:tr>
      <w:tr w:rsidR="009F6F4F" w:rsidRPr="007E55D8" w:rsidTr="009F6F4F">
        <w:trPr>
          <w:trHeight w:val="1840"/>
        </w:trPr>
        <w:tc>
          <w:tcPr>
            <w:tcW w:w="3544" w:type="dxa"/>
            <w:tcBorders>
              <w:top w:val="single" w:sz="4" w:space="0" w:color="auto"/>
              <w:left w:val="single" w:sz="4" w:space="0" w:color="auto"/>
              <w:bottom w:val="single" w:sz="4" w:space="0" w:color="auto"/>
              <w:right w:val="single" w:sz="4" w:space="0" w:color="auto"/>
            </w:tcBorders>
          </w:tcPr>
          <w:p w:rsidR="009F6F4F" w:rsidRPr="007E55D8" w:rsidRDefault="009F6F4F" w:rsidP="0027584D">
            <w:pPr>
              <w:spacing w:after="0"/>
              <w:rPr>
                <w:rFonts w:ascii="Times New Roman" w:eastAsia="Calibri" w:hAnsi="Times New Roman" w:cs="Times New Roman"/>
              </w:rPr>
            </w:pPr>
            <w:r w:rsidRPr="007E55D8">
              <w:rPr>
                <w:rFonts w:ascii="Times New Roman" w:eastAsia="Calibri" w:hAnsi="Times New Roman" w:cs="Times New Roman"/>
              </w:rPr>
              <w:t>Составление (изменение) списков кандидатов в присяжные заседатели федеральных судов общей юрисдикции в Российской Федерации</w:t>
            </w:r>
          </w:p>
        </w:tc>
        <w:tc>
          <w:tcPr>
            <w:tcW w:w="1845" w:type="dxa"/>
            <w:tcBorders>
              <w:top w:val="single" w:sz="4" w:space="0" w:color="auto"/>
              <w:left w:val="single" w:sz="4" w:space="0" w:color="auto"/>
              <w:bottom w:val="single" w:sz="4" w:space="0" w:color="auto"/>
              <w:right w:val="single" w:sz="4" w:space="0" w:color="auto"/>
            </w:tcBorders>
          </w:tcPr>
          <w:p w:rsidR="009F6F4F" w:rsidRPr="007E55D8" w:rsidRDefault="009F6F4F" w:rsidP="006E5CDD">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 xml:space="preserve">Средства федерального бюджета </w:t>
            </w:r>
          </w:p>
        </w:tc>
        <w:tc>
          <w:tcPr>
            <w:tcW w:w="5954" w:type="dxa"/>
            <w:tcBorders>
              <w:top w:val="single" w:sz="4" w:space="0" w:color="auto"/>
              <w:left w:val="single" w:sz="4" w:space="0" w:color="auto"/>
              <w:bottom w:val="single" w:sz="4" w:space="0" w:color="auto"/>
              <w:right w:val="single" w:sz="4" w:space="0" w:color="auto"/>
            </w:tcBorders>
          </w:tcPr>
          <w:p w:rsidR="009F6F4F" w:rsidRPr="007E55D8" w:rsidRDefault="009F6F4F" w:rsidP="006E5CD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На основании федерального закона от 20 августа 2004 г. N 113-ФЗ "О присяжных заседателях федеральных судов</w:t>
            </w:r>
          </w:p>
          <w:p w:rsidR="009F6F4F" w:rsidRPr="007E55D8" w:rsidRDefault="009F6F4F" w:rsidP="006E5CD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общей юрисдикции в Российской Федерации"</w:t>
            </w:r>
          </w:p>
        </w:tc>
        <w:tc>
          <w:tcPr>
            <w:tcW w:w="3685" w:type="dxa"/>
            <w:tcBorders>
              <w:top w:val="single" w:sz="4" w:space="0" w:color="auto"/>
              <w:left w:val="single" w:sz="4" w:space="0" w:color="auto"/>
              <w:bottom w:val="single" w:sz="4" w:space="0" w:color="auto"/>
              <w:right w:val="single" w:sz="4" w:space="0" w:color="auto"/>
            </w:tcBorders>
          </w:tcPr>
          <w:p w:rsidR="009F6F4F" w:rsidRPr="007E55D8" w:rsidRDefault="00BF428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Pr>
                <w:rFonts w:ascii="Times New Roman" w:eastAsia="Calibri" w:hAnsi="Times New Roman" w:cs="Times New Roman"/>
              </w:rPr>
              <w:t>2 797</w:t>
            </w:r>
            <w:r w:rsidR="00753137" w:rsidRPr="007E55D8">
              <w:rPr>
                <w:rFonts w:ascii="Times New Roman" w:eastAsia="Calibri" w:hAnsi="Times New Roman" w:cs="Times New Roman"/>
              </w:rPr>
              <w:t>,00</w:t>
            </w:r>
            <w:r w:rsidR="009F6F4F" w:rsidRPr="007E55D8">
              <w:rPr>
                <w:rFonts w:ascii="Times New Roman" w:eastAsia="Calibri" w:hAnsi="Times New Roman" w:cs="Times New Roman"/>
              </w:rPr>
              <w:t xml:space="preserve"> тыс. руб., в т.ч. по годам:</w:t>
            </w:r>
          </w:p>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2020 г. – 2,00 тыс. руб.;</w:t>
            </w:r>
          </w:p>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 xml:space="preserve">2021 г. – </w:t>
            </w:r>
            <w:r w:rsidR="00753137" w:rsidRPr="007E55D8">
              <w:rPr>
                <w:rFonts w:ascii="Times New Roman" w:eastAsia="Calibri" w:hAnsi="Times New Roman" w:cs="Times New Roman"/>
              </w:rPr>
              <w:t>2</w:t>
            </w:r>
            <w:r w:rsidRPr="007E55D8">
              <w:rPr>
                <w:rFonts w:ascii="Times New Roman" w:eastAsia="Calibri" w:hAnsi="Times New Roman" w:cs="Times New Roman"/>
              </w:rPr>
              <w:t>,00 тыс. руб.;</w:t>
            </w:r>
          </w:p>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 xml:space="preserve">2022 г. – </w:t>
            </w:r>
            <w:r w:rsidR="00BF428F">
              <w:rPr>
                <w:rFonts w:ascii="Times New Roman" w:eastAsia="Calibri" w:hAnsi="Times New Roman" w:cs="Times New Roman"/>
              </w:rPr>
              <w:t>2 544</w:t>
            </w:r>
            <w:r w:rsidRPr="007E55D8">
              <w:rPr>
                <w:rFonts w:ascii="Times New Roman" w:eastAsia="Calibri" w:hAnsi="Times New Roman" w:cs="Times New Roman"/>
              </w:rPr>
              <w:t>,00  тыс. руб.;</w:t>
            </w:r>
          </w:p>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 xml:space="preserve">2023 г. – </w:t>
            </w:r>
            <w:r w:rsidR="00BF428F">
              <w:rPr>
                <w:rFonts w:ascii="Times New Roman" w:eastAsia="Calibri" w:hAnsi="Times New Roman" w:cs="Times New Roman"/>
              </w:rPr>
              <w:t>154</w:t>
            </w:r>
            <w:r w:rsidRPr="007E55D8">
              <w:rPr>
                <w:rFonts w:ascii="Times New Roman" w:eastAsia="Calibri" w:hAnsi="Times New Roman" w:cs="Times New Roman"/>
              </w:rPr>
              <w:t>,00  тыс. руб.;</w:t>
            </w:r>
          </w:p>
          <w:p w:rsidR="009F6F4F" w:rsidRPr="007E55D8" w:rsidRDefault="009F6F4F" w:rsidP="0027584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 xml:space="preserve">2024 г. – </w:t>
            </w:r>
            <w:r w:rsidR="00BF428F">
              <w:rPr>
                <w:rFonts w:ascii="Times New Roman" w:eastAsia="Calibri" w:hAnsi="Times New Roman" w:cs="Times New Roman"/>
              </w:rPr>
              <w:t>95</w:t>
            </w:r>
            <w:r w:rsidRPr="007E55D8">
              <w:rPr>
                <w:rFonts w:ascii="Times New Roman" w:eastAsia="Calibri" w:hAnsi="Times New Roman" w:cs="Times New Roman"/>
              </w:rPr>
              <w:t>,00  тыс. руб.</w:t>
            </w:r>
          </w:p>
        </w:tc>
      </w:tr>
      <w:tr w:rsidR="00530E6E" w:rsidRPr="007E55D8" w:rsidTr="009F6F4F">
        <w:trPr>
          <w:trHeight w:val="1840"/>
        </w:trPr>
        <w:tc>
          <w:tcPr>
            <w:tcW w:w="3544" w:type="dxa"/>
            <w:tcBorders>
              <w:top w:val="single" w:sz="4" w:space="0" w:color="auto"/>
              <w:left w:val="single" w:sz="4" w:space="0" w:color="auto"/>
              <w:bottom w:val="single" w:sz="4" w:space="0" w:color="auto"/>
              <w:right w:val="single" w:sz="4" w:space="0" w:color="auto"/>
            </w:tcBorders>
          </w:tcPr>
          <w:p w:rsidR="00530E6E" w:rsidRPr="007E55D8" w:rsidRDefault="00530E6E" w:rsidP="0027584D">
            <w:pPr>
              <w:spacing w:after="0"/>
              <w:rPr>
                <w:rFonts w:ascii="Times New Roman" w:eastAsia="Calibri" w:hAnsi="Times New Roman" w:cs="Times New Roman"/>
              </w:rPr>
            </w:pPr>
            <w:r w:rsidRPr="007E55D8">
              <w:rPr>
                <w:rFonts w:ascii="Times New Roman" w:eastAsia="Calibri" w:hAnsi="Times New Roman" w:cs="Times New Roman"/>
                <w:szCs w:val="20"/>
              </w:rPr>
              <w:t>Проведение Всероссийской переписи населения 2020 года</w:t>
            </w:r>
          </w:p>
        </w:tc>
        <w:tc>
          <w:tcPr>
            <w:tcW w:w="1845" w:type="dxa"/>
            <w:tcBorders>
              <w:top w:val="single" w:sz="4" w:space="0" w:color="auto"/>
              <w:left w:val="single" w:sz="4" w:space="0" w:color="auto"/>
              <w:bottom w:val="single" w:sz="4" w:space="0" w:color="auto"/>
              <w:right w:val="single" w:sz="4" w:space="0" w:color="auto"/>
            </w:tcBorders>
          </w:tcPr>
          <w:p w:rsidR="00530E6E" w:rsidRPr="007E55D8" w:rsidRDefault="00530E6E" w:rsidP="006E5CDD">
            <w:pPr>
              <w:widowControl w:val="0"/>
              <w:tabs>
                <w:tab w:val="center" w:pos="4677"/>
                <w:tab w:val="right" w:pos="9355"/>
              </w:tabs>
              <w:autoSpaceDE w:val="0"/>
              <w:autoSpaceDN w:val="0"/>
              <w:adjustRightInd w:val="0"/>
              <w:spacing w:after="0"/>
              <w:rPr>
                <w:rFonts w:ascii="Times New Roman" w:eastAsia="Calibri" w:hAnsi="Times New Roman" w:cs="Times New Roman"/>
              </w:rPr>
            </w:pPr>
            <w:r w:rsidRPr="007E55D8">
              <w:rPr>
                <w:rFonts w:ascii="Times New Roman" w:eastAsia="Calibri" w:hAnsi="Times New Roman" w:cs="Times New Roman"/>
              </w:rPr>
              <w:t>Средства федерального бюджета</w:t>
            </w:r>
          </w:p>
        </w:tc>
        <w:tc>
          <w:tcPr>
            <w:tcW w:w="5954" w:type="dxa"/>
            <w:tcBorders>
              <w:top w:val="single" w:sz="4" w:space="0" w:color="auto"/>
              <w:left w:val="single" w:sz="4" w:space="0" w:color="auto"/>
              <w:bottom w:val="single" w:sz="4" w:space="0" w:color="auto"/>
              <w:right w:val="single" w:sz="4" w:space="0" w:color="auto"/>
            </w:tcBorders>
          </w:tcPr>
          <w:p w:rsidR="00530E6E"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hAnsi="Times New Roman" w:cs="Times New Roman"/>
              </w:rPr>
              <w:t xml:space="preserve">На основании </w:t>
            </w:r>
            <w:r w:rsidRPr="007E55D8">
              <w:rPr>
                <w:rFonts w:ascii="Times New Roman" w:hAnsi="Times New Roman" w:cs="Times New Roman"/>
                <w:bCs/>
                <w:shd w:val="clear" w:color="auto" w:fill="FFFFFF"/>
              </w:rPr>
              <w:t>федерального закон</w:t>
            </w:r>
            <w:r w:rsidR="00F60FAA" w:rsidRPr="007E55D8">
              <w:rPr>
                <w:rFonts w:ascii="Times New Roman" w:hAnsi="Times New Roman" w:cs="Times New Roman"/>
                <w:bCs/>
                <w:shd w:val="clear" w:color="auto" w:fill="FFFFFF"/>
              </w:rPr>
              <w:t>а</w:t>
            </w:r>
            <w:r w:rsidRPr="007E55D8">
              <w:rPr>
                <w:rFonts w:ascii="Times New Roman" w:hAnsi="Times New Roman" w:cs="Times New Roman"/>
                <w:bCs/>
                <w:shd w:val="clear" w:color="auto" w:fill="FFFFFF"/>
              </w:rPr>
              <w:t xml:space="preserve"> от 25.01.2002 N 8-ФЗ (ред. от 24.04.2020) "О Всероссийской переписи населения"</w:t>
            </w:r>
          </w:p>
        </w:tc>
        <w:tc>
          <w:tcPr>
            <w:tcW w:w="3685" w:type="dxa"/>
            <w:tcBorders>
              <w:top w:val="single" w:sz="4" w:space="0" w:color="auto"/>
              <w:left w:val="single" w:sz="4" w:space="0" w:color="auto"/>
              <w:bottom w:val="single" w:sz="4" w:space="0" w:color="auto"/>
              <w:right w:val="single" w:sz="4" w:space="0" w:color="auto"/>
            </w:tcBorders>
          </w:tcPr>
          <w:p w:rsidR="0030297D"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5 861,00 тыс. руб., в т.ч. по годам:</w:t>
            </w:r>
          </w:p>
          <w:p w:rsidR="0030297D"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2020 г. – 0,00 тыс. руб.;</w:t>
            </w:r>
          </w:p>
          <w:p w:rsidR="0030297D"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2021 г. – 5 861,00 тыс. руб.;</w:t>
            </w:r>
          </w:p>
          <w:p w:rsidR="0030297D"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2022 г. – 0,00  тыс. руб.;</w:t>
            </w:r>
          </w:p>
          <w:p w:rsidR="0030297D"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2023 г. – 0,00  тыс. руб.;</w:t>
            </w:r>
          </w:p>
          <w:p w:rsidR="00530E6E" w:rsidRPr="007E55D8" w:rsidRDefault="0030297D" w:rsidP="0030297D">
            <w:pPr>
              <w:widowControl w:val="0"/>
              <w:tabs>
                <w:tab w:val="center" w:pos="4677"/>
                <w:tab w:val="right" w:pos="9355"/>
              </w:tabs>
              <w:autoSpaceDE w:val="0"/>
              <w:autoSpaceDN w:val="0"/>
              <w:adjustRightInd w:val="0"/>
              <w:spacing w:after="0"/>
              <w:jc w:val="center"/>
              <w:rPr>
                <w:rFonts w:ascii="Times New Roman" w:eastAsia="Calibri" w:hAnsi="Times New Roman" w:cs="Times New Roman"/>
              </w:rPr>
            </w:pPr>
            <w:r w:rsidRPr="007E55D8">
              <w:rPr>
                <w:rFonts w:ascii="Times New Roman" w:eastAsia="Calibri" w:hAnsi="Times New Roman" w:cs="Times New Roman"/>
              </w:rPr>
              <w:t>2024 г. – 0,00  тыс. руб.</w:t>
            </w:r>
          </w:p>
        </w:tc>
      </w:tr>
    </w:tbl>
    <w:p w:rsidR="0027584D" w:rsidRPr="007E55D8" w:rsidRDefault="0027584D" w:rsidP="0089002A">
      <w:pPr>
        <w:widowControl w:val="0"/>
        <w:suppressAutoHyphens/>
        <w:spacing w:after="0" w:line="240" w:lineRule="auto"/>
        <w:ind w:left="13325"/>
        <w:rPr>
          <w:rFonts w:ascii="Times New Roman" w:eastAsia="Times New Roman" w:hAnsi="Times New Roman" w:cs="Times New Roman"/>
          <w:lang w:eastAsia="ar-SA"/>
        </w:rPr>
      </w:pPr>
    </w:p>
    <w:p w:rsidR="006E5CDD" w:rsidRPr="007E55D8" w:rsidRDefault="006E5CDD" w:rsidP="0089002A">
      <w:pPr>
        <w:widowControl w:val="0"/>
        <w:suppressAutoHyphens/>
        <w:spacing w:after="0" w:line="240" w:lineRule="auto"/>
        <w:ind w:left="13325"/>
        <w:rPr>
          <w:rFonts w:ascii="Times New Roman" w:eastAsia="Times New Roman" w:hAnsi="Times New Roman" w:cs="Times New Roman"/>
          <w:lang w:eastAsia="ar-SA"/>
        </w:rPr>
      </w:pPr>
    </w:p>
    <w:p w:rsidR="006E5CDD" w:rsidRPr="007E55D8" w:rsidRDefault="006E5CDD" w:rsidP="0089002A">
      <w:pPr>
        <w:widowControl w:val="0"/>
        <w:suppressAutoHyphens/>
        <w:spacing w:after="0" w:line="240" w:lineRule="auto"/>
        <w:ind w:left="13325"/>
        <w:rPr>
          <w:rFonts w:ascii="Times New Roman" w:eastAsia="Times New Roman" w:hAnsi="Times New Roman" w:cs="Times New Roman"/>
          <w:lang w:eastAsia="ar-SA"/>
        </w:rPr>
      </w:pPr>
    </w:p>
    <w:p w:rsidR="006E5CDD" w:rsidRPr="007E55D8" w:rsidRDefault="006E5CDD" w:rsidP="0089002A">
      <w:pPr>
        <w:widowControl w:val="0"/>
        <w:suppressAutoHyphens/>
        <w:spacing w:after="0" w:line="240" w:lineRule="auto"/>
        <w:ind w:left="13325"/>
        <w:rPr>
          <w:rFonts w:ascii="Times New Roman" w:eastAsia="Times New Roman" w:hAnsi="Times New Roman" w:cs="Times New Roman"/>
          <w:lang w:eastAsia="ar-SA"/>
        </w:rPr>
      </w:pPr>
    </w:p>
    <w:p w:rsidR="00EC4950" w:rsidRPr="007E55D8" w:rsidRDefault="00EC4950" w:rsidP="0084576A">
      <w:pPr>
        <w:autoSpaceDE w:val="0"/>
        <w:autoSpaceDN w:val="0"/>
        <w:rPr>
          <w:rFonts w:ascii="Times New Roman" w:eastAsia="Times New Roman" w:hAnsi="Times New Roman" w:cs="Times New Roman"/>
          <w:lang w:eastAsia="ar-SA"/>
        </w:rPr>
      </w:pPr>
    </w:p>
    <w:p w:rsidR="00DD3DB1" w:rsidRPr="007E55D8" w:rsidRDefault="00DD3DB1" w:rsidP="00B862E1">
      <w:pPr>
        <w:pStyle w:val="ConsPlusNormal"/>
        <w:ind w:firstLine="0"/>
        <w:outlineLvl w:val="2"/>
        <w:rPr>
          <w:rFonts w:ascii="Times New Roman" w:eastAsiaTheme="minorHAnsi" w:hAnsi="Times New Roman" w:cs="Times New Roman"/>
          <w:sz w:val="24"/>
          <w:szCs w:val="24"/>
          <w:lang w:eastAsia="ru-RU"/>
        </w:rPr>
      </w:pPr>
    </w:p>
    <w:p w:rsidR="00C948C6" w:rsidRPr="007E55D8" w:rsidRDefault="00C948C6" w:rsidP="00B862E1">
      <w:pPr>
        <w:pStyle w:val="ConsPlusNormal"/>
        <w:ind w:firstLine="0"/>
        <w:outlineLvl w:val="2"/>
        <w:rPr>
          <w:rFonts w:ascii="Times New Roman" w:eastAsiaTheme="minorHAnsi" w:hAnsi="Times New Roman" w:cs="Times New Roman"/>
          <w:sz w:val="24"/>
          <w:szCs w:val="24"/>
          <w:lang w:eastAsia="ru-RU"/>
        </w:rPr>
      </w:pPr>
    </w:p>
    <w:p w:rsidR="00C948C6" w:rsidRPr="007E55D8" w:rsidRDefault="00C948C6" w:rsidP="00B862E1">
      <w:pPr>
        <w:pStyle w:val="ConsPlusNormal"/>
        <w:ind w:firstLine="0"/>
        <w:outlineLvl w:val="2"/>
        <w:rPr>
          <w:rFonts w:ascii="Times New Roman" w:eastAsiaTheme="minorHAnsi" w:hAnsi="Times New Roman" w:cs="Times New Roman"/>
          <w:sz w:val="24"/>
          <w:szCs w:val="24"/>
          <w:lang w:eastAsia="ru-RU"/>
        </w:rPr>
      </w:pPr>
    </w:p>
    <w:p w:rsidR="00F60FAA" w:rsidRPr="007E55D8" w:rsidRDefault="00F60FAA" w:rsidP="00B862E1">
      <w:pPr>
        <w:pStyle w:val="ConsPlusNormal"/>
        <w:ind w:firstLine="0"/>
        <w:outlineLvl w:val="2"/>
        <w:rPr>
          <w:rFonts w:ascii="Times New Roman" w:hAnsi="Times New Roman" w:cs="Times New Roman"/>
          <w:sz w:val="28"/>
          <w:szCs w:val="28"/>
        </w:rPr>
      </w:pPr>
    </w:p>
    <w:p w:rsidR="008F21EB" w:rsidRPr="007E55D8" w:rsidRDefault="008F21EB" w:rsidP="00B862E1">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eastAsia="Times New Roman" w:hAnsi="Times New Roman" w:cs="Times New Roman"/>
          <w:sz w:val="28"/>
          <w:szCs w:val="28"/>
          <w:lang w:eastAsia="ru-RU"/>
        </w:rPr>
        <w:lastRenderedPageBreak/>
        <w:t xml:space="preserve">ПАСПОРТ ПОДПРОГРАММЫ </w:t>
      </w:r>
      <w:r w:rsidR="00B862E1" w:rsidRPr="007E55D8">
        <w:rPr>
          <w:rFonts w:ascii="Times New Roman" w:eastAsia="Times New Roman" w:hAnsi="Times New Roman" w:cs="Times New Roman"/>
          <w:sz w:val="28"/>
          <w:szCs w:val="28"/>
          <w:lang w:val="en-US" w:eastAsia="ru-RU"/>
        </w:rPr>
        <w:t>VI</w:t>
      </w:r>
    </w:p>
    <w:p w:rsidR="00B862E1" w:rsidRPr="007E55D8" w:rsidRDefault="00B862E1" w:rsidP="00B862E1">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hAnsi="Times New Roman" w:cs="Times New Roman"/>
          <w:sz w:val="28"/>
          <w:szCs w:val="28"/>
        </w:rPr>
        <w:t>«Развитие туризма в Московской области»</w:t>
      </w:r>
    </w:p>
    <w:p w:rsidR="00B862E1" w:rsidRPr="007E55D8" w:rsidRDefault="00B862E1" w:rsidP="00B862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862E1" w:rsidRPr="007E55D8" w:rsidRDefault="00B862E1" w:rsidP="00B862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1490"/>
        <w:gridCol w:w="1363"/>
        <w:gridCol w:w="1362"/>
        <w:gridCol w:w="1363"/>
        <w:gridCol w:w="1362"/>
        <w:gridCol w:w="1686"/>
        <w:gridCol w:w="2126"/>
      </w:tblGrid>
      <w:tr w:rsidR="00E32936" w:rsidRPr="007E55D8" w:rsidTr="00E86CDB">
        <w:tc>
          <w:tcPr>
            <w:tcW w:w="4416" w:type="dxa"/>
            <w:shd w:val="clear" w:color="auto" w:fill="auto"/>
          </w:tcPr>
          <w:p w:rsidR="00E32936" w:rsidRPr="007E55D8" w:rsidRDefault="00E32936" w:rsidP="00B862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Муниципальный заказчик подпрограммы</w:t>
            </w:r>
          </w:p>
          <w:p w:rsidR="00E32936" w:rsidRPr="007E55D8" w:rsidRDefault="00E32936" w:rsidP="00B862E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52" w:type="dxa"/>
            <w:gridSpan w:val="7"/>
            <w:shd w:val="clear" w:color="auto" w:fill="auto"/>
          </w:tcPr>
          <w:p w:rsidR="00E32936" w:rsidRPr="007E55D8" w:rsidRDefault="00E32936" w:rsidP="00B862E1">
            <w:pPr>
              <w:widowControl w:val="0"/>
              <w:autoSpaceDE w:val="0"/>
              <w:autoSpaceDN w:val="0"/>
              <w:adjustRightInd w:val="0"/>
              <w:rPr>
                <w:rFonts w:ascii="Times New Roman" w:hAnsi="Times New Roman" w:cs="Times New Roman"/>
                <w:sz w:val="24"/>
                <w:szCs w:val="24"/>
              </w:rPr>
            </w:pPr>
            <w:r w:rsidRPr="007E55D8">
              <w:rPr>
                <w:rFonts w:ascii="Times New Roman" w:hAnsi="Times New Roman" w:cs="Times New Roman"/>
                <w:sz w:val="24"/>
                <w:szCs w:val="24"/>
              </w:rPr>
              <w:t>Комитет по культуре и туризму Администрации Раменского муниципального района</w:t>
            </w:r>
          </w:p>
        </w:tc>
      </w:tr>
      <w:tr w:rsidR="00E32936" w:rsidRPr="007E55D8" w:rsidTr="00E32936">
        <w:tc>
          <w:tcPr>
            <w:tcW w:w="4416" w:type="dxa"/>
            <w:shd w:val="clear" w:color="auto" w:fill="auto"/>
          </w:tcPr>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Источники финансирования подпрограммы, в том числе по годам реализации и главным распорядителям бюджетных средств (тыс. руб.):</w:t>
            </w:r>
          </w:p>
        </w:tc>
        <w:tc>
          <w:tcPr>
            <w:tcW w:w="1490"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w:t>
            </w:r>
          </w:p>
        </w:tc>
        <w:tc>
          <w:tcPr>
            <w:tcW w:w="1363" w:type="dxa"/>
            <w:shd w:val="clear" w:color="auto" w:fill="auto"/>
          </w:tcPr>
          <w:p w:rsidR="00E32936" w:rsidRPr="007E55D8" w:rsidRDefault="00E32936" w:rsidP="00E32936">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4"/>
                <w:szCs w:val="24"/>
                <w:lang w:val="en-US" w:eastAsia="ru-RU"/>
              </w:rPr>
              <w:t xml:space="preserve">2020 </w:t>
            </w:r>
            <w:r w:rsidRPr="007E55D8">
              <w:rPr>
                <w:rFonts w:ascii="Times New Roman" w:eastAsia="Times New Roman" w:hAnsi="Times New Roman" w:cs="Times New Roman"/>
                <w:sz w:val="24"/>
                <w:szCs w:val="24"/>
                <w:lang w:eastAsia="ru-RU"/>
              </w:rPr>
              <w:t>год</w:t>
            </w:r>
          </w:p>
        </w:tc>
        <w:tc>
          <w:tcPr>
            <w:tcW w:w="1362" w:type="dxa"/>
            <w:shd w:val="clear" w:color="auto" w:fill="auto"/>
          </w:tcPr>
          <w:p w:rsidR="00E32936" w:rsidRPr="007E55D8" w:rsidRDefault="00E32936" w:rsidP="00E32936">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4"/>
                <w:szCs w:val="24"/>
                <w:lang w:eastAsia="ru-RU"/>
              </w:rPr>
              <w:t>2021 год</w:t>
            </w:r>
          </w:p>
        </w:tc>
        <w:tc>
          <w:tcPr>
            <w:tcW w:w="1363" w:type="dxa"/>
            <w:shd w:val="clear" w:color="auto" w:fill="auto"/>
          </w:tcPr>
          <w:p w:rsidR="00E32936" w:rsidRPr="007E55D8" w:rsidRDefault="00E32936" w:rsidP="00E32936">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4"/>
                <w:szCs w:val="24"/>
                <w:lang w:eastAsia="ru-RU"/>
              </w:rPr>
              <w:t>2022 год</w:t>
            </w:r>
          </w:p>
        </w:tc>
        <w:tc>
          <w:tcPr>
            <w:tcW w:w="1362" w:type="dxa"/>
            <w:shd w:val="clear" w:color="auto" w:fill="auto"/>
          </w:tcPr>
          <w:p w:rsidR="00E32936" w:rsidRPr="007E55D8" w:rsidRDefault="00E32936" w:rsidP="00E32936">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4"/>
                <w:szCs w:val="24"/>
                <w:lang w:eastAsia="ru-RU"/>
              </w:rPr>
              <w:t>2023 год</w:t>
            </w:r>
          </w:p>
        </w:tc>
        <w:tc>
          <w:tcPr>
            <w:tcW w:w="1686"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2024 год </w:t>
            </w:r>
          </w:p>
        </w:tc>
        <w:tc>
          <w:tcPr>
            <w:tcW w:w="2126" w:type="dxa"/>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 xml:space="preserve">Наименование главного распорядителя бюджетных средств </w:t>
            </w:r>
          </w:p>
        </w:tc>
      </w:tr>
      <w:tr w:rsidR="00E32936" w:rsidRPr="007E55D8" w:rsidTr="00E32936">
        <w:tc>
          <w:tcPr>
            <w:tcW w:w="4416" w:type="dxa"/>
            <w:shd w:val="clear" w:color="auto" w:fill="auto"/>
          </w:tcPr>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 по подпрограмме, в том числе:</w:t>
            </w: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90"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3"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2"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3"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2"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686"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2126" w:type="dxa"/>
            <w:vMerge w:val="restart"/>
          </w:tcPr>
          <w:p w:rsidR="00E32936" w:rsidRPr="007E55D8" w:rsidRDefault="00E32936" w:rsidP="00E32936">
            <w:pPr>
              <w:widowControl w:val="0"/>
              <w:autoSpaceDE w:val="0"/>
              <w:autoSpaceDN w:val="0"/>
              <w:adjustRightInd w:val="0"/>
              <w:spacing w:after="0" w:line="240" w:lineRule="auto"/>
              <w:jc w:val="center"/>
              <w:rPr>
                <w:rFonts w:ascii="Times New Roman" w:hAnsi="Times New Roman" w:cs="Times New Roman"/>
                <w:sz w:val="24"/>
                <w:szCs w:val="24"/>
              </w:rPr>
            </w:pPr>
            <w:r w:rsidRPr="007E55D8">
              <w:rPr>
                <w:rFonts w:ascii="Times New Roman" w:hAnsi="Times New Roman" w:cs="Times New Roman"/>
                <w:sz w:val="24"/>
                <w:szCs w:val="24"/>
              </w:rPr>
              <w:t>Комитет по культуре и туризму Администрации Раменского городского округа</w:t>
            </w:r>
          </w:p>
        </w:tc>
      </w:tr>
      <w:tr w:rsidR="00E32936" w:rsidRPr="007E55D8" w:rsidTr="00E32936">
        <w:tc>
          <w:tcPr>
            <w:tcW w:w="4416" w:type="dxa"/>
            <w:shd w:val="clear" w:color="auto" w:fill="auto"/>
          </w:tcPr>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Раменского городского округа</w:t>
            </w:r>
          </w:p>
          <w:p w:rsidR="00E32936" w:rsidRPr="007E55D8" w:rsidRDefault="00E32936" w:rsidP="00E3293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90"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3"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2"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3"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362"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1686" w:type="dxa"/>
            <w:shd w:val="clear" w:color="auto" w:fill="auto"/>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7E55D8">
              <w:rPr>
                <w:rFonts w:ascii="Times New Roman" w:eastAsia="Times New Roman" w:hAnsi="Times New Roman" w:cs="Times New Roman"/>
                <w:sz w:val="24"/>
                <w:szCs w:val="24"/>
                <w:lang w:val="en-US" w:eastAsia="ru-RU"/>
              </w:rPr>
              <w:t>0,00</w:t>
            </w:r>
          </w:p>
        </w:tc>
        <w:tc>
          <w:tcPr>
            <w:tcW w:w="2126" w:type="dxa"/>
            <w:vMerge/>
          </w:tcPr>
          <w:p w:rsidR="00E32936" w:rsidRPr="007E55D8" w:rsidRDefault="00E32936" w:rsidP="00E329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B862E1" w:rsidRPr="007E55D8" w:rsidRDefault="00B862E1" w:rsidP="00B862E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862E1" w:rsidRPr="007E55D8" w:rsidRDefault="00B862E1" w:rsidP="00B862E1">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B862E1">
      <w:pPr>
        <w:autoSpaceDE w:val="0"/>
        <w:autoSpaceDN w:val="0"/>
        <w:spacing w:after="0" w:line="240" w:lineRule="auto"/>
        <w:jc w:val="center"/>
        <w:rPr>
          <w:rFonts w:ascii="Times New Roman" w:eastAsia="Times New Roman" w:hAnsi="Times New Roman" w:cs="Times New Roman"/>
          <w:b/>
          <w:sz w:val="24"/>
          <w:szCs w:val="24"/>
          <w:lang w:eastAsia="ru-RU"/>
        </w:rPr>
      </w:pPr>
    </w:p>
    <w:p w:rsidR="00B862E1" w:rsidRPr="007E55D8" w:rsidRDefault="00B862E1" w:rsidP="00E3293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E32936" w:rsidRPr="007E55D8" w:rsidRDefault="00E32936" w:rsidP="00E3293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DD3DB1" w:rsidRPr="007E55D8" w:rsidRDefault="00DD3DB1" w:rsidP="00E3293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E32936" w:rsidRPr="007E55D8" w:rsidRDefault="00E32936" w:rsidP="00E3293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C948C6" w:rsidRPr="007E55D8" w:rsidRDefault="00C948C6" w:rsidP="00E3293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C948C6" w:rsidRPr="007E55D8" w:rsidRDefault="00C948C6" w:rsidP="00E3293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p>
    <w:p w:rsidR="00E32936" w:rsidRPr="007E55D8" w:rsidRDefault="00E32936" w:rsidP="00E32936">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B862E1" w:rsidRPr="007E55D8" w:rsidRDefault="00B862E1" w:rsidP="00B862E1">
      <w:pPr>
        <w:pStyle w:val="ConsPlusNormal"/>
        <w:outlineLvl w:val="2"/>
        <w:rPr>
          <w:rFonts w:ascii="Times New Roman" w:hAnsi="Times New Roman" w:cs="Times New Roman"/>
          <w:sz w:val="28"/>
          <w:szCs w:val="28"/>
        </w:rPr>
      </w:pPr>
    </w:p>
    <w:p w:rsidR="003A39A2" w:rsidRPr="007E55D8" w:rsidRDefault="00EC4950" w:rsidP="003963D5">
      <w:pPr>
        <w:pStyle w:val="ConsPlusNormal"/>
        <w:jc w:val="center"/>
        <w:outlineLvl w:val="2"/>
        <w:rPr>
          <w:rFonts w:ascii="Times New Roman" w:hAnsi="Times New Roman" w:cs="Times New Roman"/>
          <w:sz w:val="28"/>
          <w:szCs w:val="28"/>
        </w:rPr>
      </w:pPr>
      <w:r w:rsidRPr="007E55D8">
        <w:rPr>
          <w:rFonts w:ascii="Times New Roman" w:hAnsi="Times New Roman" w:cs="Times New Roman"/>
          <w:sz w:val="28"/>
          <w:szCs w:val="28"/>
        </w:rPr>
        <w:lastRenderedPageBreak/>
        <w:t xml:space="preserve">Общая характеристика сферы реализации подпрограммы </w:t>
      </w:r>
      <w:r w:rsidR="00BB2D5D" w:rsidRPr="007E55D8">
        <w:rPr>
          <w:rFonts w:ascii="Times New Roman" w:hAnsi="Times New Roman" w:cs="Times New Roman"/>
          <w:sz w:val="28"/>
          <w:szCs w:val="28"/>
        </w:rPr>
        <w:t>VI «</w:t>
      </w:r>
      <w:r w:rsidRPr="007E55D8">
        <w:rPr>
          <w:rFonts w:ascii="Times New Roman" w:hAnsi="Times New Roman" w:cs="Times New Roman"/>
          <w:sz w:val="28"/>
          <w:szCs w:val="28"/>
        </w:rPr>
        <w:t>Развитие туризма в Московской области»</w:t>
      </w:r>
    </w:p>
    <w:p w:rsidR="00EC4950" w:rsidRPr="007E55D8" w:rsidRDefault="00EC4950" w:rsidP="00EC4950">
      <w:pPr>
        <w:pStyle w:val="ConsPlusNormal"/>
        <w:ind w:left="2130" w:firstLine="0"/>
        <w:outlineLvl w:val="2"/>
        <w:rPr>
          <w:rFonts w:ascii="Times New Roman" w:hAnsi="Times New Roman" w:cs="Times New Roman"/>
          <w:b/>
          <w:sz w:val="24"/>
          <w:szCs w:val="24"/>
        </w:rPr>
      </w:pPr>
    </w:p>
    <w:p w:rsidR="003A39A2" w:rsidRPr="007E55D8" w:rsidRDefault="003A39A2" w:rsidP="000D4B9E">
      <w:pPr>
        <w:pStyle w:val="ConsPlusNormal"/>
        <w:spacing w:line="240" w:lineRule="atLeast"/>
        <w:ind w:right="142" w:firstLine="708"/>
        <w:jc w:val="both"/>
        <w:rPr>
          <w:rFonts w:ascii="Times New Roman" w:hAnsi="Times New Roman" w:cs="Times New Roman"/>
          <w:sz w:val="28"/>
          <w:szCs w:val="28"/>
        </w:rPr>
      </w:pPr>
      <w:r w:rsidRPr="007E55D8">
        <w:rPr>
          <w:rFonts w:ascii="Times New Roman" w:hAnsi="Times New Roman" w:cs="Times New Roman"/>
          <w:sz w:val="28"/>
          <w:szCs w:val="28"/>
        </w:rPr>
        <w:t>В настоящее время туризм является одной из самых перспективных отраслей, экономическая и социальная значимость которой отражается в формировании валового внутреннего продукта, создании новых рабочих мест, обеспечении продуктивной занятости населения, повышении доходов бюджетов всех уровней.</w:t>
      </w:r>
    </w:p>
    <w:p w:rsidR="003A39A2" w:rsidRPr="007E55D8" w:rsidRDefault="003A39A2" w:rsidP="000D4B9E">
      <w:pPr>
        <w:widowControl w:val="0"/>
        <w:spacing w:line="240" w:lineRule="atLeast"/>
        <w:ind w:right="142" w:firstLine="708"/>
        <w:jc w:val="both"/>
        <w:rPr>
          <w:rFonts w:ascii="Times New Roman" w:hAnsi="Times New Roman" w:cs="Times New Roman"/>
          <w:sz w:val="28"/>
          <w:szCs w:val="28"/>
        </w:rPr>
      </w:pPr>
      <w:r w:rsidRPr="007E55D8">
        <w:rPr>
          <w:rFonts w:ascii="Times New Roman" w:hAnsi="Times New Roman" w:cs="Times New Roman"/>
          <w:sz w:val="28"/>
          <w:szCs w:val="28"/>
        </w:rPr>
        <w:t>Целью подпрограммы является создание условий для обеспечения выравнивания доступа к культурным ценностям и информационным ресурсам различных групп граждан.</w:t>
      </w:r>
    </w:p>
    <w:p w:rsidR="003A39A2" w:rsidRPr="007E55D8" w:rsidRDefault="003A39A2" w:rsidP="003A39A2">
      <w:pPr>
        <w:widowControl w:val="0"/>
        <w:spacing w:line="240" w:lineRule="atLeast"/>
        <w:jc w:val="both"/>
        <w:rPr>
          <w:rFonts w:ascii="Times New Roman" w:hAnsi="Times New Roman" w:cs="Times New Roman"/>
          <w:sz w:val="28"/>
          <w:szCs w:val="28"/>
        </w:rPr>
      </w:pPr>
      <w:r w:rsidRPr="007E55D8">
        <w:rPr>
          <w:rFonts w:ascii="Times New Roman" w:hAnsi="Times New Roman" w:cs="Times New Roman"/>
          <w:sz w:val="28"/>
          <w:szCs w:val="28"/>
        </w:rPr>
        <w:tab/>
        <w:t>Для достижения данной цели необх</w:t>
      </w:r>
      <w:r w:rsidR="001D2207" w:rsidRPr="007E55D8">
        <w:rPr>
          <w:rFonts w:ascii="Times New Roman" w:hAnsi="Times New Roman" w:cs="Times New Roman"/>
          <w:sz w:val="28"/>
          <w:szCs w:val="28"/>
        </w:rPr>
        <w:t>одимо решить следующую задачу: развитие туризма в Раменском городском округе</w:t>
      </w:r>
      <w:r w:rsidRPr="007E55D8">
        <w:rPr>
          <w:rFonts w:ascii="Times New Roman" w:hAnsi="Times New Roman" w:cs="Times New Roman"/>
          <w:sz w:val="28"/>
          <w:szCs w:val="28"/>
        </w:rPr>
        <w:t>.</w:t>
      </w:r>
    </w:p>
    <w:p w:rsidR="003A39A2" w:rsidRPr="007E55D8" w:rsidRDefault="003A39A2" w:rsidP="003A39A2">
      <w:pPr>
        <w:pStyle w:val="ConsPlusNormal"/>
        <w:spacing w:line="240" w:lineRule="atLeast"/>
        <w:ind w:firstLine="708"/>
        <w:jc w:val="both"/>
        <w:rPr>
          <w:rFonts w:ascii="Times New Roman" w:hAnsi="Times New Roman" w:cs="Times New Roman"/>
          <w:sz w:val="28"/>
          <w:szCs w:val="28"/>
        </w:rPr>
      </w:pPr>
      <w:r w:rsidRPr="007E55D8">
        <w:rPr>
          <w:rFonts w:ascii="Times New Roman" w:hAnsi="Times New Roman" w:cs="Times New Roman"/>
          <w:sz w:val="28"/>
          <w:szCs w:val="28"/>
        </w:rPr>
        <w:t xml:space="preserve">Решение проблем в данной сфере предполагается через </w:t>
      </w:r>
      <w:r w:rsidR="00AD759B" w:rsidRPr="007E55D8">
        <w:rPr>
          <w:rFonts w:ascii="Times New Roman" w:hAnsi="Times New Roman" w:cs="Times New Roman"/>
          <w:sz w:val="28"/>
          <w:szCs w:val="28"/>
        </w:rPr>
        <w:t xml:space="preserve">основное </w:t>
      </w:r>
      <w:r w:rsidRPr="007E55D8">
        <w:rPr>
          <w:rFonts w:ascii="Times New Roman" w:hAnsi="Times New Roman" w:cs="Times New Roman"/>
          <w:sz w:val="28"/>
          <w:szCs w:val="28"/>
        </w:rPr>
        <w:t>мероприятия настоящей подпрограммы</w:t>
      </w:r>
      <w:r w:rsidR="00AD759B" w:rsidRPr="007E55D8">
        <w:rPr>
          <w:rFonts w:ascii="Times New Roman" w:hAnsi="Times New Roman" w:cs="Times New Roman"/>
          <w:sz w:val="28"/>
          <w:szCs w:val="28"/>
        </w:rPr>
        <w:t>: «Развитие рынка туристских услуг, развитие внутреннего и въездного туризма», направленное</w:t>
      </w:r>
      <w:r w:rsidRPr="007E55D8">
        <w:rPr>
          <w:rFonts w:ascii="Times New Roman" w:hAnsi="Times New Roman" w:cs="Times New Roman"/>
          <w:sz w:val="28"/>
          <w:szCs w:val="28"/>
        </w:rPr>
        <w:t xml:space="preserve"> на создание благоприятных условий для развития внутреннего туризма, в том числе создание основ современной индустрии туристско-рекреационных услуг и повышение ее конкурентоспособности на рынке.</w:t>
      </w:r>
    </w:p>
    <w:p w:rsidR="003A39A2" w:rsidRPr="007E55D8" w:rsidRDefault="003A39A2" w:rsidP="00E36C09">
      <w:pPr>
        <w:autoSpaceDE w:val="0"/>
        <w:autoSpaceDN w:val="0"/>
        <w:spacing w:after="0" w:line="240" w:lineRule="auto"/>
        <w:ind w:firstLine="709"/>
        <w:jc w:val="both"/>
        <w:rPr>
          <w:rFonts w:ascii="Times New Roman" w:hAnsi="Times New Roman" w:cs="Times New Roman"/>
          <w:sz w:val="28"/>
          <w:szCs w:val="28"/>
          <w:lang w:eastAsia="ru-RU"/>
        </w:rPr>
      </w:pPr>
      <w:r w:rsidRPr="007E55D8">
        <w:rPr>
          <w:rFonts w:ascii="Times New Roman" w:hAnsi="Times New Roman" w:cs="Times New Roman"/>
          <w:sz w:val="28"/>
          <w:szCs w:val="28"/>
        </w:rPr>
        <w:t xml:space="preserve">Реализация мероприятий подпрограммы «Развитие туризма </w:t>
      </w:r>
      <w:r w:rsidR="000F0F34" w:rsidRPr="007E55D8">
        <w:rPr>
          <w:rFonts w:ascii="Times New Roman" w:hAnsi="Times New Roman" w:cs="Times New Roman"/>
          <w:sz w:val="28"/>
          <w:szCs w:val="28"/>
        </w:rPr>
        <w:t>в Московской области</w:t>
      </w:r>
      <w:r w:rsidRPr="007E55D8">
        <w:rPr>
          <w:rFonts w:ascii="Times New Roman" w:hAnsi="Times New Roman" w:cs="Times New Roman"/>
          <w:sz w:val="28"/>
          <w:szCs w:val="28"/>
        </w:rPr>
        <w:t>» позволит комплексно решать проблему увеличения туристского и экскурсионного потока.</w:t>
      </w:r>
    </w:p>
    <w:p w:rsidR="003A39A2" w:rsidRPr="007E55D8" w:rsidRDefault="003A39A2" w:rsidP="00E36C09">
      <w:pPr>
        <w:pStyle w:val="ConsPlusNormal"/>
        <w:ind w:firstLine="709"/>
        <w:jc w:val="both"/>
        <w:rPr>
          <w:rFonts w:ascii="Times New Roman" w:hAnsi="Times New Roman" w:cs="Times New Roman"/>
          <w:sz w:val="28"/>
          <w:szCs w:val="28"/>
        </w:rPr>
      </w:pPr>
      <w:r w:rsidRPr="007E55D8">
        <w:rPr>
          <w:rFonts w:ascii="Times New Roman" w:hAnsi="Times New Roman" w:cs="Times New Roman"/>
          <w:sz w:val="28"/>
          <w:szCs w:val="28"/>
        </w:rPr>
        <w:t>В качестве основных приоритетов подпрограммы можно выделить создание условий для продвижения Раменского городского округа на отечественном туристском рынке, повышение уровня профессиональной подготовки представителей объектов туристской индустрии и руководителей органов управления в сфере туристской деятельности, создание туристско-информационных центров и туристских объектов.</w:t>
      </w:r>
    </w:p>
    <w:p w:rsidR="00E36C09" w:rsidRPr="007E55D8" w:rsidRDefault="003A39A2" w:rsidP="00E36C09">
      <w:pPr>
        <w:tabs>
          <w:tab w:val="num" w:pos="0"/>
        </w:tabs>
        <w:spacing w:after="0" w:line="240" w:lineRule="auto"/>
        <w:ind w:firstLine="709"/>
        <w:jc w:val="both"/>
        <w:rPr>
          <w:rFonts w:ascii="Times New Roman" w:hAnsi="Times New Roman" w:cs="Times New Roman"/>
          <w:sz w:val="28"/>
          <w:szCs w:val="28"/>
        </w:rPr>
      </w:pPr>
      <w:r w:rsidRPr="007E55D8">
        <w:rPr>
          <w:rFonts w:ascii="Times New Roman" w:hAnsi="Times New Roman" w:cs="Times New Roman"/>
          <w:sz w:val="28"/>
          <w:szCs w:val="28"/>
        </w:rPr>
        <w:t>Срок реализации подпрограммы – с 01.01.2020г. по 31.12.2024г.  Подпрограмма предусматривает достижение целей к концу</w:t>
      </w:r>
      <w:r w:rsidR="00E63F94" w:rsidRPr="007E55D8">
        <w:rPr>
          <w:rFonts w:ascii="Times New Roman" w:hAnsi="Times New Roman" w:cs="Times New Roman"/>
          <w:sz w:val="28"/>
          <w:szCs w:val="28"/>
        </w:rPr>
        <w:t xml:space="preserve"> 2024 года.   </w:t>
      </w:r>
    </w:p>
    <w:p w:rsidR="00E63F94" w:rsidRPr="007E55D8" w:rsidRDefault="00E63F94" w:rsidP="00E36C09">
      <w:pPr>
        <w:tabs>
          <w:tab w:val="num" w:pos="0"/>
        </w:tabs>
        <w:spacing w:after="0" w:line="240" w:lineRule="auto"/>
        <w:ind w:firstLine="709"/>
        <w:jc w:val="both"/>
        <w:rPr>
          <w:rFonts w:ascii="Times New Roman" w:hAnsi="Times New Roman" w:cs="Times New Roman"/>
          <w:sz w:val="28"/>
          <w:szCs w:val="28"/>
        </w:rPr>
      </w:pPr>
    </w:p>
    <w:p w:rsidR="002D278D" w:rsidRPr="007E55D8" w:rsidRDefault="002D278D" w:rsidP="002D278D">
      <w:pPr>
        <w:pStyle w:val="ConsPlusNormal"/>
        <w:widowControl/>
        <w:ind w:firstLine="0"/>
        <w:rPr>
          <w:rFonts w:ascii="Times New Roman" w:hAnsi="Times New Roman" w:cs="Times New Roman"/>
          <w:sz w:val="28"/>
          <w:szCs w:val="28"/>
        </w:rPr>
      </w:pPr>
    </w:p>
    <w:p w:rsidR="00E36C09" w:rsidRPr="007E55D8" w:rsidRDefault="00E36C09" w:rsidP="00E63F94">
      <w:pPr>
        <w:pStyle w:val="ConsPlusNormal"/>
        <w:widowControl/>
        <w:jc w:val="right"/>
        <w:rPr>
          <w:rFonts w:ascii="Times New Roman" w:hAnsi="Times New Roman" w:cs="Times New Roman"/>
          <w:sz w:val="28"/>
          <w:szCs w:val="28"/>
        </w:rPr>
      </w:pPr>
    </w:p>
    <w:p w:rsidR="00446795" w:rsidRPr="007E55D8" w:rsidRDefault="00446795" w:rsidP="00E63F94">
      <w:pPr>
        <w:pStyle w:val="ConsPlusNormal"/>
        <w:widowControl/>
        <w:jc w:val="right"/>
        <w:rPr>
          <w:rFonts w:ascii="Times New Roman" w:hAnsi="Times New Roman" w:cs="Times New Roman"/>
          <w:sz w:val="28"/>
          <w:szCs w:val="28"/>
        </w:rPr>
      </w:pPr>
    </w:p>
    <w:p w:rsidR="00446795" w:rsidRPr="007E55D8" w:rsidRDefault="00446795" w:rsidP="00E63F94">
      <w:pPr>
        <w:pStyle w:val="ConsPlusNormal"/>
        <w:widowControl/>
        <w:jc w:val="right"/>
        <w:rPr>
          <w:rFonts w:ascii="Times New Roman" w:hAnsi="Times New Roman" w:cs="Times New Roman"/>
          <w:sz w:val="28"/>
          <w:szCs w:val="28"/>
        </w:rPr>
      </w:pPr>
    </w:p>
    <w:p w:rsidR="00E36C09" w:rsidRPr="007E55D8" w:rsidRDefault="00E36C09" w:rsidP="00E63F94">
      <w:pPr>
        <w:pStyle w:val="ConsPlusNormal"/>
        <w:widowControl/>
        <w:jc w:val="right"/>
        <w:rPr>
          <w:rFonts w:ascii="Times New Roman" w:hAnsi="Times New Roman" w:cs="Times New Roman"/>
          <w:sz w:val="28"/>
          <w:szCs w:val="28"/>
        </w:rPr>
      </w:pPr>
    </w:p>
    <w:p w:rsidR="00335396" w:rsidRPr="007E55D8" w:rsidRDefault="00335396" w:rsidP="00E63F94">
      <w:pPr>
        <w:pStyle w:val="ConsPlusNormal"/>
        <w:widowControl/>
        <w:jc w:val="right"/>
        <w:rPr>
          <w:rFonts w:ascii="Times New Roman" w:hAnsi="Times New Roman" w:cs="Times New Roman"/>
          <w:sz w:val="28"/>
          <w:szCs w:val="28"/>
        </w:rPr>
      </w:pPr>
    </w:p>
    <w:p w:rsidR="00C948C6" w:rsidRPr="007E55D8" w:rsidRDefault="00C948C6" w:rsidP="00E63F94">
      <w:pPr>
        <w:pStyle w:val="ConsPlusNormal"/>
        <w:widowControl/>
        <w:jc w:val="right"/>
        <w:rPr>
          <w:rFonts w:ascii="Times New Roman" w:hAnsi="Times New Roman" w:cs="Times New Roman"/>
          <w:sz w:val="28"/>
          <w:szCs w:val="28"/>
        </w:rPr>
      </w:pPr>
    </w:p>
    <w:p w:rsidR="00C948C6" w:rsidRPr="007E55D8" w:rsidRDefault="00C948C6" w:rsidP="00E63F94">
      <w:pPr>
        <w:pStyle w:val="ConsPlusNormal"/>
        <w:widowControl/>
        <w:jc w:val="right"/>
        <w:rPr>
          <w:rFonts w:ascii="Times New Roman" w:hAnsi="Times New Roman" w:cs="Times New Roman"/>
          <w:sz w:val="28"/>
          <w:szCs w:val="28"/>
        </w:rPr>
      </w:pPr>
    </w:p>
    <w:p w:rsidR="00C948C6" w:rsidRPr="007E55D8" w:rsidRDefault="00C948C6" w:rsidP="00E63F94">
      <w:pPr>
        <w:pStyle w:val="ConsPlusNormal"/>
        <w:widowControl/>
        <w:jc w:val="right"/>
        <w:rPr>
          <w:rFonts w:ascii="Times New Roman" w:hAnsi="Times New Roman" w:cs="Times New Roman"/>
          <w:sz w:val="28"/>
          <w:szCs w:val="28"/>
        </w:rPr>
      </w:pPr>
    </w:p>
    <w:p w:rsidR="00335396" w:rsidRPr="007E55D8" w:rsidRDefault="00335396" w:rsidP="00E63F94">
      <w:pPr>
        <w:pStyle w:val="ConsPlusNormal"/>
        <w:widowControl/>
        <w:jc w:val="right"/>
        <w:rPr>
          <w:rFonts w:ascii="Times New Roman" w:hAnsi="Times New Roman" w:cs="Times New Roman"/>
          <w:sz w:val="28"/>
          <w:szCs w:val="28"/>
        </w:rPr>
      </w:pPr>
    </w:p>
    <w:p w:rsidR="00AC5F20" w:rsidRPr="007E55D8" w:rsidRDefault="00AC5F20" w:rsidP="00CB5B4D">
      <w:pPr>
        <w:suppressAutoHyphens/>
        <w:spacing w:after="0" w:line="240" w:lineRule="auto"/>
        <w:ind w:left="11907" w:right="142"/>
        <w:jc w:val="right"/>
        <w:rPr>
          <w:rFonts w:ascii="Times New Roman" w:eastAsia="Times New Roman" w:hAnsi="Times New Roman" w:cs="Times New Roman"/>
          <w:szCs w:val="20"/>
          <w:lang w:eastAsia="zh-CN"/>
        </w:rPr>
      </w:pPr>
      <w:r w:rsidRPr="007E55D8">
        <w:rPr>
          <w:rFonts w:ascii="Times New Roman" w:eastAsia="Times New Roman" w:hAnsi="Times New Roman" w:cs="Times New Roman"/>
          <w:szCs w:val="20"/>
          <w:lang w:eastAsia="zh-CN"/>
        </w:rPr>
        <w:t xml:space="preserve">Приложение №1 </w:t>
      </w:r>
      <w:r w:rsidR="00BB2D5D" w:rsidRPr="007E55D8">
        <w:rPr>
          <w:rFonts w:ascii="Times New Roman" w:eastAsia="Times New Roman" w:hAnsi="Times New Roman" w:cs="Times New Roman"/>
          <w:szCs w:val="20"/>
          <w:lang w:eastAsia="zh-CN"/>
        </w:rPr>
        <w:t>к подпрограмме</w:t>
      </w:r>
      <w:r w:rsidRPr="007E55D8">
        <w:rPr>
          <w:rFonts w:ascii="Times New Roman" w:eastAsia="Times New Roman" w:hAnsi="Times New Roman" w:cs="Times New Roman"/>
          <w:szCs w:val="20"/>
          <w:lang w:eastAsia="zh-CN"/>
        </w:rPr>
        <w:t xml:space="preserve"> VI</w:t>
      </w:r>
    </w:p>
    <w:p w:rsidR="00AC5F20" w:rsidRPr="007E55D8" w:rsidRDefault="00DF42A1" w:rsidP="00B862E1">
      <w:pPr>
        <w:suppressAutoHyphens/>
        <w:spacing w:after="0" w:line="240" w:lineRule="auto"/>
        <w:ind w:left="11907" w:right="142"/>
        <w:jc w:val="right"/>
        <w:rPr>
          <w:rFonts w:ascii="Times New Roman" w:eastAsia="Times New Roman" w:hAnsi="Times New Roman" w:cs="Times New Roman"/>
          <w:szCs w:val="20"/>
          <w:lang w:eastAsia="zh-CN"/>
        </w:rPr>
      </w:pPr>
      <w:r w:rsidRPr="007E55D8">
        <w:rPr>
          <w:rFonts w:ascii="Times New Roman" w:eastAsia="Times New Roman" w:hAnsi="Times New Roman" w:cs="Times New Roman"/>
          <w:szCs w:val="20"/>
          <w:lang w:eastAsia="zh-CN"/>
        </w:rPr>
        <w:t>"Развитие туризма в Московской области"</w:t>
      </w:r>
    </w:p>
    <w:tbl>
      <w:tblPr>
        <w:tblW w:w="15049" w:type="dxa"/>
        <w:tblInd w:w="95" w:type="dxa"/>
        <w:tblLayout w:type="fixed"/>
        <w:tblLook w:val="04A0" w:firstRow="1" w:lastRow="0" w:firstColumn="1" w:lastColumn="0" w:noHBand="0" w:noVBand="1"/>
      </w:tblPr>
      <w:tblGrid>
        <w:gridCol w:w="776"/>
        <w:gridCol w:w="1639"/>
        <w:gridCol w:w="1142"/>
        <w:gridCol w:w="1843"/>
        <w:gridCol w:w="1134"/>
        <w:gridCol w:w="728"/>
        <w:gridCol w:w="780"/>
        <w:gridCol w:w="750"/>
        <w:gridCol w:w="728"/>
        <w:gridCol w:w="274"/>
        <w:gridCol w:w="992"/>
        <w:gridCol w:w="1701"/>
        <w:gridCol w:w="146"/>
        <w:gridCol w:w="2264"/>
        <w:gridCol w:w="152"/>
      </w:tblGrid>
      <w:tr w:rsidR="00AC5F20" w:rsidRPr="007E55D8" w:rsidTr="00B862E1">
        <w:trPr>
          <w:trHeight w:val="300"/>
        </w:trPr>
        <w:tc>
          <w:tcPr>
            <w:tcW w:w="776" w:type="dxa"/>
            <w:tcBorders>
              <w:top w:val="nil"/>
              <w:left w:val="nil"/>
              <w:bottom w:val="nil"/>
              <w:right w:val="nil"/>
            </w:tcBorders>
            <w:shd w:val="clear" w:color="auto" w:fill="auto"/>
            <w:noWrap/>
            <w:vAlign w:val="bottom"/>
            <w:hideMark/>
          </w:tcPr>
          <w:p w:rsidR="00AC5F20" w:rsidRPr="007E55D8" w:rsidRDefault="00AC5F20" w:rsidP="00AC5F20">
            <w:pPr>
              <w:spacing w:after="0" w:line="240" w:lineRule="auto"/>
              <w:rPr>
                <w:rFonts w:ascii="Times New Roman" w:eastAsia="Times New Roman" w:hAnsi="Times New Roman" w:cs="Times New Roman"/>
                <w:sz w:val="20"/>
                <w:szCs w:val="20"/>
                <w:lang w:eastAsia="ru-RU"/>
              </w:rPr>
            </w:pPr>
          </w:p>
        </w:tc>
        <w:tc>
          <w:tcPr>
            <w:tcW w:w="11857" w:type="dxa"/>
            <w:gridSpan w:val="12"/>
            <w:tcBorders>
              <w:top w:val="nil"/>
              <w:left w:val="nil"/>
              <w:bottom w:val="nil"/>
              <w:right w:val="nil"/>
            </w:tcBorders>
            <w:shd w:val="clear" w:color="auto" w:fill="auto"/>
            <w:noWrap/>
            <w:vAlign w:val="bottom"/>
            <w:hideMark/>
          </w:tcPr>
          <w:p w:rsidR="00AC5F20" w:rsidRPr="007E55D8" w:rsidRDefault="00B862E1" w:rsidP="00B862E1">
            <w:pPr>
              <w:autoSpaceDE w:val="0"/>
              <w:autoSpaceDN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ПЕРЕЧЕНЬ МЕРОПРИЯТИЙ ПОДПРОГРАММЫ</w:t>
            </w:r>
            <w:r w:rsidR="0006456E" w:rsidRPr="007E55D8">
              <w:rPr>
                <w:rFonts w:ascii="Times New Roman" w:eastAsia="Times New Roman" w:hAnsi="Times New Roman" w:cs="Times New Roman"/>
                <w:sz w:val="24"/>
                <w:szCs w:val="24"/>
                <w:lang w:eastAsia="ru-RU"/>
              </w:rPr>
              <w:t>VI</w:t>
            </w:r>
          </w:p>
        </w:tc>
        <w:tc>
          <w:tcPr>
            <w:tcW w:w="2416" w:type="dxa"/>
            <w:gridSpan w:val="2"/>
            <w:tcBorders>
              <w:top w:val="nil"/>
              <w:left w:val="nil"/>
              <w:bottom w:val="nil"/>
              <w:right w:val="nil"/>
            </w:tcBorders>
            <w:shd w:val="clear" w:color="auto" w:fill="auto"/>
            <w:noWrap/>
            <w:vAlign w:val="bottom"/>
            <w:hideMark/>
          </w:tcPr>
          <w:p w:rsidR="00AC5F20" w:rsidRPr="007E55D8" w:rsidRDefault="00AC5F20" w:rsidP="00AC5F20">
            <w:pPr>
              <w:spacing w:after="0" w:line="240" w:lineRule="auto"/>
              <w:rPr>
                <w:rFonts w:ascii="Times New Roman" w:eastAsia="Times New Roman" w:hAnsi="Times New Roman" w:cs="Times New Roman"/>
                <w:sz w:val="20"/>
                <w:szCs w:val="20"/>
                <w:lang w:eastAsia="ru-RU"/>
              </w:rPr>
            </w:pPr>
          </w:p>
        </w:tc>
      </w:tr>
      <w:tr w:rsidR="00AC5F20" w:rsidRPr="007E55D8" w:rsidTr="00B862E1">
        <w:trPr>
          <w:trHeight w:val="384"/>
        </w:trPr>
        <w:tc>
          <w:tcPr>
            <w:tcW w:w="776" w:type="dxa"/>
            <w:tcBorders>
              <w:top w:val="nil"/>
              <w:left w:val="nil"/>
              <w:bottom w:val="nil"/>
              <w:right w:val="nil"/>
            </w:tcBorders>
            <w:shd w:val="clear" w:color="auto" w:fill="auto"/>
            <w:noWrap/>
            <w:vAlign w:val="bottom"/>
            <w:hideMark/>
          </w:tcPr>
          <w:p w:rsidR="00AC5F20" w:rsidRPr="007E55D8" w:rsidRDefault="00AC5F20" w:rsidP="00AC5F20">
            <w:pPr>
              <w:spacing w:after="0" w:line="240" w:lineRule="auto"/>
              <w:rPr>
                <w:rFonts w:ascii="Times New Roman" w:eastAsia="Times New Roman" w:hAnsi="Times New Roman" w:cs="Times New Roman"/>
                <w:sz w:val="20"/>
                <w:szCs w:val="20"/>
                <w:lang w:eastAsia="ru-RU"/>
              </w:rPr>
            </w:pPr>
          </w:p>
        </w:tc>
        <w:tc>
          <w:tcPr>
            <w:tcW w:w="11857" w:type="dxa"/>
            <w:gridSpan w:val="12"/>
            <w:tcBorders>
              <w:top w:val="nil"/>
              <w:left w:val="nil"/>
              <w:bottom w:val="nil"/>
              <w:right w:val="nil"/>
            </w:tcBorders>
            <w:shd w:val="clear" w:color="auto" w:fill="auto"/>
            <w:vAlign w:val="bottom"/>
            <w:hideMark/>
          </w:tcPr>
          <w:p w:rsidR="00AC5F20" w:rsidRPr="007E55D8" w:rsidRDefault="00AC5F20" w:rsidP="00AC5F20">
            <w:pPr>
              <w:spacing w:after="0" w:line="240" w:lineRule="auto"/>
              <w:jc w:val="center"/>
              <w:rPr>
                <w:rFonts w:ascii="Times New Roman" w:eastAsia="Times New Roman" w:hAnsi="Times New Roman" w:cs="Times New Roman"/>
                <w:bCs/>
                <w:lang w:eastAsia="ru-RU"/>
              </w:rPr>
            </w:pPr>
            <w:r w:rsidRPr="007E55D8">
              <w:rPr>
                <w:rFonts w:ascii="Times New Roman" w:eastAsia="Times New Roman" w:hAnsi="Times New Roman" w:cs="Times New Roman"/>
                <w:bCs/>
                <w:sz w:val="24"/>
                <w:lang w:eastAsia="ru-RU"/>
              </w:rPr>
              <w:t>"Развитие туризма в Московской области"</w:t>
            </w:r>
          </w:p>
        </w:tc>
        <w:tc>
          <w:tcPr>
            <w:tcW w:w="2416" w:type="dxa"/>
            <w:gridSpan w:val="2"/>
            <w:tcBorders>
              <w:top w:val="nil"/>
              <w:left w:val="nil"/>
              <w:bottom w:val="nil"/>
              <w:right w:val="nil"/>
            </w:tcBorders>
            <w:shd w:val="clear" w:color="auto" w:fill="auto"/>
            <w:noWrap/>
            <w:vAlign w:val="bottom"/>
            <w:hideMark/>
          </w:tcPr>
          <w:p w:rsidR="00AC5F20" w:rsidRPr="007E55D8" w:rsidRDefault="00AC5F20" w:rsidP="00AC5F20">
            <w:pPr>
              <w:spacing w:after="0" w:line="240" w:lineRule="auto"/>
              <w:rPr>
                <w:rFonts w:ascii="Times New Roman" w:eastAsia="Times New Roman" w:hAnsi="Times New Roman" w:cs="Times New Roman"/>
                <w:sz w:val="20"/>
                <w:szCs w:val="20"/>
                <w:lang w:eastAsia="ru-RU"/>
              </w:rPr>
            </w:pPr>
          </w:p>
        </w:tc>
      </w:tr>
      <w:tr w:rsidR="00B862E1" w:rsidRPr="007E55D8" w:rsidTr="008F21EB">
        <w:trPr>
          <w:gridAfter w:val="1"/>
          <w:wAfter w:w="152" w:type="dxa"/>
          <w:trHeight w:val="300"/>
        </w:trPr>
        <w:tc>
          <w:tcPr>
            <w:tcW w:w="776"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639"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142"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843"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728"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780"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750"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728"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266" w:type="dxa"/>
            <w:gridSpan w:val="2"/>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2410" w:type="dxa"/>
            <w:gridSpan w:val="2"/>
            <w:tcBorders>
              <w:top w:val="nil"/>
              <w:left w:val="nil"/>
              <w:bottom w:val="nil"/>
              <w:right w:val="nil"/>
            </w:tcBorders>
            <w:shd w:val="clear" w:color="auto" w:fill="auto"/>
            <w:noWrap/>
            <w:vAlign w:val="bottom"/>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r>
      <w:tr w:rsidR="00B862E1" w:rsidRPr="007E55D8" w:rsidTr="008F21EB">
        <w:trPr>
          <w:gridAfter w:val="1"/>
          <w:wAfter w:w="152" w:type="dxa"/>
          <w:trHeight w:val="30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п/п</w:t>
            </w:r>
          </w:p>
        </w:tc>
        <w:tc>
          <w:tcPr>
            <w:tcW w:w="163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862E1" w:rsidRPr="007E55D8" w:rsidRDefault="00633D2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Мероприятия</w:t>
            </w:r>
            <w:r w:rsidR="00B862E1" w:rsidRPr="007E55D8">
              <w:rPr>
                <w:rFonts w:ascii="Times New Roman" w:eastAsia="Times New Roman" w:hAnsi="Times New Roman" w:cs="Times New Roman"/>
                <w:sz w:val="20"/>
                <w:szCs w:val="20"/>
                <w:lang w:eastAsia="ru-RU"/>
              </w:rPr>
              <w:t xml:space="preserve">  подпрограммы</w:t>
            </w:r>
          </w:p>
        </w:tc>
        <w:tc>
          <w:tcPr>
            <w:tcW w:w="114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057EA2"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Сроки исполне</w:t>
            </w:r>
          </w:p>
          <w:p w:rsidR="00057EA2"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ния мероприя</w:t>
            </w:r>
          </w:p>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тия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Источники финансирования</w:t>
            </w:r>
          </w:p>
        </w:tc>
        <w:tc>
          <w:tcPr>
            <w:tcW w:w="1134" w:type="dxa"/>
            <w:vMerge w:val="restart"/>
            <w:tcBorders>
              <w:top w:val="single" w:sz="4" w:space="0" w:color="auto"/>
              <w:left w:val="single" w:sz="4" w:space="0" w:color="auto"/>
              <w:right w:val="single" w:sz="4" w:space="0" w:color="auto"/>
            </w:tcBorders>
            <w:shd w:val="clear" w:color="auto" w:fill="auto"/>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Всего (тыс.руб.)</w:t>
            </w:r>
          </w:p>
        </w:tc>
        <w:tc>
          <w:tcPr>
            <w:tcW w:w="4252" w:type="dxa"/>
            <w:gridSpan w:val="6"/>
            <w:tcBorders>
              <w:top w:val="single" w:sz="4" w:space="0" w:color="auto"/>
              <w:left w:val="nil"/>
              <w:bottom w:val="single" w:sz="4" w:space="0" w:color="auto"/>
              <w:right w:val="single" w:sz="4" w:space="0" w:color="000000"/>
            </w:tcBorders>
            <w:shd w:val="clear" w:color="auto" w:fill="auto"/>
            <w:noWrap/>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Объем финансирования по годам (тыс.руб.)</w:t>
            </w:r>
          </w:p>
        </w:tc>
        <w:tc>
          <w:tcPr>
            <w:tcW w:w="1701" w:type="dxa"/>
            <w:vMerge w:val="restart"/>
            <w:tcBorders>
              <w:top w:val="single" w:sz="4" w:space="0" w:color="auto"/>
              <w:left w:val="single" w:sz="4" w:space="0" w:color="auto"/>
              <w:right w:val="single" w:sz="4" w:space="0" w:color="auto"/>
            </w:tcBorders>
            <w:shd w:val="clear" w:color="auto" w:fill="auto"/>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Ответственный за выполнение мероприятий муниципальной подпрограммы</w:t>
            </w:r>
          </w:p>
        </w:tc>
        <w:tc>
          <w:tcPr>
            <w:tcW w:w="2410" w:type="dxa"/>
            <w:gridSpan w:val="2"/>
            <w:vMerge w:val="restart"/>
            <w:tcBorders>
              <w:top w:val="single" w:sz="4" w:space="0" w:color="auto"/>
              <w:left w:val="single" w:sz="4" w:space="0" w:color="auto"/>
              <w:right w:val="single" w:sz="4" w:space="0" w:color="auto"/>
            </w:tcBorders>
            <w:shd w:val="clear" w:color="auto" w:fill="auto"/>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Результаты выполнения мероприятий программы муниципальной подпрограммы</w:t>
            </w:r>
          </w:p>
        </w:tc>
      </w:tr>
      <w:tr w:rsidR="00B862E1" w:rsidRPr="007E55D8" w:rsidTr="008F21EB">
        <w:trPr>
          <w:gridAfter w:val="1"/>
          <w:wAfter w:w="152" w:type="dxa"/>
          <w:trHeight w:val="1350"/>
        </w:trPr>
        <w:tc>
          <w:tcPr>
            <w:tcW w:w="776" w:type="dxa"/>
            <w:vMerge/>
            <w:tcBorders>
              <w:top w:val="single" w:sz="4" w:space="0" w:color="auto"/>
              <w:left w:val="single" w:sz="4" w:space="0" w:color="auto"/>
              <w:bottom w:val="single" w:sz="4" w:space="0" w:color="000000"/>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639" w:type="dxa"/>
            <w:vMerge/>
            <w:tcBorders>
              <w:top w:val="single" w:sz="4" w:space="0" w:color="auto"/>
              <w:left w:val="single" w:sz="4" w:space="0" w:color="auto"/>
              <w:bottom w:val="single" w:sz="4" w:space="0" w:color="000000"/>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142" w:type="dxa"/>
            <w:vMerge/>
            <w:tcBorders>
              <w:top w:val="single" w:sz="4" w:space="0" w:color="auto"/>
              <w:left w:val="single" w:sz="4" w:space="0" w:color="auto"/>
              <w:bottom w:val="single" w:sz="4" w:space="0" w:color="000000"/>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1134" w:type="dxa"/>
            <w:vMerge/>
            <w:tcBorders>
              <w:left w:val="single" w:sz="4" w:space="0" w:color="auto"/>
              <w:bottom w:val="single" w:sz="4" w:space="0" w:color="000000"/>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728" w:type="dxa"/>
            <w:tcBorders>
              <w:top w:val="nil"/>
              <w:left w:val="nil"/>
              <w:bottom w:val="single" w:sz="4" w:space="0" w:color="auto"/>
              <w:right w:val="single" w:sz="4" w:space="0" w:color="auto"/>
            </w:tcBorders>
            <w:shd w:val="clear" w:color="auto" w:fill="auto"/>
            <w:vAlign w:val="center"/>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2020 год </w:t>
            </w:r>
          </w:p>
        </w:tc>
        <w:tc>
          <w:tcPr>
            <w:tcW w:w="780" w:type="dxa"/>
            <w:tcBorders>
              <w:top w:val="nil"/>
              <w:left w:val="nil"/>
              <w:bottom w:val="single" w:sz="4" w:space="0" w:color="auto"/>
              <w:right w:val="single" w:sz="4" w:space="0" w:color="auto"/>
            </w:tcBorders>
            <w:shd w:val="clear" w:color="auto" w:fill="auto"/>
            <w:vAlign w:val="center"/>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2021 год </w:t>
            </w:r>
          </w:p>
        </w:tc>
        <w:tc>
          <w:tcPr>
            <w:tcW w:w="750" w:type="dxa"/>
            <w:tcBorders>
              <w:top w:val="nil"/>
              <w:left w:val="nil"/>
              <w:bottom w:val="single" w:sz="4" w:space="0" w:color="auto"/>
              <w:right w:val="single" w:sz="4" w:space="0" w:color="auto"/>
            </w:tcBorders>
            <w:shd w:val="clear" w:color="auto" w:fill="auto"/>
            <w:vAlign w:val="center"/>
            <w:hideMark/>
          </w:tcPr>
          <w:p w:rsidR="00B862E1" w:rsidRPr="007E55D8" w:rsidRDefault="00B862E1" w:rsidP="002061FD">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2022 год </w:t>
            </w:r>
          </w:p>
        </w:tc>
        <w:tc>
          <w:tcPr>
            <w:tcW w:w="1002" w:type="dxa"/>
            <w:gridSpan w:val="2"/>
            <w:tcBorders>
              <w:top w:val="nil"/>
              <w:left w:val="nil"/>
              <w:bottom w:val="single" w:sz="4" w:space="0" w:color="auto"/>
              <w:right w:val="single" w:sz="4" w:space="0" w:color="auto"/>
            </w:tcBorders>
            <w:shd w:val="clear" w:color="auto" w:fill="auto"/>
            <w:vAlign w:val="center"/>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2023 год </w:t>
            </w:r>
          </w:p>
        </w:tc>
        <w:tc>
          <w:tcPr>
            <w:tcW w:w="992" w:type="dxa"/>
            <w:tcBorders>
              <w:top w:val="nil"/>
              <w:left w:val="nil"/>
              <w:bottom w:val="single" w:sz="4" w:space="0" w:color="auto"/>
              <w:right w:val="single" w:sz="4" w:space="0" w:color="auto"/>
            </w:tcBorders>
            <w:shd w:val="clear" w:color="auto" w:fill="auto"/>
            <w:vAlign w:val="center"/>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2024 год </w:t>
            </w:r>
          </w:p>
        </w:tc>
        <w:tc>
          <w:tcPr>
            <w:tcW w:w="1701" w:type="dxa"/>
            <w:vMerge/>
            <w:tcBorders>
              <w:left w:val="single" w:sz="4" w:space="0" w:color="auto"/>
              <w:bottom w:val="single" w:sz="4" w:space="0" w:color="auto"/>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c>
          <w:tcPr>
            <w:tcW w:w="2410" w:type="dxa"/>
            <w:gridSpan w:val="2"/>
            <w:vMerge/>
            <w:tcBorders>
              <w:left w:val="single" w:sz="4" w:space="0" w:color="auto"/>
              <w:bottom w:val="single" w:sz="4" w:space="0" w:color="000000"/>
              <w:right w:val="single" w:sz="4" w:space="0" w:color="auto"/>
            </w:tcBorders>
            <w:vAlign w:val="center"/>
            <w:hideMark/>
          </w:tcPr>
          <w:p w:rsidR="00B862E1" w:rsidRPr="007E55D8" w:rsidRDefault="00B862E1" w:rsidP="00AC5F20">
            <w:pPr>
              <w:spacing w:after="0" w:line="240" w:lineRule="auto"/>
              <w:rPr>
                <w:rFonts w:ascii="Times New Roman" w:eastAsia="Times New Roman" w:hAnsi="Times New Roman" w:cs="Times New Roman"/>
                <w:sz w:val="20"/>
                <w:szCs w:val="20"/>
                <w:lang w:eastAsia="ru-RU"/>
              </w:rPr>
            </w:pPr>
          </w:p>
        </w:tc>
      </w:tr>
      <w:tr w:rsidR="00B862E1" w:rsidRPr="007E55D8" w:rsidTr="008F21EB">
        <w:trPr>
          <w:gridAfter w:val="1"/>
          <w:wAfter w:w="152" w:type="dxa"/>
          <w:trHeight w:val="300"/>
        </w:trPr>
        <w:tc>
          <w:tcPr>
            <w:tcW w:w="776" w:type="dxa"/>
            <w:tcBorders>
              <w:top w:val="nil"/>
              <w:left w:val="single" w:sz="4" w:space="0" w:color="auto"/>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1</w:t>
            </w:r>
          </w:p>
        </w:tc>
        <w:tc>
          <w:tcPr>
            <w:tcW w:w="1639"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2</w:t>
            </w:r>
          </w:p>
        </w:tc>
        <w:tc>
          <w:tcPr>
            <w:tcW w:w="1142"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3</w:t>
            </w:r>
          </w:p>
        </w:tc>
        <w:tc>
          <w:tcPr>
            <w:tcW w:w="1843"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4</w:t>
            </w:r>
          </w:p>
        </w:tc>
        <w:tc>
          <w:tcPr>
            <w:tcW w:w="1134"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5</w:t>
            </w:r>
          </w:p>
        </w:tc>
        <w:tc>
          <w:tcPr>
            <w:tcW w:w="728"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6</w:t>
            </w:r>
          </w:p>
        </w:tc>
        <w:tc>
          <w:tcPr>
            <w:tcW w:w="780"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7</w:t>
            </w:r>
          </w:p>
        </w:tc>
        <w:tc>
          <w:tcPr>
            <w:tcW w:w="750"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8</w:t>
            </w:r>
          </w:p>
        </w:tc>
        <w:tc>
          <w:tcPr>
            <w:tcW w:w="1002" w:type="dxa"/>
            <w:gridSpan w:val="2"/>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9</w:t>
            </w:r>
          </w:p>
        </w:tc>
        <w:tc>
          <w:tcPr>
            <w:tcW w:w="992"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10</w:t>
            </w:r>
          </w:p>
        </w:tc>
        <w:tc>
          <w:tcPr>
            <w:tcW w:w="1701" w:type="dxa"/>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11</w:t>
            </w:r>
          </w:p>
        </w:tc>
        <w:tc>
          <w:tcPr>
            <w:tcW w:w="2410" w:type="dxa"/>
            <w:gridSpan w:val="2"/>
            <w:tcBorders>
              <w:top w:val="nil"/>
              <w:left w:val="nil"/>
              <w:bottom w:val="single" w:sz="4" w:space="0" w:color="auto"/>
              <w:right w:val="single" w:sz="4" w:space="0" w:color="auto"/>
            </w:tcBorders>
            <w:shd w:val="clear" w:color="auto" w:fill="auto"/>
            <w:noWrap/>
            <w:vAlign w:val="bottom"/>
            <w:hideMark/>
          </w:tcPr>
          <w:p w:rsidR="00B862E1" w:rsidRPr="007E55D8" w:rsidRDefault="00B862E1" w:rsidP="00AC5F20">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12</w:t>
            </w:r>
          </w:p>
        </w:tc>
      </w:tr>
      <w:tr w:rsidR="008F21EB" w:rsidRPr="007E55D8" w:rsidTr="008F21EB">
        <w:trPr>
          <w:gridAfter w:val="1"/>
          <w:wAfter w:w="152" w:type="dxa"/>
          <w:trHeight w:val="515"/>
        </w:trPr>
        <w:tc>
          <w:tcPr>
            <w:tcW w:w="776" w:type="dxa"/>
            <w:vMerge w:val="restart"/>
            <w:tcBorders>
              <w:top w:val="nil"/>
              <w:left w:val="single" w:sz="4" w:space="0" w:color="auto"/>
              <w:bottom w:val="single" w:sz="4" w:space="0" w:color="000000"/>
              <w:right w:val="single" w:sz="4" w:space="0" w:color="auto"/>
            </w:tcBorders>
            <w:shd w:val="clear" w:color="auto" w:fill="auto"/>
            <w:noWrap/>
            <w:hideMark/>
          </w:tcPr>
          <w:p w:rsidR="008F21EB" w:rsidRPr="007E55D8" w:rsidRDefault="008F21EB" w:rsidP="00633D21">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1.</w:t>
            </w:r>
          </w:p>
        </w:tc>
        <w:tc>
          <w:tcPr>
            <w:tcW w:w="1639" w:type="dxa"/>
            <w:vMerge w:val="restart"/>
            <w:tcBorders>
              <w:top w:val="nil"/>
              <w:left w:val="single" w:sz="4" w:space="0" w:color="auto"/>
              <w:bottom w:val="single" w:sz="4" w:space="0" w:color="000000"/>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Основное мероприятие 1. Развитие рынка туристских услуг, развитие внутреннего и въездного туризма</w:t>
            </w:r>
          </w:p>
        </w:tc>
        <w:tc>
          <w:tcPr>
            <w:tcW w:w="1142" w:type="dxa"/>
            <w:vMerge w:val="restart"/>
            <w:tcBorders>
              <w:top w:val="nil"/>
              <w:left w:val="single" w:sz="4" w:space="0" w:color="auto"/>
              <w:bottom w:val="single" w:sz="4" w:space="0" w:color="000000"/>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2020-2024г.</w:t>
            </w:r>
          </w:p>
        </w:tc>
        <w:tc>
          <w:tcPr>
            <w:tcW w:w="1843" w:type="dxa"/>
            <w:tcBorders>
              <w:top w:val="nil"/>
              <w:left w:val="nil"/>
              <w:bottom w:val="single" w:sz="4" w:space="0" w:color="auto"/>
              <w:right w:val="single" w:sz="4" w:space="0" w:color="auto"/>
            </w:tcBorders>
            <w:shd w:val="clear" w:color="auto" w:fill="auto"/>
            <w:noWrap/>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Итого</w:t>
            </w:r>
          </w:p>
        </w:tc>
        <w:tc>
          <w:tcPr>
            <w:tcW w:w="1134"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28"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80"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50"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002" w:type="dxa"/>
            <w:gridSpan w:val="2"/>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701" w:type="dxa"/>
            <w:vMerge w:val="restart"/>
            <w:tcBorders>
              <w:top w:val="nil"/>
              <w:left w:val="single" w:sz="4" w:space="0" w:color="auto"/>
              <w:bottom w:val="single" w:sz="4" w:space="0" w:color="auto"/>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Комитет по культуре и туризму</w:t>
            </w:r>
          </w:p>
        </w:tc>
        <w:tc>
          <w:tcPr>
            <w:tcW w:w="2410" w:type="dxa"/>
            <w:gridSpan w:val="2"/>
            <w:vMerge w:val="restart"/>
            <w:tcBorders>
              <w:top w:val="single" w:sz="4" w:space="0" w:color="auto"/>
              <w:left w:val="single" w:sz="4" w:space="0" w:color="auto"/>
              <w:right w:val="single" w:sz="4" w:space="0" w:color="auto"/>
            </w:tcBorders>
            <w:shd w:val="clear" w:color="auto" w:fill="auto"/>
            <w:hideMark/>
          </w:tcPr>
          <w:p w:rsidR="008F21EB" w:rsidRPr="007E55D8" w:rsidRDefault="008F21EB" w:rsidP="00633D21">
            <w:pPr>
              <w:spacing w:after="24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 xml:space="preserve">Увеличение туристского и экскурсионного потока в Раменском городском округе </w:t>
            </w:r>
          </w:p>
          <w:p w:rsidR="008F21EB" w:rsidRPr="007E55D8" w:rsidRDefault="008F21EB" w:rsidP="00633D21">
            <w:pPr>
              <w:spacing w:after="24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Численность лиц, размещенных в коллективных средствах размещения (граждане РФ и иностранные граждане)</w:t>
            </w:r>
          </w:p>
          <w:p w:rsidR="008F21EB" w:rsidRPr="007E55D8" w:rsidRDefault="008F21EB" w:rsidP="00633D21">
            <w:pPr>
              <w:spacing w:after="24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Объем платных туристических услуг, оказанных населению</w:t>
            </w:r>
          </w:p>
          <w:p w:rsidR="008F21EB" w:rsidRPr="007E55D8" w:rsidRDefault="008F21EB" w:rsidP="00633D21">
            <w:pPr>
              <w:spacing w:after="240" w:line="240" w:lineRule="auto"/>
              <w:jc w:val="center"/>
              <w:rPr>
                <w:rFonts w:ascii="Times New Roman" w:eastAsia="Times New Roman" w:hAnsi="Times New Roman" w:cs="Times New Roman"/>
                <w:sz w:val="20"/>
                <w:szCs w:val="20"/>
                <w:lang w:eastAsia="ru-RU"/>
              </w:rPr>
            </w:pPr>
          </w:p>
          <w:p w:rsidR="008F21EB" w:rsidRPr="007E55D8" w:rsidRDefault="008F21EB" w:rsidP="00633D21">
            <w:pPr>
              <w:spacing w:after="240" w:line="240" w:lineRule="auto"/>
              <w:jc w:val="center"/>
              <w:rPr>
                <w:rFonts w:ascii="Times New Roman" w:eastAsia="Times New Roman" w:hAnsi="Times New Roman" w:cs="Times New Roman"/>
                <w:sz w:val="20"/>
                <w:szCs w:val="20"/>
                <w:lang w:eastAsia="ru-RU"/>
              </w:rPr>
            </w:pPr>
          </w:p>
        </w:tc>
      </w:tr>
      <w:tr w:rsidR="008F21EB" w:rsidRPr="007E55D8" w:rsidTr="008F21EB">
        <w:trPr>
          <w:gridAfter w:val="1"/>
          <w:wAfter w:w="152" w:type="dxa"/>
          <w:trHeight w:val="1680"/>
        </w:trPr>
        <w:tc>
          <w:tcPr>
            <w:tcW w:w="776" w:type="dxa"/>
            <w:vMerge/>
            <w:tcBorders>
              <w:top w:val="nil"/>
              <w:left w:val="single" w:sz="4" w:space="0" w:color="auto"/>
              <w:bottom w:val="single" w:sz="4" w:space="0" w:color="auto"/>
              <w:right w:val="single" w:sz="4" w:space="0" w:color="auto"/>
            </w:tcBorders>
            <w:hideMark/>
          </w:tcPr>
          <w:p w:rsidR="008F21EB" w:rsidRPr="007E55D8" w:rsidRDefault="008F21EB" w:rsidP="00633D21">
            <w:pPr>
              <w:spacing w:after="0" w:line="240" w:lineRule="auto"/>
              <w:jc w:val="center"/>
              <w:rPr>
                <w:rFonts w:ascii="Times New Roman" w:eastAsia="Times New Roman" w:hAnsi="Times New Roman" w:cs="Times New Roman"/>
                <w:sz w:val="20"/>
                <w:szCs w:val="20"/>
                <w:lang w:eastAsia="ru-RU"/>
              </w:rPr>
            </w:pPr>
          </w:p>
        </w:tc>
        <w:tc>
          <w:tcPr>
            <w:tcW w:w="1639" w:type="dxa"/>
            <w:vMerge/>
            <w:tcBorders>
              <w:top w:val="nil"/>
              <w:left w:val="single" w:sz="4" w:space="0" w:color="auto"/>
              <w:bottom w:val="single" w:sz="4" w:space="0" w:color="auto"/>
              <w:right w:val="single" w:sz="4" w:space="0" w:color="auto"/>
            </w:tcBorders>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142" w:type="dxa"/>
            <w:vMerge/>
            <w:tcBorders>
              <w:top w:val="nil"/>
              <w:left w:val="single" w:sz="4" w:space="0" w:color="auto"/>
              <w:bottom w:val="single" w:sz="4" w:space="0" w:color="auto"/>
              <w:right w:val="single" w:sz="4" w:space="0" w:color="auto"/>
            </w:tcBorders>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Средства бюджета Раменского городского округа</w:t>
            </w:r>
          </w:p>
        </w:tc>
        <w:tc>
          <w:tcPr>
            <w:tcW w:w="1134" w:type="dxa"/>
            <w:tcBorders>
              <w:top w:val="nil"/>
              <w:left w:val="single" w:sz="4" w:space="0" w:color="auto"/>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28"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80"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50"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002" w:type="dxa"/>
            <w:gridSpan w:val="2"/>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992" w:type="dxa"/>
            <w:tcBorders>
              <w:top w:val="nil"/>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701" w:type="dxa"/>
            <w:vMerge/>
            <w:tcBorders>
              <w:top w:val="nil"/>
              <w:left w:val="single" w:sz="4" w:space="0" w:color="auto"/>
              <w:bottom w:val="single" w:sz="4" w:space="0" w:color="auto"/>
              <w:right w:val="single" w:sz="4" w:space="0" w:color="auto"/>
            </w:tcBorders>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2410" w:type="dxa"/>
            <w:gridSpan w:val="2"/>
            <w:vMerge/>
            <w:tcBorders>
              <w:left w:val="single" w:sz="4" w:space="0" w:color="auto"/>
              <w:right w:val="single" w:sz="4" w:space="0" w:color="auto"/>
            </w:tcBorders>
            <w:shd w:val="clear" w:color="auto" w:fill="auto"/>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r>
      <w:tr w:rsidR="008F21EB" w:rsidRPr="007E55D8" w:rsidTr="008F21EB">
        <w:trPr>
          <w:gridAfter w:val="1"/>
          <w:wAfter w:w="152" w:type="dxa"/>
          <w:trHeight w:val="1965"/>
        </w:trPr>
        <w:tc>
          <w:tcPr>
            <w:tcW w:w="776" w:type="dxa"/>
            <w:tcBorders>
              <w:top w:val="single" w:sz="4" w:space="0" w:color="auto"/>
              <w:left w:val="single" w:sz="4" w:space="0" w:color="auto"/>
              <w:bottom w:val="single" w:sz="4" w:space="0" w:color="auto"/>
              <w:right w:val="single" w:sz="4" w:space="0" w:color="auto"/>
            </w:tcBorders>
            <w:shd w:val="clear" w:color="auto" w:fill="auto"/>
            <w:noWrap/>
            <w:hideMark/>
          </w:tcPr>
          <w:p w:rsidR="008F21EB" w:rsidRPr="007E55D8" w:rsidRDefault="008F21EB" w:rsidP="00633D21">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1.1.</w:t>
            </w:r>
          </w:p>
        </w:tc>
        <w:tc>
          <w:tcPr>
            <w:tcW w:w="1639" w:type="dxa"/>
            <w:tcBorders>
              <w:top w:val="single" w:sz="4" w:space="0" w:color="auto"/>
              <w:left w:val="nil"/>
              <w:bottom w:val="single" w:sz="4" w:space="0" w:color="auto"/>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Мероприятие 1</w:t>
            </w:r>
          </w:p>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Организация и проведение ежегодных профильных конкурсов, фестивалей для организаций туристской индустрии</w:t>
            </w:r>
          </w:p>
          <w:p w:rsidR="00C948C6" w:rsidRPr="007E55D8" w:rsidRDefault="00C948C6" w:rsidP="00633D21">
            <w:pPr>
              <w:spacing w:after="0" w:line="240" w:lineRule="auto"/>
              <w:rPr>
                <w:rFonts w:ascii="Times New Roman" w:eastAsia="Times New Roman" w:hAnsi="Times New Roman" w:cs="Times New Roman"/>
                <w:sz w:val="20"/>
                <w:szCs w:val="20"/>
                <w:lang w:eastAsia="ru-RU"/>
              </w:rPr>
            </w:pPr>
          </w:p>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142" w:type="dxa"/>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2020-2024г.</w:t>
            </w:r>
          </w:p>
        </w:tc>
        <w:tc>
          <w:tcPr>
            <w:tcW w:w="1843" w:type="dxa"/>
            <w:tcBorders>
              <w:top w:val="single" w:sz="4" w:space="0" w:color="auto"/>
              <w:left w:val="nil"/>
              <w:bottom w:val="single" w:sz="4" w:space="0" w:color="auto"/>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Средства бюджета Раменского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28" w:type="dxa"/>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80" w:type="dxa"/>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50" w:type="dxa"/>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002" w:type="dxa"/>
            <w:gridSpan w:val="2"/>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701" w:type="dxa"/>
            <w:tcBorders>
              <w:top w:val="single" w:sz="4" w:space="0" w:color="auto"/>
              <w:left w:val="nil"/>
              <w:bottom w:val="single" w:sz="4" w:space="0" w:color="auto"/>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Комитет по культуре и туризму</w:t>
            </w:r>
          </w:p>
        </w:tc>
        <w:tc>
          <w:tcPr>
            <w:tcW w:w="2410" w:type="dxa"/>
            <w:gridSpan w:val="2"/>
            <w:vMerge/>
            <w:tcBorders>
              <w:left w:val="single" w:sz="4" w:space="0" w:color="auto"/>
              <w:bottom w:val="single" w:sz="4" w:space="0" w:color="auto"/>
              <w:right w:val="single" w:sz="4" w:space="0" w:color="auto"/>
            </w:tcBorders>
            <w:shd w:val="clear" w:color="auto" w:fill="auto"/>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r>
      <w:tr w:rsidR="008F21EB" w:rsidRPr="007E55D8" w:rsidTr="008F21EB">
        <w:trPr>
          <w:gridAfter w:val="1"/>
          <w:wAfter w:w="152" w:type="dxa"/>
          <w:trHeight w:val="1095"/>
        </w:trPr>
        <w:tc>
          <w:tcPr>
            <w:tcW w:w="776" w:type="dxa"/>
            <w:vMerge w:val="restart"/>
            <w:tcBorders>
              <w:top w:val="single" w:sz="4" w:space="0" w:color="auto"/>
              <w:left w:val="single" w:sz="4" w:space="0" w:color="auto"/>
              <w:right w:val="single" w:sz="4" w:space="0" w:color="auto"/>
            </w:tcBorders>
            <w:shd w:val="clear" w:color="auto" w:fill="auto"/>
            <w:noWrap/>
            <w:hideMark/>
          </w:tcPr>
          <w:p w:rsidR="008F21EB" w:rsidRPr="007E55D8" w:rsidRDefault="008F21EB" w:rsidP="00633D21">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lastRenderedPageBreak/>
              <w:t>1.2.</w:t>
            </w:r>
          </w:p>
        </w:tc>
        <w:tc>
          <w:tcPr>
            <w:tcW w:w="1639" w:type="dxa"/>
            <w:vMerge w:val="restart"/>
            <w:tcBorders>
              <w:top w:val="single" w:sz="4" w:space="0" w:color="auto"/>
              <w:left w:val="nil"/>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Мероприятие 2</w:t>
            </w:r>
          </w:p>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Расходы на обеспечение деятельности (оказание услуг) муниципальных учреждений в сфере туризма</w:t>
            </w:r>
          </w:p>
        </w:tc>
        <w:tc>
          <w:tcPr>
            <w:tcW w:w="1142" w:type="dxa"/>
            <w:vMerge w:val="restart"/>
            <w:tcBorders>
              <w:top w:val="single" w:sz="4" w:space="0" w:color="auto"/>
              <w:left w:val="nil"/>
              <w:right w:val="single" w:sz="4" w:space="0" w:color="auto"/>
            </w:tcBorders>
            <w:shd w:val="clear" w:color="auto" w:fill="auto"/>
            <w:noWrap/>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2020-2024г.</w:t>
            </w:r>
          </w:p>
        </w:tc>
        <w:tc>
          <w:tcPr>
            <w:tcW w:w="1843" w:type="dxa"/>
            <w:tcBorders>
              <w:top w:val="single" w:sz="4" w:space="0" w:color="auto"/>
              <w:left w:val="nil"/>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Средства бюджета Раменского городского округа</w:t>
            </w:r>
          </w:p>
        </w:tc>
        <w:tc>
          <w:tcPr>
            <w:tcW w:w="1134" w:type="dxa"/>
            <w:tcBorders>
              <w:top w:val="single" w:sz="4" w:space="0" w:color="auto"/>
              <w:left w:val="nil"/>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28" w:type="dxa"/>
            <w:tcBorders>
              <w:top w:val="single" w:sz="4" w:space="0" w:color="auto"/>
              <w:left w:val="nil"/>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80" w:type="dxa"/>
            <w:tcBorders>
              <w:top w:val="single" w:sz="4" w:space="0" w:color="auto"/>
              <w:left w:val="nil"/>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50" w:type="dxa"/>
            <w:tcBorders>
              <w:top w:val="single" w:sz="4" w:space="0" w:color="auto"/>
              <w:left w:val="nil"/>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002" w:type="dxa"/>
            <w:gridSpan w:val="2"/>
            <w:tcBorders>
              <w:top w:val="single" w:sz="4" w:space="0" w:color="auto"/>
              <w:left w:val="nil"/>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992" w:type="dxa"/>
            <w:tcBorders>
              <w:top w:val="single" w:sz="4" w:space="0" w:color="auto"/>
              <w:left w:val="nil"/>
              <w:right w:val="single" w:sz="4" w:space="0" w:color="auto"/>
            </w:tcBorders>
            <w:shd w:val="clear" w:color="auto" w:fill="auto"/>
            <w:noWrap/>
            <w:hideMark/>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701" w:type="dxa"/>
            <w:vMerge w:val="restart"/>
            <w:tcBorders>
              <w:top w:val="single" w:sz="4" w:space="0" w:color="auto"/>
              <w:left w:val="nil"/>
              <w:right w:val="single" w:sz="4" w:space="0" w:color="auto"/>
            </w:tcBorders>
            <w:shd w:val="clear" w:color="auto" w:fill="auto"/>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Комитет по культуре и туризму</w:t>
            </w:r>
          </w:p>
        </w:tc>
        <w:tc>
          <w:tcPr>
            <w:tcW w:w="2410" w:type="dxa"/>
            <w:gridSpan w:val="2"/>
            <w:vMerge w:val="restart"/>
            <w:tcBorders>
              <w:top w:val="single" w:sz="4" w:space="0" w:color="auto"/>
              <w:left w:val="single" w:sz="4" w:space="0" w:color="auto"/>
              <w:right w:val="single" w:sz="4" w:space="0" w:color="auto"/>
            </w:tcBorders>
            <w:shd w:val="clear" w:color="auto" w:fill="auto"/>
            <w:vAlign w:val="center"/>
            <w:hideMark/>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r>
      <w:tr w:rsidR="008F21EB" w:rsidRPr="007E55D8" w:rsidTr="008F21EB">
        <w:trPr>
          <w:gridAfter w:val="1"/>
          <w:wAfter w:w="152" w:type="dxa"/>
          <w:trHeight w:val="1095"/>
        </w:trPr>
        <w:tc>
          <w:tcPr>
            <w:tcW w:w="776" w:type="dxa"/>
            <w:vMerge/>
            <w:tcBorders>
              <w:left w:val="single" w:sz="4" w:space="0" w:color="auto"/>
              <w:bottom w:val="single" w:sz="4" w:space="0" w:color="auto"/>
              <w:right w:val="single" w:sz="4" w:space="0" w:color="auto"/>
            </w:tcBorders>
            <w:shd w:val="clear" w:color="auto" w:fill="auto"/>
            <w:noWrap/>
          </w:tcPr>
          <w:p w:rsidR="008F21EB" w:rsidRPr="007E55D8" w:rsidRDefault="008F21EB" w:rsidP="00633D21">
            <w:pPr>
              <w:spacing w:after="0" w:line="240" w:lineRule="auto"/>
              <w:jc w:val="center"/>
              <w:rPr>
                <w:rFonts w:ascii="Times New Roman" w:eastAsia="Times New Roman" w:hAnsi="Times New Roman" w:cs="Times New Roman"/>
                <w:sz w:val="20"/>
                <w:szCs w:val="20"/>
                <w:lang w:eastAsia="ru-RU"/>
              </w:rPr>
            </w:pPr>
          </w:p>
        </w:tc>
        <w:tc>
          <w:tcPr>
            <w:tcW w:w="1639" w:type="dxa"/>
            <w:vMerge/>
            <w:tcBorders>
              <w:left w:val="nil"/>
              <w:bottom w:val="single" w:sz="4" w:space="0" w:color="auto"/>
              <w:right w:val="single" w:sz="4" w:space="0" w:color="auto"/>
            </w:tcBorders>
            <w:shd w:val="clear" w:color="auto" w:fill="auto"/>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142" w:type="dxa"/>
            <w:vMerge/>
            <w:tcBorders>
              <w:left w:val="nil"/>
              <w:bottom w:val="single" w:sz="4" w:space="0" w:color="auto"/>
              <w:right w:val="single" w:sz="4" w:space="0" w:color="auto"/>
            </w:tcBorders>
            <w:shd w:val="clear" w:color="auto" w:fill="auto"/>
            <w:noWrap/>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843" w:type="dxa"/>
            <w:tcBorders>
              <w:left w:val="nil"/>
              <w:bottom w:val="single" w:sz="4" w:space="0" w:color="auto"/>
              <w:right w:val="single" w:sz="4" w:space="0" w:color="auto"/>
            </w:tcBorders>
            <w:shd w:val="clear" w:color="auto" w:fill="auto"/>
          </w:tcPr>
          <w:p w:rsidR="008F21EB" w:rsidRPr="007E55D8" w:rsidRDefault="008F21EB" w:rsidP="00633D21">
            <w:pPr>
              <w:spacing w:after="0" w:line="240" w:lineRule="auto"/>
              <w:jc w:val="center"/>
              <w:rPr>
                <w:rFonts w:ascii="Times New Roman" w:eastAsia="Times New Roman" w:hAnsi="Times New Roman" w:cs="Times New Roman"/>
                <w:sz w:val="20"/>
                <w:szCs w:val="20"/>
                <w:lang w:eastAsia="ru-RU"/>
              </w:rPr>
            </w:pPr>
          </w:p>
        </w:tc>
        <w:tc>
          <w:tcPr>
            <w:tcW w:w="1134" w:type="dxa"/>
            <w:tcBorders>
              <w:left w:val="nil"/>
              <w:bottom w:val="single" w:sz="4" w:space="0" w:color="auto"/>
              <w:right w:val="single" w:sz="4" w:space="0" w:color="auto"/>
            </w:tcBorders>
            <w:shd w:val="clear" w:color="auto" w:fill="auto"/>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728" w:type="dxa"/>
            <w:tcBorders>
              <w:left w:val="nil"/>
              <w:bottom w:val="single" w:sz="4" w:space="0" w:color="auto"/>
              <w:right w:val="single" w:sz="4" w:space="0" w:color="auto"/>
            </w:tcBorders>
            <w:shd w:val="clear" w:color="auto" w:fill="auto"/>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780" w:type="dxa"/>
            <w:tcBorders>
              <w:left w:val="nil"/>
              <w:bottom w:val="single" w:sz="4" w:space="0" w:color="auto"/>
              <w:right w:val="single" w:sz="4" w:space="0" w:color="auto"/>
            </w:tcBorders>
            <w:shd w:val="clear" w:color="auto" w:fill="auto"/>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750" w:type="dxa"/>
            <w:tcBorders>
              <w:left w:val="nil"/>
              <w:bottom w:val="single" w:sz="4" w:space="0" w:color="auto"/>
              <w:right w:val="single" w:sz="4" w:space="0" w:color="auto"/>
            </w:tcBorders>
            <w:shd w:val="clear" w:color="auto" w:fill="auto"/>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1002" w:type="dxa"/>
            <w:gridSpan w:val="2"/>
            <w:tcBorders>
              <w:left w:val="nil"/>
              <w:bottom w:val="single" w:sz="4" w:space="0" w:color="auto"/>
              <w:right w:val="single" w:sz="4" w:space="0" w:color="auto"/>
            </w:tcBorders>
            <w:shd w:val="clear" w:color="auto" w:fill="auto"/>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992" w:type="dxa"/>
            <w:tcBorders>
              <w:left w:val="nil"/>
              <w:bottom w:val="single" w:sz="4" w:space="0" w:color="auto"/>
              <w:right w:val="single" w:sz="4" w:space="0" w:color="auto"/>
            </w:tcBorders>
            <w:shd w:val="clear" w:color="auto" w:fill="auto"/>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p>
        </w:tc>
        <w:tc>
          <w:tcPr>
            <w:tcW w:w="1701" w:type="dxa"/>
            <w:vMerge/>
            <w:tcBorders>
              <w:left w:val="nil"/>
              <w:bottom w:val="single" w:sz="4" w:space="0" w:color="auto"/>
              <w:right w:val="single" w:sz="4" w:space="0" w:color="auto"/>
            </w:tcBorders>
            <w:shd w:val="clear" w:color="auto" w:fill="auto"/>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2410" w:type="dxa"/>
            <w:gridSpan w:val="2"/>
            <w:vMerge/>
            <w:tcBorders>
              <w:left w:val="single" w:sz="4" w:space="0" w:color="auto"/>
              <w:bottom w:val="single" w:sz="4" w:space="0" w:color="auto"/>
              <w:right w:val="single" w:sz="4" w:space="0" w:color="auto"/>
            </w:tcBorders>
            <w:shd w:val="clear" w:color="auto" w:fill="auto"/>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r>
      <w:tr w:rsidR="008F21EB" w:rsidRPr="007E55D8" w:rsidTr="008F21EB">
        <w:trPr>
          <w:gridAfter w:val="1"/>
          <w:wAfter w:w="152" w:type="dxa"/>
          <w:trHeight w:val="598"/>
        </w:trPr>
        <w:tc>
          <w:tcPr>
            <w:tcW w:w="2415" w:type="dxa"/>
            <w:gridSpan w:val="2"/>
            <w:vMerge w:val="restart"/>
            <w:tcBorders>
              <w:top w:val="single" w:sz="4" w:space="0" w:color="auto"/>
              <w:left w:val="single" w:sz="4" w:space="0" w:color="auto"/>
              <w:right w:val="single" w:sz="4" w:space="0" w:color="auto"/>
            </w:tcBorders>
            <w:shd w:val="clear" w:color="auto" w:fill="auto"/>
            <w:noWrap/>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Всего по подпрограмме</w:t>
            </w:r>
          </w:p>
        </w:tc>
        <w:tc>
          <w:tcPr>
            <w:tcW w:w="1142" w:type="dxa"/>
            <w:vMerge w:val="restart"/>
            <w:tcBorders>
              <w:top w:val="single" w:sz="4" w:space="0" w:color="auto"/>
              <w:left w:val="nil"/>
              <w:right w:val="single" w:sz="4" w:space="0" w:color="auto"/>
            </w:tcBorders>
            <w:shd w:val="clear" w:color="auto" w:fill="auto"/>
            <w:noWrap/>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28"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80"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50"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002" w:type="dxa"/>
            <w:gridSpan w:val="2"/>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701" w:type="dxa"/>
            <w:vMerge w:val="restart"/>
            <w:tcBorders>
              <w:top w:val="single" w:sz="4" w:space="0" w:color="auto"/>
              <w:left w:val="nil"/>
              <w:right w:val="single" w:sz="4" w:space="0" w:color="auto"/>
            </w:tcBorders>
            <w:shd w:val="clear" w:color="auto" w:fill="auto"/>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2410" w:type="dxa"/>
            <w:gridSpan w:val="2"/>
            <w:vMerge w:val="restart"/>
            <w:tcBorders>
              <w:top w:val="single" w:sz="4" w:space="0" w:color="auto"/>
              <w:left w:val="single" w:sz="4" w:space="0" w:color="auto"/>
              <w:right w:val="single" w:sz="4" w:space="0" w:color="auto"/>
            </w:tcBorders>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r>
      <w:tr w:rsidR="008F21EB" w:rsidRPr="007E55D8" w:rsidTr="008F21EB">
        <w:trPr>
          <w:gridAfter w:val="1"/>
          <w:wAfter w:w="152" w:type="dxa"/>
          <w:trHeight w:val="1231"/>
        </w:trPr>
        <w:tc>
          <w:tcPr>
            <w:tcW w:w="2415" w:type="dxa"/>
            <w:gridSpan w:val="2"/>
            <w:vMerge/>
            <w:tcBorders>
              <w:left w:val="single" w:sz="4" w:space="0" w:color="auto"/>
              <w:bottom w:val="single" w:sz="4" w:space="0" w:color="auto"/>
              <w:right w:val="single" w:sz="4" w:space="0" w:color="auto"/>
            </w:tcBorders>
            <w:shd w:val="clear" w:color="auto" w:fill="auto"/>
            <w:noWrap/>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142" w:type="dxa"/>
            <w:vMerge/>
            <w:tcBorders>
              <w:left w:val="nil"/>
              <w:bottom w:val="single" w:sz="4" w:space="0" w:color="auto"/>
              <w:right w:val="single" w:sz="4" w:space="0" w:color="auto"/>
            </w:tcBorders>
            <w:shd w:val="clear" w:color="auto" w:fill="auto"/>
            <w:noWrap/>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auto"/>
              <w:left w:val="nil"/>
              <w:bottom w:val="single" w:sz="4" w:space="0" w:color="auto"/>
              <w:right w:val="single" w:sz="4" w:space="0" w:color="auto"/>
            </w:tcBorders>
            <w:shd w:val="clear" w:color="auto" w:fill="auto"/>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Средства бюджета Раменского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28"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80"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750"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002" w:type="dxa"/>
            <w:gridSpan w:val="2"/>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992" w:type="dxa"/>
            <w:tcBorders>
              <w:top w:val="single" w:sz="4" w:space="0" w:color="auto"/>
              <w:left w:val="nil"/>
              <w:bottom w:val="single" w:sz="4" w:space="0" w:color="auto"/>
              <w:right w:val="single" w:sz="4" w:space="0" w:color="auto"/>
            </w:tcBorders>
            <w:shd w:val="clear" w:color="auto" w:fill="auto"/>
            <w:noWrap/>
          </w:tcPr>
          <w:p w:rsidR="008F21EB" w:rsidRPr="007E55D8" w:rsidRDefault="008F21EB" w:rsidP="008F21EB">
            <w:pPr>
              <w:spacing w:after="0" w:line="240" w:lineRule="auto"/>
              <w:jc w:val="center"/>
              <w:rPr>
                <w:rFonts w:ascii="Times New Roman" w:eastAsia="Times New Roman" w:hAnsi="Times New Roman" w:cs="Times New Roman"/>
                <w:sz w:val="20"/>
                <w:szCs w:val="20"/>
                <w:lang w:eastAsia="ru-RU"/>
              </w:rPr>
            </w:pPr>
            <w:r w:rsidRPr="007E55D8">
              <w:rPr>
                <w:rFonts w:ascii="Times New Roman" w:eastAsia="Times New Roman" w:hAnsi="Times New Roman" w:cs="Times New Roman"/>
                <w:sz w:val="20"/>
                <w:szCs w:val="20"/>
                <w:lang w:eastAsia="ru-RU"/>
              </w:rPr>
              <w:t>0,00</w:t>
            </w:r>
          </w:p>
        </w:tc>
        <w:tc>
          <w:tcPr>
            <w:tcW w:w="1701" w:type="dxa"/>
            <w:vMerge/>
            <w:tcBorders>
              <w:left w:val="nil"/>
              <w:bottom w:val="single" w:sz="4" w:space="0" w:color="auto"/>
              <w:right w:val="single" w:sz="4" w:space="0" w:color="auto"/>
            </w:tcBorders>
            <w:shd w:val="clear" w:color="auto" w:fill="auto"/>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c>
          <w:tcPr>
            <w:tcW w:w="2410" w:type="dxa"/>
            <w:gridSpan w:val="2"/>
            <w:vMerge/>
            <w:tcBorders>
              <w:left w:val="single" w:sz="4" w:space="0" w:color="auto"/>
              <w:bottom w:val="single" w:sz="4" w:space="0" w:color="auto"/>
              <w:right w:val="single" w:sz="4" w:space="0" w:color="auto"/>
            </w:tcBorders>
            <w:vAlign w:val="center"/>
          </w:tcPr>
          <w:p w:rsidR="008F21EB" w:rsidRPr="007E55D8" w:rsidRDefault="008F21EB" w:rsidP="00633D21">
            <w:pPr>
              <w:spacing w:after="0" w:line="240" w:lineRule="auto"/>
              <w:rPr>
                <w:rFonts w:ascii="Times New Roman" w:eastAsia="Times New Roman" w:hAnsi="Times New Roman" w:cs="Times New Roman"/>
                <w:sz w:val="20"/>
                <w:szCs w:val="20"/>
                <w:lang w:eastAsia="ru-RU"/>
              </w:rPr>
            </w:pPr>
          </w:p>
        </w:tc>
      </w:tr>
    </w:tbl>
    <w:p w:rsidR="00712041" w:rsidRPr="007E55D8" w:rsidRDefault="00712041" w:rsidP="00AC5F20">
      <w:pPr>
        <w:suppressAutoHyphens/>
        <w:spacing w:after="0" w:line="240" w:lineRule="auto"/>
        <w:rPr>
          <w:rFonts w:ascii="Times New Roman" w:eastAsia="Times New Roman" w:hAnsi="Times New Roman" w:cs="Times New Roman"/>
          <w:sz w:val="20"/>
          <w:szCs w:val="20"/>
          <w:lang w:eastAsia="zh-CN"/>
        </w:rPr>
      </w:pPr>
    </w:p>
    <w:p w:rsidR="002A1023" w:rsidRPr="007E55D8" w:rsidRDefault="002A1023"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AC5F20">
      <w:pPr>
        <w:suppressAutoHyphens/>
        <w:spacing w:after="0" w:line="240" w:lineRule="auto"/>
        <w:rPr>
          <w:rFonts w:ascii="Times New Roman" w:eastAsia="Times New Roman" w:hAnsi="Times New Roman" w:cs="Times New Roman"/>
          <w:sz w:val="20"/>
          <w:szCs w:val="20"/>
          <w:lang w:eastAsia="zh-CN"/>
        </w:rPr>
      </w:pPr>
    </w:p>
    <w:p w:rsidR="00633D21" w:rsidRPr="007E55D8" w:rsidRDefault="00633D21" w:rsidP="00633D21">
      <w:pPr>
        <w:spacing w:after="0"/>
        <w:rPr>
          <w:rFonts w:ascii="Times New Roman" w:eastAsia="Times New Roman" w:hAnsi="Times New Roman" w:cs="Times New Roman"/>
          <w:sz w:val="20"/>
          <w:szCs w:val="20"/>
          <w:lang w:eastAsia="zh-CN"/>
        </w:rPr>
      </w:pPr>
    </w:p>
    <w:p w:rsidR="008F21EB" w:rsidRPr="007E55D8" w:rsidRDefault="008F21EB" w:rsidP="00633D21">
      <w:pPr>
        <w:spacing w:after="0"/>
        <w:rPr>
          <w:rFonts w:ascii="Times New Roman" w:eastAsia="Times New Roman" w:hAnsi="Times New Roman" w:cs="Times New Roman"/>
          <w:sz w:val="20"/>
          <w:szCs w:val="20"/>
          <w:lang w:eastAsia="zh-CN"/>
        </w:rPr>
      </w:pPr>
    </w:p>
    <w:p w:rsidR="008F21EB" w:rsidRPr="007E55D8" w:rsidRDefault="008F21EB" w:rsidP="00633D21">
      <w:pPr>
        <w:spacing w:after="0"/>
        <w:rPr>
          <w:rFonts w:ascii="Times New Roman" w:eastAsia="Times New Roman" w:hAnsi="Times New Roman" w:cs="Times New Roman"/>
          <w:sz w:val="20"/>
          <w:szCs w:val="20"/>
          <w:lang w:eastAsia="zh-CN"/>
        </w:rPr>
      </w:pPr>
    </w:p>
    <w:p w:rsidR="00484968" w:rsidRPr="007E55D8" w:rsidRDefault="00484968" w:rsidP="00633D21">
      <w:pPr>
        <w:spacing w:after="0"/>
        <w:rPr>
          <w:rFonts w:ascii="Times New Roman" w:eastAsia="Times New Roman" w:hAnsi="Times New Roman" w:cs="Times New Roman"/>
          <w:sz w:val="20"/>
          <w:szCs w:val="20"/>
          <w:lang w:eastAsia="zh-CN"/>
        </w:rPr>
      </w:pPr>
    </w:p>
    <w:p w:rsidR="00484968" w:rsidRPr="007E55D8" w:rsidRDefault="00484968" w:rsidP="00633D21">
      <w:pPr>
        <w:spacing w:after="0"/>
        <w:rPr>
          <w:rFonts w:ascii="Times New Roman" w:eastAsia="Times New Roman" w:hAnsi="Times New Roman" w:cs="Times New Roman"/>
          <w:sz w:val="20"/>
          <w:szCs w:val="20"/>
          <w:lang w:eastAsia="zh-CN"/>
        </w:rPr>
      </w:pPr>
    </w:p>
    <w:p w:rsidR="00484968" w:rsidRPr="007E55D8" w:rsidRDefault="00484968" w:rsidP="00633D21">
      <w:pPr>
        <w:spacing w:after="0"/>
        <w:rPr>
          <w:rFonts w:ascii="Times New Roman" w:eastAsia="Times New Roman" w:hAnsi="Times New Roman" w:cs="Times New Roman"/>
          <w:sz w:val="20"/>
          <w:szCs w:val="20"/>
          <w:lang w:eastAsia="zh-CN"/>
        </w:rPr>
      </w:pPr>
    </w:p>
    <w:p w:rsidR="008F21EB" w:rsidRPr="007E55D8" w:rsidRDefault="008F21EB" w:rsidP="00633D21">
      <w:pPr>
        <w:spacing w:after="0"/>
        <w:rPr>
          <w:rFonts w:ascii="Times New Roman" w:eastAsia="Times New Roman" w:hAnsi="Times New Roman" w:cs="Times New Roman"/>
          <w:sz w:val="20"/>
          <w:szCs w:val="20"/>
          <w:lang w:eastAsia="zh-CN"/>
        </w:rPr>
      </w:pPr>
    </w:p>
    <w:p w:rsidR="008F21EB" w:rsidRPr="007E55D8" w:rsidRDefault="008F21EB" w:rsidP="00633D21">
      <w:pPr>
        <w:spacing w:after="0"/>
        <w:rPr>
          <w:rFonts w:ascii="Times New Roman" w:eastAsia="Times New Roman" w:hAnsi="Times New Roman" w:cs="Times New Roman"/>
          <w:sz w:val="20"/>
          <w:szCs w:val="20"/>
          <w:lang w:eastAsia="zh-CN"/>
        </w:rPr>
      </w:pPr>
    </w:p>
    <w:p w:rsidR="00C948C6" w:rsidRPr="007E55D8" w:rsidRDefault="00C948C6" w:rsidP="00633D21">
      <w:pPr>
        <w:spacing w:after="0"/>
        <w:rPr>
          <w:rFonts w:ascii="Times New Roman" w:eastAsia="Times New Roman" w:hAnsi="Times New Roman" w:cs="Times New Roman"/>
          <w:sz w:val="20"/>
          <w:szCs w:val="20"/>
          <w:lang w:eastAsia="zh-CN"/>
        </w:rPr>
      </w:pPr>
    </w:p>
    <w:p w:rsidR="00C948C6" w:rsidRPr="007E55D8" w:rsidRDefault="00C948C6" w:rsidP="00633D21">
      <w:pPr>
        <w:spacing w:after="0"/>
        <w:rPr>
          <w:rFonts w:ascii="Times New Roman" w:eastAsia="Times New Roman" w:hAnsi="Times New Roman" w:cs="Times New Roman"/>
          <w:sz w:val="20"/>
          <w:szCs w:val="20"/>
          <w:lang w:eastAsia="zh-CN"/>
        </w:rPr>
      </w:pPr>
    </w:p>
    <w:p w:rsidR="00C948C6" w:rsidRPr="007E55D8" w:rsidRDefault="00C948C6" w:rsidP="00633D21">
      <w:pPr>
        <w:spacing w:after="0"/>
        <w:rPr>
          <w:rFonts w:ascii="Times New Roman" w:eastAsia="Times New Roman" w:hAnsi="Times New Roman" w:cs="Times New Roman"/>
          <w:sz w:val="20"/>
          <w:szCs w:val="20"/>
          <w:lang w:eastAsia="zh-CN"/>
        </w:rPr>
      </w:pPr>
    </w:p>
    <w:p w:rsidR="00C948C6" w:rsidRPr="007E55D8" w:rsidRDefault="00C948C6" w:rsidP="00633D21">
      <w:pPr>
        <w:spacing w:after="0"/>
        <w:rPr>
          <w:rFonts w:ascii="Times New Roman" w:eastAsia="Times New Roman" w:hAnsi="Times New Roman" w:cs="Times New Roman"/>
          <w:sz w:val="20"/>
          <w:szCs w:val="20"/>
          <w:lang w:eastAsia="zh-CN"/>
        </w:rPr>
      </w:pPr>
    </w:p>
    <w:p w:rsidR="008F21EB" w:rsidRPr="007E55D8" w:rsidRDefault="008F21EB" w:rsidP="00633D21">
      <w:pPr>
        <w:spacing w:after="0"/>
        <w:rPr>
          <w:rFonts w:ascii="Times New Roman" w:eastAsia="Times New Roman" w:hAnsi="Times New Roman" w:cs="Times New Roman"/>
          <w:sz w:val="20"/>
          <w:szCs w:val="20"/>
          <w:lang w:eastAsia="zh-CN"/>
        </w:rPr>
      </w:pPr>
    </w:p>
    <w:p w:rsidR="00633D21" w:rsidRPr="007E55D8" w:rsidRDefault="00633D21" w:rsidP="00633D21">
      <w:pPr>
        <w:spacing w:after="0"/>
        <w:rPr>
          <w:rFonts w:ascii="Times New Roman" w:eastAsia="Times New Roman" w:hAnsi="Times New Roman" w:cs="Times New Roman"/>
          <w:sz w:val="28"/>
          <w:lang w:eastAsia="ar-SA"/>
        </w:rPr>
      </w:pPr>
    </w:p>
    <w:p w:rsidR="00633D21" w:rsidRPr="007E55D8" w:rsidRDefault="00633D21" w:rsidP="00CE54AD">
      <w:pPr>
        <w:pStyle w:val="a3"/>
        <w:spacing w:after="0"/>
        <w:jc w:val="center"/>
        <w:rPr>
          <w:rFonts w:ascii="Times New Roman" w:eastAsia="Times New Roman" w:hAnsi="Times New Roman" w:cs="Times New Roman"/>
          <w:sz w:val="28"/>
          <w:lang w:eastAsia="ar-SA"/>
        </w:rPr>
      </w:pPr>
    </w:p>
    <w:p w:rsidR="008F21EB" w:rsidRPr="007E55D8" w:rsidRDefault="008F21EB" w:rsidP="00DE7540">
      <w:pPr>
        <w:autoSpaceDE w:val="0"/>
        <w:autoSpaceDN w:val="0"/>
        <w:spacing w:after="0" w:line="240" w:lineRule="auto"/>
        <w:jc w:val="center"/>
        <w:rPr>
          <w:rFonts w:ascii="Times New Roman" w:eastAsia="Times New Roman" w:hAnsi="Times New Roman" w:cs="Times New Roman"/>
          <w:sz w:val="28"/>
          <w:szCs w:val="24"/>
          <w:lang w:eastAsia="ru-RU"/>
        </w:rPr>
      </w:pPr>
      <w:r w:rsidRPr="007E55D8">
        <w:rPr>
          <w:rFonts w:ascii="Times New Roman" w:eastAsia="Times New Roman" w:hAnsi="Times New Roman" w:cs="Times New Roman"/>
          <w:sz w:val="28"/>
          <w:szCs w:val="28"/>
          <w:lang w:eastAsia="ru-RU"/>
        </w:rPr>
        <w:t xml:space="preserve">ПАСПОРТ ПОДПРОГРАММЫ </w:t>
      </w:r>
      <w:r w:rsidR="00633D21" w:rsidRPr="007E55D8">
        <w:rPr>
          <w:rFonts w:ascii="Times New Roman" w:eastAsia="Times New Roman" w:hAnsi="Times New Roman" w:cs="Times New Roman"/>
          <w:sz w:val="28"/>
          <w:szCs w:val="24"/>
          <w:lang w:val="en-US" w:eastAsia="ru-RU"/>
        </w:rPr>
        <w:t>VII</w:t>
      </w:r>
    </w:p>
    <w:p w:rsidR="00633D21" w:rsidRPr="007E55D8" w:rsidRDefault="00633D21" w:rsidP="00DE7540">
      <w:pPr>
        <w:autoSpaceDE w:val="0"/>
        <w:autoSpaceDN w:val="0"/>
        <w:spacing w:after="0" w:line="240" w:lineRule="auto"/>
        <w:jc w:val="center"/>
        <w:rPr>
          <w:rFonts w:ascii="Times New Roman" w:eastAsia="Times New Roman" w:hAnsi="Times New Roman" w:cs="Times New Roman"/>
          <w:sz w:val="28"/>
          <w:szCs w:val="28"/>
          <w:lang w:eastAsia="ru-RU"/>
        </w:rPr>
      </w:pPr>
      <w:r w:rsidRPr="007E55D8">
        <w:rPr>
          <w:rFonts w:ascii="Times New Roman" w:hAnsi="Times New Roman" w:cs="Times New Roman"/>
          <w:sz w:val="28"/>
          <w:szCs w:val="20"/>
          <w:shd w:val="clear" w:color="auto" w:fill="FFFFFF"/>
        </w:rPr>
        <w:t>«Развитие добровольчества (волонтерства) в Московской области»</w:t>
      </w:r>
    </w:p>
    <w:p w:rsidR="00633D21" w:rsidRPr="007E55D8" w:rsidRDefault="00633D21" w:rsidP="00DE7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1843"/>
        <w:gridCol w:w="1417"/>
        <w:gridCol w:w="1418"/>
        <w:gridCol w:w="1417"/>
        <w:gridCol w:w="1418"/>
        <w:gridCol w:w="1559"/>
        <w:gridCol w:w="2268"/>
      </w:tblGrid>
      <w:tr w:rsidR="00E32936" w:rsidRPr="007E55D8" w:rsidTr="00E86CDB">
        <w:tc>
          <w:tcPr>
            <w:tcW w:w="4112" w:type="dxa"/>
            <w:shd w:val="clear" w:color="auto" w:fill="auto"/>
          </w:tcPr>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Муниципальный заказчик подпрограммы</w:t>
            </w:r>
          </w:p>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0" w:type="dxa"/>
            <w:gridSpan w:val="7"/>
            <w:shd w:val="clear" w:color="auto" w:fill="auto"/>
          </w:tcPr>
          <w:p w:rsidR="00E32936" w:rsidRPr="007E55D8" w:rsidRDefault="00E32936" w:rsidP="00DE7540">
            <w:pPr>
              <w:spacing w:after="0" w:line="360" w:lineRule="auto"/>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 Администрации Раменского городского округа</w:t>
            </w:r>
          </w:p>
        </w:tc>
      </w:tr>
      <w:tr w:rsidR="00E32936" w:rsidRPr="007E55D8" w:rsidTr="00E32936">
        <w:tc>
          <w:tcPr>
            <w:tcW w:w="4112" w:type="dxa"/>
            <w:shd w:val="clear" w:color="auto" w:fill="auto"/>
          </w:tcPr>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Источники финансирования подпрограммы, в том числе по годам реализации и главным распорядителям бюджетных средств (тыс. руб.):</w:t>
            </w:r>
          </w:p>
        </w:tc>
        <w:tc>
          <w:tcPr>
            <w:tcW w:w="1843" w:type="dxa"/>
            <w:shd w:val="clear" w:color="auto" w:fill="auto"/>
          </w:tcPr>
          <w:p w:rsidR="00E32936" w:rsidRPr="007E55D8" w:rsidRDefault="00E32936" w:rsidP="00DE7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w:t>
            </w:r>
          </w:p>
        </w:tc>
        <w:tc>
          <w:tcPr>
            <w:tcW w:w="1417" w:type="dxa"/>
            <w:shd w:val="clear" w:color="auto" w:fill="auto"/>
          </w:tcPr>
          <w:p w:rsidR="00E32936" w:rsidRPr="007E55D8" w:rsidRDefault="00E32936" w:rsidP="00DE7540">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2020 год</w:t>
            </w:r>
          </w:p>
        </w:tc>
        <w:tc>
          <w:tcPr>
            <w:tcW w:w="1418" w:type="dxa"/>
            <w:shd w:val="clear" w:color="auto" w:fill="auto"/>
          </w:tcPr>
          <w:p w:rsidR="00E32936" w:rsidRPr="007E55D8" w:rsidRDefault="00E32936" w:rsidP="00DE7540">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2021 год</w:t>
            </w:r>
          </w:p>
        </w:tc>
        <w:tc>
          <w:tcPr>
            <w:tcW w:w="1417" w:type="dxa"/>
            <w:shd w:val="clear" w:color="auto" w:fill="auto"/>
          </w:tcPr>
          <w:p w:rsidR="00E32936" w:rsidRPr="007E55D8" w:rsidRDefault="00E32936" w:rsidP="00DE7540">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2022 год</w:t>
            </w:r>
          </w:p>
        </w:tc>
        <w:tc>
          <w:tcPr>
            <w:tcW w:w="1418" w:type="dxa"/>
            <w:shd w:val="clear" w:color="auto" w:fill="auto"/>
          </w:tcPr>
          <w:p w:rsidR="00E32936" w:rsidRPr="007E55D8" w:rsidRDefault="00E32936" w:rsidP="00DE7540">
            <w:pPr>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2023 год</w:t>
            </w:r>
          </w:p>
        </w:tc>
        <w:tc>
          <w:tcPr>
            <w:tcW w:w="1559" w:type="dxa"/>
            <w:shd w:val="clear" w:color="auto" w:fill="auto"/>
          </w:tcPr>
          <w:p w:rsidR="00E32936" w:rsidRPr="007E55D8" w:rsidRDefault="00E32936" w:rsidP="00DE7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2024 год</w:t>
            </w:r>
          </w:p>
        </w:tc>
        <w:tc>
          <w:tcPr>
            <w:tcW w:w="2268" w:type="dxa"/>
          </w:tcPr>
          <w:p w:rsidR="00E32936" w:rsidRPr="007E55D8" w:rsidRDefault="00E32936" w:rsidP="00DE7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Наименование главного распорядителя бюджетных средств</w:t>
            </w:r>
          </w:p>
        </w:tc>
      </w:tr>
      <w:tr w:rsidR="00E32936" w:rsidRPr="007E55D8" w:rsidTr="00E32936">
        <w:tc>
          <w:tcPr>
            <w:tcW w:w="4112" w:type="dxa"/>
            <w:shd w:val="clear" w:color="auto" w:fill="auto"/>
          </w:tcPr>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Всего по подпрограмме, в том числе:</w:t>
            </w:r>
          </w:p>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8"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8"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559"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2268" w:type="dxa"/>
            <w:vMerge w:val="restart"/>
          </w:tcPr>
          <w:p w:rsidR="00E32936" w:rsidRPr="007E55D8" w:rsidRDefault="00E32936" w:rsidP="00DE7540">
            <w:pPr>
              <w:widowControl w:val="0"/>
              <w:autoSpaceDE w:val="0"/>
              <w:autoSpaceDN w:val="0"/>
              <w:adjustRightInd w:val="0"/>
              <w:spacing w:after="0" w:line="240" w:lineRule="auto"/>
              <w:jc w:val="center"/>
              <w:rPr>
                <w:rFonts w:ascii="Times New Roman" w:eastAsia="Calibri" w:hAnsi="Times New Roman" w:cs="Times New Roman"/>
                <w:sz w:val="24"/>
                <w:szCs w:val="24"/>
              </w:rPr>
            </w:pPr>
            <w:r w:rsidRPr="007E55D8">
              <w:rPr>
                <w:rFonts w:ascii="Times New Roman" w:eastAsia="Calibri" w:hAnsi="Times New Roman" w:cs="Times New Roman"/>
                <w:sz w:val="24"/>
                <w:szCs w:val="24"/>
              </w:rPr>
              <w:t>Комитет по спорту и молодежной политике</w:t>
            </w:r>
          </w:p>
        </w:tc>
      </w:tr>
      <w:tr w:rsidR="00E32936" w:rsidRPr="007E55D8" w:rsidTr="00E32936">
        <w:tc>
          <w:tcPr>
            <w:tcW w:w="4112" w:type="dxa"/>
            <w:shd w:val="clear" w:color="auto" w:fill="auto"/>
          </w:tcPr>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E55D8">
              <w:rPr>
                <w:rFonts w:ascii="Times New Roman" w:eastAsia="Times New Roman" w:hAnsi="Times New Roman" w:cs="Times New Roman"/>
                <w:sz w:val="24"/>
                <w:szCs w:val="24"/>
                <w:lang w:eastAsia="ru-RU"/>
              </w:rPr>
              <w:t>Средства бюджета Раменского городского округа</w:t>
            </w:r>
          </w:p>
          <w:p w:rsidR="00E32936" w:rsidRPr="007E55D8" w:rsidRDefault="00E32936" w:rsidP="00DE754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3"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8"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7"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418"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1559" w:type="dxa"/>
            <w:shd w:val="clear" w:color="auto" w:fill="auto"/>
            <w:vAlign w:val="center"/>
          </w:tcPr>
          <w:p w:rsidR="00E32936" w:rsidRPr="007E55D8" w:rsidRDefault="00E32936" w:rsidP="00DE7540">
            <w:pPr>
              <w:jc w:val="center"/>
              <w:rPr>
                <w:rFonts w:ascii="Times New Roman" w:hAnsi="Times New Roman" w:cs="Times New Roman"/>
                <w:sz w:val="24"/>
                <w:szCs w:val="24"/>
              </w:rPr>
            </w:pPr>
            <w:r w:rsidRPr="007E55D8">
              <w:rPr>
                <w:rFonts w:ascii="Times New Roman" w:eastAsia="Calibri" w:hAnsi="Times New Roman" w:cs="Times New Roman"/>
                <w:sz w:val="24"/>
                <w:szCs w:val="24"/>
              </w:rPr>
              <w:t>0,00</w:t>
            </w:r>
          </w:p>
        </w:tc>
        <w:tc>
          <w:tcPr>
            <w:tcW w:w="2268" w:type="dxa"/>
            <w:vMerge/>
          </w:tcPr>
          <w:p w:rsidR="00E32936" w:rsidRPr="007E55D8" w:rsidRDefault="00E32936" w:rsidP="00DE7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633D21" w:rsidRPr="007E55D8" w:rsidRDefault="00633D21" w:rsidP="00DE754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633D21" w:rsidRPr="007E55D8" w:rsidRDefault="00633D21" w:rsidP="00DE754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633D21" w:rsidRPr="007E55D8" w:rsidRDefault="00633D21" w:rsidP="00DE7540">
      <w:pPr>
        <w:autoSpaceDE w:val="0"/>
        <w:autoSpaceDN w:val="0"/>
        <w:spacing w:after="0" w:line="240" w:lineRule="auto"/>
        <w:jc w:val="center"/>
        <w:rPr>
          <w:rFonts w:ascii="Times New Roman" w:eastAsia="Times New Roman" w:hAnsi="Times New Roman" w:cs="Times New Roman"/>
          <w:b/>
          <w:sz w:val="24"/>
          <w:szCs w:val="24"/>
          <w:lang w:eastAsia="ru-RU"/>
        </w:rPr>
      </w:pPr>
    </w:p>
    <w:p w:rsidR="00633D21" w:rsidRPr="007E55D8" w:rsidRDefault="00633D21" w:rsidP="00DE7540">
      <w:pPr>
        <w:widowControl w:val="0"/>
        <w:autoSpaceDE w:val="0"/>
        <w:autoSpaceDN w:val="0"/>
        <w:adjustRightInd w:val="0"/>
        <w:spacing w:after="0" w:line="240" w:lineRule="auto"/>
        <w:ind w:left="1416" w:firstLine="708"/>
        <w:jc w:val="right"/>
        <w:outlineLvl w:val="1"/>
        <w:rPr>
          <w:rFonts w:ascii="Times New Roman" w:eastAsia="Times New Roman" w:hAnsi="Times New Roman" w:cs="Times New Roman"/>
          <w:sz w:val="24"/>
          <w:szCs w:val="24"/>
          <w:lang w:eastAsia="ru-RU"/>
        </w:rPr>
      </w:pPr>
    </w:p>
    <w:p w:rsidR="00CE54AD" w:rsidRPr="007E55D8" w:rsidRDefault="00CE54AD" w:rsidP="00DE7540">
      <w:pPr>
        <w:pStyle w:val="a3"/>
        <w:spacing w:after="0"/>
        <w:jc w:val="center"/>
        <w:rPr>
          <w:rFonts w:ascii="Times New Roman" w:eastAsia="Times New Roman" w:hAnsi="Times New Roman" w:cs="Times New Roman"/>
          <w:sz w:val="28"/>
          <w:lang w:eastAsia="ar-SA"/>
        </w:rPr>
      </w:pPr>
    </w:p>
    <w:p w:rsidR="00E81454" w:rsidRPr="007E55D8" w:rsidRDefault="00E81454" w:rsidP="00DE7540">
      <w:pPr>
        <w:pStyle w:val="a3"/>
        <w:spacing w:after="0"/>
        <w:jc w:val="center"/>
        <w:rPr>
          <w:rFonts w:ascii="Times New Roman" w:eastAsia="Times New Roman" w:hAnsi="Times New Roman" w:cs="Times New Roman"/>
          <w:sz w:val="28"/>
          <w:lang w:eastAsia="ar-SA"/>
        </w:rPr>
      </w:pPr>
    </w:p>
    <w:p w:rsidR="00633D21" w:rsidRPr="007E55D8" w:rsidRDefault="00633D21" w:rsidP="00DE7540">
      <w:pPr>
        <w:pStyle w:val="a3"/>
        <w:spacing w:after="0"/>
        <w:jc w:val="center"/>
        <w:rPr>
          <w:rFonts w:ascii="Times New Roman" w:eastAsia="Times New Roman" w:hAnsi="Times New Roman" w:cs="Times New Roman"/>
          <w:sz w:val="28"/>
          <w:lang w:eastAsia="ar-SA"/>
        </w:rPr>
      </w:pPr>
    </w:p>
    <w:p w:rsidR="00633D21" w:rsidRPr="007E55D8" w:rsidRDefault="00633D21" w:rsidP="00DE7540">
      <w:pPr>
        <w:pStyle w:val="a3"/>
        <w:spacing w:after="0"/>
        <w:jc w:val="center"/>
        <w:rPr>
          <w:rFonts w:ascii="Times New Roman" w:eastAsia="Times New Roman" w:hAnsi="Times New Roman" w:cs="Times New Roman"/>
          <w:sz w:val="28"/>
          <w:lang w:eastAsia="ar-SA"/>
        </w:rPr>
      </w:pPr>
    </w:p>
    <w:p w:rsidR="00633D21" w:rsidRPr="007E55D8" w:rsidRDefault="00633D21" w:rsidP="00DE7540">
      <w:pPr>
        <w:pStyle w:val="a3"/>
        <w:spacing w:after="0"/>
        <w:jc w:val="center"/>
        <w:rPr>
          <w:rFonts w:ascii="Times New Roman" w:eastAsia="Times New Roman" w:hAnsi="Times New Roman" w:cs="Times New Roman"/>
          <w:sz w:val="28"/>
          <w:lang w:eastAsia="ar-SA"/>
        </w:rPr>
      </w:pPr>
    </w:p>
    <w:p w:rsidR="00633D21" w:rsidRPr="007E55D8" w:rsidRDefault="00633D21" w:rsidP="00CE54AD">
      <w:pPr>
        <w:pStyle w:val="a3"/>
        <w:spacing w:after="0"/>
        <w:jc w:val="center"/>
        <w:rPr>
          <w:rFonts w:ascii="Times New Roman" w:eastAsia="Times New Roman" w:hAnsi="Times New Roman" w:cs="Times New Roman"/>
          <w:sz w:val="28"/>
          <w:lang w:eastAsia="ar-SA"/>
        </w:rPr>
      </w:pPr>
    </w:p>
    <w:p w:rsidR="00633D21" w:rsidRPr="007E55D8" w:rsidRDefault="00633D21" w:rsidP="00CE54AD">
      <w:pPr>
        <w:pStyle w:val="a3"/>
        <w:spacing w:after="0"/>
        <w:jc w:val="center"/>
        <w:rPr>
          <w:rFonts w:ascii="Times New Roman" w:eastAsia="Times New Roman" w:hAnsi="Times New Roman" w:cs="Times New Roman"/>
          <w:sz w:val="28"/>
          <w:lang w:eastAsia="ar-SA"/>
        </w:rPr>
      </w:pPr>
    </w:p>
    <w:p w:rsidR="00633D21" w:rsidRPr="007E55D8" w:rsidRDefault="00633D21" w:rsidP="00CE54AD">
      <w:pPr>
        <w:pStyle w:val="a3"/>
        <w:spacing w:after="0"/>
        <w:jc w:val="center"/>
        <w:rPr>
          <w:rFonts w:ascii="Times New Roman" w:eastAsia="Times New Roman" w:hAnsi="Times New Roman" w:cs="Times New Roman"/>
          <w:sz w:val="28"/>
          <w:lang w:eastAsia="ar-SA"/>
        </w:rPr>
      </w:pPr>
    </w:p>
    <w:p w:rsidR="00484968" w:rsidRPr="007E55D8" w:rsidRDefault="00484968" w:rsidP="00CE54AD">
      <w:pPr>
        <w:pStyle w:val="a3"/>
        <w:spacing w:after="0"/>
        <w:jc w:val="center"/>
        <w:rPr>
          <w:rFonts w:ascii="Times New Roman" w:eastAsia="Times New Roman" w:hAnsi="Times New Roman" w:cs="Times New Roman"/>
          <w:sz w:val="28"/>
          <w:lang w:eastAsia="ar-SA"/>
        </w:rPr>
      </w:pPr>
    </w:p>
    <w:p w:rsidR="00484968" w:rsidRPr="007E55D8" w:rsidRDefault="00484968" w:rsidP="00CE54AD">
      <w:pPr>
        <w:pStyle w:val="a3"/>
        <w:spacing w:after="0"/>
        <w:jc w:val="center"/>
        <w:rPr>
          <w:rFonts w:ascii="Times New Roman" w:eastAsia="Times New Roman" w:hAnsi="Times New Roman" w:cs="Times New Roman"/>
          <w:sz w:val="28"/>
          <w:lang w:eastAsia="ar-SA"/>
        </w:rPr>
      </w:pPr>
    </w:p>
    <w:p w:rsidR="00E32936" w:rsidRPr="007E55D8" w:rsidRDefault="00E32936" w:rsidP="00E32936">
      <w:pPr>
        <w:spacing w:after="0"/>
        <w:rPr>
          <w:rFonts w:ascii="Times New Roman" w:eastAsia="Times New Roman" w:hAnsi="Times New Roman" w:cs="Times New Roman"/>
          <w:sz w:val="28"/>
          <w:lang w:eastAsia="ar-SA"/>
        </w:rPr>
      </w:pPr>
    </w:p>
    <w:p w:rsidR="002A1023" w:rsidRPr="007E55D8" w:rsidRDefault="00CE54AD" w:rsidP="002A1023">
      <w:pPr>
        <w:pStyle w:val="a3"/>
        <w:spacing w:after="0"/>
        <w:jc w:val="center"/>
        <w:rPr>
          <w:rFonts w:ascii="Times New Roman" w:hAnsi="Times New Roman" w:cs="Times New Roman"/>
          <w:sz w:val="28"/>
          <w:szCs w:val="20"/>
          <w:shd w:val="clear" w:color="auto" w:fill="FFFFFF"/>
        </w:rPr>
      </w:pPr>
      <w:r w:rsidRPr="007E55D8">
        <w:rPr>
          <w:rFonts w:ascii="Times New Roman" w:eastAsia="Times New Roman" w:hAnsi="Times New Roman" w:cs="Times New Roman"/>
          <w:sz w:val="28"/>
          <w:lang w:eastAsia="ar-SA"/>
        </w:rPr>
        <w:t>Общая характеристика сферы реализации подпрограммы V</w:t>
      </w:r>
      <w:r w:rsidR="003C3F45" w:rsidRPr="007E55D8">
        <w:rPr>
          <w:rFonts w:ascii="Times New Roman" w:eastAsia="Times New Roman" w:hAnsi="Times New Roman" w:cs="Times New Roman"/>
          <w:sz w:val="28"/>
          <w:lang w:val="en-US" w:eastAsia="ar-SA"/>
        </w:rPr>
        <w:t>II</w:t>
      </w:r>
      <w:r w:rsidR="003C3F45" w:rsidRPr="007E55D8">
        <w:rPr>
          <w:rFonts w:ascii="Times New Roman" w:hAnsi="Times New Roman" w:cs="Times New Roman"/>
          <w:sz w:val="28"/>
          <w:szCs w:val="20"/>
          <w:shd w:val="clear" w:color="auto" w:fill="FFFFFF"/>
        </w:rPr>
        <w:t>«Развитие добровольчества (волонтерства) в Московской области»</w:t>
      </w:r>
      <w:r w:rsidR="002A1023" w:rsidRPr="007E55D8">
        <w:rPr>
          <w:rFonts w:ascii="Times New Roman" w:hAnsi="Times New Roman" w:cs="Times New Roman"/>
          <w:sz w:val="28"/>
          <w:szCs w:val="20"/>
          <w:shd w:val="clear" w:color="auto" w:fill="FFFFFF"/>
        </w:rPr>
        <w:t>.</w:t>
      </w:r>
    </w:p>
    <w:p w:rsidR="002455E8" w:rsidRPr="007E55D8" w:rsidRDefault="002455E8" w:rsidP="002455E8">
      <w:pPr>
        <w:pStyle w:val="a3"/>
        <w:spacing w:after="0"/>
        <w:ind w:left="0" w:firstLine="720"/>
        <w:jc w:val="both"/>
        <w:rPr>
          <w:rFonts w:ascii="Times New Roman" w:hAnsi="Times New Roman" w:cs="Times New Roman"/>
          <w:sz w:val="28"/>
          <w:szCs w:val="20"/>
          <w:shd w:val="clear" w:color="auto" w:fill="FFFFFF"/>
        </w:rPr>
      </w:pPr>
      <w:r w:rsidRPr="007E55D8">
        <w:rPr>
          <w:rFonts w:ascii="Times New Roman" w:hAnsi="Times New Roman" w:cs="Times New Roman"/>
          <w:sz w:val="28"/>
          <w:szCs w:val="20"/>
          <w:shd w:val="clear" w:color="auto" w:fill="FFFFFF"/>
        </w:rPr>
        <w:t>Подпрограмма призвана определить меры по повышению эффективности работы с молодежью в соответствии с приоритетами государственной молодежной политики, реализация которых обеспечит решение важнейших задач социально-экономического развития Раменского городского округа.</w:t>
      </w:r>
    </w:p>
    <w:p w:rsidR="00D812A8" w:rsidRPr="007E55D8" w:rsidRDefault="00D812A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 xml:space="preserve">Добровольческая </w:t>
      </w:r>
      <w:r w:rsidR="003C3F45" w:rsidRPr="007E55D8">
        <w:rPr>
          <w:rFonts w:ascii="Times New Roman" w:hAnsi="Times New Roman" w:cs="Times New Roman"/>
          <w:sz w:val="28"/>
        </w:rPr>
        <w:t xml:space="preserve">(волонтерская) деятельность осуществляется на основе принципов: </w:t>
      </w:r>
    </w:p>
    <w:p w:rsidR="00D812A8" w:rsidRPr="007E55D8" w:rsidRDefault="00D812A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 xml:space="preserve">- </w:t>
      </w:r>
      <w:r w:rsidR="003C3F45" w:rsidRPr="007E55D8">
        <w:rPr>
          <w:rFonts w:ascii="Times New Roman" w:hAnsi="Times New Roman" w:cs="Times New Roman"/>
          <w:sz w:val="28"/>
        </w:rPr>
        <w:t xml:space="preserve">сотрудничества органов </w:t>
      </w:r>
      <w:r w:rsidR="002A1023" w:rsidRPr="007E55D8">
        <w:rPr>
          <w:rFonts w:ascii="Times New Roman" w:hAnsi="Times New Roman" w:cs="Times New Roman"/>
          <w:sz w:val="28"/>
        </w:rPr>
        <w:t>администрации Раменского городского округа</w:t>
      </w:r>
      <w:r w:rsidR="003C3F45" w:rsidRPr="007E55D8">
        <w:rPr>
          <w:rFonts w:ascii="Times New Roman" w:hAnsi="Times New Roman" w:cs="Times New Roman"/>
          <w:sz w:val="28"/>
        </w:rPr>
        <w:t xml:space="preserve"> и добровольцев (волонтеров), добровольческих (волонтерских) организаций, организаторов добровольческой (волонтерской) деятельности; </w:t>
      </w:r>
    </w:p>
    <w:p w:rsidR="00D812A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 xml:space="preserve">- </w:t>
      </w:r>
      <w:r w:rsidR="003C3F45" w:rsidRPr="007E55D8">
        <w:rPr>
          <w:rFonts w:ascii="Times New Roman" w:hAnsi="Times New Roman" w:cs="Times New Roman"/>
          <w:sz w:val="28"/>
        </w:rPr>
        <w:t>свободы выбора направлений и форм добровольческой (волонтер</w:t>
      </w:r>
      <w:r w:rsidR="00D812A8" w:rsidRPr="007E55D8">
        <w:rPr>
          <w:rFonts w:ascii="Times New Roman" w:hAnsi="Times New Roman" w:cs="Times New Roman"/>
          <w:sz w:val="28"/>
        </w:rPr>
        <w:t>ской) деятельности.</w:t>
      </w:r>
    </w:p>
    <w:p w:rsidR="002455E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Цель подпрограммы: содействие добровольческой (волонтерской) деятельности, патриотическому, духовно-нравственному воспитанию детей и молодежи, поддержка общественно значимых молодежных инициатив, проектов, детского и молодежного движения, детских и молодежных организаций.</w:t>
      </w:r>
    </w:p>
    <w:p w:rsidR="002455E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Основные задачи реализации подпрограммы VII «Развитие добровольчества (волонтерства) в Московской области»:</w:t>
      </w:r>
    </w:p>
    <w:p w:rsidR="002455E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 xml:space="preserve">- оказание поддержки организаторам добровольческой (волонтерской) деятельности, добровольческим (волонтерским) организациям, в том числе в их взаимодействии с государственными и муниципальными учреждениями и иными организациями, социально ориентированным некоммерческим организациям, государственным и муниципальным учреждениям, обеспечивающим оказание организационной, информационной, методической и иной поддержки добровольцам (волонтерам), организаторам добровольческой (волонтерской) деятельности и добровольческим (волонтерским) организациям; </w:t>
      </w:r>
    </w:p>
    <w:p w:rsidR="002455E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 xml:space="preserve">- популяризация добровольческой (волонтерской) деятельности; </w:t>
      </w:r>
    </w:p>
    <w:p w:rsidR="002455E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 методическое обеспечение в разработке и реализации мер по развитию добровольчества (волонтерства) на территории Раменского городского округа.</w:t>
      </w:r>
    </w:p>
    <w:p w:rsidR="002455E8" w:rsidRPr="007E55D8" w:rsidRDefault="002455E8" w:rsidP="002455E8">
      <w:pPr>
        <w:pStyle w:val="a3"/>
        <w:spacing w:after="0" w:line="240" w:lineRule="auto"/>
        <w:ind w:left="0" w:firstLine="709"/>
        <w:jc w:val="both"/>
        <w:rPr>
          <w:rFonts w:ascii="Times New Roman" w:hAnsi="Times New Roman" w:cs="Times New Roman"/>
          <w:sz w:val="28"/>
        </w:rPr>
      </w:pPr>
      <w:r w:rsidRPr="007E55D8">
        <w:rPr>
          <w:rFonts w:ascii="Times New Roman" w:hAnsi="Times New Roman" w:cs="Times New Roman"/>
          <w:sz w:val="28"/>
        </w:rPr>
        <w:t>В  подпрограмме «Развитие добровольчества (волонтерства) в Московской области» предусмотрено одно основное мероприятие:Федеральный проект «Социальная активность», выполнение которого позволит усовершенствовать и модернизировать систему работы с молодежью в Раменском городском округе, повысит эффективность реализации мероприятий по вовлечению в добровольческую (волонтерскую) деятельность молодых жителей Московской области.</w:t>
      </w:r>
    </w:p>
    <w:p w:rsidR="002455E8" w:rsidRPr="007E55D8" w:rsidRDefault="002455E8" w:rsidP="002455E8">
      <w:pPr>
        <w:pStyle w:val="a3"/>
        <w:spacing w:after="0" w:line="240" w:lineRule="auto"/>
        <w:ind w:left="0" w:firstLine="709"/>
        <w:jc w:val="both"/>
        <w:rPr>
          <w:rFonts w:ascii="Times New Roman" w:hAnsi="Times New Roman" w:cs="Times New Roman"/>
          <w:sz w:val="28"/>
        </w:rPr>
      </w:pPr>
    </w:p>
    <w:p w:rsidR="002455E8" w:rsidRPr="007E55D8" w:rsidRDefault="002455E8" w:rsidP="002455E8">
      <w:pPr>
        <w:pStyle w:val="a3"/>
        <w:spacing w:after="0" w:line="240" w:lineRule="auto"/>
        <w:ind w:left="0" w:firstLine="709"/>
        <w:jc w:val="both"/>
        <w:rPr>
          <w:rFonts w:ascii="Times New Roman" w:hAnsi="Times New Roman" w:cs="Times New Roman"/>
          <w:sz w:val="28"/>
        </w:rPr>
      </w:pPr>
    </w:p>
    <w:p w:rsidR="00C948C6" w:rsidRPr="007E55D8" w:rsidRDefault="00C948C6" w:rsidP="002455E8">
      <w:pPr>
        <w:pStyle w:val="a3"/>
        <w:spacing w:after="0" w:line="240" w:lineRule="auto"/>
        <w:ind w:left="0" w:firstLine="709"/>
        <w:jc w:val="both"/>
        <w:rPr>
          <w:rFonts w:ascii="Times New Roman" w:hAnsi="Times New Roman" w:cs="Times New Roman"/>
          <w:sz w:val="28"/>
        </w:rPr>
      </w:pPr>
    </w:p>
    <w:p w:rsidR="00C948C6" w:rsidRPr="007E55D8" w:rsidRDefault="00C948C6" w:rsidP="002455E8">
      <w:pPr>
        <w:pStyle w:val="a3"/>
        <w:spacing w:after="0" w:line="240" w:lineRule="auto"/>
        <w:ind w:left="0" w:firstLine="709"/>
        <w:jc w:val="both"/>
        <w:rPr>
          <w:rFonts w:ascii="Times New Roman" w:hAnsi="Times New Roman" w:cs="Times New Roman"/>
          <w:sz w:val="28"/>
        </w:rPr>
      </w:pPr>
    </w:p>
    <w:p w:rsidR="00E32936" w:rsidRPr="007E55D8" w:rsidRDefault="00E32936" w:rsidP="002455E8">
      <w:pPr>
        <w:pStyle w:val="a3"/>
        <w:spacing w:after="0" w:line="240" w:lineRule="auto"/>
        <w:ind w:left="0" w:firstLine="709"/>
        <w:jc w:val="both"/>
        <w:rPr>
          <w:rFonts w:ascii="Times New Roman" w:hAnsi="Times New Roman" w:cs="Times New Roman"/>
          <w:sz w:val="28"/>
        </w:rPr>
      </w:pPr>
    </w:p>
    <w:p w:rsidR="00CE54AD" w:rsidRPr="007E55D8" w:rsidRDefault="00CE54AD" w:rsidP="00633D21">
      <w:pPr>
        <w:widowControl w:val="0"/>
        <w:suppressAutoHyphens/>
        <w:spacing w:after="0" w:line="240" w:lineRule="auto"/>
        <w:ind w:left="13325" w:hanging="992"/>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Приложение    № 1</w:t>
      </w:r>
    </w:p>
    <w:p w:rsidR="00CE54AD" w:rsidRPr="007E55D8" w:rsidRDefault="00CE54AD" w:rsidP="00633D21">
      <w:pPr>
        <w:widowControl w:val="0"/>
        <w:suppressAutoHyphens/>
        <w:spacing w:after="0" w:line="240" w:lineRule="auto"/>
        <w:ind w:left="12036" w:firstLine="13"/>
        <w:jc w:val="right"/>
        <w:rPr>
          <w:rFonts w:ascii="Times New Roman" w:eastAsia="Times New Roman" w:hAnsi="Times New Roman" w:cs="Times New Roman"/>
          <w:lang w:eastAsia="ar-SA"/>
        </w:rPr>
      </w:pPr>
      <w:r w:rsidRPr="007E55D8">
        <w:rPr>
          <w:rFonts w:ascii="Times New Roman" w:eastAsia="Times New Roman" w:hAnsi="Times New Roman" w:cs="Times New Roman"/>
          <w:lang w:eastAsia="ar-SA"/>
        </w:rPr>
        <w:t xml:space="preserve">      к подпрограмме </w:t>
      </w:r>
      <w:r w:rsidRPr="007E55D8">
        <w:rPr>
          <w:rFonts w:ascii="Times New Roman" w:eastAsia="Times New Roman" w:hAnsi="Times New Roman" w:cs="Times New Roman"/>
          <w:lang w:val="en-US" w:eastAsia="ar-SA"/>
        </w:rPr>
        <w:t>VII</w:t>
      </w:r>
    </w:p>
    <w:p w:rsidR="00CE54AD" w:rsidRPr="007E55D8" w:rsidRDefault="00CE54AD" w:rsidP="00DE7540">
      <w:pPr>
        <w:widowControl w:val="0"/>
        <w:suppressAutoHyphens/>
        <w:spacing w:after="0" w:line="240" w:lineRule="auto"/>
        <w:ind w:left="12333"/>
        <w:jc w:val="right"/>
        <w:rPr>
          <w:rFonts w:ascii="Times New Roman" w:hAnsi="Times New Roman" w:cs="Times New Roman"/>
          <w:szCs w:val="20"/>
          <w:shd w:val="clear" w:color="auto" w:fill="FFFFFF"/>
        </w:rPr>
      </w:pPr>
      <w:r w:rsidRPr="007E55D8">
        <w:rPr>
          <w:rFonts w:ascii="Times New Roman" w:hAnsi="Times New Roman" w:cs="Times New Roman"/>
          <w:szCs w:val="20"/>
          <w:shd w:val="clear" w:color="auto" w:fill="FFFFFF"/>
        </w:rPr>
        <w:t>«Развитие добровольчества (волонтерства) в Московской области»</w:t>
      </w:r>
    </w:p>
    <w:p w:rsidR="00E32936" w:rsidRPr="007E55D8" w:rsidRDefault="00E32936" w:rsidP="00DE7540">
      <w:pPr>
        <w:widowControl w:val="0"/>
        <w:suppressAutoHyphens/>
        <w:spacing w:after="0" w:line="240" w:lineRule="auto"/>
        <w:ind w:left="12333"/>
        <w:jc w:val="right"/>
        <w:rPr>
          <w:rFonts w:ascii="Times New Roman" w:eastAsia="Times New Roman" w:hAnsi="Times New Roman" w:cs="Times New Roman"/>
          <w:sz w:val="18"/>
          <w:lang w:eastAsia="ar-SA"/>
        </w:rPr>
      </w:pPr>
    </w:p>
    <w:p w:rsidR="00633D21" w:rsidRPr="007E55D8" w:rsidRDefault="00633D21" w:rsidP="00DE7540">
      <w:pPr>
        <w:widowControl w:val="0"/>
        <w:suppressAutoHyphens/>
        <w:spacing w:after="0" w:line="240" w:lineRule="auto"/>
        <w:jc w:val="center"/>
        <w:rPr>
          <w:rFonts w:ascii="Times New Roman" w:hAnsi="Times New Roman" w:cs="Times New Roman"/>
          <w:sz w:val="28"/>
          <w:szCs w:val="20"/>
          <w:shd w:val="clear" w:color="auto" w:fill="FFFFFF"/>
        </w:rPr>
      </w:pPr>
      <w:r w:rsidRPr="007E55D8">
        <w:rPr>
          <w:rFonts w:ascii="Times New Roman" w:eastAsia="Times New Roman" w:hAnsi="Times New Roman" w:cs="Times New Roman"/>
          <w:sz w:val="24"/>
          <w:szCs w:val="24"/>
          <w:lang w:eastAsia="ru-RU"/>
        </w:rPr>
        <w:t>ПЕРЕЧЕНЬ МЕРОПРИЯТИЙ ПОДПРОГРАММЫ</w:t>
      </w:r>
      <w:r w:rsidR="008F21EB" w:rsidRPr="007E55D8">
        <w:rPr>
          <w:rFonts w:ascii="Times New Roman" w:hAnsi="Times New Roman" w:cs="Times New Roman"/>
          <w:sz w:val="28"/>
          <w:szCs w:val="20"/>
          <w:shd w:val="clear" w:color="auto" w:fill="FFFFFF"/>
        </w:rPr>
        <w:t>VII</w:t>
      </w:r>
    </w:p>
    <w:p w:rsidR="00CE54AD" w:rsidRPr="007E55D8" w:rsidRDefault="00CE54AD" w:rsidP="00DE7540">
      <w:pPr>
        <w:widowControl w:val="0"/>
        <w:suppressAutoHyphens/>
        <w:spacing w:after="0" w:line="240" w:lineRule="auto"/>
        <w:jc w:val="center"/>
        <w:rPr>
          <w:rFonts w:ascii="Times New Roman" w:hAnsi="Times New Roman" w:cs="Times New Roman"/>
          <w:sz w:val="24"/>
          <w:szCs w:val="20"/>
          <w:shd w:val="clear" w:color="auto" w:fill="FFFFFF"/>
        </w:rPr>
      </w:pPr>
      <w:r w:rsidRPr="007E55D8">
        <w:rPr>
          <w:rFonts w:ascii="Times New Roman" w:hAnsi="Times New Roman" w:cs="Times New Roman"/>
          <w:sz w:val="24"/>
          <w:szCs w:val="20"/>
          <w:shd w:val="clear" w:color="auto" w:fill="FFFFFF"/>
        </w:rPr>
        <w:t>«Развитие добровольчества (волонтерства) в Московской области»</w:t>
      </w:r>
    </w:p>
    <w:p w:rsidR="00E32936" w:rsidRPr="007E55D8" w:rsidRDefault="00E32936" w:rsidP="00DE7540">
      <w:pPr>
        <w:widowControl w:val="0"/>
        <w:suppressAutoHyphens/>
        <w:spacing w:after="0" w:line="240" w:lineRule="auto"/>
        <w:jc w:val="center"/>
        <w:rPr>
          <w:rFonts w:ascii="Times New Roman" w:eastAsia="Times New Roman" w:hAnsi="Times New Roman" w:cs="Times New Roman"/>
          <w:sz w:val="14"/>
          <w:szCs w:val="16"/>
          <w:lang w:eastAsia="ar-SA"/>
        </w:rPr>
      </w:pPr>
    </w:p>
    <w:tbl>
      <w:tblPr>
        <w:tblW w:w="15026" w:type="dxa"/>
        <w:tblInd w:w="10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564"/>
        <w:gridCol w:w="1988"/>
        <w:gridCol w:w="1417"/>
        <w:gridCol w:w="1418"/>
        <w:gridCol w:w="1276"/>
        <w:gridCol w:w="850"/>
        <w:gridCol w:w="992"/>
        <w:gridCol w:w="851"/>
        <w:gridCol w:w="850"/>
        <w:gridCol w:w="851"/>
        <w:gridCol w:w="1559"/>
        <w:gridCol w:w="2410"/>
      </w:tblGrid>
      <w:tr w:rsidR="00633D21" w:rsidRPr="007E55D8" w:rsidTr="008F21EB">
        <w:trPr>
          <w:trHeight w:val="612"/>
        </w:trPr>
        <w:tc>
          <w:tcPr>
            <w:tcW w:w="564" w:type="dxa"/>
            <w:vMerge w:val="restart"/>
            <w:noWrap/>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п/п</w:t>
            </w:r>
          </w:p>
        </w:tc>
        <w:tc>
          <w:tcPr>
            <w:tcW w:w="1988" w:type="dxa"/>
            <w:vMerge w:val="restart"/>
            <w:noWrap/>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Мероприятия подпрограммы</w:t>
            </w:r>
          </w:p>
        </w:tc>
        <w:tc>
          <w:tcPr>
            <w:tcW w:w="1417" w:type="dxa"/>
            <w:vMerge w:val="restart"/>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Срок исполнения </w:t>
            </w:r>
            <w:r w:rsidR="008F21EB" w:rsidRPr="007E55D8">
              <w:rPr>
                <w:rFonts w:ascii="Times New Roman" w:eastAsia="Calibri" w:hAnsi="Times New Roman" w:cs="Times New Roman"/>
                <w:sz w:val="20"/>
                <w:szCs w:val="20"/>
              </w:rPr>
              <w:t>мероприятия</w:t>
            </w:r>
          </w:p>
        </w:tc>
        <w:tc>
          <w:tcPr>
            <w:tcW w:w="1418" w:type="dxa"/>
            <w:vMerge w:val="restart"/>
            <w:tcBorders>
              <w:right w:val="single" w:sz="4" w:space="0" w:color="auto"/>
            </w:tcBorders>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Источники финансирования</w:t>
            </w:r>
          </w:p>
        </w:tc>
        <w:tc>
          <w:tcPr>
            <w:tcW w:w="1276" w:type="dxa"/>
            <w:vMerge w:val="restart"/>
            <w:tcBorders>
              <w:left w:val="single" w:sz="4" w:space="0" w:color="auto"/>
              <w:right w:val="single" w:sz="4" w:space="0" w:color="auto"/>
            </w:tcBorders>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Всего</w:t>
            </w:r>
          </w:p>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(тыс. руб.)</w:t>
            </w:r>
          </w:p>
        </w:tc>
        <w:tc>
          <w:tcPr>
            <w:tcW w:w="4394" w:type="dxa"/>
            <w:gridSpan w:val="5"/>
            <w:tcBorders>
              <w:left w:val="single" w:sz="4" w:space="0" w:color="auto"/>
            </w:tcBorders>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Объём финансирования по годам (тыс. руб.)</w:t>
            </w:r>
          </w:p>
        </w:tc>
        <w:tc>
          <w:tcPr>
            <w:tcW w:w="1559" w:type="dxa"/>
            <w:vMerge w:val="restart"/>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Ответственный за выполнение мероприятий подпрограммы</w:t>
            </w:r>
          </w:p>
        </w:tc>
        <w:tc>
          <w:tcPr>
            <w:tcW w:w="2410" w:type="dxa"/>
            <w:vMerge w:val="restart"/>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Результаты выполнения мероприятий подпрограммы</w:t>
            </w:r>
          </w:p>
        </w:tc>
      </w:tr>
      <w:tr w:rsidR="00633D21" w:rsidRPr="007E55D8" w:rsidTr="008F21EB">
        <w:trPr>
          <w:trHeight w:val="715"/>
        </w:trPr>
        <w:tc>
          <w:tcPr>
            <w:tcW w:w="564" w:type="dxa"/>
            <w:vMerge/>
            <w:vAlign w:val="center"/>
          </w:tcPr>
          <w:p w:rsidR="00633D21" w:rsidRPr="007E55D8" w:rsidRDefault="00633D21" w:rsidP="00DE7540">
            <w:pPr>
              <w:rPr>
                <w:rFonts w:ascii="Times New Roman" w:eastAsia="Calibri" w:hAnsi="Times New Roman" w:cs="Times New Roman"/>
                <w:sz w:val="20"/>
                <w:szCs w:val="20"/>
              </w:rPr>
            </w:pPr>
          </w:p>
        </w:tc>
        <w:tc>
          <w:tcPr>
            <w:tcW w:w="1988" w:type="dxa"/>
            <w:vMerge/>
            <w:vAlign w:val="center"/>
          </w:tcPr>
          <w:p w:rsidR="00633D21" w:rsidRPr="007E55D8" w:rsidRDefault="00633D21" w:rsidP="00DE7540">
            <w:pPr>
              <w:rPr>
                <w:rFonts w:ascii="Times New Roman" w:eastAsia="Calibri" w:hAnsi="Times New Roman" w:cs="Times New Roman"/>
                <w:sz w:val="20"/>
                <w:szCs w:val="20"/>
              </w:rPr>
            </w:pPr>
          </w:p>
        </w:tc>
        <w:tc>
          <w:tcPr>
            <w:tcW w:w="1417" w:type="dxa"/>
            <w:vMerge/>
            <w:vAlign w:val="center"/>
          </w:tcPr>
          <w:p w:rsidR="00633D21" w:rsidRPr="007E55D8" w:rsidRDefault="00633D21" w:rsidP="00DE7540">
            <w:pPr>
              <w:rPr>
                <w:rFonts w:ascii="Times New Roman" w:eastAsia="Calibri" w:hAnsi="Times New Roman" w:cs="Times New Roman"/>
                <w:sz w:val="20"/>
                <w:szCs w:val="20"/>
              </w:rPr>
            </w:pPr>
          </w:p>
        </w:tc>
        <w:tc>
          <w:tcPr>
            <w:tcW w:w="1418" w:type="dxa"/>
            <w:vMerge/>
            <w:tcBorders>
              <w:right w:val="single" w:sz="4" w:space="0" w:color="auto"/>
            </w:tcBorders>
            <w:vAlign w:val="center"/>
          </w:tcPr>
          <w:p w:rsidR="00633D21" w:rsidRPr="007E55D8" w:rsidRDefault="00633D21" w:rsidP="00DE7540">
            <w:pPr>
              <w:rPr>
                <w:rFonts w:ascii="Times New Roman" w:eastAsia="Calibri" w:hAnsi="Times New Roman" w:cs="Times New Roman"/>
                <w:sz w:val="20"/>
                <w:szCs w:val="20"/>
              </w:rPr>
            </w:pPr>
          </w:p>
        </w:tc>
        <w:tc>
          <w:tcPr>
            <w:tcW w:w="1276" w:type="dxa"/>
            <w:vMerge/>
            <w:tcBorders>
              <w:left w:val="single" w:sz="4" w:space="0" w:color="auto"/>
              <w:right w:val="single" w:sz="4" w:space="0" w:color="auto"/>
            </w:tcBorders>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p>
        </w:tc>
        <w:tc>
          <w:tcPr>
            <w:tcW w:w="850" w:type="dxa"/>
            <w:tcBorders>
              <w:left w:val="single" w:sz="4" w:space="0" w:color="auto"/>
            </w:tcBorders>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2020г.</w:t>
            </w:r>
          </w:p>
        </w:tc>
        <w:tc>
          <w:tcPr>
            <w:tcW w:w="992" w:type="dxa"/>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2021г.</w:t>
            </w:r>
          </w:p>
        </w:tc>
        <w:tc>
          <w:tcPr>
            <w:tcW w:w="851" w:type="dxa"/>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2022г.</w:t>
            </w:r>
          </w:p>
        </w:tc>
        <w:tc>
          <w:tcPr>
            <w:tcW w:w="850" w:type="dxa"/>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2023г.</w:t>
            </w:r>
          </w:p>
        </w:tc>
        <w:tc>
          <w:tcPr>
            <w:tcW w:w="851" w:type="dxa"/>
            <w:vAlign w:val="center"/>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2024г.</w:t>
            </w:r>
          </w:p>
        </w:tc>
        <w:tc>
          <w:tcPr>
            <w:tcW w:w="1559" w:type="dxa"/>
            <w:vMerge/>
            <w:vAlign w:val="center"/>
          </w:tcPr>
          <w:p w:rsidR="00633D21" w:rsidRPr="007E55D8" w:rsidRDefault="00633D21" w:rsidP="00DE7540">
            <w:pPr>
              <w:rPr>
                <w:rFonts w:ascii="Times New Roman" w:eastAsia="Calibri" w:hAnsi="Times New Roman" w:cs="Times New Roman"/>
                <w:sz w:val="20"/>
                <w:szCs w:val="20"/>
              </w:rPr>
            </w:pPr>
          </w:p>
        </w:tc>
        <w:tc>
          <w:tcPr>
            <w:tcW w:w="2410" w:type="dxa"/>
            <w:vMerge/>
            <w:vAlign w:val="center"/>
          </w:tcPr>
          <w:p w:rsidR="00633D21" w:rsidRPr="007E55D8" w:rsidRDefault="00633D21" w:rsidP="00DE7540">
            <w:pPr>
              <w:rPr>
                <w:rFonts w:ascii="Times New Roman" w:eastAsia="Calibri" w:hAnsi="Times New Roman" w:cs="Times New Roman"/>
                <w:sz w:val="20"/>
                <w:szCs w:val="20"/>
              </w:rPr>
            </w:pPr>
          </w:p>
        </w:tc>
      </w:tr>
      <w:tr w:rsidR="00633D21" w:rsidRPr="007E55D8" w:rsidTr="008F21EB">
        <w:trPr>
          <w:trHeight w:val="321"/>
        </w:trPr>
        <w:tc>
          <w:tcPr>
            <w:tcW w:w="564" w:type="dxa"/>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1988" w:type="dxa"/>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w:t>
            </w:r>
          </w:p>
        </w:tc>
        <w:tc>
          <w:tcPr>
            <w:tcW w:w="1417" w:type="dxa"/>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3</w:t>
            </w:r>
          </w:p>
        </w:tc>
        <w:tc>
          <w:tcPr>
            <w:tcW w:w="1418" w:type="dxa"/>
            <w:tcBorders>
              <w:right w:val="single" w:sz="4" w:space="0" w:color="auto"/>
            </w:tcBorders>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4</w:t>
            </w:r>
          </w:p>
        </w:tc>
        <w:tc>
          <w:tcPr>
            <w:tcW w:w="1276" w:type="dxa"/>
            <w:tcBorders>
              <w:left w:val="single" w:sz="4" w:space="0" w:color="auto"/>
            </w:tcBorders>
            <w:shd w:val="clear" w:color="auto" w:fill="auto"/>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5</w:t>
            </w:r>
          </w:p>
        </w:tc>
        <w:tc>
          <w:tcPr>
            <w:tcW w:w="850" w:type="dxa"/>
            <w:shd w:val="clear" w:color="auto" w:fill="auto"/>
            <w:noWrap/>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6</w:t>
            </w:r>
          </w:p>
        </w:tc>
        <w:tc>
          <w:tcPr>
            <w:tcW w:w="992" w:type="dxa"/>
            <w:shd w:val="clear" w:color="auto" w:fill="auto"/>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7</w:t>
            </w:r>
          </w:p>
        </w:tc>
        <w:tc>
          <w:tcPr>
            <w:tcW w:w="851" w:type="dxa"/>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8</w:t>
            </w:r>
          </w:p>
        </w:tc>
        <w:tc>
          <w:tcPr>
            <w:tcW w:w="850" w:type="dxa"/>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9</w:t>
            </w:r>
          </w:p>
        </w:tc>
        <w:tc>
          <w:tcPr>
            <w:tcW w:w="851" w:type="dxa"/>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10</w:t>
            </w:r>
          </w:p>
        </w:tc>
        <w:tc>
          <w:tcPr>
            <w:tcW w:w="1559" w:type="dxa"/>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2410" w:type="dxa"/>
            <w:tcBorders>
              <w:bottom w:val="single" w:sz="4" w:space="0" w:color="auto"/>
            </w:tcBorders>
            <w:vAlign w:val="bottom"/>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12</w:t>
            </w:r>
          </w:p>
        </w:tc>
      </w:tr>
      <w:tr w:rsidR="00633D21" w:rsidRPr="007E55D8" w:rsidTr="008F21EB">
        <w:trPr>
          <w:trHeight w:val="901"/>
        </w:trPr>
        <w:tc>
          <w:tcPr>
            <w:tcW w:w="564" w:type="dxa"/>
            <w:vMerge w:val="restart"/>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w:t>
            </w:r>
          </w:p>
        </w:tc>
        <w:tc>
          <w:tcPr>
            <w:tcW w:w="1988" w:type="dxa"/>
            <w:vMerge w:val="restart"/>
            <w:shd w:val="clear" w:color="auto" w:fill="auto"/>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Основное мероприятие Е8.</w:t>
            </w:r>
          </w:p>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Федеральный проект «Социальная активность»</w:t>
            </w:r>
          </w:p>
        </w:tc>
        <w:tc>
          <w:tcPr>
            <w:tcW w:w="1417" w:type="dxa"/>
            <w:vMerge w:val="restart"/>
            <w:shd w:val="clear" w:color="auto" w:fill="auto"/>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418" w:type="dxa"/>
            <w:tcBorders>
              <w:bottom w:val="single" w:sz="4" w:space="0" w:color="auto"/>
              <w:right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276" w:type="dxa"/>
            <w:tcBorders>
              <w:bottom w:val="single" w:sz="4" w:space="0" w:color="auto"/>
              <w:right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0" w:type="dxa"/>
            <w:tcBorders>
              <w:left w:val="single" w:sz="4" w:space="0" w:color="auto"/>
              <w:bottom w:val="single" w:sz="4" w:space="0" w:color="auto"/>
            </w:tcBorders>
            <w:shd w:val="clear" w:color="auto" w:fill="auto"/>
            <w:noWrap/>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992" w:type="dxa"/>
            <w:tcBorders>
              <w:bottom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1" w:type="dxa"/>
            <w:tcBorders>
              <w:bottom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0" w:type="dxa"/>
            <w:tcBorders>
              <w:bottom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1" w:type="dxa"/>
            <w:tcBorders>
              <w:bottom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559" w:type="dxa"/>
            <w:vMerge w:val="restart"/>
            <w:tcBorders>
              <w:right w:val="single" w:sz="4" w:space="0" w:color="auto"/>
            </w:tcBorders>
            <w:shd w:val="clear" w:color="auto" w:fill="auto"/>
          </w:tcPr>
          <w:p w:rsidR="00633D21" w:rsidRPr="007E55D8" w:rsidRDefault="00633D21" w:rsidP="00DE7540">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молодежной политике</w:t>
            </w:r>
          </w:p>
        </w:tc>
        <w:tc>
          <w:tcPr>
            <w:tcW w:w="2410" w:type="dxa"/>
            <w:vMerge w:val="restart"/>
            <w:tcBorders>
              <w:top w:val="single" w:sz="4" w:space="0" w:color="auto"/>
              <w:left w:val="single" w:sz="4" w:space="0" w:color="auto"/>
              <w:right w:val="single" w:sz="4" w:space="0" w:color="auto"/>
            </w:tcBorders>
            <w:shd w:val="clear" w:color="auto" w:fill="auto"/>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Общая численность граждан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w:t>
            </w:r>
          </w:p>
        </w:tc>
      </w:tr>
      <w:tr w:rsidR="00633D21" w:rsidRPr="007E55D8" w:rsidTr="008F21EB">
        <w:trPr>
          <w:trHeight w:val="1115"/>
        </w:trPr>
        <w:tc>
          <w:tcPr>
            <w:tcW w:w="564" w:type="dxa"/>
            <w:vMerge/>
            <w:shd w:val="clear" w:color="auto" w:fill="auto"/>
          </w:tcPr>
          <w:p w:rsidR="00633D21" w:rsidRPr="007E55D8" w:rsidRDefault="00633D21" w:rsidP="00DE7540">
            <w:pPr>
              <w:jc w:val="center"/>
              <w:rPr>
                <w:rFonts w:ascii="Times New Roman" w:eastAsia="Calibri" w:hAnsi="Times New Roman" w:cs="Times New Roman"/>
                <w:sz w:val="20"/>
                <w:szCs w:val="20"/>
              </w:rPr>
            </w:pPr>
          </w:p>
        </w:tc>
        <w:tc>
          <w:tcPr>
            <w:tcW w:w="1988" w:type="dxa"/>
            <w:vMerge/>
            <w:shd w:val="clear" w:color="auto" w:fill="auto"/>
            <w:vAlign w:val="center"/>
          </w:tcPr>
          <w:p w:rsidR="00633D21" w:rsidRPr="007E55D8" w:rsidRDefault="00633D21" w:rsidP="00DE7540">
            <w:pPr>
              <w:rPr>
                <w:rFonts w:ascii="Times New Roman" w:eastAsia="Calibri" w:hAnsi="Times New Roman" w:cs="Times New Roman"/>
                <w:b/>
                <w:sz w:val="20"/>
                <w:szCs w:val="20"/>
              </w:rPr>
            </w:pPr>
          </w:p>
        </w:tc>
        <w:tc>
          <w:tcPr>
            <w:tcW w:w="1417" w:type="dxa"/>
            <w:vMerge/>
            <w:shd w:val="clear" w:color="auto" w:fill="auto"/>
          </w:tcPr>
          <w:p w:rsidR="00633D21" w:rsidRPr="007E55D8" w:rsidRDefault="00633D21" w:rsidP="00DE7540">
            <w:pPr>
              <w:jc w:val="center"/>
              <w:rPr>
                <w:rFonts w:ascii="Times New Roman" w:eastAsia="Calibri" w:hAnsi="Times New Roman" w:cs="Times New Roman"/>
                <w:sz w:val="20"/>
                <w:szCs w:val="20"/>
              </w:rPr>
            </w:pPr>
          </w:p>
        </w:tc>
        <w:tc>
          <w:tcPr>
            <w:tcW w:w="1418" w:type="dxa"/>
            <w:tcBorders>
              <w:top w:val="single" w:sz="4" w:space="0" w:color="auto"/>
              <w:right w:val="single" w:sz="4" w:space="0" w:color="auto"/>
            </w:tcBorders>
            <w:shd w:val="clear" w:color="auto" w:fill="auto"/>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276" w:type="dxa"/>
            <w:tcBorders>
              <w:top w:val="single" w:sz="4" w:space="0" w:color="auto"/>
              <w:right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left w:val="single" w:sz="4" w:space="0" w:color="auto"/>
            </w:tcBorders>
            <w:shd w:val="clear" w:color="auto" w:fill="auto"/>
            <w:noWrap/>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vMerge/>
            <w:tcBorders>
              <w:right w:val="single" w:sz="4" w:space="0" w:color="auto"/>
            </w:tcBorders>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p>
        </w:tc>
        <w:tc>
          <w:tcPr>
            <w:tcW w:w="2410" w:type="dxa"/>
            <w:vMerge/>
            <w:tcBorders>
              <w:left w:val="single" w:sz="4" w:space="0" w:color="auto"/>
              <w:right w:val="single" w:sz="4" w:space="0" w:color="auto"/>
            </w:tcBorders>
            <w:shd w:val="clear" w:color="auto" w:fill="auto"/>
            <w:vAlign w:val="center"/>
          </w:tcPr>
          <w:p w:rsidR="00633D21" w:rsidRPr="007E55D8" w:rsidRDefault="00633D21" w:rsidP="00DE7540">
            <w:pPr>
              <w:jc w:val="center"/>
              <w:rPr>
                <w:rFonts w:ascii="Times New Roman" w:eastAsia="Calibri" w:hAnsi="Times New Roman" w:cs="Times New Roman"/>
                <w:sz w:val="20"/>
                <w:szCs w:val="20"/>
              </w:rPr>
            </w:pPr>
          </w:p>
        </w:tc>
      </w:tr>
      <w:tr w:rsidR="00633D21" w:rsidRPr="007E55D8" w:rsidTr="008F21EB">
        <w:trPr>
          <w:trHeight w:val="1415"/>
        </w:trPr>
        <w:tc>
          <w:tcPr>
            <w:tcW w:w="564" w:type="dxa"/>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1.1</w:t>
            </w:r>
          </w:p>
        </w:tc>
        <w:tc>
          <w:tcPr>
            <w:tcW w:w="1988" w:type="dxa"/>
            <w:shd w:val="clear" w:color="auto" w:fill="auto"/>
            <w:vAlign w:val="center"/>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 xml:space="preserve">Мероприятие </w:t>
            </w:r>
            <w:r w:rsidR="000553C0" w:rsidRPr="007E55D8">
              <w:rPr>
                <w:rFonts w:ascii="Times New Roman" w:eastAsia="Calibri" w:hAnsi="Times New Roman" w:cs="Times New Roman"/>
                <w:sz w:val="20"/>
                <w:szCs w:val="20"/>
              </w:rPr>
              <w:t>Е8.</w:t>
            </w:r>
            <w:r w:rsidRPr="007E55D8">
              <w:rPr>
                <w:rFonts w:ascii="Times New Roman" w:eastAsia="Calibri" w:hAnsi="Times New Roman" w:cs="Times New Roman"/>
                <w:sz w:val="20"/>
                <w:szCs w:val="20"/>
              </w:rPr>
              <w:t>1</w:t>
            </w:r>
          </w:p>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Создание условий для развития наставничества, поддержки общественных инициатив и проектов, в том числе в сфере добровольчества (волонтерства).</w:t>
            </w:r>
          </w:p>
        </w:tc>
        <w:tc>
          <w:tcPr>
            <w:tcW w:w="1417" w:type="dxa"/>
            <w:tcBorders>
              <w:right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2020-2024</w:t>
            </w:r>
          </w:p>
        </w:tc>
        <w:tc>
          <w:tcPr>
            <w:tcW w:w="1418" w:type="dxa"/>
            <w:tcBorders>
              <w:top w:val="single" w:sz="4" w:space="0" w:color="auto"/>
              <w:left w:val="single" w:sz="4" w:space="0" w:color="auto"/>
            </w:tcBorders>
            <w:shd w:val="clear" w:color="auto" w:fill="auto"/>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276" w:type="dxa"/>
            <w:tcBorders>
              <w:top w:val="single" w:sz="4" w:space="0" w:color="auto"/>
            </w:tcBorders>
            <w:shd w:val="clear" w:color="auto" w:fill="auto"/>
            <w:noWrap/>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FFFFFF" w:themeFill="background1"/>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559" w:type="dxa"/>
            <w:tcBorders>
              <w:right w:val="single" w:sz="4" w:space="0" w:color="auto"/>
            </w:tcBorders>
            <w:shd w:val="clear" w:color="auto" w:fill="auto"/>
          </w:tcPr>
          <w:p w:rsidR="00633D21" w:rsidRPr="007E55D8" w:rsidRDefault="00633D21" w:rsidP="00DE7540">
            <w:pPr>
              <w:spacing w:after="0"/>
              <w:rPr>
                <w:rFonts w:ascii="Times New Roman" w:eastAsia="Calibri" w:hAnsi="Times New Roman" w:cs="Times New Roman"/>
                <w:sz w:val="20"/>
                <w:szCs w:val="20"/>
              </w:rPr>
            </w:pPr>
            <w:r w:rsidRPr="007E55D8">
              <w:rPr>
                <w:rFonts w:ascii="Times New Roman" w:eastAsia="Calibri" w:hAnsi="Times New Roman" w:cs="Times New Roman"/>
                <w:sz w:val="20"/>
                <w:szCs w:val="20"/>
              </w:rPr>
              <w:t>Комитет по спорту и молодежной политике</w:t>
            </w:r>
          </w:p>
        </w:tc>
        <w:tc>
          <w:tcPr>
            <w:tcW w:w="2410" w:type="dxa"/>
            <w:vMerge/>
            <w:tcBorders>
              <w:left w:val="single" w:sz="4" w:space="0" w:color="auto"/>
              <w:bottom w:val="single" w:sz="4" w:space="0" w:color="auto"/>
              <w:right w:val="single" w:sz="4" w:space="0" w:color="auto"/>
            </w:tcBorders>
            <w:shd w:val="clear" w:color="auto" w:fill="auto"/>
            <w:vAlign w:val="center"/>
          </w:tcPr>
          <w:p w:rsidR="00633D21" w:rsidRPr="007E55D8" w:rsidRDefault="00633D21" w:rsidP="00DE7540">
            <w:pPr>
              <w:rPr>
                <w:rFonts w:ascii="Times New Roman" w:eastAsia="Calibri" w:hAnsi="Times New Roman" w:cs="Times New Roman"/>
                <w:sz w:val="20"/>
                <w:szCs w:val="20"/>
              </w:rPr>
            </w:pPr>
          </w:p>
        </w:tc>
      </w:tr>
      <w:tr w:rsidR="00633D21" w:rsidRPr="007E55D8" w:rsidTr="008F21EB">
        <w:trPr>
          <w:trHeight w:val="441"/>
        </w:trPr>
        <w:tc>
          <w:tcPr>
            <w:tcW w:w="2552" w:type="dxa"/>
            <w:gridSpan w:val="2"/>
            <w:vMerge w:val="restart"/>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lastRenderedPageBreak/>
              <w:t>Всего по подпрограмме</w:t>
            </w:r>
          </w:p>
        </w:tc>
        <w:tc>
          <w:tcPr>
            <w:tcW w:w="1417" w:type="dxa"/>
            <w:vMerge w:val="restart"/>
            <w:tcBorders>
              <w:top w:val="single" w:sz="4" w:space="0" w:color="auto"/>
            </w:tcBorders>
          </w:tcPr>
          <w:p w:rsidR="00633D21" w:rsidRPr="007E55D8" w:rsidRDefault="00633D21" w:rsidP="00DE7540">
            <w:pPr>
              <w:jc w:val="center"/>
              <w:rPr>
                <w:rFonts w:ascii="Times New Roman" w:eastAsia="Calibri" w:hAnsi="Times New Roman" w:cs="Times New Roman"/>
                <w:sz w:val="20"/>
                <w:szCs w:val="20"/>
              </w:rPr>
            </w:pPr>
          </w:p>
        </w:tc>
        <w:tc>
          <w:tcPr>
            <w:tcW w:w="1418" w:type="dxa"/>
            <w:tcBorders>
              <w:top w:val="single" w:sz="4" w:space="0" w:color="auto"/>
              <w:right w:val="single" w:sz="4" w:space="0" w:color="auto"/>
            </w:tcBorders>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Итого:</w:t>
            </w:r>
          </w:p>
        </w:tc>
        <w:tc>
          <w:tcPr>
            <w:tcW w:w="1276" w:type="dxa"/>
            <w:tcBorders>
              <w:top w:val="single" w:sz="4" w:space="0" w:color="auto"/>
              <w:left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shd w:val="clear" w:color="auto" w:fill="auto"/>
            <w:noWrap/>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tcBorders>
            <w:shd w:val="clear" w:color="auto" w:fill="auto"/>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tcBorders>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tcBorders>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tcBorders>
          </w:tcPr>
          <w:p w:rsidR="00633D21" w:rsidRPr="007E55D8" w:rsidRDefault="00633D21" w:rsidP="00DE7540">
            <w:pPr>
              <w:jc w:val="center"/>
              <w:rPr>
                <w:rFonts w:ascii="Times New Roman" w:eastAsia="Calibri" w:hAnsi="Times New Roman" w:cs="Times New Roman"/>
                <w:sz w:val="20"/>
                <w:szCs w:val="20"/>
              </w:rPr>
            </w:pPr>
            <w:r w:rsidRPr="007E55D8">
              <w:rPr>
                <w:rFonts w:ascii="Times New Roman" w:eastAsia="Calibri" w:hAnsi="Times New Roman" w:cs="Times New Roman"/>
                <w:sz w:val="20"/>
                <w:szCs w:val="20"/>
              </w:rPr>
              <w:t>0,00</w:t>
            </w:r>
          </w:p>
        </w:tc>
        <w:tc>
          <w:tcPr>
            <w:tcW w:w="1559" w:type="dxa"/>
            <w:tcBorders>
              <w:top w:val="single" w:sz="4" w:space="0" w:color="auto"/>
            </w:tcBorders>
          </w:tcPr>
          <w:p w:rsidR="00633D21" w:rsidRPr="007E55D8" w:rsidRDefault="00633D21" w:rsidP="00DE7540">
            <w:pPr>
              <w:rPr>
                <w:rFonts w:ascii="Times New Roman" w:eastAsia="Calibri" w:hAnsi="Times New Roman" w:cs="Times New Roman"/>
                <w:sz w:val="20"/>
                <w:szCs w:val="20"/>
              </w:rPr>
            </w:pPr>
          </w:p>
        </w:tc>
        <w:tc>
          <w:tcPr>
            <w:tcW w:w="2410" w:type="dxa"/>
            <w:tcBorders>
              <w:top w:val="single" w:sz="6" w:space="0" w:color="auto"/>
            </w:tcBorders>
          </w:tcPr>
          <w:p w:rsidR="00633D21" w:rsidRPr="007E55D8" w:rsidRDefault="00633D21" w:rsidP="00DE7540">
            <w:pPr>
              <w:rPr>
                <w:rFonts w:ascii="Times New Roman" w:eastAsia="Calibri" w:hAnsi="Times New Roman" w:cs="Times New Roman"/>
                <w:sz w:val="20"/>
                <w:szCs w:val="20"/>
              </w:rPr>
            </w:pPr>
          </w:p>
        </w:tc>
      </w:tr>
      <w:tr w:rsidR="00633D21" w:rsidRPr="007E55D8" w:rsidTr="008F21EB">
        <w:trPr>
          <w:trHeight w:val="1295"/>
        </w:trPr>
        <w:tc>
          <w:tcPr>
            <w:tcW w:w="2552" w:type="dxa"/>
            <w:gridSpan w:val="2"/>
            <w:vMerge/>
          </w:tcPr>
          <w:p w:rsidR="00633D21" w:rsidRPr="007E55D8" w:rsidRDefault="00633D21" w:rsidP="00DE7540">
            <w:pPr>
              <w:rPr>
                <w:rFonts w:ascii="Times New Roman" w:eastAsia="Calibri" w:hAnsi="Times New Roman" w:cs="Times New Roman"/>
                <w:sz w:val="20"/>
                <w:szCs w:val="20"/>
              </w:rPr>
            </w:pPr>
          </w:p>
        </w:tc>
        <w:tc>
          <w:tcPr>
            <w:tcW w:w="1417" w:type="dxa"/>
            <w:vMerge/>
          </w:tcPr>
          <w:p w:rsidR="00633D21" w:rsidRPr="007E55D8" w:rsidRDefault="00633D21" w:rsidP="00DE7540">
            <w:pPr>
              <w:jc w:val="center"/>
              <w:rPr>
                <w:rFonts w:ascii="Times New Roman" w:eastAsia="Calibri" w:hAnsi="Times New Roman" w:cs="Times New Roman"/>
                <w:sz w:val="20"/>
                <w:szCs w:val="20"/>
              </w:rPr>
            </w:pPr>
          </w:p>
        </w:tc>
        <w:tc>
          <w:tcPr>
            <w:tcW w:w="1418" w:type="dxa"/>
            <w:tcBorders>
              <w:top w:val="single" w:sz="4" w:space="0" w:color="auto"/>
              <w:bottom w:val="single" w:sz="4" w:space="0" w:color="auto"/>
              <w:right w:val="single" w:sz="4" w:space="0" w:color="auto"/>
            </w:tcBorders>
          </w:tcPr>
          <w:p w:rsidR="00633D21" w:rsidRPr="007E55D8" w:rsidRDefault="00633D21" w:rsidP="00DE7540">
            <w:pPr>
              <w:rPr>
                <w:rFonts w:ascii="Times New Roman" w:eastAsia="Calibri" w:hAnsi="Times New Roman" w:cs="Times New Roman"/>
                <w:sz w:val="20"/>
                <w:szCs w:val="20"/>
              </w:rPr>
            </w:pPr>
            <w:r w:rsidRPr="007E55D8">
              <w:rPr>
                <w:rFonts w:ascii="Times New Roman" w:eastAsia="Calibri" w:hAnsi="Times New Roman" w:cs="Times New Roman"/>
                <w:sz w:val="20"/>
                <w:szCs w:val="20"/>
              </w:rPr>
              <w:t>Средства бюджета Раменского городского округа</w:t>
            </w:r>
          </w:p>
        </w:tc>
        <w:tc>
          <w:tcPr>
            <w:tcW w:w="1276" w:type="dxa"/>
            <w:tcBorders>
              <w:top w:val="single" w:sz="4" w:space="0" w:color="auto"/>
              <w:left w:val="single" w:sz="4" w:space="0" w:color="auto"/>
              <w:bottom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bottom w:val="single" w:sz="4" w:space="0" w:color="auto"/>
            </w:tcBorders>
            <w:shd w:val="clear" w:color="auto" w:fill="auto"/>
            <w:noWrap/>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992" w:type="dxa"/>
            <w:tcBorders>
              <w:top w:val="single" w:sz="4" w:space="0" w:color="auto"/>
              <w:bottom w:val="single" w:sz="4" w:space="0" w:color="auto"/>
            </w:tcBorders>
            <w:shd w:val="clear" w:color="auto" w:fill="auto"/>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bottom w:val="single" w:sz="4" w:space="0" w:color="auto"/>
            </w:tcBorders>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0" w:type="dxa"/>
            <w:tcBorders>
              <w:top w:val="single" w:sz="4" w:space="0" w:color="auto"/>
              <w:bottom w:val="single" w:sz="4" w:space="0" w:color="auto"/>
            </w:tcBorders>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851" w:type="dxa"/>
            <w:tcBorders>
              <w:top w:val="single" w:sz="4" w:space="0" w:color="auto"/>
              <w:bottom w:val="single" w:sz="4" w:space="0" w:color="auto"/>
            </w:tcBorders>
          </w:tcPr>
          <w:p w:rsidR="00633D21" w:rsidRPr="007E55D8" w:rsidRDefault="00633D21" w:rsidP="00DE7540">
            <w:pPr>
              <w:jc w:val="center"/>
              <w:rPr>
                <w:rFonts w:ascii="Times New Roman" w:hAnsi="Times New Roman" w:cs="Times New Roman"/>
                <w:sz w:val="20"/>
                <w:szCs w:val="20"/>
              </w:rPr>
            </w:pPr>
            <w:r w:rsidRPr="007E55D8">
              <w:rPr>
                <w:rFonts w:ascii="Times New Roman" w:eastAsia="Calibri" w:hAnsi="Times New Roman" w:cs="Times New Roman"/>
                <w:sz w:val="20"/>
                <w:szCs w:val="20"/>
              </w:rPr>
              <w:t>0,00</w:t>
            </w:r>
          </w:p>
        </w:tc>
        <w:tc>
          <w:tcPr>
            <w:tcW w:w="1559" w:type="dxa"/>
            <w:tcBorders>
              <w:bottom w:val="single" w:sz="4" w:space="0" w:color="auto"/>
            </w:tcBorders>
          </w:tcPr>
          <w:p w:rsidR="00633D21" w:rsidRPr="007E55D8" w:rsidRDefault="00633D21" w:rsidP="00DE7540">
            <w:pPr>
              <w:rPr>
                <w:rFonts w:ascii="Times New Roman" w:eastAsia="Calibri" w:hAnsi="Times New Roman" w:cs="Times New Roman"/>
                <w:sz w:val="20"/>
                <w:szCs w:val="20"/>
              </w:rPr>
            </w:pPr>
          </w:p>
        </w:tc>
        <w:tc>
          <w:tcPr>
            <w:tcW w:w="2410" w:type="dxa"/>
            <w:tcBorders>
              <w:bottom w:val="single" w:sz="6" w:space="0" w:color="auto"/>
            </w:tcBorders>
          </w:tcPr>
          <w:p w:rsidR="00633D21" w:rsidRPr="007E55D8" w:rsidRDefault="00633D21" w:rsidP="00DE7540">
            <w:pPr>
              <w:rPr>
                <w:rFonts w:ascii="Times New Roman" w:eastAsia="Calibri" w:hAnsi="Times New Roman" w:cs="Times New Roman"/>
                <w:sz w:val="20"/>
                <w:szCs w:val="20"/>
              </w:rPr>
            </w:pPr>
          </w:p>
        </w:tc>
      </w:tr>
    </w:tbl>
    <w:p w:rsidR="000979FE" w:rsidRPr="007E55D8" w:rsidRDefault="000979FE" w:rsidP="00DE7540">
      <w:pPr>
        <w:rPr>
          <w:rFonts w:ascii="Times New Roman" w:hAnsi="Times New Roman" w:cs="Times New Roman"/>
        </w:rPr>
      </w:pPr>
    </w:p>
    <w:sectPr w:rsidR="000979FE" w:rsidRPr="007E55D8" w:rsidSect="00C95551">
      <w:pgSz w:w="16838" w:h="11906" w:orient="landscape"/>
      <w:pgMar w:top="709" w:right="68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5F7A" w:rsidRDefault="00F45F7A" w:rsidP="001570B2">
      <w:pPr>
        <w:spacing w:after="0" w:line="240" w:lineRule="auto"/>
      </w:pPr>
      <w:r>
        <w:separator/>
      </w:r>
    </w:p>
  </w:endnote>
  <w:endnote w:type="continuationSeparator" w:id="0">
    <w:p w:rsidR="00F45F7A" w:rsidRDefault="00F45F7A" w:rsidP="00157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5F7A" w:rsidRDefault="00F45F7A" w:rsidP="001570B2">
      <w:pPr>
        <w:spacing w:after="0" w:line="240" w:lineRule="auto"/>
      </w:pPr>
      <w:r>
        <w:separator/>
      </w:r>
    </w:p>
  </w:footnote>
  <w:footnote w:type="continuationSeparator" w:id="0">
    <w:p w:rsidR="00F45F7A" w:rsidRDefault="00F45F7A" w:rsidP="001570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DE3643F0"/>
    <w:name w:val="WW8Num2"/>
    <w:lvl w:ilvl="0">
      <w:start w:val="2"/>
      <w:numFmt w:val="decimal"/>
      <w:lvlText w:val="%1."/>
      <w:lvlJc w:val="left"/>
      <w:pPr>
        <w:tabs>
          <w:tab w:val="num" w:pos="720"/>
        </w:tabs>
        <w:ind w:left="720" w:hanging="360"/>
      </w:pPr>
      <w:rPr>
        <w:rFonts w:ascii="Times New Roman" w:hAnsi="Times New Roman" w:cs="Times New Roman" w:hint="default"/>
        <w:b w:val="0"/>
        <w:sz w:val="28"/>
        <w:szCs w:val="28"/>
      </w:rPr>
    </w:lvl>
  </w:abstractNum>
  <w:abstractNum w:abstractNumId="1" w15:restartNumberingAfterBreak="0">
    <w:nsid w:val="02FE0C17"/>
    <w:multiLevelType w:val="hybridMultilevel"/>
    <w:tmpl w:val="66C89F70"/>
    <w:lvl w:ilvl="0" w:tplc="DF8A2C04">
      <w:start w:val="1"/>
      <w:numFmt w:val="bullet"/>
      <w:lvlText w:val=""/>
      <w:lvlJc w:val="left"/>
      <w:pPr>
        <w:ind w:left="1440" w:hanging="360"/>
      </w:pPr>
      <w:rPr>
        <w:rFonts w:ascii="Symbol" w:hAnsi="Symbol" w:hint="default"/>
      </w:rPr>
    </w:lvl>
    <w:lvl w:ilvl="1" w:tplc="DF8A2C04">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261426"/>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B31BB"/>
    <w:multiLevelType w:val="hybridMultilevel"/>
    <w:tmpl w:val="E3B2C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D8619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2F0213"/>
    <w:multiLevelType w:val="hybridMultilevel"/>
    <w:tmpl w:val="05D2A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FD2C9D"/>
    <w:multiLevelType w:val="hybridMultilevel"/>
    <w:tmpl w:val="A096021E"/>
    <w:lvl w:ilvl="0" w:tplc="A6EEA33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044637"/>
    <w:multiLevelType w:val="hybridMultilevel"/>
    <w:tmpl w:val="3640A874"/>
    <w:lvl w:ilvl="0" w:tplc="DC2E57E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71E1D04"/>
    <w:multiLevelType w:val="multilevel"/>
    <w:tmpl w:val="DAC2E0C2"/>
    <w:lvl w:ilvl="0">
      <w:start w:val="1"/>
      <w:numFmt w:val="decimal"/>
      <w:lvlText w:val="%1."/>
      <w:lvlJc w:val="left"/>
      <w:pPr>
        <w:ind w:left="720" w:hanging="360"/>
      </w:pPr>
      <w:rPr>
        <w:rFonts w:hint="default"/>
      </w:rPr>
    </w:lvl>
    <w:lvl w:ilvl="1">
      <w:start w:val="4"/>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8470DAA"/>
    <w:multiLevelType w:val="hybridMultilevel"/>
    <w:tmpl w:val="DA84B12E"/>
    <w:lvl w:ilvl="0" w:tplc="DF8A2C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1CA34663"/>
    <w:multiLevelType w:val="hybridMultilevel"/>
    <w:tmpl w:val="F078D034"/>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124A78"/>
    <w:multiLevelType w:val="hybridMultilevel"/>
    <w:tmpl w:val="6872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AC0F53"/>
    <w:multiLevelType w:val="multilevel"/>
    <w:tmpl w:val="73D4FAEA"/>
    <w:lvl w:ilvl="0">
      <w:start w:val="1"/>
      <w:numFmt w:val="decimal"/>
      <w:lvlText w:val="%1."/>
      <w:lvlJc w:val="left"/>
      <w:pPr>
        <w:ind w:left="720" w:hanging="360"/>
      </w:pPr>
      <w:rPr>
        <w:sz w:val="24"/>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2CB27445"/>
    <w:multiLevelType w:val="hybridMultilevel"/>
    <w:tmpl w:val="585ADA14"/>
    <w:lvl w:ilvl="0" w:tplc="42726DD0">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14" w15:restartNumberingAfterBreak="0">
    <w:nsid w:val="2E9D78AC"/>
    <w:multiLevelType w:val="hybridMultilevel"/>
    <w:tmpl w:val="51325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AF0C7E"/>
    <w:multiLevelType w:val="hybridMultilevel"/>
    <w:tmpl w:val="1ED2C2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6640BE"/>
    <w:multiLevelType w:val="hybridMultilevel"/>
    <w:tmpl w:val="68727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AB57FA6"/>
    <w:multiLevelType w:val="hybridMultilevel"/>
    <w:tmpl w:val="0A3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BC0215"/>
    <w:multiLevelType w:val="hybridMultilevel"/>
    <w:tmpl w:val="10FA90CA"/>
    <w:lvl w:ilvl="0" w:tplc="DC9A7D2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EAF7828"/>
    <w:multiLevelType w:val="hybridMultilevel"/>
    <w:tmpl w:val="4D18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136978"/>
    <w:multiLevelType w:val="hybridMultilevel"/>
    <w:tmpl w:val="7E724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9672D5"/>
    <w:multiLevelType w:val="hybridMultilevel"/>
    <w:tmpl w:val="ECD8A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9C77B0"/>
    <w:multiLevelType w:val="hybridMultilevel"/>
    <w:tmpl w:val="8946C7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B652D6"/>
    <w:multiLevelType w:val="hybridMultilevel"/>
    <w:tmpl w:val="05D2A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BDE0CE8"/>
    <w:multiLevelType w:val="hybridMultilevel"/>
    <w:tmpl w:val="3266C196"/>
    <w:lvl w:ilvl="0" w:tplc="6DD26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16D6BA8"/>
    <w:multiLevelType w:val="hybridMultilevel"/>
    <w:tmpl w:val="0A303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29A775F"/>
    <w:multiLevelType w:val="hybridMultilevel"/>
    <w:tmpl w:val="91D08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30E6E4C"/>
    <w:multiLevelType w:val="hybridMultilevel"/>
    <w:tmpl w:val="51FC9DF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63A757E2"/>
    <w:multiLevelType w:val="hybridMultilevel"/>
    <w:tmpl w:val="68DC5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4E74538"/>
    <w:multiLevelType w:val="hybridMultilevel"/>
    <w:tmpl w:val="F75ACB22"/>
    <w:lvl w:ilvl="0" w:tplc="3F5614CA">
      <w:start w:val="1"/>
      <w:numFmt w:val="decimal"/>
      <w:lvlText w:val="%1."/>
      <w:lvlJc w:val="left"/>
      <w:pPr>
        <w:ind w:left="980" w:hanging="435"/>
      </w:pPr>
      <w:rPr>
        <w:rFonts w:hint="default"/>
      </w:rPr>
    </w:lvl>
    <w:lvl w:ilvl="1" w:tplc="04190019" w:tentative="1">
      <w:start w:val="1"/>
      <w:numFmt w:val="lowerLetter"/>
      <w:lvlText w:val="%2."/>
      <w:lvlJc w:val="left"/>
      <w:pPr>
        <w:ind w:left="1625" w:hanging="360"/>
      </w:pPr>
    </w:lvl>
    <w:lvl w:ilvl="2" w:tplc="0419001B" w:tentative="1">
      <w:start w:val="1"/>
      <w:numFmt w:val="lowerRoman"/>
      <w:lvlText w:val="%3."/>
      <w:lvlJc w:val="right"/>
      <w:pPr>
        <w:ind w:left="2345" w:hanging="180"/>
      </w:pPr>
    </w:lvl>
    <w:lvl w:ilvl="3" w:tplc="0419000F" w:tentative="1">
      <w:start w:val="1"/>
      <w:numFmt w:val="decimal"/>
      <w:lvlText w:val="%4."/>
      <w:lvlJc w:val="left"/>
      <w:pPr>
        <w:ind w:left="3065" w:hanging="360"/>
      </w:pPr>
    </w:lvl>
    <w:lvl w:ilvl="4" w:tplc="04190019" w:tentative="1">
      <w:start w:val="1"/>
      <w:numFmt w:val="lowerLetter"/>
      <w:lvlText w:val="%5."/>
      <w:lvlJc w:val="left"/>
      <w:pPr>
        <w:ind w:left="3785" w:hanging="360"/>
      </w:pPr>
    </w:lvl>
    <w:lvl w:ilvl="5" w:tplc="0419001B" w:tentative="1">
      <w:start w:val="1"/>
      <w:numFmt w:val="lowerRoman"/>
      <w:lvlText w:val="%6."/>
      <w:lvlJc w:val="right"/>
      <w:pPr>
        <w:ind w:left="4505" w:hanging="180"/>
      </w:pPr>
    </w:lvl>
    <w:lvl w:ilvl="6" w:tplc="0419000F" w:tentative="1">
      <w:start w:val="1"/>
      <w:numFmt w:val="decimal"/>
      <w:lvlText w:val="%7."/>
      <w:lvlJc w:val="left"/>
      <w:pPr>
        <w:ind w:left="5225" w:hanging="360"/>
      </w:pPr>
    </w:lvl>
    <w:lvl w:ilvl="7" w:tplc="04190019" w:tentative="1">
      <w:start w:val="1"/>
      <w:numFmt w:val="lowerLetter"/>
      <w:lvlText w:val="%8."/>
      <w:lvlJc w:val="left"/>
      <w:pPr>
        <w:ind w:left="5945" w:hanging="360"/>
      </w:pPr>
    </w:lvl>
    <w:lvl w:ilvl="8" w:tplc="0419001B" w:tentative="1">
      <w:start w:val="1"/>
      <w:numFmt w:val="lowerRoman"/>
      <w:lvlText w:val="%9."/>
      <w:lvlJc w:val="right"/>
      <w:pPr>
        <w:ind w:left="6665" w:hanging="180"/>
      </w:pPr>
    </w:lvl>
  </w:abstractNum>
  <w:abstractNum w:abstractNumId="30" w15:restartNumberingAfterBreak="0">
    <w:nsid w:val="6CE13471"/>
    <w:multiLevelType w:val="hybridMultilevel"/>
    <w:tmpl w:val="83363C50"/>
    <w:lvl w:ilvl="0" w:tplc="0D7824BC">
      <w:start w:val="1"/>
      <w:numFmt w:val="decimal"/>
      <w:lvlText w:val="%1."/>
      <w:lvlJc w:val="left"/>
      <w:pPr>
        <w:ind w:left="720" w:hanging="360"/>
      </w:pPr>
      <w:rPr>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6F16C1"/>
    <w:multiLevelType w:val="multilevel"/>
    <w:tmpl w:val="324266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15:restartNumberingAfterBreak="0">
    <w:nsid w:val="72C82529"/>
    <w:multiLevelType w:val="hybridMultilevel"/>
    <w:tmpl w:val="05AE3736"/>
    <w:lvl w:ilvl="0" w:tplc="4FBC2DA2">
      <w:start w:val="1"/>
      <w:numFmt w:val="decimal"/>
      <w:lvlText w:val="%1."/>
      <w:lvlJc w:val="left"/>
      <w:pPr>
        <w:ind w:left="2130" w:hanging="69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3" w15:restartNumberingAfterBreak="0">
    <w:nsid w:val="75E17E2C"/>
    <w:multiLevelType w:val="hybridMultilevel"/>
    <w:tmpl w:val="45C2A1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74A151B"/>
    <w:multiLevelType w:val="hybridMultilevel"/>
    <w:tmpl w:val="14845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AA3499"/>
    <w:multiLevelType w:val="hybridMultilevel"/>
    <w:tmpl w:val="7FEABED6"/>
    <w:lvl w:ilvl="0" w:tplc="0FF225D4">
      <w:start w:val="18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7646BF"/>
    <w:multiLevelType w:val="hybridMultilevel"/>
    <w:tmpl w:val="801A0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A8A5E02"/>
    <w:multiLevelType w:val="hybridMultilevel"/>
    <w:tmpl w:val="7410049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1"/>
  </w:num>
  <w:num w:numId="2">
    <w:abstractNumId w:val="30"/>
  </w:num>
  <w:num w:numId="3">
    <w:abstractNumId w:val="12"/>
  </w:num>
  <w:num w:numId="4">
    <w:abstractNumId w:val="8"/>
  </w:num>
  <w:num w:numId="5">
    <w:abstractNumId w:val="4"/>
  </w:num>
  <w:num w:numId="6">
    <w:abstractNumId w:val="3"/>
  </w:num>
  <w:num w:numId="7">
    <w:abstractNumId w:val="21"/>
  </w:num>
  <w:num w:numId="8">
    <w:abstractNumId w:val="1"/>
  </w:num>
  <w:num w:numId="9">
    <w:abstractNumId w:val="27"/>
  </w:num>
  <w:num w:numId="10">
    <w:abstractNumId w:val="37"/>
  </w:num>
  <w:num w:numId="11">
    <w:abstractNumId w:val="22"/>
  </w:num>
  <w:num w:numId="12">
    <w:abstractNumId w:val="29"/>
  </w:num>
  <w:num w:numId="13">
    <w:abstractNumId w:val="24"/>
  </w:num>
  <w:num w:numId="14">
    <w:abstractNumId w:val="7"/>
  </w:num>
  <w:num w:numId="15">
    <w:abstractNumId w:val="19"/>
  </w:num>
  <w:num w:numId="16">
    <w:abstractNumId w:val="32"/>
  </w:num>
  <w:num w:numId="17">
    <w:abstractNumId w:val="34"/>
  </w:num>
  <w:num w:numId="18">
    <w:abstractNumId w:val="28"/>
  </w:num>
  <w:num w:numId="19">
    <w:abstractNumId w:val="2"/>
  </w:num>
  <w:num w:numId="20">
    <w:abstractNumId w:val="15"/>
  </w:num>
  <w:num w:numId="21">
    <w:abstractNumId w:val="5"/>
  </w:num>
  <w:num w:numId="22">
    <w:abstractNumId w:val="23"/>
  </w:num>
  <w:num w:numId="23">
    <w:abstractNumId w:val="17"/>
  </w:num>
  <w:num w:numId="24">
    <w:abstractNumId w:val="25"/>
  </w:num>
  <w:num w:numId="25">
    <w:abstractNumId w:val="14"/>
  </w:num>
  <w:num w:numId="26">
    <w:abstractNumId w:val="33"/>
  </w:num>
  <w:num w:numId="27">
    <w:abstractNumId w:val="11"/>
  </w:num>
  <w:num w:numId="28">
    <w:abstractNumId w:val="20"/>
  </w:num>
  <w:num w:numId="29">
    <w:abstractNumId w:val="36"/>
  </w:num>
  <w:num w:numId="30">
    <w:abstractNumId w:val="26"/>
  </w:num>
  <w:num w:numId="31">
    <w:abstractNumId w:val="6"/>
  </w:num>
  <w:num w:numId="32">
    <w:abstractNumId w:val="13"/>
  </w:num>
  <w:num w:numId="33">
    <w:abstractNumId w:val="35"/>
  </w:num>
  <w:num w:numId="34">
    <w:abstractNumId w:val="9"/>
  </w:num>
  <w:num w:numId="35">
    <w:abstractNumId w:val="18"/>
  </w:num>
  <w:num w:numId="36">
    <w:abstractNumId w:val="16"/>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2E55"/>
    <w:rsid w:val="00001150"/>
    <w:rsid w:val="00005F23"/>
    <w:rsid w:val="0000738D"/>
    <w:rsid w:val="00010D11"/>
    <w:rsid w:val="00011587"/>
    <w:rsid w:val="000228C5"/>
    <w:rsid w:val="00032FB2"/>
    <w:rsid w:val="00033CE1"/>
    <w:rsid w:val="00035352"/>
    <w:rsid w:val="000368F0"/>
    <w:rsid w:val="00043818"/>
    <w:rsid w:val="00044427"/>
    <w:rsid w:val="00045B5A"/>
    <w:rsid w:val="00046384"/>
    <w:rsid w:val="00052FCD"/>
    <w:rsid w:val="00053946"/>
    <w:rsid w:val="000553C0"/>
    <w:rsid w:val="0005678C"/>
    <w:rsid w:val="00057EA2"/>
    <w:rsid w:val="0006456E"/>
    <w:rsid w:val="0006560B"/>
    <w:rsid w:val="000656B6"/>
    <w:rsid w:val="00067031"/>
    <w:rsid w:val="00082794"/>
    <w:rsid w:val="00083045"/>
    <w:rsid w:val="00085981"/>
    <w:rsid w:val="00086E00"/>
    <w:rsid w:val="00091601"/>
    <w:rsid w:val="00092C9E"/>
    <w:rsid w:val="000979CD"/>
    <w:rsid w:val="000979FE"/>
    <w:rsid w:val="000A0CDF"/>
    <w:rsid w:val="000A3822"/>
    <w:rsid w:val="000A4E89"/>
    <w:rsid w:val="000A5FA7"/>
    <w:rsid w:val="000B1A71"/>
    <w:rsid w:val="000B1CE0"/>
    <w:rsid w:val="000B4810"/>
    <w:rsid w:val="000B5D5F"/>
    <w:rsid w:val="000B74E4"/>
    <w:rsid w:val="000C157C"/>
    <w:rsid w:val="000C2AF3"/>
    <w:rsid w:val="000C309B"/>
    <w:rsid w:val="000C3E04"/>
    <w:rsid w:val="000C4BD5"/>
    <w:rsid w:val="000D4B9E"/>
    <w:rsid w:val="000D5675"/>
    <w:rsid w:val="000E0128"/>
    <w:rsid w:val="000E36A3"/>
    <w:rsid w:val="000E37A0"/>
    <w:rsid w:val="000E383D"/>
    <w:rsid w:val="000E4598"/>
    <w:rsid w:val="000F0F34"/>
    <w:rsid w:val="000F5AF7"/>
    <w:rsid w:val="00102DA8"/>
    <w:rsid w:val="00116598"/>
    <w:rsid w:val="00122C83"/>
    <w:rsid w:val="00132A00"/>
    <w:rsid w:val="00135241"/>
    <w:rsid w:val="001368F8"/>
    <w:rsid w:val="00136AC9"/>
    <w:rsid w:val="001370AF"/>
    <w:rsid w:val="00141056"/>
    <w:rsid w:val="0014501A"/>
    <w:rsid w:val="001510F2"/>
    <w:rsid w:val="0015325C"/>
    <w:rsid w:val="00155F39"/>
    <w:rsid w:val="00156C78"/>
    <w:rsid w:val="001570B2"/>
    <w:rsid w:val="00157DB7"/>
    <w:rsid w:val="0016292C"/>
    <w:rsid w:val="00164029"/>
    <w:rsid w:val="00166018"/>
    <w:rsid w:val="00167877"/>
    <w:rsid w:val="00167E92"/>
    <w:rsid w:val="0017254F"/>
    <w:rsid w:val="001731C4"/>
    <w:rsid w:val="001749FB"/>
    <w:rsid w:val="00176799"/>
    <w:rsid w:val="00176E7E"/>
    <w:rsid w:val="00181147"/>
    <w:rsid w:val="00182BFF"/>
    <w:rsid w:val="00183FC0"/>
    <w:rsid w:val="00185B56"/>
    <w:rsid w:val="0019116D"/>
    <w:rsid w:val="0019266A"/>
    <w:rsid w:val="0019483A"/>
    <w:rsid w:val="001A0A4E"/>
    <w:rsid w:val="001A15DF"/>
    <w:rsid w:val="001A2B43"/>
    <w:rsid w:val="001A2DAC"/>
    <w:rsid w:val="001A6E50"/>
    <w:rsid w:val="001A7B91"/>
    <w:rsid w:val="001B41B2"/>
    <w:rsid w:val="001B5323"/>
    <w:rsid w:val="001C472B"/>
    <w:rsid w:val="001C4C93"/>
    <w:rsid w:val="001C4EC6"/>
    <w:rsid w:val="001C6E6D"/>
    <w:rsid w:val="001D1754"/>
    <w:rsid w:val="001D2207"/>
    <w:rsid w:val="001E07CB"/>
    <w:rsid w:val="001E376B"/>
    <w:rsid w:val="001E69B3"/>
    <w:rsid w:val="001F03BA"/>
    <w:rsid w:val="001F4231"/>
    <w:rsid w:val="001F53F7"/>
    <w:rsid w:val="001F5ACB"/>
    <w:rsid w:val="001F7EDC"/>
    <w:rsid w:val="00200313"/>
    <w:rsid w:val="00200F10"/>
    <w:rsid w:val="00203386"/>
    <w:rsid w:val="00203D18"/>
    <w:rsid w:val="002054C7"/>
    <w:rsid w:val="002061FD"/>
    <w:rsid w:val="0021208D"/>
    <w:rsid w:val="00212947"/>
    <w:rsid w:val="00212AC2"/>
    <w:rsid w:val="00214EE8"/>
    <w:rsid w:val="00216B8A"/>
    <w:rsid w:val="002206A4"/>
    <w:rsid w:val="0022128A"/>
    <w:rsid w:val="002215A4"/>
    <w:rsid w:val="00222EC2"/>
    <w:rsid w:val="00223D33"/>
    <w:rsid w:val="0022737D"/>
    <w:rsid w:val="00227488"/>
    <w:rsid w:val="00231B69"/>
    <w:rsid w:val="00231F31"/>
    <w:rsid w:val="002356D3"/>
    <w:rsid w:val="002356D4"/>
    <w:rsid w:val="0023740C"/>
    <w:rsid w:val="00243394"/>
    <w:rsid w:val="002440A0"/>
    <w:rsid w:val="002455E8"/>
    <w:rsid w:val="00247D77"/>
    <w:rsid w:val="00255F9F"/>
    <w:rsid w:val="00256DE4"/>
    <w:rsid w:val="002606C9"/>
    <w:rsid w:val="002610E9"/>
    <w:rsid w:val="00262945"/>
    <w:rsid w:val="002724EB"/>
    <w:rsid w:val="00272EE6"/>
    <w:rsid w:val="00273AFC"/>
    <w:rsid w:val="00274560"/>
    <w:rsid w:val="00274566"/>
    <w:rsid w:val="0027584D"/>
    <w:rsid w:val="002765D9"/>
    <w:rsid w:val="00277C4B"/>
    <w:rsid w:val="00280B46"/>
    <w:rsid w:val="002831FF"/>
    <w:rsid w:val="00292AB4"/>
    <w:rsid w:val="00293D56"/>
    <w:rsid w:val="00295D44"/>
    <w:rsid w:val="002A06BB"/>
    <w:rsid w:val="002A1023"/>
    <w:rsid w:val="002A28E2"/>
    <w:rsid w:val="002A5BE1"/>
    <w:rsid w:val="002B1FE6"/>
    <w:rsid w:val="002B24E4"/>
    <w:rsid w:val="002B4C0E"/>
    <w:rsid w:val="002B7F0B"/>
    <w:rsid w:val="002B7F60"/>
    <w:rsid w:val="002C48B7"/>
    <w:rsid w:val="002C75FB"/>
    <w:rsid w:val="002D278D"/>
    <w:rsid w:val="002D62F2"/>
    <w:rsid w:val="002E4479"/>
    <w:rsid w:val="002E7071"/>
    <w:rsid w:val="002E7931"/>
    <w:rsid w:val="002F0743"/>
    <w:rsid w:val="002F2A2D"/>
    <w:rsid w:val="002F2BF3"/>
    <w:rsid w:val="002F2F2C"/>
    <w:rsid w:val="002F73E6"/>
    <w:rsid w:val="0030297D"/>
    <w:rsid w:val="00302C3B"/>
    <w:rsid w:val="00302FF5"/>
    <w:rsid w:val="00305F29"/>
    <w:rsid w:val="00310A17"/>
    <w:rsid w:val="0031138F"/>
    <w:rsid w:val="00311948"/>
    <w:rsid w:val="00311C04"/>
    <w:rsid w:val="00312CEF"/>
    <w:rsid w:val="00314853"/>
    <w:rsid w:val="00317DF9"/>
    <w:rsid w:val="00317F86"/>
    <w:rsid w:val="003219B9"/>
    <w:rsid w:val="00321BDE"/>
    <w:rsid w:val="00322975"/>
    <w:rsid w:val="003242A7"/>
    <w:rsid w:val="00324BAB"/>
    <w:rsid w:val="003348DC"/>
    <w:rsid w:val="003350B8"/>
    <w:rsid w:val="00335215"/>
    <w:rsid w:val="00335396"/>
    <w:rsid w:val="003410B4"/>
    <w:rsid w:val="0035264E"/>
    <w:rsid w:val="00361458"/>
    <w:rsid w:val="003659DD"/>
    <w:rsid w:val="00366128"/>
    <w:rsid w:val="00375FC0"/>
    <w:rsid w:val="003769CA"/>
    <w:rsid w:val="00377578"/>
    <w:rsid w:val="00381BCF"/>
    <w:rsid w:val="0038583A"/>
    <w:rsid w:val="00393CC8"/>
    <w:rsid w:val="00394098"/>
    <w:rsid w:val="003963D5"/>
    <w:rsid w:val="00397F0C"/>
    <w:rsid w:val="003A0381"/>
    <w:rsid w:val="003A39A2"/>
    <w:rsid w:val="003A7F21"/>
    <w:rsid w:val="003B011B"/>
    <w:rsid w:val="003B07D7"/>
    <w:rsid w:val="003B263A"/>
    <w:rsid w:val="003B507D"/>
    <w:rsid w:val="003C2033"/>
    <w:rsid w:val="003C3F45"/>
    <w:rsid w:val="003C6A11"/>
    <w:rsid w:val="003D1693"/>
    <w:rsid w:val="003D1AEC"/>
    <w:rsid w:val="003D2963"/>
    <w:rsid w:val="003D4374"/>
    <w:rsid w:val="003D7DA6"/>
    <w:rsid w:val="003E1502"/>
    <w:rsid w:val="003E4515"/>
    <w:rsid w:val="003E4AD2"/>
    <w:rsid w:val="003E6490"/>
    <w:rsid w:val="003E69C6"/>
    <w:rsid w:val="003E7602"/>
    <w:rsid w:val="003E7BAB"/>
    <w:rsid w:val="003E7EB6"/>
    <w:rsid w:val="003F28EE"/>
    <w:rsid w:val="003F58F0"/>
    <w:rsid w:val="003F5B29"/>
    <w:rsid w:val="003F67E1"/>
    <w:rsid w:val="003F6966"/>
    <w:rsid w:val="003F7CE2"/>
    <w:rsid w:val="00401A04"/>
    <w:rsid w:val="00401EF1"/>
    <w:rsid w:val="00403D1A"/>
    <w:rsid w:val="00407000"/>
    <w:rsid w:val="004124B6"/>
    <w:rsid w:val="00412C24"/>
    <w:rsid w:val="00412C6A"/>
    <w:rsid w:val="00415EC6"/>
    <w:rsid w:val="00416415"/>
    <w:rsid w:val="004208C3"/>
    <w:rsid w:val="00435010"/>
    <w:rsid w:val="004421EE"/>
    <w:rsid w:val="0044258A"/>
    <w:rsid w:val="00444D4E"/>
    <w:rsid w:val="00446795"/>
    <w:rsid w:val="0045176F"/>
    <w:rsid w:val="00454C5F"/>
    <w:rsid w:val="004562F0"/>
    <w:rsid w:val="0045638C"/>
    <w:rsid w:val="00456813"/>
    <w:rsid w:val="00460121"/>
    <w:rsid w:val="00463740"/>
    <w:rsid w:val="004646C9"/>
    <w:rsid w:val="0046542B"/>
    <w:rsid w:val="00466F87"/>
    <w:rsid w:val="004700EA"/>
    <w:rsid w:val="00470128"/>
    <w:rsid w:val="004766A2"/>
    <w:rsid w:val="0048196E"/>
    <w:rsid w:val="004844C1"/>
    <w:rsid w:val="00484968"/>
    <w:rsid w:val="00485BA0"/>
    <w:rsid w:val="00487A1C"/>
    <w:rsid w:val="00487E43"/>
    <w:rsid w:val="00490AED"/>
    <w:rsid w:val="00490F4C"/>
    <w:rsid w:val="004916A8"/>
    <w:rsid w:val="00493C4B"/>
    <w:rsid w:val="00495D9F"/>
    <w:rsid w:val="004A0056"/>
    <w:rsid w:val="004A0A66"/>
    <w:rsid w:val="004A430C"/>
    <w:rsid w:val="004A7879"/>
    <w:rsid w:val="004B10B3"/>
    <w:rsid w:val="004B2C1A"/>
    <w:rsid w:val="004B2D33"/>
    <w:rsid w:val="004B325C"/>
    <w:rsid w:val="004B49CF"/>
    <w:rsid w:val="004C0177"/>
    <w:rsid w:val="004C038A"/>
    <w:rsid w:val="004C18F0"/>
    <w:rsid w:val="004C5C25"/>
    <w:rsid w:val="004C6A07"/>
    <w:rsid w:val="004D718A"/>
    <w:rsid w:val="004E16BB"/>
    <w:rsid w:val="004E2465"/>
    <w:rsid w:val="004E3138"/>
    <w:rsid w:val="004E69E8"/>
    <w:rsid w:val="004F2068"/>
    <w:rsid w:val="004F2FD7"/>
    <w:rsid w:val="005032BE"/>
    <w:rsid w:val="00504AEC"/>
    <w:rsid w:val="00506D97"/>
    <w:rsid w:val="0050762E"/>
    <w:rsid w:val="00513160"/>
    <w:rsid w:val="005134EF"/>
    <w:rsid w:val="00515A82"/>
    <w:rsid w:val="00520845"/>
    <w:rsid w:val="00523B31"/>
    <w:rsid w:val="005254EE"/>
    <w:rsid w:val="005260B4"/>
    <w:rsid w:val="00527597"/>
    <w:rsid w:val="00530E6E"/>
    <w:rsid w:val="0053194B"/>
    <w:rsid w:val="005356A5"/>
    <w:rsid w:val="00535CCA"/>
    <w:rsid w:val="00537155"/>
    <w:rsid w:val="00540554"/>
    <w:rsid w:val="00541BFB"/>
    <w:rsid w:val="005435D0"/>
    <w:rsid w:val="00545CCE"/>
    <w:rsid w:val="00545D0F"/>
    <w:rsid w:val="00550009"/>
    <w:rsid w:val="00555F16"/>
    <w:rsid w:val="00562362"/>
    <w:rsid w:val="00563E70"/>
    <w:rsid w:val="005719BD"/>
    <w:rsid w:val="0057290A"/>
    <w:rsid w:val="00575527"/>
    <w:rsid w:val="00585FC5"/>
    <w:rsid w:val="00587093"/>
    <w:rsid w:val="00590668"/>
    <w:rsid w:val="00592705"/>
    <w:rsid w:val="005927E9"/>
    <w:rsid w:val="00593C26"/>
    <w:rsid w:val="00596CBF"/>
    <w:rsid w:val="005A39B6"/>
    <w:rsid w:val="005A3BA0"/>
    <w:rsid w:val="005A3BB4"/>
    <w:rsid w:val="005A461C"/>
    <w:rsid w:val="005A4711"/>
    <w:rsid w:val="005B092F"/>
    <w:rsid w:val="005B196B"/>
    <w:rsid w:val="005B1E14"/>
    <w:rsid w:val="005B23D5"/>
    <w:rsid w:val="005B7674"/>
    <w:rsid w:val="005C0821"/>
    <w:rsid w:val="005C3DF9"/>
    <w:rsid w:val="005C59C2"/>
    <w:rsid w:val="005D131E"/>
    <w:rsid w:val="005D3928"/>
    <w:rsid w:val="005D468A"/>
    <w:rsid w:val="005E4C1C"/>
    <w:rsid w:val="005E53FE"/>
    <w:rsid w:val="005E6FE2"/>
    <w:rsid w:val="005F4E03"/>
    <w:rsid w:val="006008F2"/>
    <w:rsid w:val="00602CD3"/>
    <w:rsid w:val="00606037"/>
    <w:rsid w:val="00612614"/>
    <w:rsid w:val="006135A3"/>
    <w:rsid w:val="0062243D"/>
    <w:rsid w:val="00623203"/>
    <w:rsid w:val="00627A60"/>
    <w:rsid w:val="00627F84"/>
    <w:rsid w:val="0063020C"/>
    <w:rsid w:val="00633D21"/>
    <w:rsid w:val="0063566C"/>
    <w:rsid w:val="006377F8"/>
    <w:rsid w:val="006459EF"/>
    <w:rsid w:val="00656153"/>
    <w:rsid w:val="00662690"/>
    <w:rsid w:val="00664815"/>
    <w:rsid w:val="0066638D"/>
    <w:rsid w:val="00666E1F"/>
    <w:rsid w:val="00670152"/>
    <w:rsid w:val="006702AA"/>
    <w:rsid w:val="006710C9"/>
    <w:rsid w:val="00674069"/>
    <w:rsid w:val="00674D3C"/>
    <w:rsid w:val="006800B0"/>
    <w:rsid w:val="006808A5"/>
    <w:rsid w:val="0068626B"/>
    <w:rsid w:val="00687C5A"/>
    <w:rsid w:val="006A173D"/>
    <w:rsid w:val="006A222C"/>
    <w:rsid w:val="006A305F"/>
    <w:rsid w:val="006A31C4"/>
    <w:rsid w:val="006A4988"/>
    <w:rsid w:val="006A5ADF"/>
    <w:rsid w:val="006B144D"/>
    <w:rsid w:val="006B3349"/>
    <w:rsid w:val="006B49CC"/>
    <w:rsid w:val="006C096E"/>
    <w:rsid w:val="006C0ED4"/>
    <w:rsid w:val="006C1698"/>
    <w:rsid w:val="006C2B53"/>
    <w:rsid w:val="006C6556"/>
    <w:rsid w:val="006C690F"/>
    <w:rsid w:val="006D47FD"/>
    <w:rsid w:val="006D4838"/>
    <w:rsid w:val="006E0EC7"/>
    <w:rsid w:val="006E3A6C"/>
    <w:rsid w:val="006E56F2"/>
    <w:rsid w:val="006E5CDD"/>
    <w:rsid w:val="006F6777"/>
    <w:rsid w:val="006F6E25"/>
    <w:rsid w:val="00700914"/>
    <w:rsid w:val="00705B06"/>
    <w:rsid w:val="00705C38"/>
    <w:rsid w:val="007063C1"/>
    <w:rsid w:val="0070654F"/>
    <w:rsid w:val="00710014"/>
    <w:rsid w:val="00711C94"/>
    <w:rsid w:val="00712041"/>
    <w:rsid w:val="00715646"/>
    <w:rsid w:val="00716FDA"/>
    <w:rsid w:val="0072029C"/>
    <w:rsid w:val="00722007"/>
    <w:rsid w:val="007243C1"/>
    <w:rsid w:val="0072521D"/>
    <w:rsid w:val="00732D85"/>
    <w:rsid w:val="0075201E"/>
    <w:rsid w:val="00753137"/>
    <w:rsid w:val="007536F5"/>
    <w:rsid w:val="00755903"/>
    <w:rsid w:val="0075659A"/>
    <w:rsid w:val="0076266F"/>
    <w:rsid w:val="00763DAC"/>
    <w:rsid w:val="007700BF"/>
    <w:rsid w:val="0077022A"/>
    <w:rsid w:val="00773564"/>
    <w:rsid w:val="00773E00"/>
    <w:rsid w:val="00773E9B"/>
    <w:rsid w:val="007775EB"/>
    <w:rsid w:val="00780A9D"/>
    <w:rsid w:val="00781232"/>
    <w:rsid w:val="007815D3"/>
    <w:rsid w:val="0078572A"/>
    <w:rsid w:val="0078575D"/>
    <w:rsid w:val="007907D0"/>
    <w:rsid w:val="007927D9"/>
    <w:rsid w:val="00793730"/>
    <w:rsid w:val="00796E47"/>
    <w:rsid w:val="007B06EB"/>
    <w:rsid w:val="007B51F9"/>
    <w:rsid w:val="007C05E2"/>
    <w:rsid w:val="007C1697"/>
    <w:rsid w:val="007C46A3"/>
    <w:rsid w:val="007C7BEA"/>
    <w:rsid w:val="007D16B2"/>
    <w:rsid w:val="007D44A2"/>
    <w:rsid w:val="007D602A"/>
    <w:rsid w:val="007E4EF6"/>
    <w:rsid w:val="007E55D8"/>
    <w:rsid w:val="007E7DDB"/>
    <w:rsid w:val="007F34B9"/>
    <w:rsid w:val="00805567"/>
    <w:rsid w:val="0081144F"/>
    <w:rsid w:val="008129AC"/>
    <w:rsid w:val="008220AA"/>
    <w:rsid w:val="0082791F"/>
    <w:rsid w:val="0083210D"/>
    <w:rsid w:val="00842BC6"/>
    <w:rsid w:val="00844711"/>
    <w:rsid w:val="0084488F"/>
    <w:rsid w:val="0084576A"/>
    <w:rsid w:val="00847B83"/>
    <w:rsid w:val="0085527C"/>
    <w:rsid w:val="00856182"/>
    <w:rsid w:val="00856C46"/>
    <w:rsid w:val="008617F3"/>
    <w:rsid w:val="008620A8"/>
    <w:rsid w:val="00862122"/>
    <w:rsid w:val="00862356"/>
    <w:rsid w:val="00862A91"/>
    <w:rsid w:val="00863357"/>
    <w:rsid w:val="00867803"/>
    <w:rsid w:val="008748E9"/>
    <w:rsid w:val="00875E29"/>
    <w:rsid w:val="00877AD3"/>
    <w:rsid w:val="00883127"/>
    <w:rsid w:val="00884ACC"/>
    <w:rsid w:val="00884BC3"/>
    <w:rsid w:val="00884F14"/>
    <w:rsid w:val="0088620B"/>
    <w:rsid w:val="0089002A"/>
    <w:rsid w:val="00890A00"/>
    <w:rsid w:val="00897D0B"/>
    <w:rsid w:val="008A210A"/>
    <w:rsid w:val="008A68D5"/>
    <w:rsid w:val="008A755D"/>
    <w:rsid w:val="008B28BA"/>
    <w:rsid w:val="008B33C3"/>
    <w:rsid w:val="008B5BFE"/>
    <w:rsid w:val="008C3153"/>
    <w:rsid w:val="008C3AFD"/>
    <w:rsid w:val="008C509D"/>
    <w:rsid w:val="008C7079"/>
    <w:rsid w:val="008D0832"/>
    <w:rsid w:val="008D1EAF"/>
    <w:rsid w:val="008D4907"/>
    <w:rsid w:val="008D5036"/>
    <w:rsid w:val="008D7006"/>
    <w:rsid w:val="008E200E"/>
    <w:rsid w:val="008E56FC"/>
    <w:rsid w:val="008F05B3"/>
    <w:rsid w:val="008F21EB"/>
    <w:rsid w:val="008F49E3"/>
    <w:rsid w:val="008F5A27"/>
    <w:rsid w:val="00903094"/>
    <w:rsid w:val="0090498C"/>
    <w:rsid w:val="009063F3"/>
    <w:rsid w:val="00915390"/>
    <w:rsid w:val="00927DB5"/>
    <w:rsid w:val="009307D7"/>
    <w:rsid w:val="0093196F"/>
    <w:rsid w:val="009366DA"/>
    <w:rsid w:val="00940C5F"/>
    <w:rsid w:val="00941A38"/>
    <w:rsid w:val="00942432"/>
    <w:rsid w:val="00943966"/>
    <w:rsid w:val="00945111"/>
    <w:rsid w:val="009470CC"/>
    <w:rsid w:val="00955F16"/>
    <w:rsid w:val="00956E0F"/>
    <w:rsid w:val="00960CEA"/>
    <w:rsid w:val="00960E02"/>
    <w:rsid w:val="009619DB"/>
    <w:rsid w:val="00963019"/>
    <w:rsid w:val="009633E2"/>
    <w:rsid w:val="00965462"/>
    <w:rsid w:val="0096551A"/>
    <w:rsid w:val="00966D4C"/>
    <w:rsid w:val="009678D4"/>
    <w:rsid w:val="00971B72"/>
    <w:rsid w:val="009720A7"/>
    <w:rsid w:val="0097622A"/>
    <w:rsid w:val="00976995"/>
    <w:rsid w:val="00977B17"/>
    <w:rsid w:val="009832CD"/>
    <w:rsid w:val="00983797"/>
    <w:rsid w:val="00987B04"/>
    <w:rsid w:val="00991D64"/>
    <w:rsid w:val="00993343"/>
    <w:rsid w:val="00997CE6"/>
    <w:rsid w:val="009A7272"/>
    <w:rsid w:val="009B0C34"/>
    <w:rsid w:val="009B45D5"/>
    <w:rsid w:val="009B64EF"/>
    <w:rsid w:val="009B76D4"/>
    <w:rsid w:val="009C31DD"/>
    <w:rsid w:val="009C44BC"/>
    <w:rsid w:val="009C678B"/>
    <w:rsid w:val="009C7E95"/>
    <w:rsid w:val="009D06FA"/>
    <w:rsid w:val="009D1F06"/>
    <w:rsid w:val="009D78A8"/>
    <w:rsid w:val="009E160A"/>
    <w:rsid w:val="009E4142"/>
    <w:rsid w:val="009E4C7A"/>
    <w:rsid w:val="009F0794"/>
    <w:rsid w:val="009F6305"/>
    <w:rsid w:val="009F6A44"/>
    <w:rsid w:val="009F6F4F"/>
    <w:rsid w:val="00A00CF3"/>
    <w:rsid w:val="00A035F2"/>
    <w:rsid w:val="00A04D17"/>
    <w:rsid w:val="00A0731C"/>
    <w:rsid w:val="00A116A0"/>
    <w:rsid w:val="00A15155"/>
    <w:rsid w:val="00A17669"/>
    <w:rsid w:val="00A17E34"/>
    <w:rsid w:val="00A2302E"/>
    <w:rsid w:val="00A23090"/>
    <w:rsid w:val="00A2671B"/>
    <w:rsid w:val="00A31146"/>
    <w:rsid w:val="00A32473"/>
    <w:rsid w:val="00A42026"/>
    <w:rsid w:val="00A432C6"/>
    <w:rsid w:val="00A5249F"/>
    <w:rsid w:val="00A53A6F"/>
    <w:rsid w:val="00A567FA"/>
    <w:rsid w:val="00A62B73"/>
    <w:rsid w:val="00A64AF9"/>
    <w:rsid w:val="00A72B37"/>
    <w:rsid w:val="00A75CA4"/>
    <w:rsid w:val="00A828AA"/>
    <w:rsid w:val="00A8311A"/>
    <w:rsid w:val="00A913FE"/>
    <w:rsid w:val="00A920A3"/>
    <w:rsid w:val="00A93F3D"/>
    <w:rsid w:val="00A9668C"/>
    <w:rsid w:val="00AA3064"/>
    <w:rsid w:val="00AA674E"/>
    <w:rsid w:val="00AB139A"/>
    <w:rsid w:val="00AB355F"/>
    <w:rsid w:val="00AC5B9E"/>
    <w:rsid w:val="00AC5F20"/>
    <w:rsid w:val="00AC730B"/>
    <w:rsid w:val="00AD3D1E"/>
    <w:rsid w:val="00AD70B9"/>
    <w:rsid w:val="00AD759B"/>
    <w:rsid w:val="00AE20D8"/>
    <w:rsid w:val="00AE2402"/>
    <w:rsid w:val="00AE47E4"/>
    <w:rsid w:val="00AE4ADC"/>
    <w:rsid w:val="00AE7001"/>
    <w:rsid w:val="00AF106F"/>
    <w:rsid w:val="00AF1A06"/>
    <w:rsid w:val="00AF1AA4"/>
    <w:rsid w:val="00AF1D02"/>
    <w:rsid w:val="00AF1EE5"/>
    <w:rsid w:val="00AF22F2"/>
    <w:rsid w:val="00AF57E8"/>
    <w:rsid w:val="00AF58FE"/>
    <w:rsid w:val="00AF60D0"/>
    <w:rsid w:val="00B0505C"/>
    <w:rsid w:val="00B14CD0"/>
    <w:rsid w:val="00B15774"/>
    <w:rsid w:val="00B164DC"/>
    <w:rsid w:val="00B17D5F"/>
    <w:rsid w:val="00B20AB0"/>
    <w:rsid w:val="00B2143E"/>
    <w:rsid w:val="00B26885"/>
    <w:rsid w:val="00B35926"/>
    <w:rsid w:val="00B3731C"/>
    <w:rsid w:val="00B406DD"/>
    <w:rsid w:val="00B4358A"/>
    <w:rsid w:val="00B505F1"/>
    <w:rsid w:val="00B524A7"/>
    <w:rsid w:val="00B61DCC"/>
    <w:rsid w:val="00B625AF"/>
    <w:rsid w:val="00B62BBC"/>
    <w:rsid w:val="00B66F3B"/>
    <w:rsid w:val="00B718FE"/>
    <w:rsid w:val="00B8370F"/>
    <w:rsid w:val="00B852B4"/>
    <w:rsid w:val="00B862E1"/>
    <w:rsid w:val="00B87411"/>
    <w:rsid w:val="00B915B9"/>
    <w:rsid w:val="00B92029"/>
    <w:rsid w:val="00B92BE4"/>
    <w:rsid w:val="00B934FE"/>
    <w:rsid w:val="00BA3E78"/>
    <w:rsid w:val="00BA61E9"/>
    <w:rsid w:val="00BA7FA8"/>
    <w:rsid w:val="00BB00E8"/>
    <w:rsid w:val="00BB0E91"/>
    <w:rsid w:val="00BB2D5D"/>
    <w:rsid w:val="00BB415C"/>
    <w:rsid w:val="00BB7483"/>
    <w:rsid w:val="00BB797F"/>
    <w:rsid w:val="00BC03F3"/>
    <w:rsid w:val="00BC16F1"/>
    <w:rsid w:val="00BC2A5A"/>
    <w:rsid w:val="00BC6F2B"/>
    <w:rsid w:val="00BD1A5F"/>
    <w:rsid w:val="00BD308F"/>
    <w:rsid w:val="00BD316B"/>
    <w:rsid w:val="00BD319D"/>
    <w:rsid w:val="00BD69CD"/>
    <w:rsid w:val="00BD7E7F"/>
    <w:rsid w:val="00BE073D"/>
    <w:rsid w:val="00BE34D7"/>
    <w:rsid w:val="00BE539A"/>
    <w:rsid w:val="00BE7C03"/>
    <w:rsid w:val="00BF1D7C"/>
    <w:rsid w:val="00BF428F"/>
    <w:rsid w:val="00BF7220"/>
    <w:rsid w:val="00BF76F7"/>
    <w:rsid w:val="00C01A73"/>
    <w:rsid w:val="00C04DEC"/>
    <w:rsid w:val="00C12938"/>
    <w:rsid w:val="00C16674"/>
    <w:rsid w:val="00C175AE"/>
    <w:rsid w:val="00C21D06"/>
    <w:rsid w:val="00C25D49"/>
    <w:rsid w:val="00C27471"/>
    <w:rsid w:val="00C3317C"/>
    <w:rsid w:val="00C404FC"/>
    <w:rsid w:val="00C45D53"/>
    <w:rsid w:val="00C45EEC"/>
    <w:rsid w:val="00C4686D"/>
    <w:rsid w:val="00C47598"/>
    <w:rsid w:val="00C54167"/>
    <w:rsid w:val="00C56574"/>
    <w:rsid w:val="00C615F3"/>
    <w:rsid w:val="00C6397C"/>
    <w:rsid w:val="00C65E16"/>
    <w:rsid w:val="00C66AA0"/>
    <w:rsid w:val="00C765E2"/>
    <w:rsid w:val="00C76E1C"/>
    <w:rsid w:val="00C81EC6"/>
    <w:rsid w:val="00C8593C"/>
    <w:rsid w:val="00C859DA"/>
    <w:rsid w:val="00C85C7C"/>
    <w:rsid w:val="00C90F43"/>
    <w:rsid w:val="00C93137"/>
    <w:rsid w:val="00C948C6"/>
    <w:rsid w:val="00C95551"/>
    <w:rsid w:val="00CB144C"/>
    <w:rsid w:val="00CB1A4D"/>
    <w:rsid w:val="00CB3A03"/>
    <w:rsid w:val="00CB56CB"/>
    <w:rsid w:val="00CB5B4D"/>
    <w:rsid w:val="00CB6ECA"/>
    <w:rsid w:val="00CC28E5"/>
    <w:rsid w:val="00CC5003"/>
    <w:rsid w:val="00CD2C84"/>
    <w:rsid w:val="00CD3AE8"/>
    <w:rsid w:val="00CE54AD"/>
    <w:rsid w:val="00CF19D0"/>
    <w:rsid w:val="00CF4800"/>
    <w:rsid w:val="00CF7489"/>
    <w:rsid w:val="00D00182"/>
    <w:rsid w:val="00D02452"/>
    <w:rsid w:val="00D12E61"/>
    <w:rsid w:val="00D16581"/>
    <w:rsid w:val="00D16CA2"/>
    <w:rsid w:val="00D23C8A"/>
    <w:rsid w:val="00D25916"/>
    <w:rsid w:val="00D27116"/>
    <w:rsid w:val="00D30A1E"/>
    <w:rsid w:val="00D359EB"/>
    <w:rsid w:val="00D40240"/>
    <w:rsid w:val="00D41856"/>
    <w:rsid w:val="00D433DF"/>
    <w:rsid w:val="00D44978"/>
    <w:rsid w:val="00D4596B"/>
    <w:rsid w:val="00D45B93"/>
    <w:rsid w:val="00D51043"/>
    <w:rsid w:val="00D523F7"/>
    <w:rsid w:val="00D60C41"/>
    <w:rsid w:val="00D62067"/>
    <w:rsid w:val="00D63476"/>
    <w:rsid w:val="00D6428B"/>
    <w:rsid w:val="00D65C0C"/>
    <w:rsid w:val="00D67C0B"/>
    <w:rsid w:val="00D700EA"/>
    <w:rsid w:val="00D73B7F"/>
    <w:rsid w:val="00D74874"/>
    <w:rsid w:val="00D812A8"/>
    <w:rsid w:val="00D83CBC"/>
    <w:rsid w:val="00D84B33"/>
    <w:rsid w:val="00D85247"/>
    <w:rsid w:val="00D85262"/>
    <w:rsid w:val="00D8572E"/>
    <w:rsid w:val="00D96BF7"/>
    <w:rsid w:val="00DA474E"/>
    <w:rsid w:val="00DA5D7A"/>
    <w:rsid w:val="00DA6EE9"/>
    <w:rsid w:val="00DB021E"/>
    <w:rsid w:val="00DB36DB"/>
    <w:rsid w:val="00DB6CD7"/>
    <w:rsid w:val="00DB705C"/>
    <w:rsid w:val="00DC20AF"/>
    <w:rsid w:val="00DC26F6"/>
    <w:rsid w:val="00DC2D04"/>
    <w:rsid w:val="00DC40F2"/>
    <w:rsid w:val="00DC43D3"/>
    <w:rsid w:val="00DC585E"/>
    <w:rsid w:val="00DC6D97"/>
    <w:rsid w:val="00DD0856"/>
    <w:rsid w:val="00DD196F"/>
    <w:rsid w:val="00DD2ACE"/>
    <w:rsid w:val="00DD3DB1"/>
    <w:rsid w:val="00DD64DF"/>
    <w:rsid w:val="00DE067F"/>
    <w:rsid w:val="00DE1997"/>
    <w:rsid w:val="00DE7540"/>
    <w:rsid w:val="00DE7F13"/>
    <w:rsid w:val="00DF0B18"/>
    <w:rsid w:val="00DF27AA"/>
    <w:rsid w:val="00DF42A1"/>
    <w:rsid w:val="00DF492A"/>
    <w:rsid w:val="00DF58A1"/>
    <w:rsid w:val="00E037C4"/>
    <w:rsid w:val="00E04265"/>
    <w:rsid w:val="00E04E96"/>
    <w:rsid w:val="00E05D54"/>
    <w:rsid w:val="00E11B6F"/>
    <w:rsid w:val="00E138D5"/>
    <w:rsid w:val="00E1460C"/>
    <w:rsid w:val="00E166B7"/>
    <w:rsid w:val="00E20A11"/>
    <w:rsid w:val="00E23F1E"/>
    <w:rsid w:val="00E25E34"/>
    <w:rsid w:val="00E268B9"/>
    <w:rsid w:val="00E30CCC"/>
    <w:rsid w:val="00E325C1"/>
    <w:rsid w:val="00E32936"/>
    <w:rsid w:val="00E35E74"/>
    <w:rsid w:val="00E36649"/>
    <w:rsid w:val="00E36C09"/>
    <w:rsid w:val="00E36D4D"/>
    <w:rsid w:val="00E41C03"/>
    <w:rsid w:val="00E461D9"/>
    <w:rsid w:val="00E527DD"/>
    <w:rsid w:val="00E57B3B"/>
    <w:rsid w:val="00E637DD"/>
    <w:rsid w:val="00E63F94"/>
    <w:rsid w:val="00E65924"/>
    <w:rsid w:val="00E65AA8"/>
    <w:rsid w:val="00E76124"/>
    <w:rsid w:val="00E81454"/>
    <w:rsid w:val="00E81C69"/>
    <w:rsid w:val="00E8476A"/>
    <w:rsid w:val="00E8530E"/>
    <w:rsid w:val="00E8657E"/>
    <w:rsid w:val="00E86CDB"/>
    <w:rsid w:val="00E90E5E"/>
    <w:rsid w:val="00E95B31"/>
    <w:rsid w:val="00E974CF"/>
    <w:rsid w:val="00E97755"/>
    <w:rsid w:val="00EA0214"/>
    <w:rsid w:val="00EA1DE3"/>
    <w:rsid w:val="00EA2415"/>
    <w:rsid w:val="00EA2D61"/>
    <w:rsid w:val="00EA45EE"/>
    <w:rsid w:val="00EA69D9"/>
    <w:rsid w:val="00EB24AD"/>
    <w:rsid w:val="00EB3546"/>
    <w:rsid w:val="00EB5C4C"/>
    <w:rsid w:val="00EC43E9"/>
    <w:rsid w:val="00EC4950"/>
    <w:rsid w:val="00EC7714"/>
    <w:rsid w:val="00ED13C8"/>
    <w:rsid w:val="00ED31B9"/>
    <w:rsid w:val="00EE01BC"/>
    <w:rsid w:val="00EE219E"/>
    <w:rsid w:val="00EE5A65"/>
    <w:rsid w:val="00EE63E8"/>
    <w:rsid w:val="00EF7B07"/>
    <w:rsid w:val="00F0120B"/>
    <w:rsid w:val="00F032F4"/>
    <w:rsid w:val="00F036C2"/>
    <w:rsid w:val="00F0443C"/>
    <w:rsid w:val="00F0551B"/>
    <w:rsid w:val="00F064DE"/>
    <w:rsid w:val="00F068D4"/>
    <w:rsid w:val="00F07657"/>
    <w:rsid w:val="00F116EC"/>
    <w:rsid w:val="00F124B9"/>
    <w:rsid w:val="00F16C5E"/>
    <w:rsid w:val="00F17958"/>
    <w:rsid w:val="00F22871"/>
    <w:rsid w:val="00F22F53"/>
    <w:rsid w:val="00F23978"/>
    <w:rsid w:val="00F244D1"/>
    <w:rsid w:val="00F30746"/>
    <w:rsid w:val="00F37C41"/>
    <w:rsid w:val="00F41010"/>
    <w:rsid w:val="00F4189E"/>
    <w:rsid w:val="00F42911"/>
    <w:rsid w:val="00F45F7A"/>
    <w:rsid w:val="00F473F4"/>
    <w:rsid w:val="00F47914"/>
    <w:rsid w:val="00F50CB9"/>
    <w:rsid w:val="00F50DDC"/>
    <w:rsid w:val="00F51661"/>
    <w:rsid w:val="00F51B48"/>
    <w:rsid w:val="00F5278A"/>
    <w:rsid w:val="00F5684D"/>
    <w:rsid w:val="00F576C7"/>
    <w:rsid w:val="00F60FAA"/>
    <w:rsid w:val="00F61CB9"/>
    <w:rsid w:val="00F64051"/>
    <w:rsid w:val="00F647FC"/>
    <w:rsid w:val="00F70F0A"/>
    <w:rsid w:val="00F76E44"/>
    <w:rsid w:val="00F77F2C"/>
    <w:rsid w:val="00F84818"/>
    <w:rsid w:val="00F84F88"/>
    <w:rsid w:val="00F87F57"/>
    <w:rsid w:val="00FA2266"/>
    <w:rsid w:val="00FA61E4"/>
    <w:rsid w:val="00FB11CD"/>
    <w:rsid w:val="00FB4B31"/>
    <w:rsid w:val="00FB5DB5"/>
    <w:rsid w:val="00FB6D38"/>
    <w:rsid w:val="00FB6D80"/>
    <w:rsid w:val="00FB7B20"/>
    <w:rsid w:val="00FB7B93"/>
    <w:rsid w:val="00FC7295"/>
    <w:rsid w:val="00FD19AD"/>
    <w:rsid w:val="00FD3AF2"/>
    <w:rsid w:val="00FD426F"/>
    <w:rsid w:val="00FD51C1"/>
    <w:rsid w:val="00FD539C"/>
    <w:rsid w:val="00FE06A5"/>
    <w:rsid w:val="00FE2B32"/>
    <w:rsid w:val="00FE2E55"/>
    <w:rsid w:val="00FE30A9"/>
    <w:rsid w:val="00FE677A"/>
    <w:rsid w:val="00FE699F"/>
    <w:rsid w:val="00FF00B5"/>
    <w:rsid w:val="00FF0986"/>
    <w:rsid w:val="00FF39F4"/>
    <w:rsid w:val="00FF3C4B"/>
    <w:rsid w:val="00FF41DD"/>
    <w:rsid w:val="00FF599A"/>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EB2927-C43E-453A-AE0D-67F45E6B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E61"/>
  </w:style>
  <w:style w:type="paragraph" w:styleId="1">
    <w:name w:val="heading 1"/>
    <w:basedOn w:val="a"/>
    <w:next w:val="a"/>
    <w:link w:val="10"/>
    <w:uiPriority w:val="99"/>
    <w:qFormat/>
    <w:rsid w:val="003A39A2"/>
    <w:pPr>
      <w:keepNext/>
      <w:keepLines/>
      <w:spacing w:before="480" w:after="0"/>
      <w:outlineLvl w:val="0"/>
    </w:pPr>
    <w:rPr>
      <w:rFonts w:ascii="Cambria" w:eastAsia="Calibri" w:hAnsi="Cambria" w:cs="Times New Roman"/>
      <w:b/>
      <w:bCs/>
      <w:color w:val="365F91"/>
      <w:sz w:val="28"/>
      <w:szCs w:val="28"/>
    </w:rPr>
  </w:style>
  <w:style w:type="paragraph" w:styleId="2">
    <w:name w:val="heading 2"/>
    <w:basedOn w:val="a"/>
    <w:next w:val="a"/>
    <w:link w:val="20"/>
    <w:unhideWhenUsed/>
    <w:qFormat/>
    <w:rsid w:val="003A39A2"/>
    <w:pPr>
      <w:keepNext/>
      <w:spacing w:before="240" w:after="60"/>
      <w:outlineLvl w:val="1"/>
    </w:pPr>
    <w:rPr>
      <w:rFonts w:ascii="Cambria" w:eastAsia="Times New Roman" w:hAnsi="Cambria" w:cs="Times New Roman"/>
      <w:b/>
      <w:bCs/>
      <w:i/>
      <w:iCs/>
      <w:sz w:val="28"/>
      <w:szCs w:val="28"/>
    </w:rPr>
  </w:style>
  <w:style w:type="paragraph" w:styleId="6">
    <w:name w:val="heading 6"/>
    <w:basedOn w:val="a"/>
    <w:next w:val="a"/>
    <w:link w:val="60"/>
    <w:uiPriority w:val="99"/>
    <w:qFormat/>
    <w:rsid w:val="003A39A2"/>
    <w:pPr>
      <w:keepNext/>
      <w:suppressAutoHyphens/>
      <w:spacing w:after="0" w:line="360" w:lineRule="auto"/>
      <w:ind w:left="4320" w:hanging="180"/>
      <w:jc w:val="center"/>
      <w:outlineLvl w:val="5"/>
    </w:pPr>
    <w:rPr>
      <w:rFonts w:ascii="Times New Roman" w:eastAsia="Calibri"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E2E55"/>
    <w:pPr>
      <w:ind w:left="720"/>
      <w:contextualSpacing/>
    </w:pPr>
  </w:style>
  <w:style w:type="paragraph" w:styleId="a4">
    <w:name w:val="Balloon Text"/>
    <w:basedOn w:val="a"/>
    <w:link w:val="a5"/>
    <w:uiPriority w:val="99"/>
    <w:semiHidden/>
    <w:unhideWhenUsed/>
    <w:rsid w:val="00D024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02452"/>
    <w:rPr>
      <w:rFonts w:ascii="Tahoma" w:hAnsi="Tahoma" w:cs="Tahoma"/>
      <w:sz w:val="16"/>
      <w:szCs w:val="16"/>
    </w:rPr>
  </w:style>
  <w:style w:type="character" w:customStyle="1" w:styleId="10">
    <w:name w:val="Заголовок 1 Знак"/>
    <w:basedOn w:val="a0"/>
    <w:link w:val="1"/>
    <w:uiPriority w:val="99"/>
    <w:rsid w:val="003A39A2"/>
    <w:rPr>
      <w:rFonts w:ascii="Cambria" w:eastAsia="Calibri" w:hAnsi="Cambria" w:cs="Times New Roman"/>
      <w:b/>
      <w:bCs/>
      <w:color w:val="365F91"/>
      <w:sz w:val="28"/>
      <w:szCs w:val="28"/>
    </w:rPr>
  </w:style>
  <w:style w:type="character" w:customStyle="1" w:styleId="20">
    <w:name w:val="Заголовок 2 Знак"/>
    <w:basedOn w:val="a0"/>
    <w:link w:val="2"/>
    <w:rsid w:val="003A39A2"/>
    <w:rPr>
      <w:rFonts w:ascii="Cambria" w:eastAsia="Times New Roman" w:hAnsi="Cambria" w:cs="Times New Roman"/>
      <w:b/>
      <w:bCs/>
      <w:i/>
      <w:iCs/>
      <w:sz w:val="28"/>
      <w:szCs w:val="28"/>
    </w:rPr>
  </w:style>
  <w:style w:type="character" w:customStyle="1" w:styleId="60">
    <w:name w:val="Заголовок 6 Знак"/>
    <w:basedOn w:val="a0"/>
    <w:link w:val="6"/>
    <w:uiPriority w:val="99"/>
    <w:rsid w:val="003A39A2"/>
    <w:rPr>
      <w:rFonts w:ascii="Times New Roman" w:eastAsia="Calibri" w:hAnsi="Times New Roman" w:cs="Times New Roman"/>
      <w:b/>
      <w:sz w:val="20"/>
      <w:szCs w:val="20"/>
      <w:lang w:eastAsia="ar-SA"/>
    </w:rPr>
  </w:style>
  <w:style w:type="numbering" w:customStyle="1" w:styleId="11">
    <w:name w:val="Нет списка1"/>
    <w:next w:val="a2"/>
    <w:uiPriority w:val="99"/>
    <w:semiHidden/>
    <w:unhideWhenUsed/>
    <w:rsid w:val="003A39A2"/>
  </w:style>
  <w:style w:type="paragraph" w:styleId="a6">
    <w:name w:val="Body Text"/>
    <w:basedOn w:val="a"/>
    <w:link w:val="a7"/>
    <w:uiPriority w:val="99"/>
    <w:rsid w:val="003A39A2"/>
    <w:pPr>
      <w:suppressAutoHyphens/>
      <w:spacing w:after="0" w:line="240" w:lineRule="auto"/>
      <w:jc w:val="both"/>
    </w:pPr>
    <w:rPr>
      <w:rFonts w:ascii="Times New Roman" w:eastAsia="Calibri" w:hAnsi="Times New Roman" w:cs="Times New Roman"/>
      <w:sz w:val="20"/>
      <w:szCs w:val="20"/>
      <w:lang w:eastAsia="ar-SA"/>
    </w:rPr>
  </w:style>
  <w:style w:type="character" w:customStyle="1" w:styleId="a7">
    <w:name w:val="Основной текст Знак"/>
    <w:basedOn w:val="a0"/>
    <w:link w:val="a6"/>
    <w:uiPriority w:val="99"/>
    <w:rsid w:val="003A39A2"/>
    <w:rPr>
      <w:rFonts w:ascii="Times New Roman" w:eastAsia="Calibri" w:hAnsi="Times New Roman" w:cs="Times New Roman"/>
      <w:sz w:val="20"/>
      <w:szCs w:val="20"/>
      <w:lang w:eastAsia="ar-SA"/>
    </w:rPr>
  </w:style>
  <w:style w:type="table" w:styleId="a8">
    <w:name w:val="Table Grid"/>
    <w:basedOn w:val="a1"/>
    <w:uiPriority w:val="39"/>
    <w:rsid w:val="003A39A2"/>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header"/>
    <w:basedOn w:val="a"/>
    <w:link w:val="aa"/>
    <w:uiPriority w:val="99"/>
    <w:semiHidden/>
    <w:rsid w:val="003A39A2"/>
    <w:pPr>
      <w:tabs>
        <w:tab w:val="center" w:pos="4677"/>
        <w:tab w:val="right" w:pos="9355"/>
      </w:tabs>
      <w:spacing w:after="0" w:line="240" w:lineRule="auto"/>
    </w:pPr>
    <w:rPr>
      <w:rFonts w:ascii="Calibri" w:eastAsia="Calibri" w:hAnsi="Calibri" w:cs="Times New Roman"/>
      <w:sz w:val="20"/>
      <w:szCs w:val="20"/>
    </w:rPr>
  </w:style>
  <w:style w:type="character" w:customStyle="1" w:styleId="aa">
    <w:name w:val="Верхний колонтитул Знак"/>
    <w:basedOn w:val="a0"/>
    <w:link w:val="a9"/>
    <w:uiPriority w:val="99"/>
    <w:semiHidden/>
    <w:rsid w:val="003A39A2"/>
    <w:rPr>
      <w:rFonts w:ascii="Calibri" w:eastAsia="Calibri" w:hAnsi="Calibri" w:cs="Times New Roman"/>
      <w:sz w:val="20"/>
      <w:szCs w:val="20"/>
    </w:rPr>
  </w:style>
  <w:style w:type="paragraph" w:styleId="ab">
    <w:name w:val="footer"/>
    <w:basedOn w:val="a"/>
    <w:link w:val="ac"/>
    <w:uiPriority w:val="99"/>
    <w:semiHidden/>
    <w:rsid w:val="003A39A2"/>
    <w:pPr>
      <w:tabs>
        <w:tab w:val="center" w:pos="4677"/>
        <w:tab w:val="right" w:pos="9355"/>
      </w:tabs>
      <w:spacing w:after="0" w:line="240" w:lineRule="auto"/>
    </w:pPr>
    <w:rPr>
      <w:rFonts w:ascii="Calibri" w:eastAsia="Calibri" w:hAnsi="Calibri" w:cs="Times New Roman"/>
      <w:sz w:val="20"/>
      <w:szCs w:val="20"/>
    </w:rPr>
  </w:style>
  <w:style w:type="character" w:customStyle="1" w:styleId="ac">
    <w:name w:val="Нижний колонтитул Знак"/>
    <w:basedOn w:val="a0"/>
    <w:link w:val="ab"/>
    <w:uiPriority w:val="99"/>
    <w:semiHidden/>
    <w:rsid w:val="003A39A2"/>
    <w:rPr>
      <w:rFonts w:ascii="Calibri" w:eastAsia="Calibri" w:hAnsi="Calibri" w:cs="Times New Roman"/>
      <w:sz w:val="20"/>
      <w:szCs w:val="20"/>
    </w:rPr>
  </w:style>
  <w:style w:type="character" w:customStyle="1" w:styleId="apple-converted-space">
    <w:name w:val="apple-converted-space"/>
    <w:basedOn w:val="a0"/>
    <w:rsid w:val="003A39A2"/>
  </w:style>
  <w:style w:type="character" w:customStyle="1" w:styleId="docaccesstitle">
    <w:name w:val="docaccess_title"/>
    <w:basedOn w:val="a0"/>
    <w:rsid w:val="003A39A2"/>
  </w:style>
  <w:style w:type="paragraph" w:customStyle="1" w:styleId="ConsPlusNormal">
    <w:name w:val="ConsPlusNormal"/>
    <w:rsid w:val="003A39A2"/>
    <w:pPr>
      <w:widowControl w:val="0"/>
      <w:suppressAutoHyphens/>
      <w:spacing w:after="0" w:line="240" w:lineRule="auto"/>
      <w:ind w:firstLine="720"/>
    </w:pPr>
    <w:rPr>
      <w:rFonts w:ascii="Arial" w:eastAsia="Times New Roman" w:hAnsi="Arial" w:cs="Arial"/>
      <w:sz w:val="20"/>
      <w:szCs w:val="20"/>
      <w:lang w:eastAsia="ar-SA"/>
    </w:rPr>
  </w:style>
  <w:style w:type="paragraph" w:customStyle="1" w:styleId="ConsPlusNonformat">
    <w:name w:val="ConsPlusNonformat"/>
    <w:rsid w:val="003A39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2">
    <w:name w:val="Обычный1"/>
    <w:rsid w:val="003A39A2"/>
    <w:pPr>
      <w:widowControl w:val="0"/>
      <w:suppressAutoHyphens/>
      <w:snapToGrid w:val="0"/>
      <w:spacing w:after="0" w:line="480" w:lineRule="auto"/>
      <w:ind w:firstLine="700"/>
      <w:jc w:val="both"/>
    </w:pPr>
    <w:rPr>
      <w:rFonts w:ascii="Times New Roman" w:eastAsia="Times New Roman" w:hAnsi="Times New Roman" w:cs="Times New Roman"/>
      <w:kern w:val="1"/>
      <w:sz w:val="24"/>
      <w:szCs w:val="20"/>
      <w:lang w:eastAsia="ar-SA"/>
    </w:rPr>
  </w:style>
  <w:style w:type="paragraph" w:customStyle="1" w:styleId="ad">
    <w:name w:val="Основной"/>
    <w:basedOn w:val="a"/>
    <w:rsid w:val="003A39A2"/>
    <w:pPr>
      <w:spacing w:after="20" w:line="240" w:lineRule="auto"/>
      <w:ind w:firstLine="709"/>
      <w:jc w:val="both"/>
    </w:pPr>
    <w:rPr>
      <w:rFonts w:ascii="Times New Roman" w:eastAsia="Times New Roman" w:hAnsi="Times New Roman" w:cs="Times New Roman"/>
      <w:sz w:val="28"/>
      <w:szCs w:val="20"/>
      <w:lang w:eastAsia="ru-RU"/>
    </w:rPr>
  </w:style>
  <w:style w:type="paragraph" w:customStyle="1" w:styleId="Standard">
    <w:name w:val="Standard"/>
    <w:rsid w:val="003A39A2"/>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character" w:styleId="ae">
    <w:name w:val="Hyperlink"/>
    <w:unhideWhenUsed/>
    <w:rsid w:val="003A39A2"/>
    <w:rPr>
      <w:color w:val="0000FF"/>
      <w:u w:val="single"/>
    </w:rPr>
  </w:style>
  <w:style w:type="character" w:styleId="af">
    <w:name w:val="Emphasis"/>
    <w:qFormat/>
    <w:rsid w:val="003A39A2"/>
    <w:rPr>
      <w:i/>
      <w:iCs/>
    </w:rPr>
  </w:style>
  <w:style w:type="numbering" w:customStyle="1" w:styleId="110">
    <w:name w:val="Нет списка11"/>
    <w:next w:val="a2"/>
    <w:uiPriority w:val="99"/>
    <w:semiHidden/>
    <w:unhideWhenUsed/>
    <w:rsid w:val="003A39A2"/>
  </w:style>
  <w:style w:type="numbering" w:customStyle="1" w:styleId="21">
    <w:name w:val="Нет списка2"/>
    <w:next w:val="a2"/>
    <w:uiPriority w:val="99"/>
    <w:semiHidden/>
    <w:unhideWhenUsed/>
    <w:rsid w:val="003A39A2"/>
  </w:style>
  <w:style w:type="paragraph" w:styleId="af0">
    <w:name w:val="No Spacing"/>
    <w:uiPriority w:val="1"/>
    <w:qFormat/>
    <w:rsid w:val="003A39A2"/>
    <w:pPr>
      <w:spacing w:after="0" w:line="240" w:lineRule="auto"/>
    </w:pPr>
    <w:rPr>
      <w:rFonts w:ascii="Times New Roman" w:eastAsia="Times New Roman" w:hAnsi="Times New Roman" w:cs="Times New Roman"/>
      <w:sz w:val="20"/>
      <w:szCs w:val="20"/>
      <w:lang w:eastAsia="ru-RU"/>
    </w:rPr>
  </w:style>
  <w:style w:type="paragraph" w:customStyle="1" w:styleId="111">
    <w:name w:val="Абзац списка11"/>
    <w:basedOn w:val="a"/>
    <w:uiPriority w:val="99"/>
    <w:rsid w:val="00203D18"/>
    <w:pPr>
      <w:ind w:left="720"/>
      <w:contextualSpacing/>
    </w:pPr>
    <w:rPr>
      <w:rFonts w:ascii="Calibri" w:eastAsia="Times New Roman" w:hAnsi="Calibri" w:cs="Times New Roman"/>
      <w:lang w:eastAsia="ru-RU"/>
    </w:rPr>
  </w:style>
  <w:style w:type="character" w:styleId="af1">
    <w:name w:val="FollowedHyperlink"/>
    <w:basedOn w:val="a0"/>
    <w:uiPriority w:val="99"/>
    <w:semiHidden/>
    <w:unhideWhenUsed/>
    <w:rsid w:val="0077022A"/>
    <w:rPr>
      <w:color w:val="800080" w:themeColor="followedHyperlink"/>
      <w:u w:val="single"/>
    </w:rPr>
  </w:style>
  <w:style w:type="paragraph" w:customStyle="1" w:styleId="msonormal0">
    <w:name w:val="msonormal"/>
    <w:basedOn w:val="a"/>
    <w:rsid w:val="0077022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628892">
      <w:bodyDiv w:val="1"/>
      <w:marLeft w:val="0"/>
      <w:marRight w:val="0"/>
      <w:marTop w:val="0"/>
      <w:marBottom w:val="0"/>
      <w:divBdr>
        <w:top w:val="none" w:sz="0" w:space="0" w:color="auto"/>
        <w:left w:val="none" w:sz="0" w:space="0" w:color="auto"/>
        <w:bottom w:val="none" w:sz="0" w:space="0" w:color="auto"/>
        <w:right w:val="none" w:sz="0" w:space="0" w:color="auto"/>
      </w:divBdr>
    </w:div>
    <w:div w:id="189939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B9456A39EB2CD9C5F4A111B15C398661E6AB16EFA6BA451C94EC18358SC4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B9456A39EB2CD9C5F4A111B15C398661E64B764FF6EA451C94EC18358CBFAE78ED0A1163FB4E9E6SD4EO" TargetMode="External"/><Relationship Id="rId17" Type="http://schemas.openxmlformats.org/officeDocument/2006/relationships/hyperlink" Target="consultantplus://offline/ref=7B9456A39EB2CD9C5F4A111B15C398661E64B764FF6EA451C94EC18358CBFAE78ED0A1163FB4E9E6SD4EO" TargetMode="External"/><Relationship Id="rId2" Type="http://schemas.openxmlformats.org/officeDocument/2006/relationships/numbering" Target="numbering.xml"/><Relationship Id="rId16" Type="http://schemas.openxmlformats.org/officeDocument/2006/relationships/hyperlink" Target="consultantplus://offline/ref=7B9456A39EB2CD9C5F4A101500C398661D62BE6AFF62A451C94EC18358SC4B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consultantplus://offline/ref=7B9456A39EB2CD9C5F4A101500C398661D62BF65FD68A451C94EC18358SC4BO" TargetMode="External"/><Relationship Id="rId10" Type="http://schemas.openxmlformats.org/officeDocument/2006/relationships/hyperlink" Target="http://www.moscow_reg.izbirkom.ru/chislennost-izbiratele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amenskoye.ru" TargetMode="External"/><Relationship Id="rId14" Type="http://schemas.openxmlformats.org/officeDocument/2006/relationships/hyperlink" Target="consultantplus://offline/ref=7B9456A39EB2CD9C5F4A111B15C398661E67B26AF86CA451C94EC18358SC4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19DEC-043F-4254-B88E-01246BF9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17109</Words>
  <Characters>97522</Characters>
  <Application>Microsoft Office Word</Application>
  <DocSecurity>0</DocSecurity>
  <Lines>812</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dc:description>exif_MSED_1c31efb5ca55b581e5f2334cd3072b147019867672d8fe3a923d9d19f62a7698</dc:description>
  <cp:lastModifiedBy>P04U06</cp:lastModifiedBy>
  <cp:revision>8</cp:revision>
  <cp:lastPrinted>2022-04-20T07:20:00Z</cp:lastPrinted>
  <dcterms:created xsi:type="dcterms:W3CDTF">2022-04-26T09:24:00Z</dcterms:created>
  <dcterms:modified xsi:type="dcterms:W3CDTF">2022-06-03T11:47:00Z</dcterms:modified>
</cp:coreProperties>
</file>