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D3" w:rsidRPr="001B37F4" w:rsidRDefault="00C119D3" w:rsidP="00C119D3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bookmarkStart w:id="0" w:name="_Hlk82033411"/>
      <w:bookmarkStart w:id="1" w:name="_GoBack"/>
      <w:r>
        <w:rPr>
          <w:b/>
          <w:sz w:val="24"/>
          <w:szCs w:val="24"/>
        </w:rPr>
        <w:t xml:space="preserve">Выписка из </w:t>
      </w:r>
      <w:r w:rsidRPr="00C66123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Pr="00C66123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1</w:t>
      </w:r>
    </w:p>
    <w:p w:rsidR="00C119D3" w:rsidRPr="001B37F4" w:rsidRDefault="00C119D3" w:rsidP="00C119D3">
      <w:pPr>
        <w:spacing w:line="360" w:lineRule="auto"/>
        <w:jc w:val="center"/>
        <w:rPr>
          <w:b/>
          <w:sz w:val="24"/>
          <w:szCs w:val="24"/>
        </w:rPr>
      </w:pPr>
      <w:r w:rsidRPr="00D91939">
        <w:rPr>
          <w:b/>
          <w:sz w:val="24"/>
          <w:szCs w:val="24"/>
        </w:rPr>
        <w:t xml:space="preserve">результатов проведения плановой проверки соблюдения </w:t>
      </w:r>
      <w:r w:rsidRPr="00D91939">
        <w:rPr>
          <w:rFonts w:eastAsia="Arial"/>
          <w:b/>
          <w:sz w:val="24"/>
          <w:szCs w:val="24"/>
        </w:rPr>
        <w:t xml:space="preserve">законодательства о контрактной системе в сфере закупок </w:t>
      </w:r>
      <w:r w:rsidRPr="00D91939">
        <w:rPr>
          <w:b/>
          <w:sz w:val="24"/>
          <w:szCs w:val="24"/>
        </w:rPr>
        <w:t xml:space="preserve">при осуществлении закупок </w:t>
      </w:r>
      <w:r w:rsidRPr="00D9193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br/>
      </w:r>
      <w:r w:rsidRPr="001B37F4">
        <w:rPr>
          <w:b/>
          <w:sz w:val="24"/>
          <w:szCs w:val="24"/>
        </w:rPr>
        <w:t>Муниципальным казенным учреждением Раменского городского округа «Территориальное управление «</w:t>
      </w:r>
      <w:proofErr w:type="spellStart"/>
      <w:r w:rsidRPr="001B37F4">
        <w:rPr>
          <w:b/>
          <w:sz w:val="24"/>
          <w:szCs w:val="24"/>
        </w:rPr>
        <w:t>Островецкое</w:t>
      </w:r>
      <w:proofErr w:type="spellEnd"/>
      <w:r w:rsidRPr="001B37F4">
        <w:rPr>
          <w:b/>
          <w:sz w:val="24"/>
          <w:szCs w:val="24"/>
        </w:rPr>
        <w:t>»</w:t>
      </w:r>
      <w:bookmarkEnd w:id="1"/>
    </w:p>
    <w:p w:rsidR="00C119D3" w:rsidRPr="000F152A" w:rsidRDefault="00C119D3" w:rsidP="00C119D3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</w:p>
    <w:p w:rsidR="00C119D3" w:rsidRDefault="00C119D3" w:rsidP="00C119D3">
      <w:pPr>
        <w:spacing w:line="480" w:lineRule="auto"/>
        <w:ind w:left="-284" w:firstLine="0"/>
        <w:jc w:val="center"/>
        <w:rPr>
          <w:sz w:val="24"/>
          <w:szCs w:val="24"/>
        </w:rPr>
      </w:pPr>
      <w:r w:rsidRPr="00C66123">
        <w:rPr>
          <w:sz w:val="24"/>
          <w:szCs w:val="24"/>
        </w:rPr>
        <w:t>г. Раменское</w:t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              </w:t>
      </w:r>
      <w:r w:rsidRPr="00D87D4C">
        <w:rPr>
          <w:sz w:val="24"/>
          <w:szCs w:val="24"/>
        </w:rPr>
        <w:t>«</w:t>
      </w:r>
      <w:r>
        <w:rPr>
          <w:sz w:val="24"/>
          <w:szCs w:val="24"/>
        </w:rPr>
        <w:t>15</w:t>
      </w:r>
      <w:r w:rsidRPr="00D87D4C">
        <w:rPr>
          <w:sz w:val="24"/>
          <w:szCs w:val="24"/>
        </w:rPr>
        <w:t>»</w:t>
      </w:r>
      <w:r>
        <w:rPr>
          <w:sz w:val="24"/>
          <w:szCs w:val="24"/>
        </w:rPr>
        <w:t xml:space="preserve"> марта</w:t>
      </w:r>
      <w:r w:rsidRPr="00D87D4C">
        <w:rPr>
          <w:sz w:val="24"/>
          <w:szCs w:val="24"/>
        </w:rPr>
        <w:t xml:space="preserve"> 2</w:t>
      </w:r>
      <w:r>
        <w:rPr>
          <w:sz w:val="24"/>
          <w:szCs w:val="24"/>
        </w:rPr>
        <w:t>022</w:t>
      </w:r>
      <w:r w:rsidRPr="00C66123">
        <w:rPr>
          <w:sz w:val="24"/>
          <w:szCs w:val="24"/>
        </w:rPr>
        <w:t xml:space="preserve"> года</w:t>
      </w:r>
    </w:p>
    <w:p w:rsidR="00C119D3" w:rsidRPr="00C66123" w:rsidRDefault="00C119D3" w:rsidP="00C119D3">
      <w:pPr>
        <w:spacing w:line="360" w:lineRule="auto"/>
        <w:ind w:left="-284" w:firstLine="0"/>
        <w:jc w:val="center"/>
        <w:rPr>
          <w:sz w:val="24"/>
          <w:szCs w:val="24"/>
        </w:rPr>
      </w:pPr>
    </w:p>
    <w:p w:rsidR="00C119D3" w:rsidRPr="001B37F4" w:rsidRDefault="00C119D3" w:rsidP="00C119D3">
      <w:pPr>
        <w:pStyle w:val="a5"/>
        <w:tabs>
          <w:tab w:val="left" w:pos="0"/>
        </w:tabs>
        <w:spacing w:after="0" w:line="360" w:lineRule="auto"/>
        <w:rPr>
          <w:sz w:val="24"/>
          <w:szCs w:val="24"/>
        </w:rPr>
      </w:pPr>
      <w:proofErr w:type="gramStart"/>
      <w:r w:rsidRPr="001B37F4">
        <w:rPr>
          <w:sz w:val="24"/>
          <w:szCs w:val="24"/>
        </w:rPr>
        <w:t xml:space="preserve">В соответствии с пунктом 3 части 3 статьи 99 Федерального закона от 05.04.2013 </w:t>
      </w:r>
      <w:r w:rsidRPr="001B37F4">
        <w:rPr>
          <w:sz w:val="24"/>
          <w:szCs w:val="24"/>
        </w:rPr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1B37F4">
        <w:rPr>
          <w:sz w:val="24"/>
          <w:szCs w:val="24"/>
        </w:rPr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</w:t>
      </w:r>
      <w:proofErr w:type="gramStart"/>
      <w:r w:rsidRPr="001B37F4">
        <w:rPr>
          <w:sz w:val="24"/>
          <w:szCs w:val="24"/>
        </w:rPr>
        <w:t>.Р</w:t>
      </w:r>
      <w:proofErr w:type="gramEnd"/>
      <w:r w:rsidRPr="001B37F4">
        <w:rPr>
          <w:sz w:val="24"/>
          <w:szCs w:val="24"/>
        </w:rPr>
        <w:t>Ф", региональных гарантийных организаций</w:t>
      </w:r>
      <w:r w:rsidRPr="001B37F4">
        <w:rPr>
          <w:rFonts w:eastAsiaTheme="minorHAnsi"/>
          <w:sz w:val="24"/>
          <w:szCs w:val="24"/>
          <w:lang w:eastAsia="en-US"/>
        </w:rPr>
        <w:t xml:space="preserve"> и о внесении изменений в </w:t>
      </w:r>
      <w:hyperlink r:id="rId6" w:history="1">
        <w:r w:rsidRPr="001B37F4">
          <w:rPr>
            <w:rFonts w:eastAsiaTheme="minorHAnsi"/>
            <w:sz w:val="24"/>
            <w:szCs w:val="24"/>
            <w:lang w:eastAsia="en-US"/>
          </w:rPr>
          <w:t>Правила</w:t>
        </w:r>
      </w:hyperlink>
      <w:r w:rsidRPr="001B37F4">
        <w:rPr>
          <w:rFonts w:eastAsiaTheme="minorHAnsi"/>
          <w:sz w:val="24"/>
          <w:szCs w:val="24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1B37F4">
        <w:rPr>
          <w:sz w:val="24"/>
          <w:szCs w:val="24"/>
        </w:rPr>
        <w:t xml:space="preserve">», на основании пункта 1 </w:t>
      </w:r>
      <w:r>
        <w:rPr>
          <w:sz w:val="24"/>
          <w:szCs w:val="24"/>
        </w:rPr>
        <w:t>п</w:t>
      </w:r>
      <w:r w:rsidRPr="001B37F4">
        <w:rPr>
          <w:sz w:val="24"/>
          <w:szCs w:val="24"/>
        </w:rPr>
        <w:t xml:space="preserve">лана проведения Отделом муниципального финансового контроля Контрольного управления администрации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</w:t>
      </w:r>
      <w:proofErr w:type="gramStart"/>
      <w:r w:rsidRPr="001B37F4">
        <w:rPr>
          <w:sz w:val="24"/>
          <w:szCs w:val="24"/>
        </w:rPr>
        <w:t xml:space="preserve">городского округа Московской области </w:t>
      </w:r>
      <w:r w:rsidRPr="001B37F4">
        <w:rPr>
          <w:bCs/>
          <w:sz w:val="24"/>
          <w:szCs w:val="24"/>
        </w:rPr>
        <w:t xml:space="preserve"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2022 год, утвержденного </w:t>
      </w:r>
      <w:r w:rsidRPr="001B37F4">
        <w:rPr>
          <w:sz w:val="24"/>
          <w:szCs w:val="24"/>
        </w:rPr>
        <w:t>распоряжением Администрации Раменского городского округа  от  29.12.2021 № 414-р (</w:t>
      </w:r>
      <w:r w:rsidRPr="001B37F4">
        <w:rPr>
          <w:bCs/>
          <w:sz w:val="24"/>
          <w:szCs w:val="24"/>
        </w:rPr>
        <w:t>с изменениями, внесенными распоряжением от 24.01.2022 № 19-р)</w:t>
      </w:r>
      <w:r>
        <w:rPr>
          <w:bCs/>
          <w:sz w:val="24"/>
          <w:szCs w:val="24"/>
        </w:rPr>
        <w:t>,</w:t>
      </w:r>
      <w:r w:rsidRPr="001B37F4">
        <w:rPr>
          <w:sz w:val="24"/>
          <w:szCs w:val="24"/>
        </w:rPr>
        <w:t xml:space="preserve">  и распоряжения  Администрации Раменского городского округа от 03.02.2022</w:t>
      </w:r>
      <w:proofErr w:type="gramEnd"/>
      <w:r w:rsidRPr="001B37F4">
        <w:rPr>
          <w:sz w:val="24"/>
          <w:szCs w:val="24"/>
        </w:rPr>
        <w:t xml:space="preserve"> №</w:t>
      </w:r>
      <w:proofErr w:type="gramStart"/>
      <w:r w:rsidRPr="001B37F4">
        <w:rPr>
          <w:sz w:val="24"/>
          <w:szCs w:val="24"/>
        </w:rPr>
        <w:t xml:space="preserve">40-р «О проведении отделом муниципального финансового контроля Контрольного управления администрации Раменского городского округа Московской области плановой документарной проверки соблюдения </w:t>
      </w:r>
      <w:r w:rsidRPr="001B37F4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1B37F4">
        <w:rPr>
          <w:sz w:val="24"/>
          <w:szCs w:val="24"/>
        </w:rPr>
        <w:t>при осуществлении закупок Муниципальным казенным учреждением Раменского городского округа «Территориальное управление  «</w:t>
      </w:r>
      <w:proofErr w:type="spellStart"/>
      <w:r w:rsidRPr="001B37F4">
        <w:rPr>
          <w:sz w:val="24"/>
          <w:szCs w:val="24"/>
        </w:rPr>
        <w:t>Островецкое</w:t>
      </w:r>
      <w:proofErr w:type="spellEnd"/>
      <w:r w:rsidRPr="001B37F4">
        <w:rPr>
          <w:rStyle w:val="extended-textshort"/>
          <w:sz w:val="24"/>
          <w:szCs w:val="24"/>
        </w:rPr>
        <w:t>»</w:t>
      </w:r>
      <w:r w:rsidRPr="001B37F4">
        <w:rPr>
          <w:sz w:val="24"/>
          <w:szCs w:val="24"/>
        </w:rPr>
        <w:t xml:space="preserve"> отделом муниципального финансового контроля Контрольного управления администрации Раменского городского округа Московской области проведена плановая проверка в Муниципальном казенном учреждении Раменского городского округа</w:t>
      </w:r>
      <w:proofErr w:type="gramEnd"/>
      <w:r w:rsidRPr="001B37F4">
        <w:rPr>
          <w:sz w:val="24"/>
          <w:szCs w:val="24"/>
        </w:rPr>
        <w:t xml:space="preserve"> «Территориальное управление  «</w:t>
      </w:r>
      <w:proofErr w:type="spellStart"/>
      <w:r w:rsidRPr="001B37F4">
        <w:rPr>
          <w:sz w:val="24"/>
          <w:szCs w:val="24"/>
        </w:rPr>
        <w:t>Островецкое</w:t>
      </w:r>
      <w:proofErr w:type="spellEnd"/>
      <w:r w:rsidRPr="001B37F4">
        <w:rPr>
          <w:sz w:val="24"/>
          <w:szCs w:val="24"/>
        </w:rPr>
        <w:t>».</w:t>
      </w:r>
    </w:p>
    <w:p w:rsidR="00C119D3" w:rsidRPr="000F152A" w:rsidRDefault="00C119D3" w:rsidP="00C119D3">
      <w:pPr>
        <w:pStyle w:val="a5"/>
        <w:tabs>
          <w:tab w:val="left" w:pos="0"/>
        </w:tabs>
        <w:spacing w:after="0" w:line="360" w:lineRule="auto"/>
        <w:ind w:left="-284"/>
        <w:rPr>
          <w:sz w:val="24"/>
          <w:szCs w:val="24"/>
        </w:rPr>
      </w:pPr>
    </w:p>
    <w:p w:rsidR="00C119D3" w:rsidRPr="001B37F4" w:rsidRDefault="00C119D3" w:rsidP="00C119D3">
      <w:pPr>
        <w:pStyle w:val="a5"/>
        <w:tabs>
          <w:tab w:val="left" w:pos="0"/>
        </w:tabs>
        <w:spacing w:after="0" w:line="360" w:lineRule="auto"/>
        <w:ind w:left="-284"/>
        <w:rPr>
          <w:rFonts w:eastAsia="Calibri"/>
          <w:sz w:val="24"/>
          <w:szCs w:val="24"/>
        </w:rPr>
      </w:pPr>
      <w:r w:rsidRPr="00C66123">
        <w:rPr>
          <w:b/>
          <w:sz w:val="24"/>
          <w:szCs w:val="24"/>
        </w:rPr>
        <w:t xml:space="preserve">Срок проведения </w:t>
      </w:r>
      <w:r w:rsidRPr="00967492">
        <w:rPr>
          <w:b/>
          <w:sz w:val="24"/>
          <w:szCs w:val="24"/>
        </w:rPr>
        <w:t>проверки</w:t>
      </w:r>
      <w:r w:rsidRPr="001B37F4">
        <w:rPr>
          <w:b/>
          <w:sz w:val="24"/>
          <w:szCs w:val="24"/>
        </w:rPr>
        <w:t>:</w:t>
      </w:r>
      <w:r w:rsidRPr="001B37F4">
        <w:rPr>
          <w:sz w:val="24"/>
          <w:szCs w:val="24"/>
        </w:rPr>
        <w:t xml:space="preserve"> с 07.02.2022 по 28.02.2022.</w:t>
      </w:r>
    </w:p>
    <w:p w:rsidR="00C119D3" w:rsidRPr="005F7B24" w:rsidRDefault="00C119D3" w:rsidP="00C119D3">
      <w:pPr>
        <w:tabs>
          <w:tab w:val="left" w:pos="0"/>
        </w:tabs>
        <w:spacing w:line="360" w:lineRule="auto"/>
        <w:ind w:left="-284"/>
        <w:rPr>
          <w:sz w:val="24"/>
          <w:szCs w:val="24"/>
        </w:rPr>
      </w:pPr>
      <w:r w:rsidRPr="005F7B24">
        <w:rPr>
          <w:b/>
          <w:sz w:val="24"/>
          <w:szCs w:val="24"/>
        </w:rPr>
        <w:t>Проверяемый период:</w:t>
      </w:r>
      <w:r>
        <w:rPr>
          <w:sz w:val="24"/>
          <w:szCs w:val="24"/>
        </w:rPr>
        <w:t xml:space="preserve"> с 01.01.2021 по 31</w:t>
      </w:r>
      <w:r w:rsidRPr="005F7B24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5F7B24">
        <w:rPr>
          <w:sz w:val="24"/>
          <w:szCs w:val="24"/>
        </w:rPr>
        <w:t>.2021.</w:t>
      </w:r>
    </w:p>
    <w:p w:rsidR="00C119D3" w:rsidRDefault="00C119D3" w:rsidP="00C119D3">
      <w:pPr>
        <w:tabs>
          <w:tab w:val="left" w:pos="0"/>
        </w:tabs>
        <w:spacing w:line="360" w:lineRule="auto"/>
        <w:ind w:left="-284"/>
        <w:rPr>
          <w:sz w:val="24"/>
          <w:szCs w:val="24"/>
        </w:rPr>
      </w:pPr>
      <w:r w:rsidRPr="00C66123">
        <w:rPr>
          <w:b/>
          <w:sz w:val="24"/>
          <w:szCs w:val="24"/>
        </w:rPr>
        <w:t>Форма проверки:</w:t>
      </w:r>
      <w:r w:rsidRPr="00C66123">
        <w:rPr>
          <w:sz w:val="24"/>
          <w:szCs w:val="24"/>
        </w:rPr>
        <w:t xml:space="preserve"> </w:t>
      </w:r>
      <w:r w:rsidRPr="00545729">
        <w:rPr>
          <w:sz w:val="24"/>
          <w:szCs w:val="24"/>
        </w:rPr>
        <w:t>документарная.</w:t>
      </w:r>
    </w:p>
    <w:p w:rsidR="00C119D3" w:rsidRPr="00CA245C" w:rsidRDefault="00C119D3" w:rsidP="00C119D3">
      <w:pPr>
        <w:tabs>
          <w:tab w:val="left" w:pos="0"/>
        </w:tabs>
        <w:spacing w:line="360" w:lineRule="auto"/>
        <w:ind w:firstLine="567"/>
        <w:rPr>
          <w:sz w:val="24"/>
          <w:szCs w:val="24"/>
        </w:rPr>
      </w:pPr>
      <w:r w:rsidRPr="00C66123">
        <w:rPr>
          <w:b/>
          <w:sz w:val="24"/>
          <w:szCs w:val="24"/>
        </w:rPr>
        <w:t xml:space="preserve">Предмет </w:t>
      </w:r>
      <w:r w:rsidRPr="00CA245C">
        <w:rPr>
          <w:b/>
          <w:sz w:val="24"/>
          <w:szCs w:val="24"/>
        </w:rPr>
        <w:t>проверки:</w:t>
      </w:r>
      <w:r w:rsidRPr="00CA245C">
        <w:rPr>
          <w:sz w:val="24"/>
          <w:szCs w:val="24"/>
        </w:rPr>
        <w:t xml:space="preserve"> соблюдение </w:t>
      </w:r>
      <w:r w:rsidRPr="001B37F4">
        <w:rPr>
          <w:sz w:val="24"/>
          <w:szCs w:val="24"/>
        </w:rPr>
        <w:t>Муниципальным казенным учреждением Раменского городского округа «Территориальное управление «</w:t>
      </w:r>
      <w:proofErr w:type="spellStart"/>
      <w:r w:rsidRPr="001B37F4">
        <w:rPr>
          <w:sz w:val="24"/>
          <w:szCs w:val="24"/>
        </w:rPr>
        <w:t>Островецкое</w:t>
      </w:r>
      <w:proofErr w:type="spellEnd"/>
      <w:r w:rsidRPr="001B37F4">
        <w:rPr>
          <w:sz w:val="24"/>
          <w:szCs w:val="24"/>
        </w:rPr>
        <w:t xml:space="preserve">» </w:t>
      </w:r>
      <w:r w:rsidRPr="00CA245C">
        <w:rPr>
          <w:sz w:val="24"/>
          <w:szCs w:val="24"/>
        </w:rPr>
        <w:t xml:space="preserve">требований </w:t>
      </w:r>
      <w:r w:rsidRPr="00CA245C">
        <w:rPr>
          <w:rFonts w:eastAsia="Arial"/>
          <w:sz w:val="24"/>
          <w:szCs w:val="24"/>
        </w:rPr>
        <w:t xml:space="preserve">законодательства о контрактной системе </w:t>
      </w:r>
      <w:r w:rsidRPr="00CA245C">
        <w:rPr>
          <w:sz w:val="24"/>
          <w:szCs w:val="24"/>
        </w:rPr>
        <w:t xml:space="preserve">при осуществлении закупок. </w:t>
      </w:r>
    </w:p>
    <w:p w:rsidR="00C119D3" w:rsidRDefault="00C119D3" w:rsidP="00C119D3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 w:rsidRPr="00CA245C">
        <w:rPr>
          <w:b/>
          <w:sz w:val="24"/>
          <w:szCs w:val="24"/>
        </w:rPr>
        <w:t xml:space="preserve"> проверки: </w:t>
      </w:r>
      <w:r w:rsidRPr="00CA245C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системе, допущенных при </w:t>
      </w:r>
      <w:r w:rsidRPr="00CA245C">
        <w:rPr>
          <w:sz w:val="24"/>
          <w:szCs w:val="24"/>
        </w:rPr>
        <w:t>осуществлении закупок</w:t>
      </w:r>
      <w:r w:rsidRPr="00AA78FF">
        <w:rPr>
          <w:sz w:val="24"/>
          <w:szCs w:val="24"/>
        </w:rPr>
        <w:t xml:space="preserve"> </w:t>
      </w:r>
      <w:r w:rsidRPr="001B37F4">
        <w:rPr>
          <w:sz w:val="24"/>
          <w:szCs w:val="24"/>
        </w:rPr>
        <w:t>Муниципальным казенным учреждением Раменского городского округа «Территориальное управление «</w:t>
      </w:r>
      <w:proofErr w:type="spellStart"/>
      <w:r w:rsidRPr="001B37F4">
        <w:rPr>
          <w:sz w:val="24"/>
          <w:szCs w:val="24"/>
        </w:rPr>
        <w:t>Островецкое</w:t>
      </w:r>
      <w:proofErr w:type="spellEnd"/>
      <w:r w:rsidRPr="001B37F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C119D3" w:rsidRDefault="00C119D3" w:rsidP="00C119D3">
      <w:pPr>
        <w:pStyle w:val="a3"/>
        <w:spacing w:line="360" w:lineRule="auto"/>
        <w:ind w:left="0" w:firstLine="708"/>
        <w:rPr>
          <w:b/>
          <w:sz w:val="24"/>
          <w:szCs w:val="24"/>
        </w:rPr>
      </w:pPr>
      <w:bookmarkStart w:id="2" w:name="_Hlk82033689"/>
      <w:bookmarkEnd w:id="0"/>
    </w:p>
    <w:p w:rsidR="00C119D3" w:rsidRPr="00AC7F83" w:rsidRDefault="00C119D3" w:rsidP="00C119D3">
      <w:pPr>
        <w:pStyle w:val="a3"/>
        <w:spacing w:line="360" w:lineRule="auto"/>
        <w:ind w:left="0" w:firstLine="708"/>
        <w:rPr>
          <w:color w:val="000000"/>
          <w:sz w:val="24"/>
          <w:szCs w:val="24"/>
        </w:rPr>
      </w:pPr>
      <w:r w:rsidRPr="00C66123">
        <w:rPr>
          <w:b/>
          <w:sz w:val="24"/>
          <w:szCs w:val="24"/>
        </w:rPr>
        <w:t xml:space="preserve">Полное наименование субъекта контроля: </w:t>
      </w:r>
      <w:r w:rsidRPr="00AC7F83">
        <w:rPr>
          <w:sz w:val="24"/>
          <w:szCs w:val="24"/>
        </w:rPr>
        <w:t>Муниципальное казенное учреждение Раменского городского округа «Территориальное управление «</w:t>
      </w:r>
      <w:proofErr w:type="spellStart"/>
      <w:r w:rsidRPr="00AC7F83">
        <w:rPr>
          <w:sz w:val="24"/>
          <w:szCs w:val="24"/>
        </w:rPr>
        <w:t>Островецкое</w:t>
      </w:r>
      <w:proofErr w:type="spellEnd"/>
      <w:r w:rsidRPr="00AC7F83">
        <w:rPr>
          <w:sz w:val="24"/>
          <w:szCs w:val="24"/>
        </w:rPr>
        <w:t>»</w:t>
      </w:r>
      <w:r w:rsidRPr="00AC7F83">
        <w:rPr>
          <w:color w:val="000000"/>
          <w:sz w:val="24"/>
          <w:szCs w:val="24"/>
        </w:rPr>
        <w:t xml:space="preserve"> (далее – заказчик, </w:t>
      </w:r>
      <w:r w:rsidRPr="00AC7F83">
        <w:rPr>
          <w:sz w:val="24"/>
          <w:szCs w:val="24"/>
        </w:rPr>
        <w:t>Учреждение</w:t>
      </w:r>
      <w:r w:rsidRPr="00AC7F83">
        <w:rPr>
          <w:color w:val="000000"/>
          <w:sz w:val="24"/>
          <w:szCs w:val="24"/>
        </w:rPr>
        <w:t>).</w:t>
      </w:r>
    </w:p>
    <w:p w:rsidR="00C119D3" w:rsidRDefault="00C119D3" w:rsidP="00C119D3">
      <w:pPr>
        <w:spacing w:line="360" w:lineRule="auto"/>
        <w:ind w:firstLine="708"/>
        <w:rPr>
          <w:color w:val="000000"/>
          <w:sz w:val="24"/>
          <w:szCs w:val="24"/>
        </w:rPr>
      </w:pPr>
      <w:r w:rsidRPr="00BA777B">
        <w:rPr>
          <w:color w:val="000000"/>
          <w:sz w:val="24"/>
          <w:szCs w:val="24"/>
        </w:rPr>
        <w:t>Сокращенное наименование:</w:t>
      </w:r>
      <w:r>
        <w:rPr>
          <w:color w:val="000000"/>
          <w:sz w:val="24"/>
          <w:szCs w:val="24"/>
        </w:rPr>
        <w:t xml:space="preserve"> МКУ «ТУ </w:t>
      </w:r>
      <w:proofErr w:type="spellStart"/>
      <w:r>
        <w:rPr>
          <w:color w:val="000000"/>
          <w:sz w:val="24"/>
          <w:szCs w:val="24"/>
        </w:rPr>
        <w:t>Островецкое</w:t>
      </w:r>
      <w:proofErr w:type="spellEnd"/>
      <w:r>
        <w:rPr>
          <w:color w:val="000000"/>
          <w:sz w:val="24"/>
          <w:szCs w:val="24"/>
        </w:rPr>
        <w:t>»</w:t>
      </w:r>
      <w:r w:rsidRPr="00BA777B">
        <w:rPr>
          <w:color w:val="000000"/>
          <w:sz w:val="24"/>
          <w:szCs w:val="24"/>
        </w:rPr>
        <w:t>.</w:t>
      </w:r>
    </w:p>
    <w:bookmarkEnd w:id="2"/>
    <w:p w:rsidR="00C119D3" w:rsidRPr="00692766" w:rsidRDefault="00C119D3" w:rsidP="00C119D3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 xml:space="preserve">Наименование организационно-правовой формы: муниципальное казенное учреждение (ОКОПФ – 75404). </w:t>
      </w:r>
    </w:p>
    <w:p w:rsidR="00C119D3" w:rsidRPr="00692766" w:rsidRDefault="00C119D3" w:rsidP="00C119D3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proofErr w:type="gramStart"/>
      <w:r w:rsidRPr="00692766">
        <w:rPr>
          <w:sz w:val="24"/>
          <w:szCs w:val="24"/>
          <w:lang w:eastAsia="en-US"/>
        </w:rPr>
        <w:t xml:space="preserve">Место нахождения: </w:t>
      </w:r>
      <w:r w:rsidRPr="00D168D6">
        <w:rPr>
          <w:bCs/>
          <w:sz w:val="24"/>
          <w:szCs w:val="24"/>
          <w:lang w:eastAsia="en-US"/>
        </w:rPr>
        <w:t>140125, Московская обл.</w:t>
      </w:r>
      <w:r>
        <w:rPr>
          <w:bCs/>
          <w:sz w:val="24"/>
          <w:szCs w:val="24"/>
          <w:lang w:eastAsia="en-US"/>
        </w:rPr>
        <w:t xml:space="preserve">, </w:t>
      </w:r>
      <w:r w:rsidRPr="00D168D6">
        <w:rPr>
          <w:bCs/>
          <w:sz w:val="24"/>
          <w:szCs w:val="24"/>
          <w:lang w:eastAsia="en-US"/>
        </w:rPr>
        <w:t xml:space="preserve">г. Раменское, д. </w:t>
      </w:r>
      <w:proofErr w:type="spellStart"/>
      <w:r w:rsidRPr="00D168D6">
        <w:rPr>
          <w:bCs/>
          <w:sz w:val="24"/>
          <w:szCs w:val="24"/>
          <w:lang w:eastAsia="en-US"/>
        </w:rPr>
        <w:t>Островцы</w:t>
      </w:r>
      <w:proofErr w:type="spellEnd"/>
      <w:r w:rsidRPr="00D168D6">
        <w:rPr>
          <w:bCs/>
          <w:sz w:val="24"/>
          <w:szCs w:val="24"/>
          <w:lang w:eastAsia="en-US"/>
        </w:rPr>
        <w:t>, ул. Центральная, д. 24</w:t>
      </w:r>
      <w:r w:rsidRPr="00692766">
        <w:rPr>
          <w:sz w:val="24"/>
          <w:szCs w:val="24"/>
          <w:lang w:eastAsia="en-US"/>
        </w:rPr>
        <w:t>.</w:t>
      </w:r>
      <w:proofErr w:type="gramEnd"/>
    </w:p>
    <w:p w:rsidR="00C119D3" w:rsidRPr="00692766" w:rsidRDefault="00C119D3" w:rsidP="00C119D3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proofErr w:type="gramStart"/>
      <w:r w:rsidRPr="00692766">
        <w:rPr>
          <w:sz w:val="24"/>
          <w:szCs w:val="24"/>
          <w:lang w:eastAsia="en-US"/>
        </w:rPr>
        <w:t xml:space="preserve">Юридический адрес: </w:t>
      </w:r>
      <w:r w:rsidRPr="00D168D6">
        <w:rPr>
          <w:bCs/>
          <w:sz w:val="24"/>
          <w:szCs w:val="24"/>
          <w:lang w:eastAsia="en-US"/>
        </w:rPr>
        <w:t>140125, Московская обл.,</w:t>
      </w:r>
      <w:r>
        <w:rPr>
          <w:bCs/>
          <w:sz w:val="24"/>
          <w:szCs w:val="24"/>
          <w:lang w:eastAsia="en-US"/>
        </w:rPr>
        <w:t xml:space="preserve"> </w:t>
      </w:r>
      <w:r w:rsidRPr="00D168D6">
        <w:rPr>
          <w:bCs/>
          <w:sz w:val="24"/>
          <w:szCs w:val="24"/>
          <w:lang w:eastAsia="en-US"/>
        </w:rPr>
        <w:t xml:space="preserve">г. Раменское, д. </w:t>
      </w:r>
      <w:proofErr w:type="spellStart"/>
      <w:r w:rsidRPr="00D168D6">
        <w:rPr>
          <w:bCs/>
          <w:sz w:val="24"/>
          <w:szCs w:val="24"/>
          <w:lang w:eastAsia="en-US"/>
        </w:rPr>
        <w:t>Островцы</w:t>
      </w:r>
      <w:proofErr w:type="spellEnd"/>
      <w:r w:rsidRPr="00D168D6">
        <w:rPr>
          <w:bCs/>
          <w:sz w:val="24"/>
          <w:szCs w:val="24"/>
          <w:lang w:eastAsia="en-US"/>
        </w:rPr>
        <w:t>, ул. Центральная, д. 24</w:t>
      </w:r>
      <w:r w:rsidRPr="00692766">
        <w:rPr>
          <w:sz w:val="24"/>
          <w:szCs w:val="24"/>
          <w:lang w:eastAsia="en-US"/>
        </w:rPr>
        <w:t>.</w:t>
      </w:r>
      <w:proofErr w:type="gramEnd"/>
    </w:p>
    <w:p w:rsidR="00C119D3" w:rsidRPr="00692766" w:rsidRDefault="00C119D3" w:rsidP="00C119D3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ab/>
        <w:t xml:space="preserve">         Межрайонной ИФНС России № 1 </w:t>
      </w:r>
      <w:proofErr w:type="gramStart"/>
      <w:r w:rsidRPr="00692766">
        <w:rPr>
          <w:sz w:val="24"/>
          <w:szCs w:val="24"/>
          <w:lang w:eastAsia="en-US"/>
        </w:rPr>
        <w:t>по Московской области выдано Свидетельство о постановке на учет Российской организации в налоговом органе по месту</w:t>
      </w:r>
      <w:proofErr w:type="gramEnd"/>
      <w:r w:rsidRPr="00692766">
        <w:rPr>
          <w:sz w:val="24"/>
          <w:szCs w:val="24"/>
          <w:lang w:eastAsia="en-US"/>
        </w:rPr>
        <w:t xml:space="preserve"> нахождения на территории Российской Федерации. Учреждению </w:t>
      </w:r>
      <w:proofErr w:type="gramStart"/>
      <w:r w:rsidRPr="00692766">
        <w:rPr>
          <w:sz w:val="24"/>
          <w:szCs w:val="24"/>
          <w:lang w:eastAsia="en-US"/>
        </w:rPr>
        <w:t>присвоен</w:t>
      </w:r>
      <w:proofErr w:type="gramEnd"/>
      <w:r w:rsidRPr="00692766">
        <w:rPr>
          <w:sz w:val="24"/>
          <w:szCs w:val="24"/>
          <w:lang w:eastAsia="en-US"/>
        </w:rPr>
        <w:t xml:space="preserve"> ИНН </w:t>
      </w:r>
      <w:r>
        <w:rPr>
          <w:sz w:val="24"/>
          <w:szCs w:val="24"/>
          <w:lang w:eastAsia="en-US"/>
        </w:rPr>
        <w:t>5040163681</w:t>
      </w:r>
      <w:r w:rsidRPr="00692766">
        <w:rPr>
          <w:sz w:val="24"/>
          <w:szCs w:val="24"/>
          <w:lang w:eastAsia="en-US"/>
        </w:rPr>
        <w:t>, КПП 504001001.</w:t>
      </w:r>
    </w:p>
    <w:p w:rsidR="00C119D3" w:rsidRDefault="00C119D3" w:rsidP="00C119D3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sz w:val="24"/>
          <w:szCs w:val="24"/>
          <w:lang w:eastAsia="en-US"/>
        </w:rPr>
        <w:t>1195027020363</w:t>
      </w:r>
      <w:r w:rsidRPr="00692766">
        <w:rPr>
          <w:sz w:val="24"/>
          <w:szCs w:val="24"/>
          <w:lang w:eastAsia="en-US"/>
        </w:rPr>
        <w:t xml:space="preserve"> (копия свидетельства о внесении записи в Единый государственный реестр юридических лиц от</w:t>
      </w:r>
      <w:r>
        <w:rPr>
          <w:sz w:val="24"/>
          <w:szCs w:val="24"/>
          <w:lang w:eastAsia="en-US"/>
        </w:rPr>
        <w:t xml:space="preserve"> 20.09.2019).</w:t>
      </w:r>
    </w:p>
    <w:p w:rsidR="00C119D3" w:rsidRPr="004863C1" w:rsidRDefault="00C119D3" w:rsidP="00C119D3">
      <w:pPr>
        <w:spacing w:line="360" w:lineRule="auto"/>
        <w:ind w:firstLine="709"/>
        <w:rPr>
          <w:sz w:val="24"/>
          <w:szCs w:val="24"/>
        </w:rPr>
      </w:pPr>
      <w:r w:rsidRPr="004863C1">
        <w:rPr>
          <w:sz w:val="24"/>
          <w:szCs w:val="24"/>
        </w:rPr>
        <w:t xml:space="preserve">Учреждение является юридическим лицом, имеет обособленное имущество, самостоятельный баланс, печать со своим наименованием, бланки, штампы. </w:t>
      </w:r>
    </w:p>
    <w:p w:rsidR="00C119D3" w:rsidRPr="004863C1" w:rsidRDefault="00C119D3" w:rsidP="00C119D3">
      <w:pPr>
        <w:spacing w:line="360" w:lineRule="auto"/>
        <w:ind w:firstLine="708"/>
        <w:rPr>
          <w:sz w:val="24"/>
          <w:szCs w:val="24"/>
        </w:rPr>
      </w:pPr>
      <w:r w:rsidRPr="004863C1">
        <w:rPr>
          <w:sz w:val="24"/>
          <w:szCs w:val="24"/>
        </w:rPr>
        <w:t xml:space="preserve">Учреждение осуществляет свою деятельность на основания Устава, утвержденного </w:t>
      </w:r>
      <w:r>
        <w:rPr>
          <w:sz w:val="24"/>
          <w:szCs w:val="24"/>
        </w:rPr>
        <w:t>постановлением А</w:t>
      </w:r>
      <w:r w:rsidRPr="004863C1">
        <w:rPr>
          <w:sz w:val="24"/>
          <w:szCs w:val="24"/>
        </w:rPr>
        <w:t xml:space="preserve">дминистрации Раменского городского округа от </w:t>
      </w:r>
      <w:r>
        <w:rPr>
          <w:sz w:val="24"/>
          <w:szCs w:val="24"/>
        </w:rPr>
        <w:t xml:space="preserve">09.09.2019 №9295 </w:t>
      </w:r>
      <w:r w:rsidRPr="004863C1">
        <w:rPr>
          <w:sz w:val="24"/>
          <w:szCs w:val="24"/>
        </w:rPr>
        <w:t xml:space="preserve">(с дополнениями и изменениями </w:t>
      </w:r>
      <w:r>
        <w:rPr>
          <w:sz w:val="24"/>
          <w:szCs w:val="24"/>
        </w:rPr>
        <w:t xml:space="preserve"> от </w:t>
      </w:r>
      <w:r w:rsidRPr="004863C1">
        <w:rPr>
          <w:sz w:val="24"/>
          <w:szCs w:val="24"/>
        </w:rPr>
        <w:t xml:space="preserve">23.12.2019 № </w:t>
      </w:r>
      <w:r>
        <w:rPr>
          <w:sz w:val="24"/>
          <w:szCs w:val="24"/>
        </w:rPr>
        <w:t>1940,</w:t>
      </w:r>
      <w:r w:rsidRPr="004863C1">
        <w:rPr>
          <w:sz w:val="24"/>
          <w:szCs w:val="24"/>
        </w:rPr>
        <w:t xml:space="preserve"> от </w:t>
      </w:r>
      <w:r>
        <w:rPr>
          <w:sz w:val="24"/>
          <w:szCs w:val="24"/>
        </w:rPr>
        <w:t>18.09</w:t>
      </w:r>
      <w:r w:rsidRPr="004863C1">
        <w:rPr>
          <w:sz w:val="24"/>
          <w:szCs w:val="24"/>
        </w:rPr>
        <w:t xml:space="preserve">.2020 № </w:t>
      </w:r>
      <w:r>
        <w:rPr>
          <w:sz w:val="24"/>
          <w:szCs w:val="24"/>
        </w:rPr>
        <w:t>8175, от 16.11.2020 №10341, от 20.05.2021 №4922</w:t>
      </w:r>
      <w:r w:rsidRPr="004863C1">
        <w:rPr>
          <w:sz w:val="24"/>
          <w:szCs w:val="24"/>
        </w:rPr>
        <w:t>)  (далее – Устав).</w:t>
      </w:r>
    </w:p>
    <w:p w:rsidR="00C119D3" w:rsidRPr="004863C1" w:rsidRDefault="00C119D3" w:rsidP="00C119D3">
      <w:pPr>
        <w:spacing w:line="360" w:lineRule="auto"/>
        <w:ind w:firstLine="708"/>
        <w:rPr>
          <w:sz w:val="24"/>
          <w:szCs w:val="24"/>
        </w:rPr>
      </w:pPr>
      <w:r w:rsidRPr="004863C1">
        <w:rPr>
          <w:sz w:val="24"/>
          <w:szCs w:val="24"/>
        </w:rPr>
        <w:lastRenderedPageBreak/>
        <w:t>Согласно пункту 1.6 Устава учредителем Учреждения и собственником его имущества является муниципальное образование Раменский городской округ Московской области в лице Администрации Раменского городского округа Московской области.</w:t>
      </w:r>
    </w:p>
    <w:p w:rsidR="00C119D3" w:rsidRPr="004863C1" w:rsidRDefault="00C119D3" w:rsidP="00C119D3">
      <w:pPr>
        <w:spacing w:line="360" w:lineRule="auto"/>
        <w:ind w:firstLine="709"/>
        <w:rPr>
          <w:sz w:val="24"/>
          <w:szCs w:val="24"/>
        </w:rPr>
      </w:pPr>
      <w:r w:rsidRPr="00E911B3">
        <w:rPr>
          <w:sz w:val="24"/>
          <w:szCs w:val="24"/>
        </w:rPr>
        <w:t xml:space="preserve">МКУ «ТУ </w:t>
      </w:r>
      <w:proofErr w:type="spellStart"/>
      <w:r w:rsidRPr="00E911B3">
        <w:rPr>
          <w:sz w:val="24"/>
          <w:szCs w:val="24"/>
        </w:rPr>
        <w:t>Островецкое</w:t>
      </w:r>
      <w:proofErr w:type="spellEnd"/>
      <w:r w:rsidRPr="00E911B3">
        <w:rPr>
          <w:sz w:val="24"/>
          <w:szCs w:val="24"/>
        </w:rPr>
        <w:t>»</w:t>
      </w:r>
      <w:r w:rsidRPr="004863C1">
        <w:rPr>
          <w:sz w:val="24"/>
          <w:szCs w:val="24"/>
        </w:rPr>
        <w:t xml:space="preserve"> имеет лицев</w:t>
      </w:r>
      <w:r>
        <w:rPr>
          <w:sz w:val="24"/>
          <w:szCs w:val="24"/>
        </w:rPr>
        <w:t>ой</w:t>
      </w:r>
      <w:r w:rsidRPr="004863C1">
        <w:rPr>
          <w:sz w:val="24"/>
          <w:szCs w:val="24"/>
        </w:rPr>
        <w:t xml:space="preserve"> счет</w:t>
      </w:r>
      <w:r>
        <w:rPr>
          <w:sz w:val="24"/>
          <w:szCs w:val="24"/>
        </w:rPr>
        <w:t xml:space="preserve"> получателя бюджетных средств</w:t>
      </w:r>
      <w:r w:rsidRPr="004863C1">
        <w:rPr>
          <w:sz w:val="24"/>
          <w:szCs w:val="24"/>
        </w:rPr>
        <w:t>:</w:t>
      </w:r>
    </w:p>
    <w:p w:rsidR="00C119D3" w:rsidRPr="004863C1" w:rsidRDefault="00C119D3" w:rsidP="00C119D3">
      <w:pPr>
        <w:spacing w:line="360" w:lineRule="auto"/>
        <w:ind w:firstLine="709"/>
        <w:rPr>
          <w:sz w:val="24"/>
          <w:szCs w:val="24"/>
        </w:rPr>
      </w:pPr>
      <w:r w:rsidRPr="004863C1">
        <w:rPr>
          <w:sz w:val="24"/>
          <w:szCs w:val="24"/>
        </w:rPr>
        <w:t xml:space="preserve">- </w:t>
      </w:r>
      <w:r>
        <w:rPr>
          <w:sz w:val="24"/>
          <w:szCs w:val="24"/>
        </w:rPr>
        <w:t>03906400212</w:t>
      </w:r>
      <w:r w:rsidRPr="004863C1">
        <w:rPr>
          <w:sz w:val="24"/>
          <w:szCs w:val="24"/>
        </w:rPr>
        <w:t xml:space="preserve"> – </w:t>
      </w:r>
      <w:proofErr w:type="gramStart"/>
      <w:r w:rsidRPr="004863C1">
        <w:rPr>
          <w:sz w:val="24"/>
          <w:szCs w:val="24"/>
        </w:rPr>
        <w:t>открыт</w:t>
      </w:r>
      <w:proofErr w:type="gramEnd"/>
      <w:r w:rsidRPr="004863C1">
        <w:rPr>
          <w:sz w:val="24"/>
          <w:szCs w:val="24"/>
        </w:rPr>
        <w:t xml:space="preserve"> в Комитете финансов, налоговой политики и казначейства Администрац</w:t>
      </w:r>
      <w:r>
        <w:rPr>
          <w:sz w:val="24"/>
          <w:szCs w:val="24"/>
        </w:rPr>
        <w:t>ии Раменского городского округа.</w:t>
      </w:r>
    </w:p>
    <w:p w:rsidR="00C119D3" w:rsidRPr="004863C1" w:rsidRDefault="00C119D3" w:rsidP="00C119D3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863C1">
        <w:rPr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C119D3" w:rsidRPr="004863C1" w:rsidRDefault="00C119D3" w:rsidP="00C119D3">
      <w:pPr>
        <w:spacing w:line="360" w:lineRule="auto"/>
        <w:ind w:firstLine="709"/>
        <w:rPr>
          <w:sz w:val="24"/>
          <w:szCs w:val="24"/>
        </w:rPr>
      </w:pPr>
      <w:r w:rsidRPr="004863C1">
        <w:rPr>
          <w:sz w:val="24"/>
          <w:szCs w:val="24"/>
        </w:rPr>
        <w:t xml:space="preserve">Согласно пункту </w:t>
      </w:r>
      <w:r>
        <w:rPr>
          <w:sz w:val="24"/>
          <w:szCs w:val="24"/>
        </w:rPr>
        <w:t>5</w:t>
      </w:r>
      <w:r w:rsidRPr="004863C1">
        <w:rPr>
          <w:sz w:val="24"/>
          <w:szCs w:val="24"/>
        </w:rPr>
        <w:t xml:space="preserve">.1. </w:t>
      </w:r>
      <w:r>
        <w:rPr>
          <w:sz w:val="24"/>
          <w:szCs w:val="24"/>
        </w:rPr>
        <w:t>Устава</w:t>
      </w:r>
      <w:r w:rsidRPr="004863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Учреждение </w:t>
      </w:r>
      <w:r w:rsidRPr="004863C1">
        <w:rPr>
          <w:sz w:val="24"/>
          <w:szCs w:val="24"/>
        </w:rPr>
        <w:t xml:space="preserve">возглавляет </w:t>
      </w:r>
      <w:r>
        <w:rPr>
          <w:sz w:val="24"/>
          <w:szCs w:val="24"/>
        </w:rPr>
        <w:t>директор</w:t>
      </w:r>
      <w:r w:rsidRPr="004863C1">
        <w:rPr>
          <w:sz w:val="24"/>
          <w:szCs w:val="24"/>
        </w:rPr>
        <w:t xml:space="preserve"> </w:t>
      </w:r>
      <w:r w:rsidRPr="00A55C12">
        <w:rPr>
          <w:sz w:val="24"/>
          <w:szCs w:val="24"/>
        </w:rPr>
        <w:t xml:space="preserve">МКУ «ТУ </w:t>
      </w:r>
      <w:proofErr w:type="spellStart"/>
      <w:r w:rsidRPr="00A55C12">
        <w:rPr>
          <w:sz w:val="24"/>
          <w:szCs w:val="24"/>
        </w:rPr>
        <w:t>Островецкое</w:t>
      </w:r>
      <w:proofErr w:type="spellEnd"/>
      <w:r w:rsidRPr="00A55C12">
        <w:rPr>
          <w:sz w:val="24"/>
          <w:szCs w:val="24"/>
        </w:rPr>
        <w:t>»</w:t>
      </w:r>
      <w:r w:rsidRPr="004863C1">
        <w:rPr>
          <w:sz w:val="24"/>
          <w:szCs w:val="24"/>
        </w:rPr>
        <w:t>, который назначается на должность Главой Раменского городского округа Московской области.</w:t>
      </w:r>
    </w:p>
    <w:p w:rsidR="00C119D3" w:rsidRDefault="00C119D3" w:rsidP="00C119D3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Директором МКУ «ТУ </w:t>
      </w:r>
      <w:proofErr w:type="spellStart"/>
      <w:r w:rsidRPr="00D0588C">
        <w:rPr>
          <w:sz w:val="24"/>
          <w:szCs w:val="24"/>
        </w:rPr>
        <w:t>Островецкое</w:t>
      </w:r>
      <w:proofErr w:type="spellEnd"/>
      <w:r w:rsidRPr="00D0588C">
        <w:rPr>
          <w:sz w:val="24"/>
          <w:szCs w:val="24"/>
        </w:rPr>
        <w:t>» с 01.10.2020 и по настоящее время является Ильин Константин Владимирович</w:t>
      </w:r>
      <w:r>
        <w:rPr>
          <w:sz w:val="24"/>
          <w:szCs w:val="24"/>
        </w:rPr>
        <w:t>, назначенный р</w:t>
      </w:r>
      <w:r w:rsidRPr="00D0588C">
        <w:rPr>
          <w:sz w:val="24"/>
          <w:szCs w:val="24"/>
        </w:rPr>
        <w:t>аспоряжением Администрации Раменского городского округа от 30.09.2020 №151-</w:t>
      </w:r>
      <w:r>
        <w:rPr>
          <w:sz w:val="24"/>
          <w:szCs w:val="24"/>
        </w:rPr>
        <w:t xml:space="preserve"> </w:t>
      </w:r>
      <w:proofErr w:type="spellStart"/>
      <w:r w:rsidRPr="00D0588C">
        <w:rPr>
          <w:sz w:val="24"/>
          <w:szCs w:val="24"/>
        </w:rPr>
        <w:t>лс</w:t>
      </w:r>
      <w:proofErr w:type="spellEnd"/>
      <w:r w:rsidRPr="00D0588C">
        <w:rPr>
          <w:sz w:val="24"/>
          <w:szCs w:val="24"/>
        </w:rPr>
        <w:t>.</w:t>
      </w:r>
    </w:p>
    <w:p w:rsidR="00C119D3" w:rsidRDefault="00C119D3" w:rsidP="00C119D3">
      <w:pPr>
        <w:pStyle w:val="a3"/>
        <w:autoSpaceDE w:val="0"/>
        <w:autoSpaceDN w:val="0"/>
        <w:adjustRightInd w:val="0"/>
        <w:spacing w:line="360" w:lineRule="auto"/>
        <w:ind w:left="644" w:firstLine="0"/>
        <w:rPr>
          <w:b/>
          <w:sz w:val="24"/>
          <w:szCs w:val="24"/>
        </w:rPr>
      </w:pPr>
      <w:bookmarkStart w:id="3" w:name="_Hlk82033476"/>
    </w:p>
    <w:p w:rsidR="00C119D3" w:rsidRPr="00BC583B" w:rsidRDefault="00C119D3" w:rsidP="00C119D3">
      <w:pPr>
        <w:pStyle w:val="a3"/>
        <w:autoSpaceDE w:val="0"/>
        <w:autoSpaceDN w:val="0"/>
        <w:adjustRightInd w:val="0"/>
        <w:spacing w:line="360" w:lineRule="auto"/>
        <w:ind w:left="644" w:firstLine="0"/>
        <w:rPr>
          <w:b/>
          <w:sz w:val="24"/>
          <w:szCs w:val="24"/>
        </w:rPr>
      </w:pPr>
      <w:r w:rsidRPr="00BC583B">
        <w:rPr>
          <w:b/>
          <w:sz w:val="24"/>
          <w:szCs w:val="24"/>
        </w:rPr>
        <w:t>Результаты проверки</w:t>
      </w:r>
    </w:p>
    <w:p w:rsidR="00C119D3" w:rsidRDefault="00C119D3" w:rsidP="00C119D3">
      <w:pPr>
        <w:pStyle w:val="a5"/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0C22F2">
        <w:rPr>
          <w:color w:val="000000"/>
          <w:sz w:val="24"/>
          <w:szCs w:val="24"/>
          <w:lang w:eastAsia="ar-SA"/>
        </w:rPr>
        <w:t xml:space="preserve">В результате проведения проверки соблюдения </w:t>
      </w:r>
      <w:r w:rsidRPr="00967492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967492">
        <w:rPr>
          <w:sz w:val="24"/>
          <w:szCs w:val="24"/>
        </w:rPr>
        <w:t xml:space="preserve">при осуществлении закупок </w:t>
      </w:r>
      <w:r>
        <w:rPr>
          <w:color w:val="000000"/>
          <w:sz w:val="24"/>
          <w:szCs w:val="24"/>
        </w:rPr>
        <w:t xml:space="preserve">МКУ «ТУ </w:t>
      </w:r>
      <w:proofErr w:type="spellStart"/>
      <w:r>
        <w:rPr>
          <w:color w:val="000000"/>
          <w:sz w:val="24"/>
          <w:szCs w:val="24"/>
        </w:rPr>
        <w:t>Островецкое</w:t>
      </w:r>
      <w:proofErr w:type="spellEnd"/>
      <w:r>
        <w:rPr>
          <w:color w:val="000000"/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984633">
        <w:rPr>
          <w:sz w:val="24"/>
          <w:szCs w:val="24"/>
        </w:rPr>
        <w:t>выявлены следующие нарушения:</w:t>
      </w:r>
    </w:p>
    <w:tbl>
      <w:tblPr>
        <w:tblStyle w:val="a7"/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772"/>
        <w:gridCol w:w="2409"/>
        <w:gridCol w:w="1900"/>
        <w:gridCol w:w="1984"/>
        <w:gridCol w:w="1417"/>
      </w:tblGrid>
      <w:tr w:rsidR="00C119D3" w:rsidRPr="00781A89" w:rsidTr="008B6C5D">
        <w:trPr>
          <w:trHeight w:val="14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spacing w:line="240" w:lineRule="auto"/>
              <w:ind w:left="-391" w:right="-129" w:firstLine="0"/>
              <w:jc w:val="center"/>
              <w:rPr>
                <w:b/>
                <w:sz w:val="22"/>
                <w:szCs w:val="22"/>
              </w:rPr>
            </w:pPr>
            <w:r w:rsidRPr="00781A89">
              <w:rPr>
                <w:b/>
                <w:sz w:val="22"/>
                <w:szCs w:val="22"/>
              </w:rPr>
              <w:t>№</w:t>
            </w:r>
          </w:p>
          <w:p w:rsidR="00C119D3" w:rsidRPr="00781A89" w:rsidRDefault="00C119D3" w:rsidP="00AD7099">
            <w:pPr>
              <w:spacing w:line="240" w:lineRule="auto"/>
              <w:ind w:left="-391" w:right="-129" w:firstLine="0"/>
              <w:jc w:val="center"/>
              <w:rPr>
                <w:b/>
                <w:sz w:val="22"/>
                <w:szCs w:val="22"/>
              </w:rPr>
            </w:pPr>
            <w:r w:rsidRPr="00781A89">
              <w:rPr>
                <w:b/>
                <w:sz w:val="22"/>
                <w:szCs w:val="22"/>
              </w:rPr>
              <w:t xml:space="preserve"> п\</w:t>
            </w:r>
            <w:proofErr w:type="gramStart"/>
            <w:r w:rsidRPr="00781A89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D3" w:rsidRPr="00781A89" w:rsidRDefault="00C119D3" w:rsidP="00AD7099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81A89">
              <w:rPr>
                <w:b/>
                <w:sz w:val="22"/>
                <w:szCs w:val="22"/>
              </w:rPr>
              <w:t>Нормы ФЗ/ НПА,</w:t>
            </w:r>
          </w:p>
          <w:p w:rsidR="00C119D3" w:rsidRPr="00781A89" w:rsidRDefault="00C119D3" w:rsidP="00AD7099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81A89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781A89">
              <w:rPr>
                <w:b/>
                <w:sz w:val="22"/>
                <w:szCs w:val="22"/>
              </w:rPr>
              <w:t xml:space="preserve"> которых</w:t>
            </w:r>
          </w:p>
          <w:p w:rsidR="00C119D3" w:rsidRPr="00781A89" w:rsidRDefault="00C119D3" w:rsidP="00AD7099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81A89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C119D3" w:rsidRPr="00781A89" w:rsidRDefault="00C119D3" w:rsidP="00AD7099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D3" w:rsidRPr="00781A89" w:rsidRDefault="00C119D3" w:rsidP="00AD7099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781A89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D3" w:rsidRPr="00781A89" w:rsidRDefault="00C119D3" w:rsidP="00AD7099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81A89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D3" w:rsidRPr="00781A89" w:rsidRDefault="00C119D3" w:rsidP="008B6C5D">
            <w:pPr>
              <w:pStyle w:val="a5"/>
              <w:spacing w:after="0" w:line="240" w:lineRule="auto"/>
              <w:ind w:left="3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81A89">
              <w:rPr>
                <w:b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D3" w:rsidRPr="00781A89" w:rsidRDefault="00C119D3" w:rsidP="00AD709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81A89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</w:tr>
      <w:tr w:rsidR="00C119D3" w:rsidRPr="00781A89" w:rsidTr="008B6C5D">
        <w:trPr>
          <w:trHeight w:val="1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C119D3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81A89">
              <w:rPr>
                <w:sz w:val="22"/>
                <w:szCs w:val="22"/>
              </w:rPr>
              <w:t xml:space="preserve">Часть 4 </w:t>
            </w:r>
            <w:r w:rsidRPr="00781A89">
              <w:rPr>
                <w:sz w:val="22"/>
                <w:szCs w:val="22"/>
              </w:rPr>
              <w:br/>
              <w:t xml:space="preserve">статья 38 Федеральный закон </w:t>
            </w:r>
            <w:r w:rsidRPr="00781A89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r w:rsidRPr="00781A89">
              <w:rPr>
                <w:sz w:val="22"/>
                <w:szCs w:val="22"/>
              </w:rPr>
              <w:t>Указание в должностной инструкции контрактного управляющего функций и полномочий, утративших силу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781A8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781A89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81A89"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C119D3" w:rsidRPr="00781A89" w:rsidTr="008B6C5D">
        <w:trPr>
          <w:trHeight w:val="55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C119D3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781A89">
              <w:rPr>
                <w:spacing w:val="-6"/>
                <w:sz w:val="22"/>
                <w:szCs w:val="22"/>
              </w:rPr>
              <w:t xml:space="preserve">Пункт 4 </w:t>
            </w:r>
            <w:r>
              <w:rPr>
                <w:spacing w:val="-6"/>
                <w:sz w:val="22"/>
                <w:szCs w:val="22"/>
              </w:rPr>
              <w:br/>
            </w:r>
            <w:r w:rsidRPr="00781A89">
              <w:rPr>
                <w:spacing w:val="-6"/>
                <w:sz w:val="22"/>
                <w:szCs w:val="22"/>
              </w:rPr>
              <w:t>Правил</w:t>
            </w:r>
            <w:r>
              <w:rPr>
                <w:spacing w:val="-6"/>
                <w:sz w:val="22"/>
                <w:szCs w:val="22"/>
              </w:rPr>
              <w:t>а</w:t>
            </w:r>
            <w:r>
              <w:rPr>
                <w:spacing w:val="-6"/>
                <w:sz w:val="22"/>
                <w:szCs w:val="22"/>
              </w:rPr>
              <w:br/>
            </w:r>
            <w:r w:rsidRPr="00781A89">
              <w:rPr>
                <w:spacing w:val="-6"/>
                <w:sz w:val="22"/>
                <w:szCs w:val="22"/>
              </w:rPr>
              <w:t xml:space="preserve"> </w:t>
            </w:r>
            <w:r w:rsidRPr="00781A89">
              <w:rPr>
                <w:sz w:val="22"/>
                <w:szCs w:val="22"/>
              </w:rPr>
              <w:t>№ 1042, условия контракта</w:t>
            </w:r>
          </w:p>
          <w:p w:rsidR="00C119D3" w:rsidRPr="00781A89" w:rsidRDefault="00C119D3" w:rsidP="00AD7099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81A89">
              <w:rPr>
                <w:rFonts w:eastAsia="Calibri"/>
                <w:bCs/>
                <w:sz w:val="22"/>
                <w:szCs w:val="22"/>
              </w:rPr>
              <w:t>(реестровые номера контрактов:</w:t>
            </w:r>
            <w:r w:rsidRPr="00781A89">
              <w:rPr>
                <w:bCs/>
                <w:sz w:val="22"/>
                <w:szCs w:val="22"/>
              </w:rPr>
              <w:t xml:space="preserve"> </w:t>
            </w:r>
            <w:r w:rsidRPr="00781A89">
              <w:rPr>
                <w:sz w:val="22"/>
                <w:szCs w:val="22"/>
              </w:rPr>
              <w:t xml:space="preserve">3504016368121000025, 3504016368121000021, 3504016368121000020, </w:t>
            </w:r>
            <w:r w:rsidRPr="00781A89">
              <w:rPr>
                <w:sz w:val="22"/>
                <w:szCs w:val="22"/>
              </w:rPr>
              <w:lastRenderedPageBreak/>
              <w:t>3504016368121000011)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r w:rsidRPr="00781A89">
              <w:rPr>
                <w:sz w:val="22"/>
                <w:szCs w:val="22"/>
              </w:rPr>
              <w:lastRenderedPageBreak/>
              <w:t xml:space="preserve">Неверное установление в контракте размера штрафа за каждый факт неисполнения или ненадлежащего исполнения подрядчиком обязательств, предусмотренных контрактом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781A8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781A89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81A89">
              <w:rPr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C119D3" w:rsidRPr="00781A89" w:rsidTr="008B6C5D">
        <w:trPr>
          <w:trHeight w:val="2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C119D3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spacing w:line="240" w:lineRule="auto"/>
              <w:ind w:left="-1" w:firstLine="0"/>
              <w:jc w:val="center"/>
              <w:rPr>
                <w:sz w:val="22"/>
                <w:szCs w:val="22"/>
                <w:lang w:eastAsia="en-US"/>
              </w:rPr>
            </w:pPr>
            <w:r w:rsidRPr="00781A89">
              <w:rPr>
                <w:sz w:val="22"/>
                <w:szCs w:val="22"/>
                <w:lang w:eastAsia="en-US"/>
              </w:rPr>
              <w:t>Часть 3</w:t>
            </w:r>
          </w:p>
          <w:p w:rsidR="00C119D3" w:rsidRPr="00781A89" w:rsidRDefault="00C119D3" w:rsidP="00AD7099">
            <w:pPr>
              <w:spacing w:line="240" w:lineRule="auto"/>
              <w:ind w:left="-1" w:firstLine="0"/>
              <w:jc w:val="center"/>
              <w:rPr>
                <w:sz w:val="22"/>
                <w:szCs w:val="22"/>
                <w:lang w:eastAsia="en-US"/>
              </w:rPr>
            </w:pPr>
            <w:r w:rsidRPr="00781A89">
              <w:rPr>
                <w:sz w:val="22"/>
                <w:szCs w:val="22"/>
                <w:lang w:eastAsia="en-US"/>
              </w:rPr>
              <w:t>статья 103</w:t>
            </w:r>
          </w:p>
          <w:p w:rsidR="00C119D3" w:rsidRPr="00781A89" w:rsidRDefault="00C119D3" w:rsidP="00AD7099">
            <w:pPr>
              <w:spacing w:line="240" w:lineRule="auto"/>
              <w:ind w:left="-1" w:firstLine="0"/>
              <w:jc w:val="center"/>
              <w:rPr>
                <w:sz w:val="22"/>
                <w:szCs w:val="22"/>
              </w:rPr>
            </w:pPr>
            <w:r w:rsidRPr="00781A89">
              <w:rPr>
                <w:sz w:val="22"/>
                <w:szCs w:val="22"/>
              </w:rPr>
              <w:t>Федеральный закон № 44-ФЗ</w:t>
            </w:r>
          </w:p>
          <w:p w:rsidR="00C119D3" w:rsidRPr="00781A89" w:rsidRDefault="00C119D3" w:rsidP="00AD7099">
            <w:pPr>
              <w:spacing w:line="240" w:lineRule="auto"/>
              <w:ind w:left="-1" w:firstLine="0"/>
              <w:jc w:val="center"/>
              <w:rPr>
                <w:rFonts w:eastAsia="Calibri"/>
                <w:sz w:val="22"/>
                <w:szCs w:val="22"/>
              </w:rPr>
            </w:pPr>
            <w:r w:rsidRPr="00781A89">
              <w:rPr>
                <w:rFonts w:eastAsia="Calibri"/>
                <w:bCs/>
                <w:sz w:val="22"/>
                <w:szCs w:val="22"/>
              </w:rPr>
              <w:t>(реестровые номера контрактов:</w:t>
            </w:r>
            <w:r w:rsidRPr="00781A89">
              <w:rPr>
                <w:bCs/>
                <w:sz w:val="22"/>
                <w:szCs w:val="22"/>
              </w:rPr>
              <w:t xml:space="preserve"> </w:t>
            </w:r>
            <w:r w:rsidRPr="00781A89">
              <w:rPr>
                <w:sz w:val="22"/>
                <w:szCs w:val="22"/>
              </w:rPr>
              <w:t>3504016368121000012, 3504016368121000006, 3504016368121000011, 3504016368121000021, 3504016368121000025)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8259DF" w:rsidRDefault="00C119D3" w:rsidP="00AD7099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781A89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документа о </w:t>
            </w:r>
            <w:r w:rsidRPr="00781A89">
              <w:rPr>
                <w:sz w:val="22"/>
                <w:szCs w:val="22"/>
              </w:rPr>
              <w:t>приемке в случае принятия решения о приемке оказанной услуги</w:t>
            </w:r>
            <w:r w:rsidRPr="00781A89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781A89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81A89">
              <w:rPr>
                <w:b/>
                <w:sz w:val="22"/>
                <w:szCs w:val="22"/>
                <w:lang w:eastAsia="en-US"/>
              </w:rPr>
              <w:t xml:space="preserve">частью 2 статьи 7.31 </w:t>
            </w:r>
            <w:r w:rsidRPr="00781A89">
              <w:rPr>
                <w:sz w:val="22"/>
                <w:szCs w:val="22"/>
                <w:lang w:eastAsia="en-US"/>
              </w:rPr>
              <w:t xml:space="preserve"> </w:t>
            </w:r>
            <w:r w:rsidRPr="00781A89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C119D3" w:rsidRPr="00781A89" w:rsidRDefault="00C119D3" w:rsidP="00AD7099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781A89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81A89">
              <w:rPr>
                <w:b/>
                <w:sz w:val="22"/>
                <w:szCs w:val="22"/>
                <w:lang w:eastAsia="en-US"/>
              </w:rPr>
              <w:t>5</w:t>
            </w:r>
          </w:p>
          <w:p w:rsidR="00C119D3" w:rsidRPr="00781A89" w:rsidRDefault="00C119D3" w:rsidP="00AD709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119D3" w:rsidRPr="00781A89" w:rsidTr="008B6C5D">
        <w:trPr>
          <w:trHeight w:val="5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C119D3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spacing w:line="240" w:lineRule="auto"/>
              <w:ind w:left="-4" w:firstLine="0"/>
              <w:jc w:val="center"/>
              <w:rPr>
                <w:sz w:val="22"/>
                <w:szCs w:val="22"/>
              </w:rPr>
            </w:pPr>
            <w:r w:rsidRPr="00781A89">
              <w:rPr>
                <w:sz w:val="22"/>
                <w:szCs w:val="22"/>
              </w:rPr>
              <w:t>Часть 3</w:t>
            </w:r>
          </w:p>
          <w:p w:rsidR="00C119D3" w:rsidRPr="00781A89" w:rsidRDefault="00C119D3" w:rsidP="00AD7099">
            <w:pPr>
              <w:spacing w:line="240" w:lineRule="auto"/>
              <w:ind w:left="-4" w:firstLine="0"/>
              <w:jc w:val="center"/>
              <w:rPr>
                <w:sz w:val="22"/>
                <w:szCs w:val="22"/>
              </w:rPr>
            </w:pPr>
            <w:r w:rsidRPr="00781A89">
              <w:rPr>
                <w:sz w:val="22"/>
                <w:szCs w:val="22"/>
              </w:rPr>
              <w:t>статья 103</w:t>
            </w:r>
          </w:p>
          <w:p w:rsidR="00C119D3" w:rsidRPr="00781A89" w:rsidRDefault="00C119D3" w:rsidP="00AD7099">
            <w:pPr>
              <w:spacing w:line="240" w:lineRule="auto"/>
              <w:ind w:left="-4" w:firstLine="0"/>
              <w:jc w:val="center"/>
              <w:rPr>
                <w:rFonts w:eastAsia="Calibri"/>
                <w:sz w:val="22"/>
                <w:szCs w:val="22"/>
              </w:rPr>
            </w:pPr>
            <w:r w:rsidRPr="00781A89">
              <w:rPr>
                <w:sz w:val="22"/>
                <w:szCs w:val="22"/>
              </w:rPr>
              <w:t xml:space="preserve">Федеральный закон № 44-ФЗ </w:t>
            </w:r>
            <w:r w:rsidRPr="00781A89">
              <w:rPr>
                <w:rFonts w:eastAsia="Calibri"/>
                <w:bCs/>
                <w:sz w:val="22"/>
                <w:szCs w:val="22"/>
              </w:rPr>
              <w:t>(реестровый номер контракта:</w:t>
            </w:r>
            <w:r w:rsidRPr="00781A89">
              <w:rPr>
                <w:bCs/>
                <w:sz w:val="22"/>
                <w:szCs w:val="22"/>
              </w:rPr>
              <w:t xml:space="preserve"> </w:t>
            </w:r>
            <w:r w:rsidRPr="00781A89">
              <w:rPr>
                <w:sz w:val="22"/>
                <w:szCs w:val="22"/>
              </w:rPr>
              <w:t>3504016368121000025)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8259DF" w:rsidRDefault="00C119D3" w:rsidP="00AD7099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781A89">
              <w:rPr>
                <w:color w:val="222222"/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781A89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сведений об исполнении контракта</w:t>
            </w:r>
            <w:r w:rsidRPr="00781A89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81A89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81A89">
              <w:rPr>
                <w:b/>
                <w:sz w:val="22"/>
                <w:szCs w:val="22"/>
              </w:rPr>
              <w:t>частью 2 статьи 7.31  КоАП РФ</w:t>
            </w:r>
          </w:p>
          <w:p w:rsidR="00C119D3" w:rsidRPr="00781A89" w:rsidRDefault="00C119D3" w:rsidP="00AD7099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781A89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81A89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C119D3" w:rsidRPr="00781A89" w:rsidRDefault="00C119D3" w:rsidP="00AD709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C119D3" w:rsidRPr="00781A89" w:rsidRDefault="00C119D3" w:rsidP="00AD709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119D3" w:rsidRPr="00781A89" w:rsidTr="008B6C5D">
        <w:trPr>
          <w:trHeight w:val="439"/>
          <w:jc w:val="center"/>
        </w:trPr>
        <w:tc>
          <w:tcPr>
            <w:tcW w:w="6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781A89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pStyle w:val="a5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D3" w:rsidRPr="00781A89" w:rsidRDefault="00C119D3" w:rsidP="00AD709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81A89">
              <w:rPr>
                <w:b/>
                <w:sz w:val="22"/>
                <w:szCs w:val="22"/>
                <w:lang w:eastAsia="en-US"/>
              </w:rPr>
              <w:t>11</w:t>
            </w:r>
          </w:p>
        </w:tc>
      </w:tr>
      <w:bookmarkEnd w:id="3"/>
    </w:tbl>
    <w:p w:rsidR="00C119D3" w:rsidRDefault="00C119D3" w:rsidP="00C119D3">
      <w:pPr>
        <w:spacing w:line="360" w:lineRule="auto"/>
        <w:ind w:firstLine="709"/>
        <w:rPr>
          <w:sz w:val="24"/>
          <w:szCs w:val="24"/>
        </w:rPr>
      </w:pPr>
    </w:p>
    <w:p w:rsidR="00B07D83" w:rsidRPr="00F85CF5" w:rsidRDefault="00B07D83" w:rsidP="00B07D83">
      <w:pPr>
        <w:tabs>
          <w:tab w:val="left" w:pos="993"/>
        </w:tabs>
        <w:spacing w:line="360" w:lineRule="auto"/>
        <w:ind w:firstLine="675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По итогам проверки принято решение выдать МКУ «ТУ </w:t>
      </w:r>
      <w:proofErr w:type="spellStart"/>
      <w:r>
        <w:rPr>
          <w:color w:val="000000"/>
          <w:sz w:val="24"/>
          <w:szCs w:val="24"/>
        </w:rPr>
        <w:t>Островецкое</w:t>
      </w:r>
      <w:proofErr w:type="spellEnd"/>
      <w:r>
        <w:rPr>
          <w:color w:val="000000"/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F85CF5">
        <w:rPr>
          <w:sz w:val="24"/>
          <w:szCs w:val="24"/>
        </w:rPr>
        <w:t>предписание</w:t>
      </w:r>
      <w:r w:rsidRPr="000C22F2">
        <w:rPr>
          <w:sz w:val="24"/>
          <w:szCs w:val="24"/>
        </w:rPr>
        <w:t xml:space="preserve">: </w:t>
      </w:r>
      <w:r w:rsidRPr="00F027E5">
        <w:rPr>
          <w:sz w:val="24"/>
          <w:szCs w:val="24"/>
        </w:rPr>
        <w:t xml:space="preserve">привести </w:t>
      </w:r>
      <w:r>
        <w:rPr>
          <w:sz w:val="24"/>
          <w:szCs w:val="24"/>
        </w:rPr>
        <w:t>Д</w:t>
      </w:r>
      <w:r w:rsidRPr="00F027E5">
        <w:rPr>
          <w:sz w:val="24"/>
          <w:szCs w:val="24"/>
        </w:rPr>
        <w:t xml:space="preserve">олжностную </w:t>
      </w:r>
      <w:r w:rsidRPr="00AA2E42">
        <w:rPr>
          <w:sz w:val="24"/>
          <w:szCs w:val="24"/>
        </w:rPr>
        <w:t>инструкцию контрактного управляющего в соответствии с требованиями части 4 статьи 38 Федерального закона № 44-ФЗ</w:t>
      </w:r>
      <w:r w:rsidRPr="00F85CF5">
        <w:rPr>
          <w:sz w:val="24"/>
          <w:szCs w:val="24"/>
        </w:rPr>
        <w:t xml:space="preserve">. </w:t>
      </w:r>
    </w:p>
    <w:p w:rsidR="00B07D83" w:rsidRDefault="00B07D83" w:rsidP="00B07D83">
      <w:pPr>
        <w:spacing w:line="36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</w:t>
      </w:r>
    </w:p>
    <w:p w:rsidR="00B07D83" w:rsidRPr="009C6421" w:rsidRDefault="00B07D83" w:rsidP="00B07D83">
      <w:pPr>
        <w:spacing w:before="120" w:line="240" w:lineRule="auto"/>
        <w:ind w:left="-284" w:firstLine="710"/>
        <w:rPr>
          <w:i/>
          <w:sz w:val="24"/>
          <w:szCs w:val="24"/>
        </w:rPr>
      </w:pPr>
      <w:r w:rsidRPr="009C6421">
        <w:rPr>
          <w:i/>
          <w:sz w:val="24"/>
          <w:szCs w:val="24"/>
        </w:rPr>
        <w:t>Используемые сокращения:</w:t>
      </w:r>
    </w:p>
    <w:p w:rsidR="00B07D83" w:rsidRPr="009C6421" w:rsidRDefault="00B07D83" w:rsidP="00B07D83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C6421">
        <w:rPr>
          <w:rFonts w:ascii="Times New Roman" w:hAnsi="Times New Roman" w:cs="Times New Roman"/>
          <w:sz w:val="24"/>
          <w:szCs w:val="24"/>
        </w:rPr>
        <w:t>Федеральный закон № 44-ФЗ - 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B07D83" w:rsidRPr="009C6421" w:rsidRDefault="00B07D83" w:rsidP="00B07D83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uppressAutoHyphens/>
        <w:spacing w:before="120"/>
        <w:ind w:left="74" w:firstLine="634"/>
        <w:rPr>
          <w:rFonts w:ascii="Times New Roman" w:hAnsi="Times New Roman" w:cs="Times New Roman"/>
          <w:b/>
          <w:sz w:val="24"/>
          <w:szCs w:val="24"/>
        </w:rPr>
      </w:pPr>
      <w:r w:rsidRPr="009C6421">
        <w:rPr>
          <w:rFonts w:ascii="Times New Roman" w:hAnsi="Times New Roman" w:cs="Times New Roman"/>
          <w:sz w:val="24"/>
          <w:szCs w:val="24"/>
        </w:rPr>
        <w:t>КоАП РФ - Кодекс Российской Федерации об административных правонарушениях от 30.12.2001 № 195-ФЗ.</w:t>
      </w:r>
    </w:p>
    <w:p w:rsidR="00B07D83" w:rsidRPr="009C6421" w:rsidRDefault="00B07D83" w:rsidP="00B07D83">
      <w:pPr>
        <w:tabs>
          <w:tab w:val="left" w:pos="0"/>
        </w:tabs>
        <w:spacing w:before="120" w:line="240" w:lineRule="auto"/>
        <w:ind w:firstLine="708"/>
        <w:rPr>
          <w:sz w:val="24"/>
          <w:szCs w:val="24"/>
        </w:rPr>
      </w:pPr>
    </w:p>
    <w:p w:rsidR="00B07D83" w:rsidRPr="00D0588C" w:rsidRDefault="00B07D83" w:rsidP="00C119D3">
      <w:pPr>
        <w:spacing w:line="360" w:lineRule="auto"/>
        <w:ind w:firstLine="709"/>
        <w:rPr>
          <w:sz w:val="24"/>
          <w:szCs w:val="24"/>
        </w:rPr>
      </w:pPr>
    </w:p>
    <w:sectPr w:rsidR="00B07D83" w:rsidRPr="00D0588C" w:rsidSect="008B6C5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C96020"/>
    <w:multiLevelType w:val="multilevel"/>
    <w:tmpl w:val="8436A596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6" w:hanging="540"/>
      </w:pPr>
      <w:rPr>
        <w:rFonts w:eastAsia="Calibri" w:hint="default"/>
        <w:b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64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2424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08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eastAsia="Calibri" w:hint="default"/>
        <w:b/>
      </w:rPr>
    </w:lvl>
  </w:abstractNum>
  <w:abstractNum w:abstractNumId="2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">
    <w:nsid w:val="55A4467B"/>
    <w:multiLevelType w:val="multilevel"/>
    <w:tmpl w:val="46A826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6" w:hanging="540"/>
      </w:pPr>
      <w:rPr>
        <w:rFonts w:eastAsia="Calibri" w:hint="default"/>
        <w:b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64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2424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08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eastAsia="Calibri" w:hint="default"/>
        <w:b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D3"/>
    <w:rsid w:val="00763AFA"/>
    <w:rsid w:val="008B6C5D"/>
    <w:rsid w:val="009A13E6"/>
    <w:rsid w:val="00B07D83"/>
    <w:rsid w:val="00C1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D3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07D83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19D3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C119D3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C119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119D3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C119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rsid w:val="00C119D3"/>
  </w:style>
  <w:style w:type="paragraph" w:customStyle="1" w:styleId="ConsPlusNormal">
    <w:name w:val="ConsPlusNormal"/>
    <w:link w:val="ConsPlusNormal0"/>
    <w:rsid w:val="00C11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119D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119D3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7D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caption">
    <w:name w:val="doccaption"/>
    <w:basedOn w:val="a0"/>
    <w:rsid w:val="00B07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D3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07D83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19D3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C119D3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C119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119D3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C119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rsid w:val="00C119D3"/>
  </w:style>
  <w:style w:type="paragraph" w:customStyle="1" w:styleId="ConsPlusNormal">
    <w:name w:val="ConsPlusNormal"/>
    <w:link w:val="ConsPlusNormal0"/>
    <w:rsid w:val="00C11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119D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119D3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7D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caption">
    <w:name w:val="doccaption"/>
    <w:basedOn w:val="a0"/>
    <w:rsid w:val="00B0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2022-04-12T11:12:00Z</dcterms:created>
  <dcterms:modified xsi:type="dcterms:W3CDTF">2022-04-12T11:12:00Z</dcterms:modified>
</cp:coreProperties>
</file>