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76" w:rsidRDefault="004F7076" w:rsidP="00550741">
      <w:pPr>
        <w:rPr>
          <w:sz w:val="28"/>
        </w:rPr>
      </w:pPr>
    </w:p>
    <w:tbl>
      <w:tblPr>
        <w:tblW w:w="10491" w:type="dxa"/>
        <w:tblInd w:w="-885" w:type="dxa"/>
        <w:tblLayout w:type="fixed"/>
        <w:tblLook w:val="0000" w:firstRow="0" w:lastRow="0" w:firstColumn="0" w:lastColumn="0" w:noHBand="0" w:noVBand="0"/>
      </w:tblPr>
      <w:tblGrid>
        <w:gridCol w:w="284"/>
        <w:gridCol w:w="4835"/>
        <w:gridCol w:w="2253"/>
        <w:gridCol w:w="2977"/>
        <w:gridCol w:w="142"/>
      </w:tblGrid>
      <w:tr w:rsidR="004F7076" w:rsidTr="002D4010">
        <w:trPr>
          <w:cantSplit/>
          <w:trHeight w:val="4111"/>
        </w:trPr>
        <w:tc>
          <w:tcPr>
            <w:tcW w:w="10491" w:type="dxa"/>
            <w:gridSpan w:val="5"/>
          </w:tcPr>
          <w:p w:rsidR="004F7076" w:rsidRDefault="004F7076" w:rsidP="00550741">
            <w:pPr>
              <w:spacing w:line="360" w:lineRule="auto"/>
              <w:rPr>
                <w:b/>
                <w:sz w:val="8"/>
              </w:rPr>
            </w:pPr>
          </w:p>
          <w:p w:rsidR="004F7076" w:rsidRDefault="004F7076" w:rsidP="002D4010">
            <w:pPr>
              <w:jc w:val="center"/>
              <w:rPr>
                <w:b/>
                <w:sz w:val="36"/>
              </w:rPr>
            </w:pPr>
            <w:r>
              <w:rPr>
                <w:b/>
                <w:noProof/>
                <w:sz w:val="36"/>
              </w:rPr>
              <w:drawing>
                <wp:inline distT="0" distB="0" distL="0" distR="0">
                  <wp:extent cx="590550" cy="733425"/>
                  <wp:effectExtent l="0" t="0" r="0" b="952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4F7076" w:rsidRDefault="004F7076" w:rsidP="002D4010">
            <w:pPr>
              <w:jc w:val="center"/>
              <w:rPr>
                <w:b/>
                <w:sz w:val="36"/>
              </w:rPr>
            </w:pPr>
            <w:r>
              <w:rPr>
                <w:b/>
                <w:sz w:val="36"/>
              </w:rPr>
              <w:t xml:space="preserve">СОВЕТ ДЕПУТАТОВ </w:t>
            </w:r>
          </w:p>
          <w:p w:rsidR="004F7076" w:rsidRDefault="004F7076" w:rsidP="002D4010">
            <w:pPr>
              <w:jc w:val="center"/>
              <w:rPr>
                <w:b/>
                <w:sz w:val="36"/>
              </w:rPr>
            </w:pPr>
            <w:r>
              <w:rPr>
                <w:b/>
                <w:sz w:val="36"/>
              </w:rPr>
              <w:t xml:space="preserve">РАМЕНСКОГО ГОРОДСКОГО ОКРУГА </w:t>
            </w:r>
          </w:p>
          <w:p w:rsidR="004F7076" w:rsidRDefault="004F7076" w:rsidP="002D4010">
            <w:pPr>
              <w:jc w:val="center"/>
              <w:rPr>
                <w:b/>
                <w:sz w:val="36"/>
              </w:rPr>
            </w:pPr>
            <w:r>
              <w:rPr>
                <w:b/>
                <w:sz w:val="36"/>
              </w:rPr>
              <w:t>МОСКОВСКОЙ ОБЛАСТИ</w:t>
            </w:r>
          </w:p>
          <w:p w:rsidR="004F7076" w:rsidRDefault="004F7076" w:rsidP="002D4010">
            <w:pPr>
              <w:pBdr>
                <w:bottom w:val="single" w:sz="12" w:space="1" w:color="auto"/>
              </w:pBdr>
              <w:jc w:val="center"/>
              <w:rPr>
                <w:b/>
                <w:sz w:val="6"/>
              </w:rPr>
            </w:pPr>
          </w:p>
          <w:p w:rsidR="004F7076" w:rsidRDefault="004F7076" w:rsidP="002D4010">
            <w:pPr>
              <w:jc w:val="center"/>
              <w:rPr>
                <w:b/>
                <w:i/>
                <w:sz w:val="6"/>
              </w:rPr>
            </w:pPr>
            <w:r>
              <w:rPr>
                <w:b/>
                <w:sz w:val="24"/>
              </w:rPr>
              <w:t>140100, г. Раменское, Комсомольская площадь, д. 2</w:t>
            </w:r>
          </w:p>
          <w:p w:rsidR="004F7076" w:rsidRDefault="004F7076" w:rsidP="002D4010">
            <w:pPr>
              <w:jc w:val="center"/>
              <w:rPr>
                <w:b/>
                <w:spacing w:val="100"/>
              </w:rPr>
            </w:pPr>
          </w:p>
          <w:p w:rsidR="004F7076" w:rsidRDefault="004F7076" w:rsidP="002D4010">
            <w:pPr>
              <w:jc w:val="center"/>
              <w:rPr>
                <w:b/>
                <w:spacing w:val="100"/>
              </w:rPr>
            </w:pPr>
          </w:p>
          <w:p w:rsidR="004F7076" w:rsidRPr="00A070B3" w:rsidRDefault="004F7076" w:rsidP="002D4010">
            <w:pPr>
              <w:pStyle w:val="6"/>
              <w:spacing w:line="240" w:lineRule="auto"/>
              <w:rPr>
                <w:sz w:val="28"/>
                <w:szCs w:val="28"/>
              </w:rPr>
            </w:pPr>
            <w:r>
              <w:rPr>
                <w:spacing w:val="100"/>
              </w:rPr>
              <w:t>РЕШЕНИЕ</w:t>
            </w:r>
          </w:p>
        </w:tc>
      </w:tr>
      <w:tr w:rsidR="004F7076" w:rsidTr="002D4010">
        <w:trPr>
          <w:gridBefore w:val="1"/>
          <w:gridAfter w:val="1"/>
          <w:wBefore w:w="284" w:type="dxa"/>
          <w:wAfter w:w="142" w:type="dxa"/>
        </w:trPr>
        <w:tc>
          <w:tcPr>
            <w:tcW w:w="4835" w:type="dxa"/>
          </w:tcPr>
          <w:p w:rsidR="004F7076" w:rsidRDefault="004F7076" w:rsidP="002D4010">
            <w:pPr>
              <w:jc w:val="both"/>
              <w:rPr>
                <w:rFonts w:ascii="Arial" w:hAnsi="Arial"/>
                <w:spacing w:val="-20"/>
                <w:sz w:val="24"/>
              </w:rPr>
            </w:pPr>
            <w:r>
              <w:rPr>
                <w:rFonts w:ascii="Arial" w:hAnsi="Arial"/>
                <w:spacing w:val="-20"/>
                <w:sz w:val="24"/>
              </w:rPr>
              <w:t xml:space="preserve">__________________ </w:t>
            </w:r>
          </w:p>
        </w:tc>
        <w:tc>
          <w:tcPr>
            <w:tcW w:w="2253" w:type="dxa"/>
          </w:tcPr>
          <w:p w:rsidR="004F7076" w:rsidRDefault="004F7076" w:rsidP="002D4010">
            <w:pPr>
              <w:jc w:val="both"/>
              <w:rPr>
                <w:rFonts w:ascii="Arial" w:hAnsi="Arial"/>
                <w:spacing w:val="-20"/>
                <w:sz w:val="24"/>
              </w:rPr>
            </w:pPr>
          </w:p>
        </w:tc>
        <w:tc>
          <w:tcPr>
            <w:tcW w:w="2977" w:type="dxa"/>
          </w:tcPr>
          <w:p w:rsidR="004F7076" w:rsidRDefault="004F7076" w:rsidP="002D4010">
            <w:pPr>
              <w:rPr>
                <w:rFonts w:ascii="Arial" w:hAnsi="Arial"/>
                <w:sz w:val="24"/>
              </w:rPr>
            </w:pPr>
            <w:r>
              <w:rPr>
                <w:rFonts w:ascii="Arial" w:hAnsi="Arial"/>
                <w:spacing w:val="-20"/>
                <w:sz w:val="24"/>
              </w:rPr>
              <w:t xml:space="preserve">            №  ________________</w:t>
            </w:r>
          </w:p>
        </w:tc>
      </w:tr>
    </w:tbl>
    <w:p w:rsidR="004F7076" w:rsidRDefault="004F7076" w:rsidP="004F7076">
      <w:pPr>
        <w:rPr>
          <w:sz w:val="28"/>
          <w:szCs w:val="28"/>
        </w:rPr>
      </w:pPr>
    </w:p>
    <w:p w:rsidR="004F7076" w:rsidRDefault="004F7076" w:rsidP="004F7076">
      <w:pPr>
        <w:rPr>
          <w:sz w:val="28"/>
        </w:rPr>
      </w:pPr>
    </w:p>
    <w:p w:rsidR="004F7076" w:rsidRPr="00842B1D" w:rsidRDefault="004F7076" w:rsidP="004F7076">
      <w:pPr>
        <w:jc w:val="both"/>
        <w:rPr>
          <w:sz w:val="28"/>
        </w:rPr>
      </w:pPr>
      <w:bookmarkStart w:id="0" w:name="_GoBack"/>
      <w:r w:rsidRPr="00C81B5C">
        <w:rPr>
          <w:sz w:val="28"/>
        </w:rPr>
        <w:t>О</w:t>
      </w:r>
      <w:r>
        <w:rPr>
          <w:sz w:val="28"/>
        </w:rPr>
        <w:t>б</w:t>
      </w:r>
      <w:r w:rsidRPr="00C81B5C">
        <w:rPr>
          <w:sz w:val="28"/>
        </w:rPr>
        <w:t xml:space="preserve"> </w:t>
      </w:r>
      <w:r>
        <w:rPr>
          <w:sz w:val="28"/>
        </w:rPr>
        <w:t>утверждении порядка установки ограждений на территории</w:t>
      </w:r>
      <w:r w:rsidRPr="00C81B5C">
        <w:rPr>
          <w:sz w:val="28"/>
        </w:rPr>
        <w:t xml:space="preserve"> </w:t>
      </w:r>
      <w:r>
        <w:rPr>
          <w:sz w:val="28"/>
        </w:rPr>
        <w:t xml:space="preserve">Раменского  городского округа </w:t>
      </w:r>
      <w:r w:rsidRPr="00C81B5C">
        <w:rPr>
          <w:sz w:val="28"/>
        </w:rPr>
        <w:t xml:space="preserve"> </w:t>
      </w:r>
      <w:r>
        <w:rPr>
          <w:sz w:val="28"/>
        </w:rPr>
        <w:t>Московской области</w:t>
      </w:r>
      <w:bookmarkEnd w:id="0"/>
    </w:p>
    <w:p w:rsidR="004F7076" w:rsidRDefault="004F7076" w:rsidP="004F7076">
      <w:pPr>
        <w:ind w:firstLine="720"/>
        <w:jc w:val="both"/>
        <w:rPr>
          <w:sz w:val="28"/>
        </w:rPr>
      </w:pPr>
    </w:p>
    <w:p w:rsidR="004F7076" w:rsidRPr="00C81B5C" w:rsidRDefault="004F7076" w:rsidP="004F7076">
      <w:pPr>
        <w:ind w:firstLine="720"/>
        <w:jc w:val="both"/>
        <w:rPr>
          <w:sz w:val="28"/>
        </w:rPr>
      </w:pPr>
      <w:proofErr w:type="gramStart"/>
      <w:r w:rsidRPr="00C81B5C">
        <w:rPr>
          <w:sz w:val="28"/>
        </w:rPr>
        <w:t xml:space="preserve">В соответствии с Федеральным законом от 06.10.2003 </w:t>
      </w:r>
      <w:r>
        <w:rPr>
          <w:sz w:val="28"/>
        </w:rPr>
        <w:t>№</w:t>
      </w:r>
      <w:r w:rsidRPr="00C81B5C">
        <w:rPr>
          <w:sz w:val="28"/>
        </w:rPr>
        <w:t xml:space="preserve"> 131-ФЗ </w:t>
      </w:r>
      <w:r>
        <w:rPr>
          <w:sz w:val="28"/>
        </w:rPr>
        <w:br/>
      </w:r>
      <w:r w:rsidRPr="00C81B5C">
        <w:rPr>
          <w:sz w:val="28"/>
        </w:rPr>
        <w:t xml:space="preserve">"Об общих принципах организации местного самоуправления в Российской Федерации", Законом Московской области от 30.12.2014 </w:t>
      </w:r>
      <w:r>
        <w:rPr>
          <w:sz w:val="28"/>
        </w:rPr>
        <w:t>№</w:t>
      </w:r>
      <w:r w:rsidRPr="00C81B5C">
        <w:rPr>
          <w:sz w:val="28"/>
        </w:rPr>
        <w:t xml:space="preserve"> 191/2014-ОЗ </w:t>
      </w:r>
      <w:r>
        <w:rPr>
          <w:sz w:val="28"/>
        </w:rPr>
        <w:br/>
      </w:r>
      <w:r w:rsidRPr="00C81B5C">
        <w:rPr>
          <w:sz w:val="28"/>
        </w:rPr>
        <w:t xml:space="preserve">"О благоустройстве в Московской области", Правилами благоустройства территории </w:t>
      </w:r>
      <w:r>
        <w:rPr>
          <w:sz w:val="28"/>
        </w:rPr>
        <w:t>Раменского городского округа</w:t>
      </w:r>
      <w:r w:rsidRPr="00C81B5C">
        <w:rPr>
          <w:sz w:val="28"/>
        </w:rPr>
        <w:t xml:space="preserve"> Московской области, утвержденными распоряжением Министерства жилищно-коммунального хозяйства Московской области от 30.10.2017 </w:t>
      </w:r>
      <w:r>
        <w:rPr>
          <w:sz w:val="28"/>
        </w:rPr>
        <w:t>№</w:t>
      </w:r>
      <w:r w:rsidRPr="00C81B5C">
        <w:rPr>
          <w:sz w:val="28"/>
        </w:rPr>
        <w:t xml:space="preserve"> 409-РВ,</w:t>
      </w:r>
      <w:r w:rsidRPr="004F7076">
        <w:rPr>
          <w:sz w:val="28"/>
        </w:rPr>
        <w:t xml:space="preserve">  Решение Совета депутатов Раменского городского округа от 25.11.2020 №16/1-СД </w:t>
      </w:r>
      <w:r w:rsidRPr="004F7076">
        <w:rPr>
          <w:sz w:val="28"/>
        </w:rPr>
        <w:br/>
      </w:r>
      <w:r w:rsidR="009E7803">
        <w:rPr>
          <w:sz w:val="28"/>
        </w:rPr>
        <w:t xml:space="preserve">«Об утверждении </w:t>
      </w:r>
      <w:r w:rsidRPr="004F7076">
        <w:rPr>
          <w:sz w:val="28"/>
        </w:rPr>
        <w:t>Правил</w:t>
      </w:r>
      <w:proofErr w:type="gramEnd"/>
      <w:r w:rsidRPr="004F7076">
        <w:rPr>
          <w:sz w:val="28"/>
        </w:rPr>
        <w:t xml:space="preserve"> благоустройства территории Раменского городского округа Московской области»</w:t>
      </w:r>
      <w:r>
        <w:rPr>
          <w:sz w:val="28"/>
        </w:rPr>
        <w:t xml:space="preserve">, </w:t>
      </w:r>
      <w:r w:rsidRPr="00C81B5C">
        <w:rPr>
          <w:sz w:val="28"/>
        </w:rPr>
        <w:t xml:space="preserve">Уставом </w:t>
      </w:r>
      <w:r>
        <w:rPr>
          <w:sz w:val="28"/>
        </w:rPr>
        <w:t xml:space="preserve">Раменского </w:t>
      </w:r>
      <w:r w:rsidRPr="00C81B5C">
        <w:rPr>
          <w:sz w:val="28"/>
        </w:rPr>
        <w:t>городско</w:t>
      </w:r>
      <w:r>
        <w:rPr>
          <w:sz w:val="28"/>
        </w:rPr>
        <w:t>го</w:t>
      </w:r>
      <w:r w:rsidRPr="00C81B5C">
        <w:rPr>
          <w:sz w:val="28"/>
        </w:rPr>
        <w:t xml:space="preserve"> округ</w:t>
      </w:r>
      <w:r>
        <w:rPr>
          <w:sz w:val="28"/>
        </w:rPr>
        <w:t>а</w:t>
      </w:r>
      <w:r w:rsidRPr="00C81B5C">
        <w:rPr>
          <w:sz w:val="28"/>
        </w:rPr>
        <w:t xml:space="preserve"> Московской области</w:t>
      </w:r>
      <w:r>
        <w:rPr>
          <w:sz w:val="28"/>
        </w:rPr>
        <w:t>,</w:t>
      </w:r>
      <w:r w:rsidRPr="00C81B5C">
        <w:rPr>
          <w:sz w:val="28"/>
        </w:rPr>
        <w:t xml:space="preserve"> Совет депутатов </w:t>
      </w:r>
      <w:r>
        <w:rPr>
          <w:sz w:val="28"/>
        </w:rPr>
        <w:t xml:space="preserve">Раменского </w:t>
      </w:r>
      <w:r w:rsidRPr="00C81B5C">
        <w:rPr>
          <w:sz w:val="28"/>
        </w:rPr>
        <w:t>городско</w:t>
      </w:r>
      <w:r>
        <w:rPr>
          <w:sz w:val="28"/>
        </w:rPr>
        <w:t>го</w:t>
      </w:r>
      <w:r w:rsidRPr="00C81B5C">
        <w:rPr>
          <w:sz w:val="28"/>
        </w:rPr>
        <w:t xml:space="preserve"> округ</w:t>
      </w:r>
      <w:r>
        <w:rPr>
          <w:sz w:val="28"/>
        </w:rPr>
        <w:t>а</w:t>
      </w:r>
      <w:r w:rsidRPr="00C81B5C">
        <w:rPr>
          <w:sz w:val="28"/>
        </w:rPr>
        <w:t xml:space="preserve"> Московской области решил:</w:t>
      </w:r>
    </w:p>
    <w:p w:rsidR="004F7076" w:rsidRPr="00C81B5C" w:rsidRDefault="004F7076" w:rsidP="004F7076">
      <w:pPr>
        <w:ind w:firstLine="720"/>
        <w:jc w:val="both"/>
        <w:rPr>
          <w:sz w:val="28"/>
        </w:rPr>
      </w:pPr>
    </w:p>
    <w:p w:rsidR="004F7076" w:rsidRPr="00C81B5C" w:rsidRDefault="004F7076" w:rsidP="004F7076">
      <w:pPr>
        <w:jc w:val="both"/>
        <w:rPr>
          <w:sz w:val="28"/>
        </w:rPr>
      </w:pPr>
      <w:r w:rsidRPr="00C81B5C">
        <w:rPr>
          <w:sz w:val="28"/>
        </w:rPr>
        <w:t xml:space="preserve">1. Утвердить Порядок установки ограждений на территории </w:t>
      </w:r>
      <w:r>
        <w:rPr>
          <w:sz w:val="28"/>
        </w:rPr>
        <w:t>Раменского городского округа Московской области, согласно приложению.</w:t>
      </w:r>
    </w:p>
    <w:p w:rsidR="004F7076" w:rsidRPr="00490CA2" w:rsidRDefault="004F7076" w:rsidP="004F7076">
      <w:pPr>
        <w:pStyle w:val="a3"/>
        <w:tabs>
          <w:tab w:val="left" w:pos="-360"/>
        </w:tabs>
        <w:rPr>
          <w:color w:val="000000"/>
          <w:szCs w:val="28"/>
        </w:rPr>
      </w:pPr>
      <w:r>
        <w:rPr>
          <w:szCs w:val="28"/>
        </w:rPr>
        <w:t>2.</w:t>
      </w:r>
      <w:r w:rsidRPr="004116A5">
        <w:rPr>
          <w:szCs w:val="28"/>
        </w:rPr>
        <w:t xml:space="preserve"> </w:t>
      </w:r>
      <w:r>
        <w:rPr>
          <w:szCs w:val="28"/>
        </w:rPr>
        <w:t>О</w:t>
      </w:r>
      <w:r w:rsidRPr="0003146E">
        <w:rPr>
          <w:szCs w:val="28"/>
        </w:rPr>
        <w:t xml:space="preserve">публиковать </w:t>
      </w:r>
      <w:r>
        <w:rPr>
          <w:szCs w:val="28"/>
        </w:rPr>
        <w:t xml:space="preserve">настоящее Решение </w:t>
      </w:r>
      <w:r w:rsidRPr="005462CD">
        <w:rPr>
          <w:color w:val="000000"/>
          <w:szCs w:val="28"/>
        </w:rPr>
        <w:t>в офиц</w:t>
      </w:r>
      <w:r w:rsidR="009E7803">
        <w:rPr>
          <w:color w:val="000000"/>
          <w:szCs w:val="28"/>
        </w:rPr>
        <w:t>иальном печатном издании газете</w:t>
      </w:r>
      <w:proofErr w:type="gramStart"/>
      <w:r w:rsidR="009E7803" w:rsidRPr="009E7803">
        <w:rPr>
          <w:color w:val="FFFFFF" w:themeColor="background1"/>
          <w:szCs w:val="28"/>
        </w:rPr>
        <w:t>..</w:t>
      </w:r>
      <w:r w:rsidRPr="005462CD">
        <w:rPr>
          <w:color w:val="000000"/>
          <w:szCs w:val="28"/>
        </w:rPr>
        <w:t>«</w:t>
      </w:r>
      <w:proofErr w:type="gramEnd"/>
      <w:r w:rsidRPr="005462CD">
        <w:rPr>
          <w:color w:val="000000"/>
          <w:szCs w:val="28"/>
        </w:rPr>
        <w:t>Родник»</w:t>
      </w:r>
      <w:r>
        <w:rPr>
          <w:color w:val="000000"/>
          <w:szCs w:val="28"/>
        </w:rPr>
        <w:t>.</w:t>
      </w:r>
      <w:r w:rsidRPr="00104533">
        <w:rPr>
          <w:color w:val="FFFFFF"/>
          <w:szCs w:val="28"/>
        </w:rPr>
        <w:t>111111111111111111111111111111111111111111111111</w:t>
      </w:r>
      <w:r>
        <w:rPr>
          <w:color w:val="000000"/>
          <w:szCs w:val="28"/>
        </w:rPr>
        <w:br/>
      </w:r>
      <w:r>
        <w:rPr>
          <w:szCs w:val="28"/>
        </w:rPr>
        <w:t>3</w:t>
      </w:r>
      <w:r w:rsidRPr="005462CD">
        <w:rPr>
          <w:szCs w:val="28"/>
        </w:rPr>
        <w:t xml:space="preserve">. </w:t>
      </w:r>
      <w:proofErr w:type="gramStart"/>
      <w:r>
        <w:rPr>
          <w:szCs w:val="28"/>
        </w:rPr>
        <w:t>Р</w:t>
      </w:r>
      <w:r w:rsidRPr="005462CD">
        <w:rPr>
          <w:szCs w:val="28"/>
        </w:rPr>
        <w:t>азместить</w:t>
      </w:r>
      <w:proofErr w:type="gramEnd"/>
      <w:r w:rsidRPr="005462CD">
        <w:rPr>
          <w:szCs w:val="28"/>
        </w:rPr>
        <w:t xml:space="preserve">  настоящее </w:t>
      </w:r>
      <w:r>
        <w:rPr>
          <w:szCs w:val="28"/>
        </w:rPr>
        <w:t>Решение</w:t>
      </w:r>
      <w:r w:rsidRPr="005462CD">
        <w:rPr>
          <w:szCs w:val="28"/>
        </w:rPr>
        <w:t xml:space="preserve"> на официальном информационном портале www.ramenskoye.ru.</w:t>
      </w:r>
    </w:p>
    <w:p w:rsidR="004F7076" w:rsidRDefault="004F7076" w:rsidP="004F7076">
      <w:pPr>
        <w:pStyle w:val="a3"/>
        <w:tabs>
          <w:tab w:val="left" w:pos="-360"/>
        </w:tabs>
        <w:rPr>
          <w:color w:val="000000"/>
          <w:szCs w:val="28"/>
        </w:rPr>
      </w:pPr>
      <w:r>
        <w:rPr>
          <w:color w:val="000000"/>
          <w:szCs w:val="28"/>
        </w:rPr>
        <w:t xml:space="preserve">4. </w:t>
      </w:r>
      <w:proofErr w:type="gramStart"/>
      <w:r>
        <w:rPr>
          <w:color w:val="000000"/>
          <w:szCs w:val="28"/>
        </w:rPr>
        <w:t>Контроль за</w:t>
      </w:r>
      <w:proofErr w:type="gramEnd"/>
      <w:r>
        <w:rPr>
          <w:color w:val="000000"/>
          <w:szCs w:val="28"/>
        </w:rPr>
        <w:t xml:space="preserve"> исполнением настоящего Решения возложить на постоянную комиссию Совета депутатов Раменского городского округа по жилищной политике и </w:t>
      </w:r>
      <w:proofErr w:type="spellStart"/>
      <w:r>
        <w:rPr>
          <w:color w:val="000000"/>
          <w:szCs w:val="28"/>
        </w:rPr>
        <w:t>жилищно</w:t>
      </w:r>
      <w:proofErr w:type="spellEnd"/>
      <w:r>
        <w:rPr>
          <w:color w:val="000000"/>
          <w:szCs w:val="28"/>
        </w:rPr>
        <w:t xml:space="preserve"> – коммунальному хозяйству.</w:t>
      </w:r>
    </w:p>
    <w:p w:rsidR="004F7076" w:rsidRPr="00C81B5C" w:rsidRDefault="004F7076" w:rsidP="004F7076">
      <w:pPr>
        <w:ind w:firstLine="720"/>
        <w:jc w:val="both"/>
        <w:rPr>
          <w:sz w:val="28"/>
        </w:rPr>
      </w:pPr>
    </w:p>
    <w:p w:rsidR="004F7076" w:rsidRPr="00C81B5C" w:rsidRDefault="004F7076" w:rsidP="004F7076">
      <w:pPr>
        <w:ind w:firstLine="720"/>
        <w:jc w:val="both"/>
        <w:rPr>
          <w:sz w:val="28"/>
        </w:rPr>
      </w:pPr>
    </w:p>
    <w:p w:rsidR="004F7076" w:rsidRPr="00C81B5C" w:rsidRDefault="004F7076" w:rsidP="004F7076">
      <w:pPr>
        <w:jc w:val="both"/>
        <w:rPr>
          <w:sz w:val="28"/>
        </w:rPr>
      </w:pPr>
      <w:r w:rsidRPr="00C81B5C">
        <w:rPr>
          <w:sz w:val="28"/>
        </w:rPr>
        <w:t xml:space="preserve">Глава </w:t>
      </w:r>
      <w:r w:rsidR="00550741">
        <w:rPr>
          <w:sz w:val="28"/>
        </w:rPr>
        <w:br/>
        <w:t xml:space="preserve">Раменского </w:t>
      </w:r>
      <w:r w:rsidRPr="00C81B5C">
        <w:rPr>
          <w:sz w:val="28"/>
        </w:rPr>
        <w:t>городского округа</w:t>
      </w:r>
      <w:r w:rsidR="00550741">
        <w:rPr>
          <w:sz w:val="28"/>
        </w:rPr>
        <w:t xml:space="preserve"> </w:t>
      </w:r>
      <w:r w:rsidR="00550741">
        <w:rPr>
          <w:sz w:val="28"/>
        </w:rPr>
        <w:tab/>
      </w:r>
      <w:r w:rsidR="00550741">
        <w:rPr>
          <w:sz w:val="28"/>
        </w:rPr>
        <w:tab/>
      </w:r>
      <w:r w:rsidR="00550741">
        <w:rPr>
          <w:sz w:val="28"/>
        </w:rPr>
        <w:tab/>
      </w:r>
      <w:r w:rsidR="00550741">
        <w:rPr>
          <w:sz w:val="28"/>
        </w:rPr>
        <w:tab/>
      </w:r>
      <w:r w:rsidR="00550741">
        <w:rPr>
          <w:sz w:val="28"/>
        </w:rPr>
        <w:tab/>
        <w:t xml:space="preserve">      </w:t>
      </w:r>
      <w:r w:rsidRPr="00C81B5C">
        <w:rPr>
          <w:sz w:val="28"/>
        </w:rPr>
        <w:t>В.</w:t>
      </w:r>
      <w:r>
        <w:rPr>
          <w:sz w:val="28"/>
        </w:rPr>
        <w:t>В</w:t>
      </w:r>
      <w:r w:rsidRPr="00C81B5C">
        <w:rPr>
          <w:sz w:val="28"/>
        </w:rPr>
        <w:t xml:space="preserve">. </w:t>
      </w:r>
      <w:proofErr w:type="spellStart"/>
      <w:r>
        <w:rPr>
          <w:sz w:val="28"/>
        </w:rPr>
        <w:t>Неволин</w:t>
      </w:r>
      <w:proofErr w:type="spellEnd"/>
    </w:p>
    <w:p w:rsidR="004F7076" w:rsidRPr="00C81B5C" w:rsidRDefault="004F7076" w:rsidP="004F7076">
      <w:pPr>
        <w:ind w:firstLine="720"/>
        <w:jc w:val="both"/>
        <w:rPr>
          <w:sz w:val="28"/>
        </w:rPr>
      </w:pPr>
    </w:p>
    <w:p w:rsidR="004F7076" w:rsidRDefault="004F7076" w:rsidP="00C81B5C">
      <w:pPr>
        <w:ind w:firstLine="720"/>
        <w:jc w:val="right"/>
        <w:rPr>
          <w:sz w:val="28"/>
        </w:rPr>
      </w:pPr>
    </w:p>
    <w:p w:rsidR="004F7076" w:rsidRPr="00550741" w:rsidRDefault="004F7076" w:rsidP="00550741">
      <w:pPr>
        <w:rPr>
          <w:sz w:val="16"/>
          <w:szCs w:val="16"/>
        </w:rPr>
      </w:pPr>
      <w:r w:rsidRPr="004F7076">
        <w:rPr>
          <w:sz w:val="16"/>
          <w:szCs w:val="16"/>
        </w:rPr>
        <w:t>Исп</w:t>
      </w:r>
      <w:r w:rsidR="00550741">
        <w:rPr>
          <w:sz w:val="16"/>
          <w:szCs w:val="16"/>
        </w:rPr>
        <w:t xml:space="preserve">. </w:t>
      </w:r>
      <w:proofErr w:type="spellStart"/>
      <w:r w:rsidR="00550741">
        <w:rPr>
          <w:sz w:val="16"/>
          <w:szCs w:val="16"/>
        </w:rPr>
        <w:t>Бакшанова</w:t>
      </w:r>
      <w:proofErr w:type="spellEnd"/>
      <w:r w:rsidR="00550741">
        <w:rPr>
          <w:sz w:val="16"/>
          <w:szCs w:val="16"/>
        </w:rPr>
        <w:t xml:space="preserve"> Е.А. 8-964-569-04-4</w:t>
      </w:r>
    </w:p>
    <w:p w:rsidR="00550741" w:rsidRPr="007448AD" w:rsidRDefault="008849C2" w:rsidP="008849C2">
      <w:pPr>
        <w:suppressAutoHyphens/>
        <w:jc w:val="center"/>
        <w:rPr>
          <w:b/>
          <w:sz w:val="36"/>
          <w:lang w:eastAsia="ar-SA"/>
        </w:rPr>
      </w:pPr>
      <w:r>
        <w:rPr>
          <w:sz w:val="28"/>
          <w:szCs w:val="28"/>
        </w:rPr>
        <w:lastRenderedPageBreak/>
        <w:t xml:space="preserve">                                                 </w:t>
      </w:r>
      <w:r w:rsidR="00550741">
        <w:rPr>
          <w:sz w:val="28"/>
          <w:szCs w:val="28"/>
        </w:rPr>
        <w:t xml:space="preserve">Приложение </w:t>
      </w:r>
    </w:p>
    <w:p w:rsidR="00550741" w:rsidRPr="00C462D7" w:rsidRDefault="00550741" w:rsidP="00550741">
      <w:pPr>
        <w:jc w:val="center"/>
        <w:rPr>
          <w:sz w:val="28"/>
          <w:szCs w:val="28"/>
        </w:rPr>
      </w:pPr>
      <w:r>
        <w:rPr>
          <w:sz w:val="28"/>
          <w:szCs w:val="28"/>
        </w:rPr>
        <w:t xml:space="preserve">                                                                             </w:t>
      </w:r>
      <w:r w:rsidRPr="00C462D7">
        <w:rPr>
          <w:sz w:val="28"/>
          <w:szCs w:val="28"/>
        </w:rPr>
        <w:t xml:space="preserve">к решению Совета депутатов </w:t>
      </w:r>
    </w:p>
    <w:p w:rsidR="00550741" w:rsidRDefault="00550741" w:rsidP="00550741">
      <w:pPr>
        <w:jc w:val="right"/>
        <w:rPr>
          <w:sz w:val="28"/>
          <w:szCs w:val="28"/>
        </w:rPr>
      </w:pPr>
      <w:r w:rsidRPr="00C462D7">
        <w:rPr>
          <w:sz w:val="28"/>
          <w:szCs w:val="28"/>
        </w:rPr>
        <w:t>Раменского городского округа</w:t>
      </w:r>
    </w:p>
    <w:p w:rsidR="00550741" w:rsidRPr="00C462D7" w:rsidRDefault="00550741" w:rsidP="00550741">
      <w:pPr>
        <w:jc w:val="right"/>
        <w:rPr>
          <w:sz w:val="28"/>
          <w:szCs w:val="28"/>
        </w:rPr>
      </w:pPr>
      <w:r w:rsidRPr="00C462D7">
        <w:rPr>
          <w:sz w:val="28"/>
          <w:szCs w:val="28"/>
        </w:rPr>
        <w:t xml:space="preserve">      от___________№___________</w:t>
      </w:r>
    </w:p>
    <w:p w:rsidR="00C81B5C" w:rsidRPr="00C81B5C" w:rsidRDefault="00C81B5C" w:rsidP="00C81B5C">
      <w:pPr>
        <w:ind w:firstLine="720"/>
        <w:jc w:val="both"/>
        <w:rPr>
          <w:sz w:val="28"/>
        </w:rPr>
      </w:pPr>
    </w:p>
    <w:p w:rsidR="00550741" w:rsidRPr="00842B1D" w:rsidRDefault="00550741" w:rsidP="008849C2">
      <w:pPr>
        <w:jc w:val="center"/>
        <w:rPr>
          <w:sz w:val="28"/>
        </w:rPr>
      </w:pPr>
      <w:r w:rsidRPr="00C81B5C">
        <w:rPr>
          <w:sz w:val="28"/>
        </w:rPr>
        <w:t>О</w:t>
      </w:r>
      <w:r>
        <w:rPr>
          <w:sz w:val="28"/>
        </w:rPr>
        <w:t>б</w:t>
      </w:r>
      <w:r w:rsidRPr="00C81B5C">
        <w:rPr>
          <w:sz w:val="28"/>
        </w:rPr>
        <w:t xml:space="preserve"> </w:t>
      </w:r>
      <w:r>
        <w:rPr>
          <w:sz w:val="28"/>
        </w:rPr>
        <w:t>утверждении порядка установки ограждений на территории</w:t>
      </w:r>
      <w:r w:rsidRPr="00C81B5C">
        <w:rPr>
          <w:sz w:val="28"/>
        </w:rPr>
        <w:t xml:space="preserve"> </w:t>
      </w:r>
      <w:r>
        <w:rPr>
          <w:sz w:val="28"/>
        </w:rPr>
        <w:t xml:space="preserve">Раменского  городского округа </w:t>
      </w:r>
      <w:r w:rsidRPr="00C81B5C">
        <w:rPr>
          <w:sz w:val="28"/>
        </w:rPr>
        <w:t xml:space="preserve"> </w:t>
      </w:r>
      <w:r>
        <w:rPr>
          <w:sz w:val="28"/>
        </w:rPr>
        <w:t>Московской области</w:t>
      </w:r>
    </w:p>
    <w:p w:rsidR="00550741" w:rsidRDefault="00550741" w:rsidP="00550741">
      <w:pPr>
        <w:ind w:firstLine="720"/>
        <w:jc w:val="both"/>
        <w:rPr>
          <w:sz w:val="28"/>
        </w:rPr>
      </w:pPr>
    </w:p>
    <w:p w:rsidR="00C81B5C" w:rsidRPr="00C81B5C" w:rsidRDefault="00C81B5C" w:rsidP="00C81B5C">
      <w:pPr>
        <w:ind w:firstLine="720"/>
        <w:jc w:val="both"/>
        <w:rPr>
          <w:sz w:val="28"/>
        </w:rPr>
      </w:pPr>
    </w:p>
    <w:p w:rsidR="00C81B5C" w:rsidRDefault="00C81B5C" w:rsidP="00C81B5C">
      <w:pPr>
        <w:ind w:firstLine="720"/>
        <w:jc w:val="center"/>
        <w:rPr>
          <w:b/>
          <w:sz w:val="28"/>
        </w:rPr>
      </w:pPr>
      <w:r w:rsidRPr="00550741">
        <w:rPr>
          <w:b/>
          <w:sz w:val="28"/>
        </w:rPr>
        <w:t>1. Общие положения</w:t>
      </w:r>
    </w:p>
    <w:p w:rsidR="00550741" w:rsidRPr="00550741" w:rsidRDefault="00550741" w:rsidP="00C81B5C">
      <w:pPr>
        <w:ind w:firstLine="720"/>
        <w:jc w:val="center"/>
        <w:rPr>
          <w:b/>
          <w:sz w:val="28"/>
        </w:rPr>
      </w:pPr>
    </w:p>
    <w:p w:rsidR="00C81B5C" w:rsidRPr="00C81B5C" w:rsidRDefault="008849C2" w:rsidP="00C81B5C">
      <w:pPr>
        <w:ind w:firstLine="720"/>
        <w:jc w:val="both"/>
        <w:rPr>
          <w:sz w:val="28"/>
        </w:rPr>
      </w:pPr>
      <w:r>
        <w:rPr>
          <w:sz w:val="28"/>
        </w:rPr>
        <w:t xml:space="preserve">1.1. </w:t>
      </w:r>
      <w:proofErr w:type="gramStart"/>
      <w:r>
        <w:rPr>
          <w:sz w:val="28"/>
        </w:rPr>
        <w:t>Настоящий Порядок  разработан</w:t>
      </w:r>
      <w:r w:rsidR="00C81B5C" w:rsidRPr="00C81B5C">
        <w:rPr>
          <w:sz w:val="28"/>
        </w:rPr>
        <w:t xml:space="preserve"> в целях практической реализации единой градостроительной и архитектурной политики на территории </w:t>
      </w:r>
      <w:r w:rsidR="00C81B5C">
        <w:rPr>
          <w:sz w:val="28"/>
        </w:rPr>
        <w:t>Раменского городского округа</w:t>
      </w:r>
      <w:r w:rsidR="00C81B5C" w:rsidRPr="00C81B5C">
        <w:rPr>
          <w:sz w:val="28"/>
        </w:rPr>
        <w:t xml:space="preserve"> Московской области в пределах полномочий, предоставленных органам местного самоуправления нормативными правовыми актами Московской области, и регулирует порядок согласования установки ограждений, шлагбаумов, цепей, столбов, бетонных блоков </w:t>
      </w:r>
      <w:r>
        <w:rPr>
          <w:sz w:val="28"/>
        </w:rPr>
        <w:br/>
      </w:r>
      <w:r w:rsidR="00C81B5C" w:rsidRPr="00C81B5C">
        <w:rPr>
          <w:sz w:val="28"/>
        </w:rPr>
        <w:t xml:space="preserve">и плит, других сооружений и объектов, препятствующих </w:t>
      </w:r>
      <w:r>
        <w:rPr>
          <w:sz w:val="28"/>
        </w:rPr>
        <w:br/>
      </w:r>
      <w:r w:rsidR="00C81B5C" w:rsidRPr="00C81B5C">
        <w:rPr>
          <w:sz w:val="28"/>
        </w:rPr>
        <w:t>или ограничивающих проход пешеходов и проезд автотранспорта в местах общественного пользования</w:t>
      </w:r>
      <w:proofErr w:type="gramEnd"/>
      <w:r w:rsidR="00C81B5C" w:rsidRPr="00C81B5C">
        <w:rPr>
          <w:sz w:val="28"/>
        </w:rPr>
        <w:t xml:space="preserve"> (далее - препятствующие объекты), </w:t>
      </w:r>
      <w:r>
        <w:rPr>
          <w:sz w:val="28"/>
        </w:rPr>
        <w:br/>
      </w:r>
      <w:r w:rsidR="00C81B5C" w:rsidRPr="00C81B5C">
        <w:rPr>
          <w:sz w:val="28"/>
        </w:rPr>
        <w:t xml:space="preserve">на территории </w:t>
      </w:r>
      <w:r w:rsidR="00C81B5C">
        <w:rPr>
          <w:sz w:val="28"/>
        </w:rPr>
        <w:t>Раменского городского округа</w:t>
      </w:r>
      <w:r w:rsidR="00C81B5C" w:rsidRPr="00C81B5C">
        <w:rPr>
          <w:sz w:val="28"/>
        </w:rPr>
        <w:t xml:space="preserve"> Московской области юридическими лицами независимо от форм собственности и ведомственной принадлежности и физическими лицами.</w:t>
      </w:r>
    </w:p>
    <w:p w:rsidR="00C81B5C" w:rsidRPr="00C81B5C" w:rsidRDefault="00C81B5C" w:rsidP="00C81B5C">
      <w:pPr>
        <w:ind w:firstLine="720"/>
        <w:jc w:val="both"/>
        <w:rPr>
          <w:sz w:val="28"/>
        </w:rPr>
      </w:pPr>
      <w:r w:rsidRPr="00C81B5C">
        <w:rPr>
          <w:sz w:val="28"/>
        </w:rPr>
        <w:t xml:space="preserve">1.2. Настоящий Порядок определяет правила установки, эксплуатации и основания для размещения ограждений на территории </w:t>
      </w:r>
      <w:r>
        <w:rPr>
          <w:sz w:val="28"/>
        </w:rPr>
        <w:t>Раменского городского округа</w:t>
      </w:r>
      <w:r w:rsidRPr="00C81B5C">
        <w:rPr>
          <w:sz w:val="28"/>
        </w:rPr>
        <w:t>.</w:t>
      </w:r>
    </w:p>
    <w:p w:rsidR="00C81B5C" w:rsidRPr="00C81B5C" w:rsidRDefault="00C81B5C" w:rsidP="00C81B5C">
      <w:pPr>
        <w:ind w:firstLine="720"/>
        <w:jc w:val="both"/>
        <w:rPr>
          <w:sz w:val="28"/>
        </w:rPr>
      </w:pPr>
      <w:r w:rsidRPr="00C81B5C">
        <w:rPr>
          <w:sz w:val="28"/>
        </w:rPr>
        <w:t xml:space="preserve">1.3. Установка ограждений на территории </w:t>
      </w:r>
      <w:r>
        <w:rPr>
          <w:sz w:val="28"/>
        </w:rPr>
        <w:t>Раменского городского округа</w:t>
      </w:r>
      <w:r w:rsidRPr="00C81B5C">
        <w:rPr>
          <w:sz w:val="28"/>
        </w:rPr>
        <w:t xml:space="preserve"> должна производиться исходя из необходимости, сформированной условиями эксплуатации или охраны территорий, зданий и иных объектов, </w:t>
      </w:r>
      <w:r w:rsidR="00550741">
        <w:rPr>
          <w:sz w:val="28"/>
        </w:rPr>
        <w:br/>
      </w:r>
      <w:r w:rsidRPr="00C81B5C">
        <w:rPr>
          <w:sz w:val="28"/>
        </w:rPr>
        <w:t>а также с учетом архитектурно-художественных требований к внешнему виду ограждений.</w:t>
      </w:r>
    </w:p>
    <w:p w:rsidR="00C81B5C" w:rsidRPr="00C81B5C" w:rsidRDefault="00C81B5C" w:rsidP="00C81B5C">
      <w:pPr>
        <w:ind w:firstLine="720"/>
        <w:jc w:val="both"/>
        <w:rPr>
          <w:sz w:val="28"/>
        </w:rPr>
      </w:pPr>
      <w:r w:rsidRPr="00C81B5C">
        <w:rPr>
          <w:sz w:val="28"/>
        </w:rPr>
        <w:t>1.4. Требования Порядка не распространяются на дорожные ограждения, ограждени</w:t>
      </w:r>
      <w:r w:rsidR="008E490A">
        <w:rPr>
          <w:sz w:val="28"/>
        </w:rPr>
        <w:t>я</w:t>
      </w:r>
      <w:r w:rsidRPr="00C81B5C">
        <w:rPr>
          <w:sz w:val="28"/>
        </w:rPr>
        <w:t xml:space="preserve"> ранее установленные, а также ограждения, предназначенные для защиты объектов оборонного, военного назначе</w:t>
      </w:r>
      <w:r w:rsidR="008E490A">
        <w:rPr>
          <w:sz w:val="28"/>
        </w:rPr>
        <w:t xml:space="preserve">ния, экологически и </w:t>
      </w:r>
      <w:proofErr w:type="spellStart"/>
      <w:r w:rsidR="008E490A">
        <w:rPr>
          <w:sz w:val="28"/>
        </w:rPr>
        <w:t>радиационно</w:t>
      </w:r>
      <w:proofErr w:type="spellEnd"/>
      <w:r w:rsidR="008E490A">
        <w:rPr>
          <w:sz w:val="28"/>
        </w:rPr>
        <w:t xml:space="preserve"> </w:t>
      </w:r>
      <w:r w:rsidRPr="00C81B5C">
        <w:rPr>
          <w:sz w:val="28"/>
        </w:rPr>
        <w:t xml:space="preserve">опасных производств и других объектов специального назначения, земельные участки, предназначенные </w:t>
      </w:r>
      <w:r w:rsidR="008E490A">
        <w:rPr>
          <w:sz w:val="28"/>
        </w:rPr>
        <w:br/>
      </w:r>
      <w:r w:rsidRPr="00C81B5C">
        <w:rPr>
          <w:sz w:val="28"/>
        </w:rPr>
        <w:t xml:space="preserve">для индивидуального </w:t>
      </w:r>
      <w:proofErr w:type="gramStart"/>
      <w:r w:rsidRPr="00C81B5C">
        <w:rPr>
          <w:sz w:val="28"/>
        </w:rPr>
        <w:t>жилого строительства</w:t>
      </w:r>
      <w:proofErr w:type="gramEnd"/>
      <w:r w:rsidRPr="00C81B5C">
        <w:rPr>
          <w:sz w:val="28"/>
        </w:rPr>
        <w:t>, садового некоммерческого товарищества и дачного некоммерческого партнерства.</w:t>
      </w:r>
    </w:p>
    <w:p w:rsidR="00C81B5C" w:rsidRPr="00C81B5C" w:rsidRDefault="00C81B5C" w:rsidP="00C81B5C">
      <w:pPr>
        <w:ind w:firstLine="720"/>
        <w:jc w:val="both"/>
        <w:rPr>
          <w:sz w:val="28"/>
        </w:rPr>
      </w:pPr>
      <w:r w:rsidRPr="00C81B5C">
        <w:rPr>
          <w:sz w:val="28"/>
        </w:rPr>
        <w:t xml:space="preserve">1.5. Ограждения не являются недвижимым имуществом, не подлежат техническому учету в бюро технической инвентаризации, права на них </w:t>
      </w:r>
      <w:r w:rsidR="00550741">
        <w:rPr>
          <w:sz w:val="28"/>
        </w:rPr>
        <w:br/>
      </w:r>
      <w:r w:rsidRPr="00C81B5C">
        <w:rPr>
          <w:sz w:val="28"/>
        </w:rPr>
        <w:t xml:space="preserve">не подлежат регистрации в Едином государственном реестре прав </w:t>
      </w:r>
      <w:r w:rsidR="00550741">
        <w:rPr>
          <w:sz w:val="28"/>
        </w:rPr>
        <w:br/>
      </w:r>
      <w:r w:rsidRPr="00C81B5C">
        <w:rPr>
          <w:sz w:val="28"/>
        </w:rPr>
        <w:t>на недвижимое имущество и сделок с ним.</w:t>
      </w:r>
    </w:p>
    <w:p w:rsidR="00550741" w:rsidRDefault="00C81B5C" w:rsidP="00C81B5C">
      <w:pPr>
        <w:ind w:firstLine="720"/>
        <w:jc w:val="both"/>
        <w:rPr>
          <w:sz w:val="28"/>
        </w:rPr>
      </w:pPr>
      <w:r w:rsidRPr="00C81B5C">
        <w:rPr>
          <w:sz w:val="28"/>
        </w:rPr>
        <w:t xml:space="preserve">1.6. </w:t>
      </w:r>
      <w:proofErr w:type="gramStart"/>
      <w:r w:rsidRPr="00C81B5C">
        <w:rPr>
          <w:sz w:val="28"/>
        </w:rPr>
        <w:t xml:space="preserve">Порядок разработан в соответствии </w:t>
      </w:r>
      <w:r w:rsidR="00550741" w:rsidRPr="00C81B5C">
        <w:rPr>
          <w:sz w:val="28"/>
        </w:rPr>
        <w:t xml:space="preserve">с Федеральным законом от 06.10.2003 </w:t>
      </w:r>
      <w:r w:rsidR="00550741">
        <w:rPr>
          <w:sz w:val="28"/>
        </w:rPr>
        <w:t>№</w:t>
      </w:r>
      <w:r w:rsidR="00550741" w:rsidRPr="00C81B5C">
        <w:rPr>
          <w:sz w:val="28"/>
        </w:rPr>
        <w:t xml:space="preserve"> 131-ФЗ "Об общих принципах организации местного самоуправления в Российской Федерации", Законом Московской области </w:t>
      </w:r>
      <w:r w:rsidR="008849C2">
        <w:rPr>
          <w:sz w:val="28"/>
        </w:rPr>
        <w:br/>
      </w:r>
      <w:r w:rsidR="00550741" w:rsidRPr="00C81B5C">
        <w:rPr>
          <w:sz w:val="28"/>
        </w:rPr>
        <w:t xml:space="preserve">от 30.12.2014 </w:t>
      </w:r>
      <w:r w:rsidR="00550741">
        <w:rPr>
          <w:sz w:val="28"/>
        </w:rPr>
        <w:t>№</w:t>
      </w:r>
      <w:r w:rsidR="00550741" w:rsidRPr="00C81B5C">
        <w:rPr>
          <w:sz w:val="28"/>
        </w:rPr>
        <w:t xml:space="preserve"> 191/2014-ОЗ "О благоустройстве в Московской области", Правилами благоустройства территории </w:t>
      </w:r>
      <w:r w:rsidR="00550741">
        <w:rPr>
          <w:sz w:val="28"/>
        </w:rPr>
        <w:t>Раменского городского округа</w:t>
      </w:r>
      <w:r w:rsidR="00550741" w:rsidRPr="00C81B5C">
        <w:rPr>
          <w:sz w:val="28"/>
        </w:rPr>
        <w:t xml:space="preserve"> Московской области, утвержденными распоряжением Министерства </w:t>
      </w:r>
      <w:r w:rsidR="00550741" w:rsidRPr="00C81B5C">
        <w:rPr>
          <w:sz w:val="28"/>
        </w:rPr>
        <w:lastRenderedPageBreak/>
        <w:t xml:space="preserve">жилищно-коммунального хозяйства Московской области от 30.10.2017 </w:t>
      </w:r>
      <w:r w:rsidR="00550741">
        <w:rPr>
          <w:sz w:val="28"/>
        </w:rPr>
        <w:t>№</w:t>
      </w:r>
      <w:r w:rsidR="00550741" w:rsidRPr="00C81B5C">
        <w:rPr>
          <w:sz w:val="28"/>
        </w:rPr>
        <w:t xml:space="preserve"> 409-РВ,</w:t>
      </w:r>
      <w:r w:rsidR="00550741" w:rsidRPr="004F7076">
        <w:rPr>
          <w:sz w:val="28"/>
        </w:rPr>
        <w:t xml:space="preserve">  Решение Совета депутатов Раменского городского округа </w:t>
      </w:r>
      <w:r w:rsidR="008849C2">
        <w:rPr>
          <w:sz w:val="28"/>
        </w:rPr>
        <w:br/>
      </w:r>
      <w:r w:rsidR="00550741" w:rsidRPr="004F7076">
        <w:rPr>
          <w:sz w:val="28"/>
        </w:rPr>
        <w:t>от 25.11.2020 №16/1-СД «Об</w:t>
      </w:r>
      <w:proofErr w:type="gramEnd"/>
      <w:r w:rsidR="00550741" w:rsidRPr="004F7076">
        <w:rPr>
          <w:sz w:val="28"/>
        </w:rPr>
        <w:t xml:space="preserve"> </w:t>
      </w:r>
      <w:proofErr w:type="gramStart"/>
      <w:r w:rsidR="00550741" w:rsidRPr="004F7076">
        <w:rPr>
          <w:sz w:val="28"/>
        </w:rPr>
        <w:t>утверждении</w:t>
      </w:r>
      <w:proofErr w:type="gramEnd"/>
      <w:r w:rsidR="00550741" w:rsidRPr="004F7076">
        <w:rPr>
          <w:sz w:val="28"/>
        </w:rPr>
        <w:t xml:space="preserve">  Правил благоустройства территории Раменского городского округа Московской области»</w:t>
      </w:r>
      <w:r w:rsidR="00550741">
        <w:rPr>
          <w:sz w:val="28"/>
        </w:rPr>
        <w:t xml:space="preserve">, </w:t>
      </w:r>
      <w:r w:rsidR="00550741" w:rsidRPr="00C81B5C">
        <w:rPr>
          <w:sz w:val="28"/>
        </w:rPr>
        <w:t xml:space="preserve">Уставом </w:t>
      </w:r>
      <w:r w:rsidR="00550741">
        <w:rPr>
          <w:sz w:val="28"/>
        </w:rPr>
        <w:t xml:space="preserve">Раменского </w:t>
      </w:r>
      <w:r w:rsidR="00550741" w:rsidRPr="00C81B5C">
        <w:rPr>
          <w:sz w:val="28"/>
        </w:rPr>
        <w:t>городско</w:t>
      </w:r>
      <w:r w:rsidR="00550741">
        <w:rPr>
          <w:sz w:val="28"/>
        </w:rPr>
        <w:t>го</w:t>
      </w:r>
      <w:r w:rsidR="00550741" w:rsidRPr="00C81B5C">
        <w:rPr>
          <w:sz w:val="28"/>
        </w:rPr>
        <w:t xml:space="preserve"> округ</w:t>
      </w:r>
      <w:r w:rsidR="00550741">
        <w:rPr>
          <w:sz w:val="28"/>
        </w:rPr>
        <w:t>а</w:t>
      </w:r>
      <w:r w:rsidR="00550741" w:rsidRPr="00C81B5C">
        <w:rPr>
          <w:sz w:val="28"/>
        </w:rPr>
        <w:t xml:space="preserve"> Московской области</w:t>
      </w:r>
      <w:r w:rsidR="00550741">
        <w:rPr>
          <w:sz w:val="28"/>
        </w:rPr>
        <w:t>.</w:t>
      </w:r>
    </w:p>
    <w:p w:rsidR="00C81B5C" w:rsidRPr="00C81B5C" w:rsidRDefault="00C81B5C" w:rsidP="00C81B5C">
      <w:pPr>
        <w:ind w:firstLine="720"/>
        <w:jc w:val="both"/>
        <w:rPr>
          <w:sz w:val="28"/>
        </w:rPr>
      </w:pPr>
      <w:r w:rsidRPr="00C81B5C">
        <w:rPr>
          <w:sz w:val="28"/>
        </w:rPr>
        <w:t xml:space="preserve">1.7. Самовольная установка ограждений на территории </w:t>
      </w:r>
      <w:r>
        <w:rPr>
          <w:sz w:val="28"/>
        </w:rPr>
        <w:t>Раменского городского округа</w:t>
      </w:r>
      <w:r w:rsidRPr="00C81B5C">
        <w:rPr>
          <w:sz w:val="28"/>
        </w:rPr>
        <w:t xml:space="preserve"> без получения соответствующего разрешения в порядке, установленном федеральным законодательством, законодательством субъекта Российской Федерации, нормативными правовыми актами органов местного самоуправления, запрещается.</w:t>
      </w:r>
    </w:p>
    <w:p w:rsidR="00C81B5C" w:rsidRPr="00C81B5C" w:rsidRDefault="00C81B5C" w:rsidP="00C81B5C">
      <w:pPr>
        <w:ind w:firstLine="720"/>
        <w:jc w:val="both"/>
        <w:rPr>
          <w:sz w:val="28"/>
        </w:rPr>
      </w:pPr>
      <w:r w:rsidRPr="00C81B5C">
        <w:rPr>
          <w:sz w:val="28"/>
        </w:rPr>
        <w:t>1.8. Под шлагбаумом, цепями, столбами, бетонными плитами, другими сооружениями и объектами понимается устройство, препятствующее или ограничивающее проход пешеходов и проезд автотранспорта в местах общественного пользования.</w:t>
      </w:r>
    </w:p>
    <w:p w:rsidR="00C81B5C" w:rsidRPr="00C81B5C" w:rsidRDefault="00C81B5C" w:rsidP="00C81B5C">
      <w:pPr>
        <w:ind w:firstLine="720"/>
        <w:jc w:val="both"/>
        <w:rPr>
          <w:sz w:val="28"/>
        </w:rPr>
      </w:pPr>
      <w:r w:rsidRPr="00C81B5C">
        <w:rPr>
          <w:sz w:val="28"/>
        </w:rPr>
        <w:t>1.9. Под ограждением понимается устойчивая вертикальная конструкция, расположенная по периметру земельного участка, имеющая крепления непосредственно на земельном участке и препятствующая проходу и (или) проезду на территорию внутри границ ограждения. Ограждение состоит из стоек (является каркасом ограждения) и заполнения (является декоративно-художественным заполнением каркаса).</w:t>
      </w:r>
    </w:p>
    <w:p w:rsidR="00C81B5C" w:rsidRPr="00C81B5C" w:rsidRDefault="00C81B5C" w:rsidP="00C81B5C">
      <w:pPr>
        <w:ind w:firstLine="720"/>
        <w:jc w:val="both"/>
        <w:rPr>
          <w:sz w:val="28"/>
        </w:rPr>
      </w:pPr>
      <w:r w:rsidRPr="00C81B5C">
        <w:rPr>
          <w:sz w:val="28"/>
        </w:rPr>
        <w:t>1.10. Ограждения, шлагбаумы, цепи, столбы, бетонные блоки и плиты, другие сооружения и объекты, препятствующие или ограничивающие проход пешеходов и проезд автотранспорта в местах общественного пользования, не являются объектами недвижимого имущества.</w:t>
      </w:r>
    </w:p>
    <w:p w:rsidR="00C81B5C" w:rsidRPr="00C81B5C" w:rsidRDefault="00C81B5C" w:rsidP="00C81B5C">
      <w:pPr>
        <w:ind w:firstLine="720"/>
        <w:jc w:val="both"/>
        <w:rPr>
          <w:sz w:val="28"/>
        </w:rPr>
      </w:pPr>
      <w:r w:rsidRPr="00C81B5C">
        <w:rPr>
          <w:sz w:val="28"/>
        </w:rPr>
        <w:t xml:space="preserve">1.11. Установка препятствующих объектов на территории </w:t>
      </w:r>
      <w:r>
        <w:rPr>
          <w:sz w:val="28"/>
        </w:rPr>
        <w:t>Раменского городского округа</w:t>
      </w:r>
      <w:r w:rsidRPr="00C81B5C">
        <w:rPr>
          <w:sz w:val="28"/>
        </w:rPr>
        <w:t xml:space="preserve"> Московской области без согласования с администрацией </w:t>
      </w:r>
      <w:r>
        <w:rPr>
          <w:sz w:val="28"/>
        </w:rPr>
        <w:t>Раменского городского округа</w:t>
      </w:r>
      <w:r w:rsidRPr="00C81B5C">
        <w:rPr>
          <w:sz w:val="28"/>
        </w:rPr>
        <w:t xml:space="preserve"> в порядке, установленном настоящим П</w:t>
      </w:r>
      <w:r w:rsidR="008849C2">
        <w:rPr>
          <w:sz w:val="28"/>
        </w:rPr>
        <w:t>орядком</w:t>
      </w:r>
      <w:r w:rsidRPr="00C81B5C">
        <w:rPr>
          <w:sz w:val="28"/>
        </w:rPr>
        <w:t>, не допускается.</w:t>
      </w:r>
    </w:p>
    <w:p w:rsidR="00C81B5C" w:rsidRPr="00C81B5C" w:rsidRDefault="00C81B5C" w:rsidP="00C81B5C">
      <w:pPr>
        <w:ind w:firstLine="720"/>
        <w:jc w:val="both"/>
        <w:rPr>
          <w:sz w:val="28"/>
        </w:rPr>
      </w:pPr>
      <w:r w:rsidRPr="00C81B5C">
        <w:rPr>
          <w:sz w:val="28"/>
        </w:rPr>
        <w:t xml:space="preserve">1.12. Заявителями являются юридические и физические лица, в том числе граждане, зарегистрированные в установленном порядке в качестве индивидуальных предпринимателей, а также их законные представители, действующие на основании доверенности, оформленной в соответствии </w:t>
      </w:r>
      <w:r w:rsidR="008849C2">
        <w:rPr>
          <w:sz w:val="28"/>
        </w:rPr>
        <w:br/>
      </w:r>
      <w:r w:rsidRPr="00C81B5C">
        <w:rPr>
          <w:sz w:val="28"/>
        </w:rPr>
        <w:t>с законодательством Российской Федерации, лица, являющиеся правообладателями земельных участков и объектов капитального строительства.</w:t>
      </w:r>
    </w:p>
    <w:p w:rsidR="00C81B5C" w:rsidRPr="00C81B5C" w:rsidRDefault="00C81B5C" w:rsidP="00C81B5C">
      <w:pPr>
        <w:ind w:firstLine="720"/>
        <w:jc w:val="both"/>
        <w:rPr>
          <w:sz w:val="28"/>
        </w:rPr>
      </w:pPr>
      <w:r w:rsidRPr="00C81B5C">
        <w:rPr>
          <w:sz w:val="28"/>
        </w:rPr>
        <w:t xml:space="preserve">1.13. Решение о выдаче разрешения на установку ограждения </w:t>
      </w:r>
      <w:r w:rsidR="008849C2">
        <w:rPr>
          <w:sz w:val="28"/>
        </w:rPr>
        <w:br/>
      </w:r>
      <w:r w:rsidRPr="00C81B5C">
        <w:rPr>
          <w:sz w:val="28"/>
        </w:rPr>
        <w:t xml:space="preserve">на территории </w:t>
      </w:r>
      <w:r>
        <w:rPr>
          <w:sz w:val="28"/>
        </w:rPr>
        <w:t>Раменского городского округа</w:t>
      </w:r>
      <w:r w:rsidRPr="00C81B5C">
        <w:rPr>
          <w:sz w:val="28"/>
        </w:rPr>
        <w:t xml:space="preserve">, об отказе в выдаче разрешения на установку ограждения на территории </w:t>
      </w:r>
      <w:r>
        <w:rPr>
          <w:sz w:val="28"/>
        </w:rPr>
        <w:t>Раменского городского округа</w:t>
      </w:r>
      <w:r w:rsidRPr="00C81B5C">
        <w:rPr>
          <w:sz w:val="28"/>
        </w:rPr>
        <w:t xml:space="preserve">, об аннулировании разрешения на установку ограждения </w:t>
      </w:r>
      <w:r w:rsidR="008849C2">
        <w:rPr>
          <w:sz w:val="28"/>
        </w:rPr>
        <w:br/>
      </w:r>
      <w:r w:rsidRPr="00C81B5C">
        <w:rPr>
          <w:sz w:val="28"/>
        </w:rPr>
        <w:t xml:space="preserve">на территории </w:t>
      </w:r>
      <w:r>
        <w:rPr>
          <w:sz w:val="28"/>
        </w:rPr>
        <w:t>Раменского городского округа</w:t>
      </w:r>
      <w:r w:rsidRPr="00C81B5C">
        <w:rPr>
          <w:sz w:val="28"/>
        </w:rPr>
        <w:t xml:space="preserve"> принимается администрацией </w:t>
      </w:r>
      <w:r>
        <w:rPr>
          <w:sz w:val="28"/>
        </w:rPr>
        <w:t>Раменского городского округа</w:t>
      </w:r>
      <w:r w:rsidRPr="00C81B5C">
        <w:rPr>
          <w:sz w:val="28"/>
        </w:rPr>
        <w:t>.</w:t>
      </w:r>
    </w:p>
    <w:p w:rsidR="00C81B5C" w:rsidRPr="00C81B5C" w:rsidRDefault="00C81B5C" w:rsidP="00C81B5C">
      <w:pPr>
        <w:ind w:firstLine="720"/>
        <w:jc w:val="both"/>
        <w:rPr>
          <w:sz w:val="28"/>
        </w:rPr>
      </w:pPr>
      <w:r w:rsidRPr="00C81B5C">
        <w:rPr>
          <w:sz w:val="28"/>
        </w:rPr>
        <w:t xml:space="preserve">1.14. Срок принятия решения о выдаче разрешения на установку ограждения на территории </w:t>
      </w:r>
      <w:r>
        <w:rPr>
          <w:sz w:val="28"/>
        </w:rPr>
        <w:t>Раменского городского округа</w:t>
      </w:r>
      <w:r w:rsidRPr="00C81B5C">
        <w:rPr>
          <w:sz w:val="28"/>
        </w:rPr>
        <w:t xml:space="preserve"> или об отказе </w:t>
      </w:r>
      <w:r w:rsidR="008849C2">
        <w:rPr>
          <w:sz w:val="28"/>
        </w:rPr>
        <w:br/>
      </w:r>
      <w:r w:rsidRPr="00C81B5C">
        <w:rPr>
          <w:sz w:val="28"/>
        </w:rPr>
        <w:t xml:space="preserve">в его выдаче не более 30 (тридцати) дней со дня регистрации заявления </w:t>
      </w:r>
      <w:r w:rsidR="008849C2">
        <w:rPr>
          <w:sz w:val="28"/>
        </w:rPr>
        <w:br/>
      </w:r>
      <w:r w:rsidRPr="00C81B5C">
        <w:rPr>
          <w:sz w:val="28"/>
        </w:rPr>
        <w:t>и представленных документов.</w:t>
      </w:r>
    </w:p>
    <w:p w:rsidR="00C81B5C" w:rsidRDefault="00C81B5C" w:rsidP="00C81B5C">
      <w:pPr>
        <w:ind w:firstLine="720"/>
        <w:jc w:val="both"/>
        <w:rPr>
          <w:sz w:val="28"/>
        </w:rPr>
      </w:pPr>
    </w:p>
    <w:p w:rsidR="00C81B5C" w:rsidRPr="00C81B5C" w:rsidRDefault="00C81B5C" w:rsidP="00C81B5C">
      <w:pPr>
        <w:ind w:firstLine="720"/>
        <w:jc w:val="both"/>
        <w:rPr>
          <w:sz w:val="28"/>
        </w:rPr>
      </w:pPr>
    </w:p>
    <w:p w:rsidR="00C81B5C" w:rsidRPr="00C81B5C" w:rsidRDefault="00C81B5C" w:rsidP="00C81B5C">
      <w:pPr>
        <w:ind w:firstLine="720"/>
        <w:jc w:val="both"/>
        <w:rPr>
          <w:sz w:val="28"/>
        </w:rPr>
      </w:pPr>
    </w:p>
    <w:p w:rsidR="00C81B5C" w:rsidRPr="00550741" w:rsidRDefault="00C81B5C" w:rsidP="00550741">
      <w:pPr>
        <w:ind w:firstLine="720"/>
        <w:jc w:val="center"/>
        <w:rPr>
          <w:b/>
          <w:sz w:val="28"/>
        </w:rPr>
      </w:pPr>
      <w:r w:rsidRPr="00550741">
        <w:rPr>
          <w:b/>
          <w:sz w:val="28"/>
        </w:rPr>
        <w:lastRenderedPageBreak/>
        <w:t>2. Порядок получения разрешения на ограждение</w:t>
      </w:r>
    </w:p>
    <w:p w:rsidR="00C81B5C" w:rsidRPr="00C81B5C" w:rsidRDefault="00C81B5C" w:rsidP="00C81B5C">
      <w:pPr>
        <w:ind w:firstLine="720"/>
        <w:jc w:val="both"/>
        <w:rPr>
          <w:sz w:val="28"/>
        </w:rPr>
      </w:pPr>
    </w:p>
    <w:p w:rsidR="00C81B5C" w:rsidRPr="00C81B5C" w:rsidRDefault="00C81B5C" w:rsidP="00C81B5C">
      <w:pPr>
        <w:ind w:firstLine="720"/>
        <w:jc w:val="both"/>
        <w:rPr>
          <w:sz w:val="28"/>
        </w:rPr>
      </w:pPr>
      <w:r w:rsidRPr="00C81B5C">
        <w:rPr>
          <w:sz w:val="28"/>
        </w:rPr>
        <w:t xml:space="preserve">2.1. Для согласования установки ограждения необходимо представить в администрацию </w:t>
      </w:r>
      <w:r>
        <w:rPr>
          <w:sz w:val="28"/>
        </w:rPr>
        <w:t>Раменского городского округа</w:t>
      </w:r>
      <w:r w:rsidRPr="00C81B5C">
        <w:rPr>
          <w:sz w:val="28"/>
        </w:rPr>
        <w:t xml:space="preserve"> следующие документы:</w:t>
      </w:r>
    </w:p>
    <w:p w:rsidR="00C81B5C" w:rsidRPr="00C81B5C" w:rsidRDefault="00C81B5C" w:rsidP="00C81B5C">
      <w:pPr>
        <w:ind w:firstLine="720"/>
        <w:jc w:val="both"/>
        <w:rPr>
          <w:sz w:val="28"/>
        </w:rPr>
      </w:pPr>
      <w:r w:rsidRPr="00C81B5C">
        <w:rPr>
          <w:sz w:val="28"/>
        </w:rPr>
        <w:t xml:space="preserve">- письменное заявление в произвольной форме с указанием причин, </w:t>
      </w:r>
      <w:r w:rsidR="008849C2">
        <w:rPr>
          <w:sz w:val="28"/>
        </w:rPr>
        <w:br/>
      </w:r>
      <w:r w:rsidRPr="00C81B5C">
        <w:rPr>
          <w:sz w:val="28"/>
        </w:rPr>
        <w:t>по которым возникла необходимость установки ограждения;</w:t>
      </w:r>
    </w:p>
    <w:p w:rsidR="00C81B5C" w:rsidRPr="00C81B5C" w:rsidRDefault="00C81B5C" w:rsidP="00C81B5C">
      <w:pPr>
        <w:ind w:firstLine="720"/>
        <w:jc w:val="both"/>
        <w:rPr>
          <w:sz w:val="28"/>
        </w:rPr>
      </w:pPr>
      <w:r w:rsidRPr="00C81B5C">
        <w:rPr>
          <w:sz w:val="28"/>
        </w:rPr>
        <w:t>- копии документов, удостоверяющих личность заявителя;</w:t>
      </w:r>
    </w:p>
    <w:p w:rsidR="00C81B5C" w:rsidRPr="00C81B5C" w:rsidRDefault="00550741" w:rsidP="00C81B5C">
      <w:pPr>
        <w:ind w:firstLine="720"/>
        <w:jc w:val="both"/>
        <w:rPr>
          <w:sz w:val="28"/>
        </w:rPr>
      </w:pPr>
      <w:r>
        <w:rPr>
          <w:sz w:val="28"/>
        </w:rPr>
        <w:t xml:space="preserve">- </w:t>
      </w:r>
      <w:r w:rsidR="00C81B5C" w:rsidRPr="00C81B5C">
        <w:rPr>
          <w:sz w:val="28"/>
        </w:rPr>
        <w:t>копии документов, удостоверяющих личность и подтверждающих полномочия представителя заявителя;</w:t>
      </w:r>
    </w:p>
    <w:p w:rsidR="00C81B5C" w:rsidRPr="00C81B5C" w:rsidRDefault="00C81B5C" w:rsidP="00C81B5C">
      <w:pPr>
        <w:ind w:firstLine="720"/>
        <w:jc w:val="both"/>
        <w:rPr>
          <w:sz w:val="28"/>
        </w:rPr>
      </w:pPr>
      <w:r w:rsidRPr="00C81B5C">
        <w:rPr>
          <w:sz w:val="28"/>
        </w:rPr>
        <w:t xml:space="preserve">- устав, свидетельство о государственной регистрации </w:t>
      </w:r>
      <w:r w:rsidR="00550741">
        <w:rPr>
          <w:sz w:val="28"/>
        </w:rPr>
        <w:br/>
      </w:r>
      <w:r w:rsidRPr="00C81B5C">
        <w:rPr>
          <w:sz w:val="28"/>
        </w:rPr>
        <w:t xml:space="preserve">(для юридических лиц) или свидетельство о государственной регистрации гражданина в качестве индивидуального предпринимателя </w:t>
      </w:r>
      <w:r w:rsidR="00550741">
        <w:rPr>
          <w:sz w:val="28"/>
        </w:rPr>
        <w:br/>
      </w:r>
      <w:r w:rsidRPr="00C81B5C">
        <w:rPr>
          <w:sz w:val="28"/>
        </w:rPr>
        <w:t>(для индивидуальных предпринимателей);</w:t>
      </w:r>
    </w:p>
    <w:p w:rsidR="00C81B5C" w:rsidRPr="00C81B5C" w:rsidRDefault="00C81B5C" w:rsidP="00C81B5C">
      <w:pPr>
        <w:ind w:firstLine="720"/>
        <w:jc w:val="both"/>
        <w:rPr>
          <w:sz w:val="28"/>
        </w:rPr>
      </w:pPr>
      <w:r w:rsidRPr="00C81B5C">
        <w:rPr>
          <w:sz w:val="28"/>
        </w:rPr>
        <w:t xml:space="preserve">- свидетельство о постановке на учет в налоговом органе </w:t>
      </w:r>
      <w:r w:rsidR="00550741">
        <w:rPr>
          <w:sz w:val="28"/>
        </w:rPr>
        <w:br/>
      </w:r>
      <w:r w:rsidRPr="00C81B5C">
        <w:rPr>
          <w:sz w:val="28"/>
        </w:rPr>
        <w:t xml:space="preserve">и присвоении идентификационного номера налогоплательщика </w:t>
      </w:r>
      <w:r w:rsidR="00550741">
        <w:rPr>
          <w:sz w:val="28"/>
        </w:rPr>
        <w:br/>
      </w:r>
      <w:r w:rsidRPr="00C81B5C">
        <w:rPr>
          <w:sz w:val="28"/>
        </w:rPr>
        <w:t>(для юридических лиц);</w:t>
      </w:r>
    </w:p>
    <w:p w:rsidR="00C81B5C" w:rsidRPr="00C81B5C" w:rsidRDefault="00C81B5C" w:rsidP="00C81B5C">
      <w:pPr>
        <w:ind w:firstLine="720"/>
        <w:jc w:val="both"/>
        <w:rPr>
          <w:sz w:val="28"/>
        </w:rPr>
      </w:pPr>
      <w:r w:rsidRPr="00C81B5C">
        <w:rPr>
          <w:sz w:val="28"/>
        </w:rPr>
        <w:t>- правоустанавливающие документы на земельный участок, объекты недвижимости, расположенные на земельном участке;</w:t>
      </w:r>
    </w:p>
    <w:p w:rsidR="00C81B5C" w:rsidRPr="00C81B5C" w:rsidRDefault="00C81B5C" w:rsidP="00C81B5C">
      <w:pPr>
        <w:ind w:firstLine="720"/>
        <w:jc w:val="both"/>
        <w:rPr>
          <w:sz w:val="28"/>
        </w:rPr>
      </w:pPr>
      <w:r w:rsidRPr="00C81B5C">
        <w:rPr>
          <w:sz w:val="28"/>
        </w:rPr>
        <w:t>- протокол общего собрания собственников помещений многоквартирного дома или протокол собрания товарищества собственников жилья об установке ограждения на земельном участке, оформленном в установленном порядке (в случае планируемого ограждения земельного участка, на котором расположен многоквартирный дом);</w:t>
      </w:r>
    </w:p>
    <w:p w:rsidR="00C81B5C" w:rsidRPr="00C81B5C" w:rsidRDefault="00C81B5C" w:rsidP="00C81B5C">
      <w:pPr>
        <w:ind w:firstLine="720"/>
        <w:jc w:val="both"/>
        <w:rPr>
          <w:sz w:val="28"/>
        </w:rPr>
      </w:pPr>
      <w:r w:rsidRPr="00C81B5C">
        <w:rPr>
          <w:sz w:val="28"/>
        </w:rPr>
        <w:t xml:space="preserve">- в случае установки ограждения на земельных участках, находящихся в муниципальной собственности </w:t>
      </w:r>
      <w:r>
        <w:rPr>
          <w:sz w:val="28"/>
        </w:rPr>
        <w:t>Раменского городского округа</w:t>
      </w:r>
      <w:r w:rsidRPr="00C81B5C">
        <w:rPr>
          <w:sz w:val="28"/>
        </w:rPr>
        <w:t xml:space="preserve"> </w:t>
      </w:r>
      <w:r w:rsidR="00550741">
        <w:rPr>
          <w:sz w:val="28"/>
        </w:rPr>
        <w:br/>
      </w:r>
      <w:r w:rsidRPr="00C81B5C">
        <w:rPr>
          <w:sz w:val="28"/>
        </w:rPr>
        <w:t>или государственная собственность на которые не разграничена, разрешение на использование земельного участка, выдаваемое в порядке, установленном Правительством Российской Федерации;</w:t>
      </w:r>
    </w:p>
    <w:p w:rsidR="00C81B5C" w:rsidRPr="00C81B5C" w:rsidRDefault="00C81B5C" w:rsidP="00C81B5C">
      <w:pPr>
        <w:ind w:firstLine="720"/>
        <w:jc w:val="both"/>
        <w:rPr>
          <w:sz w:val="28"/>
        </w:rPr>
      </w:pPr>
      <w:r w:rsidRPr="00C81B5C">
        <w:rPr>
          <w:sz w:val="28"/>
        </w:rPr>
        <w:t>- проектную документацию в составе проекта благоустройства участка территории и содержащую:</w:t>
      </w:r>
    </w:p>
    <w:p w:rsidR="00C81B5C" w:rsidRPr="00C81B5C" w:rsidRDefault="00C81B5C" w:rsidP="00C81B5C">
      <w:pPr>
        <w:ind w:firstLine="720"/>
        <w:jc w:val="both"/>
        <w:rPr>
          <w:sz w:val="28"/>
        </w:rPr>
      </w:pPr>
      <w:r w:rsidRPr="00C81B5C">
        <w:rPr>
          <w:sz w:val="28"/>
        </w:rPr>
        <w:t>- ситуационный план;</w:t>
      </w:r>
    </w:p>
    <w:p w:rsidR="00C81B5C" w:rsidRPr="00C81B5C" w:rsidRDefault="00C81B5C" w:rsidP="00C81B5C">
      <w:pPr>
        <w:ind w:firstLine="720"/>
        <w:jc w:val="both"/>
        <w:rPr>
          <w:sz w:val="28"/>
        </w:rPr>
      </w:pPr>
      <w:r w:rsidRPr="00C81B5C">
        <w:rPr>
          <w:sz w:val="28"/>
        </w:rPr>
        <w:t>- схему размещения ограждения на топографическом материале (</w:t>
      </w:r>
      <w:proofErr w:type="spellStart"/>
      <w:r w:rsidRPr="00C81B5C">
        <w:rPr>
          <w:sz w:val="28"/>
        </w:rPr>
        <w:t>геоподоснове</w:t>
      </w:r>
      <w:proofErr w:type="spellEnd"/>
      <w:r w:rsidRPr="00C81B5C">
        <w:rPr>
          <w:sz w:val="28"/>
        </w:rPr>
        <w:t>) в масштабе М 1:500;</w:t>
      </w:r>
    </w:p>
    <w:p w:rsidR="00C81B5C" w:rsidRPr="00C81B5C" w:rsidRDefault="00C81B5C" w:rsidP="00C81B5C">
      <w:pPr>
        <w:ind w:firstLine="720"/>
        <w:jc w:val="both"/>
        <w:rPr>
          <w:sz w:val="28"/>
        </w:rPr>
      </w:pPr>
      <w:r w:rsidRPr="00C81B5C">
        <w:rPr>
          <w:sz w:val="28"/>
        </w:rPr>
        <w:t xml:space="preserve">- </w:t>
      </w:r>
      <w:proofErr w:type="spellStart"/>
      <w:r w:rsidRPr="00C81B5C">
        <w:rPr>
          <w:sz w:val="28"/>
        </w:rPr>
        <w:t>фотофиксацию</w:t>
      </w:r>
      <w:proofErr w:type="spellEnd"/>
      <w:r w:rsidRPr="00C81B5C">
        <w:rPr>
          <w:sz w:val="28"/>
        </w:rPr>
        <w:t xml:space="preserve"> места размещения ограждения;</w:t>
      </w:r>
    </w:p>
    <w:p w:rsidR="00C81B5C" w:rsidRPr="00C81B5C" w:rsidRDefault="00C81B5C" w:rsidP="00C81B5C">
      <w:pPr>
        <w:ind w:firstLine="720"/>
        <w:jc w:val="both"/>
        <w:rPr>
          <w:sz w:val="28"/>
        </w:rPr>
      </w:pPr>
      <w:r w:rsidRPr="00C81B5C">
        <w:rPr>
          <w:sz w:val="28"/>
        </w:rPr>
        <w:t xml:space="preserve">- дизайн-проект ограждения, включающий чертежи секций </w:t>
      </w:r>
      <w:r w:rsidR="00550741">
        <w:rPr>
          <w:sz w:val="28"/>
        </w:rPr>
        <w:br/>
      </w:r>
      <w:r w:rsidRPr="00C81B5C">
        <w:rPr>
          <w:sz w:val="28"/>
        </w:rPr>
        <w:t xml:space="preserve">с опорными (несущими) элементами, конструктивные особенности </w:t>
      </w:r>
      <w:r w:rsidR="00550741">
        <w:rPr>
          <w:sz w:val="28"/>
        </w:rPr>
        <w:br/>
      </w:r>
      <w:r w:rsidRPr="00C81B5C">
        <w:rPr>
          <w:sz w:val="28"/>
        </w:rPr>
        <w:t>и параметры, входные и въездные группы; цветовые решения (по системе RAL и NCS); чертежи фундаментов или заглубляемых элементов, пояснительную записку.</w:t>
      </w:r>
    </w:p>
    <w:p w:rsidR="00C81B5C" w:rsidRPr="00C81B5C" w:rsidRDefault="00C81B5C" w:rsidP="00C81B5C">
      <w:pPr>
        <w:ind w:firstLine="720"/>
        <w:jc w:val="both"/>
        <w:rPr>
          <w:sz w:val="28"/>
        </w:rPr>
      </w:pPr>
      <w:r w:rsidRPr="00C81B5C">
        <w:rPr>
          <w:sz w:val="28"/>
        </w:rPr>
        <w:t xml:space="preserve">С собственниками инженерных сетей администрация </w:t>
      </w:r>
      <w:r>
        <w:rPr>
          <w:sz w:val="28"/>
        </w:rPr>
        <w:t>Раменского городского округа</w:t>
      </w:r>
      <w:r w:rsidRPr="00C81B5C">
        <w:rPr>
          <w:sz w:val="28"/>
        </w:rPr>
        <w:t xml:space="preserve"> согласовывает схему размещения ограждения самостоятельно. Срок согласования схемы собственниками инженерных сетей составляет 10 календарных дней. В случае </w:t>
      </w:r>
      <w:proofErr w:type="spellStart"/>
      <w:r w:rsidR="00550741">
        <w:rPr>
          <w:sz w:val="28"/>
        </w:rPr>
        <w:t>не</w:t>
      </w:r>
      <w:r w:rsidR="00550741" w:rsidRPr="00C81B5C">
        <w:rPr>
          <w:sz w:val="28"/>
        </w:rPr>
        <w:t>поступления</w:t>
      </w:r>
      <w:proofErr w:type="spellEnd"/>
      <w:r w:rsidRPr="00C81B5C">
        <w:rPr>
          <w:sz w:val="28"/>
        </w:rPr>
        <w:t xml:space="preserve"> ответа </w:t>
      </w:r>
      <w:r w:rsidR="00550741">
        <w:rPr>
          <w:sz w:val="28"/>
        </w:rPr>
        <w:br/>
      </w:r>
      <w:r w:rsidRPr="00C81B5C">
        <w:rPr>
          <w:sz w:val="28"/>
        </w:rPr>
        <w:t>в указанный срок схема считается согласованной.</w:t>
      </w:r>
    </w:p>
    <w:p w:rsidR="00C81B5C" w:rsidRPr="00C81B5C" w:rsidRDefault="00C81B5C" w:rsidP="00C81B5C">
      <w:pPr>
        <w:ind w:firstLine="720"/>
        <w:jc w:val="both"/>
        <w:rPr>
          <w:sz w:val="28"/>
        </w:rPr>
      </w:pPr>
    </w:p>
    <w:p w:rsidR="00C81B5C" w:rsidRPr="00C81B5C" w:rsidRDefault="00C81B5C" w:rsidP="00C81B5C">
      <w:pPr>
        <w:ind w:firstLine="720"/>
        <w:jc w:val="both"/>
        <w:rPr>
          <w:sz w:val="28"/>
        </w:rPr>
      </w:pPr>
    </w:p>
    <w:p w:rsidR="00C81B5C" w:rsidRDefault="00C81B5C" w:rsidP="00550741">
      <w:pPr>
        <w:ind w:firstLine="720"/>
        <w:jc w:val="center"/>
        <w:rPr>
          <w:b/>
          <w:sz w:val="28"/>
        </w:rPr>
      </w:pPr>
      <w:r w:rsidRPr="00550741">
        <w:rPr>
          <w:b/>
          <w:sz w:val="28"/>
        </w:rPr>
        <w:lastRenderedPageBreak/>
        <w:t xml:space="preserve">3. Порядок получения разрешения на установку шлагбаумов, парковочных столбиков и иных объектов, препятствующих </w:t>
      </w:r>
      <w:r w:rsidR="008849C2">
        <w:rPr>
          <w:b/>
          <w:sz w:val="28"/>
        </w:rPr>
        <w:br/>
      </w:r>
      <w:r w:rsidRPr="00550741">
        <w:rPr>
          <w:b/>
          <w:sz w:val="28"/>
        </w:rPr>
        <w:t>и ограничивающих проезд автотранспорта</w:t>
      </w:r>
    </w:p>
    <w:p w:rsidR="00550741" w:rsidRPr="00550741" w:rsidRDefault="00550741" w:rsidP="00550741">
      <w:pPr>
        <w:ind w:firstLine="720"/>
        <w:jc w:val="center"/>
        <w:rPr>
          <w:b/>
          <w:sz w:val="28"/>
        </w:rPr>
      </w:pPr>
    </w:p>
    <w:p w:rsidR="00C81B5C" w:rsidRPr="00C81B5C" w:rsidRDefault="00C81B5C" w:rsidP="00C81B5C">
      <w:pPr>
        <w:ind w:firstLine="720"/>
        <w:jc w:val="both"/>
        <w:rPr>
          <w:sz w:val="28"/>
        </w:rPr>
      </w:pPr>
      <w:r w:rsidRPr="00C81B5C">
        <w:rPr>
          <w:sz w:val="28"/>
        </w:rPr>
        <w:t xml:space="preserve">3.1. Для получения разрешения на установку шлагбаумов, цепей, столбов, бетонных блоков и плит, других сооружений и объектов, препятствующих или ограничивающих проезд автотранспорта, заявитель предоставляет в администрацию </w:t>
      </w:r>
      <w:r>
        <w:rPr>
          <w:sz w:val="28"/>
        </w:rPr>
        <w:t>Раменского городского округа</w:t>
      </w:r>
      <w:r w:rsidRPr="00C81B5C">
        <w:rPr>
          <w:sz w:val="28"/>
        </w:rPr>
        <w:t xml:space="preserve"> следующие документы:</w:t>
      </w:r>
    </w:p>
    <w:p w:rsidR="00C81B5C" w:rsidRPr="00C81B5C" w:rsidRDefault="00C81B5C" w:rsidP="00C81B5C">
      <w:pPr>
        <w:ind w:firstLine="720"/>
        <w:jc w:val="both"/>
        <w:rPr>
          <w:sz w:val="28"/>
        </w:rPr>
      </w:pPr>
      <w:r w:rsidRPr="00C81B5C">
        <w:rPr>
          <w:sz w:val="28"/>
        </w:rPr>
        <w:t>- заявление;</w:t>
      </w:r>
    </w:p>
    <w:p w:rsidR="00C81B5C" w:rsidRPr="00C81B5C" w:rsidRDefault="00C81B5C" w:rsidP="00C81B5C">
      <w:pPr>
        <w:ind w:firstLine="720"/>
        <w:jc w:val="both"/>
        <w:rPr>
          <w:sz w:val="28"/>
        </w:rPr>
      </w:pPr>
      <w:r w:rsidRPr="00C81B5C">
        <w:rPr>
          <w:sz w:val="28"/>
        </w:rPr>
        <w:t>- копии документов, удостоверяющих личность заявителя;</w:t>
      </w:r>
    </w:p>
    <w:p w:rsidR="00C81B5C" w:rsidRPr="00C81B5C" w:rsidRDefault="00C81B5C" w:rsidP="00C81B5C">
      <w:pPr>
        <w:ind w:firstLine="720"/>
        <w:jc w:val="both"/>
        <w:rPr>
          <w:sz w:val="28"/>
        </w:rPr>
      </w:pPr>
      <w:r w:rsidRPr="00C81B5C">
        <w:rPr>
          <w:sz w:val="28"/>
        </w:rPr>
        <w:t>- копии документов, удостоверяющих личность и подтверждающих (полномочия) представителя заявителя;</w:t>
      </w:r>
    </w:p>
    <w:p w:rsidR="00C81B5C" w:rsidRPr="00C81B5C" w:rsidRDefault="00C81B5C" w:rsidP="00C81B5C">
      <w:pPr>
        <w:ind w:firstLine="720"/>
        <w:jc w:val="both"/>
        <w:rPr>
          <w:sz w:val="28"/>
        </w:rPr>
      </w:pPr>
      <w:r w:rsidRPr="00C81B5C">
        <w:rPr>
          <w:sz w:val="28"/>
        </w:rPr>
        <w:t xml:space="preserve">- устав, свидетельство о государственной регистрации </w:t>
      </w:r>
      <w:r w:rsidR="00550741">
        <w:rPr>
          <w:sz w:val="28"/>
        </w:rPr>
        <w:br/>
      </w:r>
      <w:r w:rsidRPr="00C81B5C">
        <w:rPr>
          <w:sz w:val="28"/>
        </w:rPr>
        <w:t xml:space="preserve">(для юридических лиц) или свидетельство о государственной регистрации гражданина в качестве индивидуального предпринимателя </w:t>
      </w:r>
      <w:r w:rsidR="00550741">
        <w:rPr>
          <w:sz w:val="28"/>
        </w:rPr>
        <w:br/>
      </w:r>
      <w:r w:rsidRPr="00C81B5C">
        <w:rPr>
          <w:sz w:val="28"/>
        </w:rPr>
        <w:t>(для индивидуальных предпринимателей);</w:t>
      </w:r>
    </w:p>
    <w:p w:rsidR="00C81B5C" w:rsidRPr="00C81B5C" w:rsidRDefault="00C81B5C" w:rsidP="00C81B5C">
      <w:pPr>
        <w:ind w:firstLine="720"/>
        <w:jc w:val="both"/>
        <w:rPr>
          <w:sz w:val="28"/>
        </w:rPr>
      </w:pPr>
      <w:r w:rsidRPr="00C81B5C">
        <w:rPr>
          <w:sz w:val="28"/>
        </w:rPr>
        <w:t xml:space="preserve">- свидетельство о постановке на учет в налоговом органе </w:t>
      </w:r>
      <w:r w:rsidR="00550741">
        <w:rPr>
          <w:sz w:val="28"/>
        </w:rPr>
        <w:br/>
      </w:r>
      <w:r w:rsidRPr="00C81B5C">
        <w:rPr>
          <w:sz w:val="28"/>
        </w:rPr>
        <w:t xml:space="preserve">и присвоении идентификационного номера налогоплательщика </w:t>
      </w:r>
      <w:r w:rsidR="00550741">
        <w:rPr>
          <w:sz w:val="28"/>
        </w:rPr>
        <w:br/>
      </w:r>
      <w:r w:rsidRPr="00C81B5C">
        <w:rPr>
          <w:sz w:val="28"/>
        </w:rPr>
        <w:t>(для юридических лиц);</w:t>
      </w:r>
    </w:p>
    <w:p w:rsidR="00C81B5C" w:rsidRPr="00C81B5C" w:rsidRDefault="00C81B5C" w:rsidP="00C81B5C">
      <w:pPr>
        <w:ind w:firstLine="720"/>
        <w:jc w:val="both"/>
        <w:rPr>
          <w:sz w:val="28"/>
        </w:rPr>
      </w:pPr>
      <w:r w:rsidRPr="00C81B5C">
        <w:rPr>
          <w:sz w:val="28"/>
        </w:rPr>
        <w:t>- правоустанавливающие документы на земельный участок, объекты недвижимости, расположенные на земельном участке;</w:t>
      </w:r>
    </w:p>
    <w:p w:rsidR="00C81B5C" w:rsidRPr="00C81B5C" w:rsidRDefault="00C81B5C" w:rsidP="00C81B5C">
      <w:pPr>
        <w:ind w:firstLine="720"/>
        <w:jc w:val="both"/>
        <w:rPr>
          <w:sz w:val="28"/>
        </w:rPr>
      </w:pPr>
      <w:r w:rsidRPr="00C81B5C">
        <w:rPr>
          <w:sz w:val="28"/>
        </w:rPr>
        <w:t>-протокол общего собрания собственников помещений многоквартирного дома или протокол собрания товарищества собственников жилья об установке ограждения на земельном участке, оформленном в установленном порядке (в случае планируемого ограждения земельного участка, на котором расположен многоквартирный дом);</w:t>
      </w:r>
    </w:p>
    <w:p w:rsidR="00C81B5C" w:rsidRPr="00C81B5C" w:rsidRDefault="00C81B5C" w:rsidP="00C81B5C">
      <w:pPr>
        <w:ind w:firstLine="720"/>
        <w:jc w:val="both"/>
        <w:rPr>
          <w:sz w:val="28"/>
        </w:rPr>
      </w:pPr>
      <w:r w:rsidRPr="00C81B5C">
        <w:rPr>
          <w:sz w:val="28"/>
        </w:rPr>
        <w:t xml:space="preserve">- в случае установки шлагбаума на земельных участках, находящихся в муниципальной собственности </w:t>
      </w:r>
      <w:r>
        <w:rPr>
          <w:sz w:val="28"/>
        </w:rPr>
        <w:t>Раменского городского округа</w:t>
      </w:r>
      <w:r w:rsidRPr="00C81B5C">
        <w:rPr>
          <w:sz w:val="28"/>
        </w:rPr>
        <w:t xml:space="preserve"> </w:t>
      </w:r>
      <w:r w:rsidR="00550741">
        <w:rPr>
          <w:sz w:val="28"/>
        </w:rPr>
        <w:br/>
      </w:r>
      <w:r w:rsidRPr="00C81B5C">
        <w:rPr>
          <w:sz w:val="28"/>
        </w:rPr>
        <w:t>или государственная собственность на которые не разграничена, разрешение на использование земельного участка, выдаваемое в порядке, установленном Правительством Российской Федерации;</w:t>
      </w:r>
    </w:p>
    <w:p w:rsidR="00C81B5C" w:rsidRPr="00C81B5C" w:rsidRDefault="00C81B5C" w:rsidP="00C81B5C">
      <w:pPr>
        <w:ind w:firstLine="720"/>
        <w:jc w:val="both"/>
        <w:rPr>
          <w:sz w:val="28"/>
        </w:rPr>
      </w:pPr>
      <w:r w:rsidRPr="00C81B5C">
        <w:rPr>
          <w:sz w:val="28"/>
        </w:rPr>
        <w:t xml:space="preserve">- </w:t>
      </w:r>
      <w:proofErr w:type="spellStart"/>
      <w:r w:rsidRPr="00C81B5C">
        <w:rPr>
          <w:sz w:val="28"/>
        </w:rPr>
        <w:t>фотофиксация</w:t>
      </w:r>
      <w:proofErr w:type="spellEnd"/>
      <w:r w:rsidRPr="00C81B5C">
        <w:rPr>
          <w:sz w:val="28"/>
        </w:rPr>
        <w:t xml:space="preserve"> (в случае согласования ранее установленного шлагбаума);</w:t>
      </w:r>
    </w:p>
    <w:p w:rsidR="00C81B5C" w:rsidRPr="00C81B5C" w:rsidRDefault="00C81B5C" w:rsidP="00C81B5C">
      <w:pPr>
        <w:ind w:firstLine="720"/>
        <w:jc w:val="both"/>
        <w:rPr>
          <w:sz w:val="28"/>
        </w:rPr>
      </w:pPr>
      <w:r w:rsidRPr="00C81B5C">
        <w:rPr>
          <w:sz w:val="28"/>
        </w:rPr>
        <w:t>- схему размещения шлагбаума в М 1:500;</w:t>
      </w:r>
    </w:p>
    <w:p w:rsidR="00C81B5C" w:rsidRPr="00C81B5C" w:rsidRDefault="00C81B5C" w:rsidP="00C81B5C">
      <w:pPr>
        <w:ind w:firstLine="720"/>
        <w:jc w:val="both"/>
        <w:rPr>
          <w:sz w:val="28"/>
        </w:rPr>
      </w:pPr>
      <w:r w:rsidRPr="00C81B5C">
        <w:rPr>
          <w:sz w:val="28"/>
        </w:rPr>
        <w:t>- схему подключения шлагбаума к объектам электроснабжения, согласованную в соответствии с требованиями действующего законодательства (в случае, если заявитель обратился с согласованием установки шлагбаума, и в соответствии с типом шлагбаума, инструкцией изготовителя по установке и эксплуатации необходимо электропитание), содержащую технические условия;</w:t>
      </w:r>
    </w:p>
    <w:p w:rsidR="00C81B5C" w:rsidRPr="00C81B5C" w:rsidRDefault="00C81B5C" w:rsidP="00C81B5C">
      <w:pPr>
        <w:ind w:firstLine="720"/>
        <w:jc w:val="both"/>
        <w:rPr>
          <w:sz w:val="28"/>
        </w:rPr>
      </w:pPr>
      <w:r w:rsidRPr="00C81B5C">
        <w:rPr>
          <w:sz w:val="28"/>
        </w:rPr>
        <w:t>- проект благоустройства территории.</w:t>
      </w:r>
    </w:p>
    <w:p w:rsidR="00C81B5C" w:rsidRPr="00C81B5C" w:rsidRDefault="00C81B5C" w:rsidP="00C81B5C">
      <w:pPr>
        <w:ind w:firstLine="720"/>
        <w:jc w:val="both"/>
        <w:rPr>
          <w:sz w:val="28"/>
        </w:rPr>
      </w:pPr>
      <w:r w:rsidRPr="00C81B5C">
        <w:rPr>
          <w:sz w:val="28"/>
        </w:rPr>
        <w:t xml:space="preserve">С собственниками инженерных сетей администрация </w:t>
      </w:r>
      <w:r>
        <w:rPr>
          <w:sz w:val="28"/>
        </w:rPr>
        <w:t>Раменского городского округа</w:t>
      </w:r>
      <w:r w:rsidRPr="00C81B5C">
        <w:rPr>
          <w:sz w:val="28"/>
        </w:rPr>
        <w:t xml:space="preserve"> согласовывает схему размещения ограждения самостоятельно. Срок согласования схемы собственниками инженерных сетей составляет 10 календарных дней. В случае </w:t>
      </w:r>
      <w:proofErr w:type="spellStart"/>
      <w:r w:rsidRPr="00C81B5C">
        <w:rPr>
          <w:sz w:val="28"/>
        </w:rPr>
        <w:t>непоступления</w:t>
      </w:r>
      <w:proofErr w:type="spellEnd"/>
      <w:r w:rsidRPr="00C81B5C">
        <w:rPr>
          <w:sz w:val="28"/>
        </w:rPr>
        <w:t xml:space="preserve"> ответа </w:t>
      </w:r>
      <w:r w:rsidR="00550741">
        <w:rPr>
          <w:sz w:val="28"/>
        </w:rPr>
        <w:br/>
      </w:r>
      <w:r w:rsidRPr="00C81B5C">
        <w:rPr>
          <w:sz w:val="28"/>
        </w:rPr>
        <w:t>в указанный срок схема считается согласованной.</w:t>
      </w:r>
    </w:p>
    <w:p w:rsidR="00C81B5C" w:rsidRPr="00C81B5C" w:rsidRDefault="00C81B5C" w:rsidP="00C81B5C">
      <w:pPr>
        <w:ind w:firstLine="720"/>
        <w:jc w:val="both"/>
        <w:rPr>
          <w:sz w:val="28"/>
        </w:rPr>
      </w:pPr>
    </w:p>
    <w:p w:rsidR="00C81B5C" w:rsidRPr="00C81B5C" w:rsidRDefault="00C81B5C" w:rsidP="00C81B5C">
      <w:pPr>
        <w:ind w:firstLine="720"/>
        <w:jc w:val="both"/>
        <w:rPr>
          <w:sz w:val="28"/>
        </w:rPr>
      </w:pPr>
    </w:p>
    <w:p w:rsidR="00C81B5C" w:rsidRPr="00C81B5C" w:rsidRDefault="00C81B5C" w:rsidP="00C81B5C">
      <w:pPr>
        <w:ind w:firstLine="720"/>
        <w:jc w:val="both"/>
        <w:rPr>
          <w:sz w:val="28"/>
        </w:rPr>
      </w:pPr>
      <w:r w:rsidRPr="00C81B5C">
        <w:rPr>
          <w:sz w:val="28"/>
        </w:rPr>
        <w:t>3.2. Разрешение на установку шлагбаума осуществляется при условии обеспечения круглосуточного беспрепятственного проезда на земельный участок, въезд на который ограничен, транспортным средствам пожарной техники, органов внутренних дел, машинам скорой медицинской помощи, коммунальных служб (электро-, тепл</w:t>
      </w:r>
      <w:proofErr w:type="gramStart"/>
      <w:r w:rsidRPr="00C81B5C">
        <w:rPr>
          <w:sz w:val="28"/>
        </w:rPr>
        <w:t>о-</w:t>
      </w:r>
      <w:proofErr w:type="gramEnd"/>
      <w:r w:rsidRPr="00C81B5C">
        <w:rPr>
          <w:sz w:val="28"/>
        </w:rPr>
        <w:t xml:space="preserve">, газо- и водоснабжения) </w:t>
      </w:r>
      <w:r w:rsidR="00550741">
        <w:rPr>
          <w:sz w:val="28"/>
        </w:rPr>
        <w:br/>
      </w:r>
      <w:r w:rsidRPr="00C81B5C">
        <w:rPr>
          <w:sz w:val="28"/>
        </w:rPr>
        <w:t>при отсутствии возражений указанных служб, посредством круглосуточного видеонаблюдения и/или диспетчеризации.</w:t>
      </w:r>
    </w:p>
    <w:p w:rsidR="00C81B5C" w:rsidRDefault="00C81B5C" w:rsidP="00C81B5C">
      <w:pPr>
        <w:ind w:firstLine="720"/>
        <w:jc w:val="both"/>
        <w:rPr>
          <w:sz w:val="28"/>
        </w:rPr>
      </w:pPr>
      <w:r w:rsidRPr="00C81B5C">
        <w:rPr>
          <w:sz w:val="28"/>
        </w:rPr>
        <w:t xml:space="preserve">3.3. В случае необходимости администрация </w:t>
      </w:r>
      <w:r>
        <w:rPr>
          <w:sz w:val="28"/>
        </w:rPr>
        <w:t>Раменского городского округа</w:t>
      </w:r>
      <w:r w:rsidRPr="00C81B5C">
        <w:rPr>
          <w:sz w:val="28"/>
        </w:rPr>
        <w:t xml:space="preserve"> вправе направлять запросы в компетентные органы и организации (территориальный орган Государственного пожарного надзора, орган внутренних дел) о возможности согласования установки ограждений (шлагбаумов).</w:t>
      </w:r>
    </w:p>
    <w:p w:rsidR="00550741" w:rsidRPr="00C81B5C" w:rsidRDefault="00550741" w:rsidP="00C81B5C">
      <w:pPr>
        <w:ind w:firstLine="720"/>
        <w:jc w:val="both"/>
        <w:rPr>
          <w:sz w:val="28"/>
        </w:rPr>
      </w:pPr>
    </w:p>
    <w:p w:rsidR="00C81B5C" w:rsidRDefault="00C81B5C" w:rsidP="00550741">
      <w:pPr>
        <w:ind w:firstLine="720"/>
        <w:jc w:val="center"/>
        <w:rPr>
          <w:b/>
          <w:sz w:val="28"/>
        </w:rPr>
      </w:pPr>
      <w:r w:rsidRPr="00550741">
        <w:rPr>
          <w:b/>
          <w:sz w:val="28"/>
        </w:rPr>
        <w:t xml:space="preserve">4. Основание и порядок отказа в выдаче разрешения на установку ограждения на территории Раменского городского округа </w:t>
      </w:r>
      <w:r w:rsidR="00550741" w:rsidRPr="00550741">
        <w:rPr>
          <w:b/>
          <w:sz w:val="28"/>
        </w:rPr>
        <w:br/>
      </w:r>
      <w:r w:rsidRPr="00550741">
        <w:rPr>
          <w:b/>
          <w:sz w:val="28"/>
        </w:rPr>
        <w:t>и его аннулирования</w:t>
      </w:r>
    </w:p>
    <w:p w:rsidR="00550741" w:rsidRPr="00550741" w:rsidRDefault="00550741" w:rsidP="00550741">
      <w:pPr>
        <w:ind w:firstLine="720"/>
        <w:jc w:val="center"/>
        <w:rPr>
          <w:b/>
          <w:sz w:val="28"/>
        </w:rPr>
      </w:pPr>
    </w:p>
    <w:p w:rsidR="00C81B5C" w:rsidRPr="00C81B5C" w:rsidRDefault="00C81B5C" w:rsidP="00C81B5C">
      <w:pPr>
        <w:ind w:firstLine="720"/>
        <w:jc w:val="both"/>
        <w:rPr>
          <w:sz w:val="28"/>
        </w:rPr>
      </w:pPr>
      <w:r w:rsidRPr="00C81B5C">
        <w:rPr>
          <w:sz w:val="28"/>
        </w:rPr>
        <w:t>4.1. Основанием для отказа в выдаче разрешения на установку ограждения, шлагбаумов, парковочных столбиков и иных объектов, препятствующих и ограничивающих проезд автотранспорта, является:</w:t>
      </w:r>
    </w:p>
    <w:p w:rsidR="00C81B5C" w:rsidRPr="00C81B5C" w:rsidRDefault="00C81B5C" w:rsidP="00C81B5C">
      <w:pPr>
        <w:ind w:firstLine="720"/>
        <w:jc w:val="both"/>
        <w:rPr>
          <w:sz w:val="28"/>
        </w:rPr>
      </w:pPr>
      <w:r w:rsidRPr="00C81B5C">
        <w:rPr>
          <w:sz w:val="28"/>
        </w:rPr>
        <w:t xml:space="preserve">- </w:t>
      </w:r>
      <w:proofErr w:type="spellStart"/>
      <w:r w:rsidRPr="00C81B5C">
        <w:rPr>
          <w:sz w:val="28"/>
        </w:rPr>
        <w:t>непредоставление</w:t>
      </w:r>
      <w:proofErr w:type="spellEnd"/>
      <w:r w:rsidRPr="00C81B5C">
        <w:rPr>
          <w:sz w:val="28"/>
        </w:rPr>
        <w:t xml:space="preserve"> документов, указанных в </w:t>
      </w:r>
      <w:proofErr w:type="spellStart"/>
      <w:r w:rsidRPr="00C81B5C">
        <w:rPr>
          <w:sz w:val="28"/>
        </w:rPr>
        <w:t>пп</w:t>
      </w:r>
      <w:proofErr w:type="spellEnd"/>
      <w:r w:rsidRPr="00C81B5C">
        <w:rPr>
          <w:sz w:val="28"/>
        </w:rPr>
        <w:t>. 2.1 - 3.1 настоящего Порядка;</w:t>
      </w:r>
    </w:p>
    <w:p w:rsidR="00C81B5C" w:rsidRPr="00C81B5C" w:rsidRDefault="00C81B5C" w:rsidP="00C81B5C">
      <w:pPr>
        <w:ind w:firstLine="720"/>
        <w:jc w:val="both"/>
        <w:rPr>
          <w:sz w:val="28"/>
        </w:rPr>
      </w:pPr>
      <w:r w:rsidRPr="00C81B5C">
        <w:rPr>
          <w:sz w:val="28"/>
        </w:rPr>
        <w:t>- несоответствие представленных документов требованиям настоящего Порядка и действующим градостроительными нормативам;</w:t>
      </w:r>
    </w:p>
    <w:p w:rsidR="00C81B5C" w:rsidRPr="00C81B5C" w:rsidRDefault="00C81B5C" w:rsidP="00C81B5C">
      <w:pPr>
        <w:ind w:firstLine="720"/>
        <w:jc w:val="both"/>
        <w:rPr>
          <w:sz w:val="28"/>
        </w:rPr>
      </w:pPr>
      <w:r w:rsidRPr="00C81B5C">
        <w:rPr>
          <w:sz w:val="28"/>
        </w:rPr>
        <w:t>- нарушение прав и законных интересов третьих лиц при пользовании местами общего пользования.</w:t>
      </w:r>
    </w:p>
    <w:p w:rsidR="00C81B5C" w:rsidRPr="00C81B5C" w:rsidRDefault="00C81B5C" w:rsidP="00C81B5C">
      <w:pPr>
        <w:ind w:firstLine="720"/>
        <w:jc w:val="both"/>
        <w:rPr>
          <w:sz w:val="28"/>
        </w:rPr>
      </w:pPr>
      <w:r w:rsidRPr="00C81B5C">
        <w:rPr>
          <w:sz w:val="28"/>
        </w:rPr>
        <w:t xml:space="preserve">4.2. Действие разрешения аннулируется администрацией </w:t>
      </w:r>
      <w:r>
        <w:rPr>
          <w:sz w:val="28"/>
        </w:rPr>
        <w:t>Раменского городского округа</w:t>
      </w:r>
      <w:r w:rsidRPr="00C81B5C">
        <w:rPr>
          <w:sz w:val="28"/>
        </w:rPr>
        <w:t xml:space="preserve"> в случаях:</w:t>
      </w:r>
    </w:p>
    <w:p w:rsidR="00C81B5C" w:rsidRPr="00C81B5C" w:rsidRDefault="00C81B5C" w:rsidP="00C81B5C">
      <w:pPr>
        <w:ind w:firstLine="720"/>
        <w:jc w:val="both"/>
        <w:rPr>
          <w:sz w:val="28"/>
        </w:rPr>
      </w:pPr>
      <w:r w:rsidRPr="00C81B5C">
        <w:rPr>
          <w:sz w:val="28"/>
        </w:rPr>
        <w:t>а) подачи заявления владельцем ограждения;</w:t>
      </w:r>
    </w:p>
    <w:p w:rsidR="00C81B5C" w:rsidRPr="00C81B5C" w:rsidRDefault="00C81B5C" w:rsidP="00C81B5C">
      <w:pPr>
        <w:ind w:firstLine="720"/>
        <w:jc w:val="both"/>
        <w:rPr>
          <w:sz w:val="28"/>
        </w:rPr>
      </w:pPr>
      <w:r w:rsidRPr="00C81B5C">
        <w:rPr>
          <w:sz w:val="28"/>
        </w:rPr>
        <w:t>б) прекращения заявителем в установленном законом порядке своей деятельности;</w:t>
      </w:r>
    </w:p>
    <w:p w:rsidR="00C81B5C" w:rsidRPr="00C81B5C" w:rsidRDefault="00C81B5C" w:rsidP="00C81B5C">
      <w:pPr>
        <w:ind w:firstLine="720"/>
        <w:jc w:val="both"/>
        <w:rPr>
          <w:sz w:val="28"/>
        </w:rPr>
      </w:pPr>
      <w:r w:rsidRPr="00C81B5C">
        <w:rPr>
          <w:sz w:val="28"/>
        </w:rPr>
        <w:t xml:space="preserve">в) неоднократного нарушения владельцем объекта правил </w:t>
      </w:r>
      <w:r w:rsidR="00550741">
        <w:rPr>
          <w:sz w:val="28"/>
        </w:rPr>
        <w:br/>
      </w:r>
      <w:r w:rsidRPr="00C81B5C">
        <w:rPr>
          <w:sz w:val="28"/>
        </w:rPr>
        <w:t>по обеспечению чистоты и порядка, установленных действующим законодательством и настоящим Порядком;</w:t>
      </w:r>
    </w:p>
    <w:p w:rsidR="00C81B5C" w:rsidRPr="00C81B5C" w:rsidRDefault="00C81B5C" w:rsidP="00C81B5C">
      <w:pPr>
        <w:ind w:firstLine="720"/>
        <w:jc w:val="both"/>
        <w:rPr>
          <w:sz w:val="28"/>
        </w:rPr>
      </w:pPr>
      <w:r w:rsidRPr="00C81B5C">
        <w:rPr>
          <w:sz w:val="28"/>
        </w:rPr>
        <w:t xml:space="preserve">г) отсутствия у администрации </w:t>
      </w:r>
      <w:r>
        <w:rPr>
          <w:sz w:val="28"/>
        </w:rPr>
        <w:t>Раменского городского округа</w:t>
      </w:r>
      <w:r w:rsidRPr="00C81B5C">
        <w:rPr>
          <w:sz w:val="28"/>
        </w:rPr>
        <w:t xml:space="preserve"> уведомления о передаче заявителем третьим лицам прав и обязанностей </w:t>
      </w:r>
      <w:r w:rsidR="00550741">
        <w:rPr>
          <w:sz w:val="28"/>
        </w:rPr>
        <w:br/>
      </w:r>
      <w:r w:rsidRPr="00C81B5C">
        <w:rPr>
          <w:sz w:val="28"/>
        </w:rPr>
        <w:t>на установку ограждения;</w:t>
      </w:r>
    </w:p>
    <w:p w:rsidR="00C81B5C" w:rsidRPr="00C81B5C" w:rsidRDefault="00C81B5C" w:rsidP="00C81B5C">
      <w:pPr>
        <w:ind w:firstLine="720"/>
        <w:jc w:val="both"/>
        <w:rPr>
          <w:sz w:val="28"/>
        </w:rPr>
      </w:pPr>
      <w:r w:rsidRPr="00C81B5C">
        <w:rPr>
          <w:sz w:val="28"/>
        </w:rPr>
        <w:t>д) вступления в силу соответствующего решения суда;</w:t>
      </w:r>
    </w:p>
    <w:p w:rsidR="00C81B5C" w:rsidRPr="00C81B5C" w:rsidRDefault="00C81B5C" w:rsidP="00C81B5C">
      <w:pPr>
        <w:ind w:firstLine="720"/>
        <w:jc w:val="both"/>
        <w:rPr>
          <w:sz w:val="28"/>
        </w:rPr>
      </w:pPr>
      <w:r w:rsidRPr="00C81B5C">
        <w:rPr>
          <w:sz w:val="28"/>
        </w:rPr>
        <w:t>е) необходимости ремонта и (или) реконструкции автомобильных дорог в случае, если нахождение ограждения препятствует осуществлению указанных работ;</w:t>
      </w:r>
    </w:p>
    <w:p w:rsidR="00C81B5C" w:rsidRPr="00C81B5C" w:rsidRDefault="00C81B5C" w:rsidP="00C81B5C">
      <w:pPr>
        <w:ind w:firstLine="720"/>
        <w:jc w:val="both"/>
        <w:rPr>
          <w:sz w:val="28"/>
        </w:rPr>
      </w:pPr>
      <w:r w:rsidRPr="00C81B5C">
        <w:rPr>
          <w:sz w:val="28"/>
        </w:rPr>
        <w:t>ж) использования территории, занимаемой ограждением,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C81B5C" w:rsidRPr="00C81B5C" w:rsidRDefault="00C81B5C" w:rsidP="00C81B5C">
      <w:pPr>
        <w:ind w:firstLine="720"/>
        <w:jc w:val="both"/>
        <w:rPr>
          <w:sz w:val="28"/>
        </w:rPr>
      </w:pPr>
      <w:r w:rsidRPr="00C81B5C">
        <w:rPr>
          <w:sz w:val="28"/>
        </w:rPr>
        <w:t xml:space="preserve">з) размещения объектов капитального строительства регионального </w:t>
      </w:r>
      <w:r w:rsidR="00550741">
        <w:rPr>
          <w:sz w:val="28"/>
        </w:rPr>
        <w:br/>
      </w:r>
      <w:r w:rsidRPr="00C81B5C">
        <w:rPr>
          <w:sz w:val="28"/>
        </w:rPr>
        <w:t>и муниципального значения;</w:t>
      </w:r>
    </w:p>
    <w:p w:rsidR="00C81B5C" w:rsidRPr="00C81B5C" w:rsidRDefault="00C81B5C" w:rsidP="00C81B5C">
      <w:pPr>
        <w:ind w:firstLine="720"/>
        <w:jc w:val="both"/>
        <w:rPr>
          <w:sz w:val="28"/>
        </w:rPr>
      </w:pPr>
      <w:r w:rsidRPr="00C81B5C">
        <w:rPr>
          <w:sz w:val="28"/>
        </w:rPr>
        <w:lastRenderedPageBreak/>
        <w:t>и) заключения договора о развитии застроенных территорий в случае, если нахождение ограждения препятствует реализации указанного договора;</w:t>
      </w:r>
    </w:p>
    <w:p w:rsidR="00C81B5C" w:rsidRPr="00C81B5C" w:rsidRDefault="00C81B5C" w:rsidP="00C81B5C">
      <w:pPr>
        <w:ind w:firstLine="720"/>
        <w:jc w:val="both"/>
        <w:rPr>
          <w:sz w:val="28"/>
        </w:rPr>
      </w:pPr>
      <w:r w:rsidRPr="00C81B5C">
        <w:rPr>
          <w:sz w:val="28"/>
        </w:rPr>
        <w:t>к) предоставления недостоверных сведений;</w:t>
      </w:r>
    </w:p>
    <w:p w:rsidR="00C81B5C" w:rsidRPr="00C81B5C" w:rsidRDefault="00C81B5C" w:rsidP="00C81B5C">
      <w:pPr>
        <w:ind w:firstLine="720"/>
        <w:jc w:val="both"/>
        <w:rPr>
          <w:sz w:val="28"/>
        </w:rPr>
      </w:pPr>
      <w:r w:rsidRPr="00C81B5C">
        <w:rPr>
          <w:sz w:val="28"/>
        </w:rPr>
        <w:t xml:space="preserve">л) неисполнения предусмотренных настоящим Порядком требований администрации </w:t>
      </w:r>
      <w:r>
        <w:rPr>
          <w:sz w:val="28"/>
        </w:rPr>
        <w:t>Раменского городского округа</w:t>
      </w:r>
      <w:r w:rsidRPr="00C81B5C">
        <w:rPr>
          <w:sz w:val="28"/>
        </w:rPr>
        <w:t>;</w:t>
      </w:r>
    </w:p>
    <w:p w:rsidR="00C81B5C" w:rsidRPr="00C81B5C" w:rsidRDefault="00C81B5C" w:rsidP="00C81B5C">
      <w:pPr>
        <w:ind w:firstLine="720"/>
        <w:jc w:val="both"/>
        <w:rPr>
          <w:sz w:val="28"/>
        </w:rPr>
      </w:pPr>
      <w:r w:rsidRPr="00C81B5C">
        <w:rPr>
          <w:sz w:val="28"/>
        </w:rPr>
        <w:t>м) нарушения земельного и градостроительного действующего законодательства;</w:t>
      </w:r>
    </w:p>
    <w:p w:rsidR="00C81B5C" w:rsidRPr="00C81B5C" w:rsidRDefault="00C81B5C" w:rsidP="00C81B5C">
      <w:pPr>
        <w:ind w:firstLine="720"/>
        <w:jc w:val="both"/>
        <w:rPr>
          <w:sz w:val="28"/>
        </w:rPr>
      </w:pPr>
      <w:r w:rsidRPr="00C81B5C">
        <w:rPr>
          <w:sz w:val="28"/>
        </w:rPr>
        <w:t>н) в иных предусмотренных действующим законодательством случаях.</w:t>
      </w:r>
    </w:p>
    <w:p w:rsidR="00C81B5C" w:rsidRPr="00C81B5C" w:rsidRDefault="00C81B5C" w:rsidP="00C81B5C">
      <w:pPr>
        <w:ind w:firstLine="720"/>
        <w:jc w:val="both"/>
        <w:rPr>
          <w:sz w:val="28"/>
        </w:rPr>
      </w:pPr>
      <w:r w:rsidRPr="00C81B5C">
        <w:rPr>
          <w:sz w:val="28"/>
        </w:rPr>
        <w:t xml:space="preserve">4.3. Администрация </w:t>
      </w:r>
      <w:r>
        <w:rPr>
          <w:sz w:val="28"/>
        </w:rPr>
        <w:t>Раменского городского округа</w:t>
      </w:r>
      <w:r w:rsidRPr="00C81B5C">
        <w:rPr>
          <w:sz w:val="28"/>
        </w:rPr>
        <w:t xml:space="preserve"> извещает заявителя не менее чем за месяц, но не более чем за шесть месяцев до начала соответствующих работ в случаях принятия решений, указанных </w:t>
      </w:r>
      <w:r w:rsidR="00550741">
        <w:rPr>
          <w:sz w:val="28"/>
        </w:rPr>
        <w:br/>
      </w:r>
      <w:r w:rsidRPr="00C81B5C">
        <w:rPr>
          <w:sz w:val="28"/>
        </w:rPr>
        <w:t>в подпунктах "ж", "з", "и", "к" пункта 4.2 настоящего раздела.</w:t>
      </w:r>
    </w:p>
    <w:p w:rsidR="00C81B5C" w:rsidRPr="00C81B5C" w:rsidRDefault="00C81B5C" w:rsidP="00C81B5C">
      <w:pPr>
        <w:ind w:firstLine="720"/>
        <w:jc w:val="both"/>
        <w:rPr>
          <w:sz w:val="28"/>
        </w:rPr>
      </w:pPr>
      <w:r w:rsidRPr="00C81B5C">
        <w:rPr>
          <w:sz w:val="28"/>
        </w:rPr>
        <w:t xml:space="preserve">4.4. В случае отказа в выдаче разрешения на установку ограждения, </w:t>
      </w:r>
      <w:r w:rsidR="00550741">
        <w:rPr>
          <w:sz w:val="28"/>
        </w:rPr>
        <w:br/>
      </w:r>
      <w:r w:rsidRPr="00C81B5C">
        <w:rPr>
          <w:sz w:val="28"/>
        </w:rPr>
        <w:t>а также его аннулирования, ограждение подлежит демонтажу.</w:t>
      </w: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6E2F20" w:rsidRDefault="006E2F20" w:rsidP="00C81B5C">
      <w:pPr>
        <w:ind w:firstLine="720"/>
        <w:jc w:val="both"/>
        <w:rPr>
          <w:sz w:val="28"/>
        </w:rPr>
      </w:pPr>
    </w:p>
    <w:p w:rsidR="00C81B5C" w:rsidRPr="00C81B5C" w:rsidRDefault="00C81B5C" w:rsidP="006E2F20">
      <w:pPr>
        <w:ind w:firstLine="720"/>
        <w:jc w:val="right"/>
        <w:rPr>
          <w:sz w:val="28"/>
        </w:rPr>
      </w:pPr>
      <w:r w:rsidRPr="00C81B5C">
        <w:rPr>
          <w:sz w:val="28"/>
        </w:rPr>
        <w:lastRenderedPageBreak/>
        <w:t>Приложение</w:t>
      </w:r>
    </w:p>
    <w:p w:rsidR="00C81B5C" w:rsidRPr="00C81B5C" w:rsidRDefault="00C81B5C" w:rsidP="006E2F20">
      <w:pPr>
        <w:ind w:firstLine="720"/>
        <w:jc w:val="right"/>
        <w:rPr>
          <w:sz w:val="28"/>
        </w:rPr>
      </w:pPr>
      <w:r w:rsidRPr="00C81B5C">
        <w:rPr>
          <w:sz w:val="28"/>
        </w:rPr>
        <w:t>к Порядку</w:t>
      </w:r>
    </w:p>
    <w:p w:rsidR="00C81B5C" w:rsidRPr="00C81B5C" w:rsidRDefault="00C81B5C" w:rsidP="006E2F20">
      <w:pPr>
        <w:ind w:firstLine="720"/>
        <w:jc w:val="right"/>
        <w:rPr>
          <w:sz w:val="28"/>
        </w:rPr>
      </w:pPr>
    </w:p>
    <w:p w:rsidR="00C81B5C" w:rsidRPr="00C81B5C" w:rsidRDefault="00C81B5C" w:rsidP="006E2F20">
      <w:pPr>
        <w:ind w:firstLine="720"/>
        <w:jc w:val="right"/>
        <w:rPr>
          <w:sz w:val="28"/>
        </w:rPr>
      </w:pPr>
      <w:r w:rsidRPr="00C81B5C">
        <w:rPr>
          <w:sz w:val="28"/>
        </w:rPr>
        <w:t xml:space="preserve">     Кому ________________________</w:t>
      </w:r>
    </w:p>
    <w:p w:rsidR="00C81B5C" w:rsidRPr="00C81B5C" w:rsidRDefault="00C81B5C" w:rsidP="006E2F20">
      <w:pPr>
        <w:ind w:firstLine="720"/>
        <w:jc w:val="right"/>
        <w:rPr>
          <w:sz w:val="28"/>
        </w:rPr>
      </w:pPr>
      <w:r w:rsidRPr="00C81B5C">
        <w:rPr>
          <w:sz w:val="28"/>
        </w:rPr>
        <w:t xml:space="preserve">     _____________________________</w:t>
      </w:r>
    </w:p>
    <w:p w:rsidR="00C81B5C" w:rsidRPr="00C81B5C" w:rsidRDefault="00C81B5C" w:rsidP="006E2F20">
      <w:pPr>
        <w:ind w:firstLine="720"/>
        <w:jc w:val="right"/>
        <w:rPr>
          <w:sz w:val="28"/>
        </w:rPr>
      </w:pPr>
      <w:r w:rsidRPr="00C81B5C">
        <w:rPr>
          <w:sz w:val="28"/>
        </w:rPr>
        <w:t xml:space="preserve">     _____________________________</w:t>
      </w:r>
    </w:p>
    <w:p w:rsidR="00C81B5C" w:rsidRPr="00C81B5C" w:rsidRDefault="00C81B5C" w:rsidP="006E2F20">
      <w:pPr>
        <w:ind w:firstLine="720"/>
        <w:jc w:val="right"/>
        <w:rPr>
          <w:sz w:val="28"/>
        </w:rPr>
      </w:pPr>
      <w:r w:rsidRPr="00C81B5C">
        <w:rPr>
          <w:sz w:val="28"/>
        </w:rPr>
        <w:t xml:space="preserve">     _____________________________</w:t>
      </w:r>
    </w:p>
    <w:p w:rsidR="00C81B5C" w:rsidRPr="00C81B5C" w:rsidRDefault="00C81B5C" w:rsidP="00C81B5C">
      <w:pPr>
        <w:ind w:firstLine="720"/>
        <w:jc w:val="both"/>
        <w:rPr>
          <w:sz w:val="28"/>
        </w:rPr>
      </w:pPr>
    </w:p>
    <w:p w:rsidR="00C81B5C" w:rsidRPr="00C81B5C" w:rsidRDefault="00C81B5C" w:rsidP="00C81B5C">
      <w:pPr>
        <w:ind w:firstLine="720"/>
        <w:jc w:val="both"/>
        <w:rPr>
          <w:sz w:val="28"/>
        </w:rPr>
      </w:pPr>
      <w:r w:rsidRPr="00C81B5C">
        <w:rPr>
          <w:sz w:val="28"/>
        </w:rPr>
        <w:t xml:space="preserve">Разрешение на установку ограждения на территории </w:t>
      </w:r>
      <w:r>
        <w:rPr>
          <w:sz w:val="28"/>
        </w:rPr>
        <w:t>Раменского городского округа</w:t>
      </w:r>
      <w:r w:rsidR="006E2F20">
        <w:rPr>
          <w:sz w:val="28"/>
        </w:rPr>
        <w:t xml:space="preserve"> </w:t>
      </w:r>
      <w:proofErr w:type="gramStart"/>
      <w:r w:rsidRPr="00C81B5C">
        <w:rPr>
          <w:sz w:val="28"/>
        </w:rPr>
        <w:t>от</w:t>
      </w:r>
      <w:proofErr w:type="gramEnd"/>
      <w:r w:rsidRPr="00C81B5C">
        <w:rPr>
          <w:sz w:val="28"/>
        </w:rPr>
        <w:t xml:space="preserve"> _______________ </w:t>
      </w:r>
      <w:r w:rsidR="006E2F20">
        <w:rPr>
          <w:sz w:val="28"/>
        </w:rPr>
        <w:t xml:space="preserve">№ </w:t>
      </w:r>
      <w:r w:rsidRPr="00C81B5C">
        <w:rPr>
          <w:sz w:val="28"/>
        </w:rPr>
        <w:t xml:space="preserve"> ________</w:t>
      </w:r>
    </w:p>
    <w:p w:rsidR="006E2F20" w:rsidRDefault="006E2F20" w:rsidP="00C81B5C">
      <w:pPr>
        <w:ind w:firstLine="720"/>
        <w:jc w:val="both"/>
        <w:rPr>
          <w:sz w:val="28"/>
        </w:rPr>
      </w:pPr>
    </w:p>
    <w:p w:rsidR="00C81B5C" w:rsidRPr="00C81B5C" w:rsidRDefault="00C81B5C" w:rsidP="00C81B5C">
      <w:pPr>
        <w:ind w:firstLine="720"/>
        <w:jc w:val="both"/>
        <w:rPr>
          <w:sz w:val="28"/>
        </w:rPr>
      </w:pPr>
      <w:proofErr w:type="gramStart"/>
      <w:r w:rsidRPr="00C81B5C">
        <w:rPr>
          <w:sz w:val="28"/>
        </w:rPr>
        <w:t xml:space="preserve">Администрация </w:t>
      </w:r>
      <w:r w:rsidR="00890BFD">
        <w:rPr>
          <w:sz w:val="28"/>
        </w:rPr>
        <w:t xml:space="preserve">Раменского городского округа </w:t>
      </w:r>
      <w:r w:rsidRPr="00C81B5C">
        <w:rPr>
          <w:sz w:val="28"/>
        </w:rPr>
        <w:t>Московской  области,</w:t>
      </w:r>
      <w:r w:rsidR="006E2F20">
        <w:rPr>
          <w:sz w:val="28"/>
        </w:rPr>
        <w:t xml:space="preserve"> </w:t>
      </w:r>
      <w:r w:rsidRPr="00C81B5C">
        <w:rPr>
          <w:sz w:val="28"/>
        </w:rPr>
        <w:t>руководствуясь решением Совета</w:t>
      </w:r>
      <w:r w:rsidR="00890BFD">
        <w:rPr>
          <w:sz w:val="28"/>
        </w:rPr>
        <w:t xml:space="preserve"> </w:t>
      </w:r>
      <w:r w:rsidRPr="00C81B5C">
        <w:rPr>
          <w:sz w:val="28"/>
        </w:rPr>
        <w:t>депутатов муниципального образования</w:t>
      </w:r>
      <w:r w:rsidR="006E2F20">
        <w:rPr>
          <w:sz w:val="28"/>
        </w:rPr>
        <w:t xml:space="preserve"> </w:t>
      </w:r>
      <w:r w:rsidR="00890BFD">
        <w:rPr>
          <w:sz w:val="28"/>
        </w:rPr>
        <w:t xml:space="preserve">Раменского </w:t>
      </w:r>
      <w:r w:rsidRPr="00C81B5C">
        <w:rPr>
          <w:sz w:val="28"/>
        </w:rPr>
        <w:t>городско</w:t>
      </w:r>
      <w:r w:rsidR="00890BFD">
        <w:rPr>
          <w:sz w:val="28"/>
        </w:rPr>
        <w:t>го</w:t>
      </w:r>
      <w:r w:rsidRPr="00C81B5C">
        <w:rPr>
          <w:sz w:val="28"/>
        </w:rPr>
        <w:t xml:space="preserve"> округ</w:t>
      </w:r>
      <w:r w:rsidR="00890BFD">
        <w:rPr>
          <w:sz w:val="28"/>
        </w:rPr>
        <w:t>а</w:t>
      </w:r>
      <w:r w:rsidRPr="00C81B5C">
        <w:rPr>
          <w:sz w:val="28"/>
        </w:rPr>
        <w:t xml:space="preserve"> Московской области </w:t>
      </w:r>
      <w:r w:rsidR="006E2F20">
        <w:rPr>
          <w:sz w:val="28"/>
        </w:rPr>
        <w:t>№</w:t>
      </w:r>
      <w:r w:rsidRPr="00C81B5C">
        <w:rPr>
          <w:sz w:val="28"/>
        </w:rPr>
        <w:t>________от ______________ "Об</w:t>
      </w:r>
      <w:r w:rsidR="006E2F20">
        <w:rPr>
          <w:sz w:val="28"/>
        </w:rPr>
        <w:t xml:space="preserve"> </w:t>
      </w:r>
      <w:r w:rsidRPr="00C81B5C">
        <w:rPr>
          <w:sz w:val="28"/>
        </w:rPr>
        <w:t xml:space="preserve">утверждении  Порядка  установки  ограждений на территории </w:t>
      </w:r>
      <w:r w:rsidR="008849C2">
        <w:rPr>
          <w:sz w:val="28"/>
        </w:rPr>
        <w:t xml:space="preserve">Раменского </w:t>
      </w:r>
      <w:r w:rsidRPr="00C81B5C">
        <w:rPr>
          <w:sz w:val="28"/>
        </w:rPr>
        <w:t>городского округа  Московской  области", Законом  Московской области  от 30.12.2014</w:t>
      </w:r>
      <w:r w:rsidR="006E2F20">
        <w:rPr>
          <w:sz w:val="28"/>
        </w:rPr>
        <w:t xml:space="preserve"> №</w:t>
      </w:r>
      <w:r w:rsidRPr="00C81B5C">
        <w:rPr>
          <w:sz w:val="28"/>
        </w:rPr>
        <w:t xml:space="preserve"> 191/2014-ОЗ "О благоустройстве в Московской области", Правилами</w:t>
      </w:r>
      <w:r w:rsidR="006E2F20">
        <w:rPr>
          <w:sz w:val="28"/>
        </w:rPr>
        <w:t xml:space="preserve"> </w:t>
      </w:r>
      <w:r w:rsidRPr="00C81B5C">
        <w:rPr>
          <w:sz w:val="28"/>
        </w:rPr>
        <w:t xml:space="preserve">благоустройства территории </w:t>
      </w:r>
      <w:r w:rsidR="006E2F20">
        <w:rPr>
          <w:sz w:val="28"/>
        </w:rPr>
        <w:t xml:space="preserve">Раменского </w:t>
      </w:r>
      <w:r w:rsidRPr="00C81B5C">
        <w:rPr>
          <w:sz w:val="28"/>
        </w:rPr>
        <w:t>городского</w:t>
      </w:r>
      <w:r w:rsidR="00890BFD">
        <w:rPr>
          <w:sz w:val="28"/>
        </w:rPr>
        <w:t xml:space="preserve"> </w:t>
      </w:r>
      <w:r w:rsidRPr="00C81B5C">
        <w:rPr>
          <w:sz w:val="28"/>
        </w:rPr>
        <w:t>округа Московской области,</w:t>
      </w:r>
      <w:r w:rsidR="006E2F20">
        <w:rPr>
          <w:sz w:val="28"/>
        </w:rPr>
        <w:t xml:space="preserve"> </w:t>
      </w:r>
      <w:r w:rsidRPr="00C81B5C">
        <w:rPr>
          <w:sz w:val="28"/>
        </w:rPr>
        <w:t>утвержденными распоряжением  Министерства жилищно-коммунального хозяйства</w:t>
      </w:r>
      <w:r w:rsidR="006E2F20">
        <w:rPr>
          <w:sz w:val="28"/>
        </w:rPr>
        <w:t xml:space="preserve"> </w:t>
      </w:r>
      <w:r w:rsidRPr="00C81B5C">
        <w:rPr>
          <w:sz w:val="28"/>
        </w:rPr>
        <w:t xml:space="preserve">Московской области от    30.10.2017   </w:t>
      </w:r>
      <w:r w:rsidR="006E2F20">
        <w:rPr>
          <w:sz w:val="28"/>
        </w:rPr>
        <w:t>№</w:t>
      </w:r>
      <w:r w:rsidRPr="00C81B5C">
        <w:rPr>
          <w:sz w:val="28"/>
        </w:rPr>
        <w:t xml:space="preserve">   409-РВ</w:t>
      </w:r>
      <w:proofErr w:type="gramEnd"/>
      <w:r w:rsidRPr="00C81B5C">
        <w:rPr>
          <w:sz w:val="28"/>
        </w:rPr>
        <w:t>, разрешает установку</w:t>
      </w:r>
    </w:p>
    <w:p w:rsidR="00C81B5C" w:rsidRPr="00C81B5C" w:rsidRDefault="00C81B5C" w:rsidP="006E2F20">
      <w:pPr>
        <w:jc w:val="both"/>
        <w:rPr>
          <w:sz w:val="28"/>
        </w:rPr>
      </w:pPr>
      <w:r w:rsidRPr="00C81B5C">
        <w:rPr>
          <w:sz w:val="28"/>
        </w:rPr>
        <w:t>________________________________________________________</w:t>
      </w:r>
      <w:r w:rsidR="006E2F20">
        <w:rPr>
          <w:sz w:val="28"/>
        </w:rPr>
        <w:t>____</w:t>
      </w:r>
      <w:r w:rsidRPr="00C81B5C">
        <w:rPr>
          <w:sz w:val="28"/>
        </w:rPr>
        <w:t>____</w:t>
      </w:r>
    </w:p>
    <w:p w:rsidR="00C81B5C" w:rsidRPr="00890BFD" w:rsidRDefault="00C81B5C" w:rsidP="00890BFD">
      <w:pPr>
        <w:ind w:firstLine="720"/>
        <w:jc w:val="center"/>
        <w:rPr>
          <w:sz w:val="18"/>
          <w:szCs w:val="18"/>
        </w:rPr>
      </w:pPr>
      <w:r w:rsidRPr="00890BFD">
        <w:rPr>
          <w:sz w:val="18"/>
          <w:szCs w:val="18"/>
        </w:rPr>
        <w:t>(ограждения, шлагбаум</w:t>
      </w:r>
      <w:proofErr w:type="gramStart"/>
      <w:r w:rsidRPr="00890BFD">
        <w:rPr>
          <w:sz w:val="18"/>
          <w:szCs w:val="18"/>
        </w:rPr>
        <w:t>а(</w:t>
      </w:r>
      <w:proofErr w:type="spellStart"/>
      <w:proofErr w:type="gramEnd"/>
      <w:r w:rsidRPr="00890BFD">
        <w:rPr>
          <w:sz w:val="18"/>
          <w:szCs w:val="18"/>
        </w:rPr>
        <w:t>ов</w:t>
      </w:r>
      <w:proofErr w:type="spellEnd"/>
      <w:r w:rsidRPr="00890BFD">
        <w:rPr>
          <w:sz w:val="18"/>
          <w:szCs w:val="18"/>
        </w:rPr>
        <w:t xml:space="preserve">), </w:t>
      </w:r>
      <w:proofErr w:type="spellStart"/>
      <w:r w:rsidRPr="00890BFD">
        <w:rPr>
          <w:sz w:val="18"/>
          <w:szCs w:val="18"/>
        </w:rPr>
        <w:t>антипарковочных</w:t>
      </w:r>
      <w:proofErr w:type="spellEnd"/>
      <w:r w:rsidRPr="00890BFD">
        <w:rPr>
          <w:sz w:val="18"/>
          <w:szCs w:val="18"/>
        </w:rPr>
        <w:t xml:space="preserve"> столбиков и т.д. (нужное</w:t>
      </w:r>
      <w:r w:rsidR="006E2F20" w:rsidRPr="00890BFD">
        <w:rPr>
          <w:sz w:val="18"/>
          <w:szCs w:val="18"/>
        </w:rPr>
        <w:t xml:space="preserve"> </w:t>
      </w:r>
      <w:r w:rsidRPr="00890BFD">
        <w:rPr>
          <w:sz w:val="18"/>
          <w:szCs w:val="18"/>
        </w:rPr>
        <w:t>выбрать и вписать)</w:t>
      </w:r>
    </w:p>
    <w:p w:rsidR="00C81B5C" w:rsidRPr="00C81B5C" w:rsidRDefault="00C81B5C" w:rsidP="006E2F20">
      <w:pPr>
        <w:jc w:val="both"/>
        <w:rPr>
          <w:sz w:val="28"/>
        </w:rPr>
      </w:pPr>
      <w:r w:rsidRPr="00C81B5C">
        <w:rPr>
          <w:sz w:val="28"/>
        </w:rPr>
        <w:t>_________________________________________________________________</w:t>
      </w:r>
    </w:p>
    <w:p w:rsidR="00C81B5C" w:rsidRPr="00890BFD" w:rsidRDefault="00C81B5C" w:rsidP="00890BFD">
      <w:pPr>
        <w:ind w:firstLine="720"/>
        <w:jc w:val="center"/>
      </w:pPr>
      <w:r w:rsidRPr="00890BFD">
        <w:t>(вид, высота, длина)</w:t>
      </w:r>
    </w:p>
    <w:p w:rsidR="00C81B5C" w:rsidRPr="00C81B5C" w:rsidRDefault="00C81B5C" w:rsidP="006E2F20">
      <w:pPr>
        <w:jc w:val="both"/>
        <w:rPr>
          <w:sz w:val="28"/>
        </w:rPr>
      </w:pPr>
      <w:r w:rsidRPr="00C81B5C">
        <w:rPr>
          <w:sz w:val="28"/>
        </w:rPr>
        <w:t>_________________________________________________________________</w:t>
      </w:r>
    </w:p>
    <w:p w:rsidR="00C81B5C" w:rsidRPr="00890BFD" w:rsidRDefault="00C81B5C" w:rsidP="00890BFD">
      <w:pPr>
        <w:ind w:firstLine="720"/>
        <w:jc w:val="center"/>
        <w:rPr>
          <w:sz w:val="18"/>
          <w:szCs w:val="18"/>
        </w:rPr>
      </w:pPr>
      <w:r w:rsidRPr="00890BFD">
        <w:rPr>
          <w:sz w:val="18"/>
          <w:szCs w:val="18"/>
        </w:rPr>
        <w:t>(адрес)</w:t>
      </w:r>
    </w:p>
    <w:p w:rsidR="00C81B5C" w:rsidRPr="00C81B5C" w:rsidRDefault="00C81B5C" w:rsidP="006E2F20">
      <w:pPr>
        <w:jc w:val="both"/>
        <w:rPr>
          <w:sz w:val="28"/>
        </w:rPr>
      </w:pPr>
      <w:r w:rsidRPr="00C81B5C">
        <w:rPr>
          <w:sz w:val="28"/>
        </w:rPr>
        <w:t>__________________________________________________________________</w:t>
      </w:r>
    </w:p>
    <w:p w:rsidR="00C81B5C" w:rsidRPr="00890BFD" w:rsidRDefault="00C81B5C" w:rsidP="00890BFD">
      <w:pPr>
        <w:ind w:firstLine="720"/>
        <w:jc w:val="center"/>
        <w:rPr>
          <w:sz w:val="18"/>
          <w:szCs w:val="18"/>
        </w:rPr>
      </w:pPr>
      <w:r w:rsidRPr="00890BFD">
        <w:rPr>
          <w:sz w:val="18"/>
          <w:szCs w:val="18"/>
        </w:rPr>
        <w:t>(Ф.И.О. владельца ограждения)</w:t>
      </w:r>
    </w:p>
    <w:p w:rsidR="00C81B5C" w:rsidRPr="00C81B5C" w:rsidRDefault="00C81B5C" w:rsidP="00C81B5C">
      <w:pPr>
        <w:ind w:firstLine="720"/>
        <w:jc w:val="both"/>
        <w:rPr>
          <w:sz w:val="28"/>
        </w:rPr>
      </w:pPr>
    </w:p>
    <w:p w:rsidR="00C81B5C" w:rsidRPr="00C81B5C" w:rsidRDefault="00C81B5C" w:rsidP="00C81B5C">
      <w:pPr>
        <w:ind w:firstLine="720"/>
        <w:jc w:val="both"/>
        <w:rPr>
          <w:sz w:val="28"/>
        </w:rPr>
      </w:pPr>
    </w:p>
    <w:p w:rsidR="00C81B5C" w:rsidRPr="00C81B5C" w:rsidRDefault="00C81B5C" w:rsidP="00890BFD">
      <w:pPr>
        <w:jc w:val="both"/>
        <w:rPr>
          <w:sz w:val="28"/>
        </w:rPr>
      </w:pPr>
      <w:r w:rsidRPr="00C81B5C">
        <w:rPr>
          <w:sz w:val="28"/>
        </w:rPr>
        <w:t>Заместитель главы администрации</w:t>
      </w:r>
      <w:r w:rsidR="00890BFD">
        <w:rPr>
          <w:sz w:val="28"/>
        </w:rPr>
        <w:tab/>
      </w:r>
      <w:r w:rsidR="00890BFD">
        <w:rPr>
          <w:sz w:val="28"/>
        </w:rPr>
        <w:tab/>
      </w:r>
      <w:r w:rsidR="00890BFD">
        <w:rPr>
          <w:sz w:val="28"/>
        </w:rPr>
        <w:tab/>
      </w:r>
      <w:r w:rsidR="00890BFD">
        <w:rPr>
          <w:sz w:val="28"/>
        </w:rPr>
        <w:tab/>
      </w:r>
      <w:r w:rsidR="00890BFD">
        <w:rPr>
          <w:sz w:val="28"/>
        </w:rPr>
        <w:tab/>
      </w:r>
      <w:r w:rsidR="00890BFD">
        <w:rPr>
          <w:sz w:val="28"/>
        </w:rPr>
        <w:tab/>
        <w:t>_________</w:t>
      </w:r>
    </w:p>
    <w:p w:rsidR="00C81B5C" w:rsidRPr="00890BFD" w:rsidRDefault="00890BFD" w:rsidP="00C81B5C">
      <w:pPr>
        <w:ind w:firstLine="720"/>
        <w:jc w:val="both"/>
        <w:rPr>
          <w:sz w:val="18"/>
          <w:szCs w:val="18"/>
        </w:rPr>
      </w:pPr>
      <w:r w:rsidRPr="00890BFD">
        <w:rPr>
          <w:sz w:val="18"/>
          <w:szCs w:val="18"/>
        </w:rPr>
        <w:tab/>
      </w:r>
      <w:r w:rsidRPr="00890BFD">
        <w:rPr>
          <w:sz w:val="18"/>
          <w:szCs w:val="18"/>
        </w:rPr>
        <w:tab/>
      </w:r>
      <w:r w:rsidRPr="00890BFD">
        <w:rPr>
          <w:sz w:val="18"/>
          <w:szCs w:val="18"/>
        </w:rPr>
        <w:tab/>
      </w:r>
      <w:r w:rsidRPr="00890BFD">
        <w:rPr>
          <w:sz w:val="18"/>
          <w:szCs w:val="18"/>
        </w:rPr>
        <w:tab/>
      </w:r>
      <w:r w:rsidRPr="00890BFD">
        <w:rPr>
          <w:sz w:val="18"/>
          <w:szCs w:val="18"/>
        </w:rPr>
        <w:tab/>
      </w:r>
      <w:r w:rsidRPr="00890BFD">
        <w:rPr>
          <w:sz w:val="18"/>
          <w:szCs w:val="18"/>
        </w:rPr>
        <w:tab/>
      </w:r>
      <w:r w:rsidRPr="00890BFD">
        <w:rPr>
          <w:sz w:val="18"/>
          <w:szCs w:val="18"/>
        </w:rPr>
        <w:tab/>
      </w:r>
      <w:r w:rsidRPr="00890BFD">
        <w:rPr>
          <w:sz w:val="18"/>
          <w:szCs w:val="18"/>
        </w:rPr>
        <w:tab/>
      </w:r>
      <w:r w:rsidRPr="00890BFD">
        <w:rPr>
          <w:sz w:val="18"/>
          <w:szCs w:val="18"/>
        </w:rPr>
        <w:tab/>
      </w:r>
      <w:r w:rsidRPr="00890BFD">
        <w:rPr>
          <w:sz w:val="18"/>
          <w:szCs w:val="18"/>
        </w:rPr>
        <w:tab/>
        <w:t xml:space="preserve">  </w:t>
      </w:r>
      <w:r>
        <w:rPr>
          <w:sz w:val="18"/>
          <w:szCs w:val="18"/>
        </w:rPr>
        <w:t xml:space="preserve">   </w:t>
      </w:r>
      <w:r w:rsidRPr="00890BFD">
        <w:rPr>
          <w:sz w:val="18"/>
          <w:szCs w:val="18"/>
        </w:rPr>
        <w:t xml:space="preserve"> </w:t>
      </w:r>
      <w:r>
        <w:rPr>
          <w:sz w:val="18"/>
          <w:szCs w:val="18"/>
        </w:rPr>
        <w:t>(</w:t>
      </w:r>
      <w:r w:rsidRPr="00890BFD">
        <w:rPr>
          <w:sz w:val="18"/>
          <w:szCs w:val="18"/>
        </w:rPr>
        <w:t>Ф.И.О.</w:t>
      </w:r>
      <w:r>
        <w:rPr>
          <w:sz w:val="18"/>
          <w:szCs w:val="18"/>
        </w:rPr>
        <w:t>)</w:t>
      </w:r>
    </w:p>
    <w:p w:rsidR="00C81B5C" w:rsidRPr="00C81B5C" w:rsidRDefault="00C81B5C" w:rsidP="00C81B5C">
      <w:pPr>
        <w:ind w:firstLine="720"/>
        <w:jc w:val="both"/>
        <w:rPr>
          <w:sz w:val="28"/>
        </w:rPr>
      </w:pPr>
    </w:p>
    <w:p w:rsidR="00C81B5C" w:rsidRPr="00C81B5C" w:rsidRDefault="00C81B5C" w:rsidP="00C81B5C">
      <w:pPr>
        <w:ind w:firstLine="720"/>
        <w:jc w:val="both"/>
        <w:rPr>
          <w:sz w:val="28"/>
        </w:rPr>
      </w:pPr>
    </w:p>
    <w:p w:rsidR="00C81B5C" w:rsidRDefault="00C81B5C"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8E490A" w:rsidRDefault="008E490A" w:rsidP="00550741">
      <w:pPr>
        <w:pStyle w:val="a3"/>
        <w:tabs>
          <w:tab w:val="left" w:pos="-360"/>
        </w:tabs>
        <w:jc w:val="center"/>
        <w:rPr>
          <w:szCs w:val="28"/>
        </w:rPr>
      </w:pPr>
    </w:p>
    <w:p w:rsidR="00550741" w:rsidRDefault="00550741" w:rsidP="00550741">
      <w:pPr>
        <w:pStyle w:val="a3"/>
        <w:tabs>
          <w:tab w:val="left" w:pos="-360"/>
        </w:tabs>
        <w:jc w:val="center"/>
        <w:rPr>
          <w:szCs w:val="28"/>
        </w:rPr>
      </w:pPr>
      <w:r>
        <w:rPr>
          <w:szCs w:val="28"/>
        </w:rPr>
        <w:t>Лист согласования</w:t>
      </w:r>
      <w:r>
        <w:rPr>
          <w:szCs w:val="28"/>
        </w:rPr>
        <w:br/>
        <w:t xml:space="preserve"> к решению Совета депутатов Раменского городского округа </w:t>
      </w:r>
    </w:p>
    <w:p w:rsidR="008849C2" w:rsidRPr="00F75CD2" w:rsidRDefault="008849C2" w:rsidP="00550741">
      <w:pPr>
        <w:pStyle w:val="a3"/>
        <w:tabs>
          <w:tab w:val="left" w:pos="-360"/>
        </w:tabs>
        <w:jc w:val="center"/>
        <w:rPr>
          <w:szCs w:val="28"/>
        </w:rPr>
      </w:pPr>
    </w:p>
    <w:p w:rsidR="00550741" w:rsidRPr="00F75CD2" w:rsidRDefault="00550741" w:rsidP="00550741">
      <w:pPr>
        <w:pStyle w:val="a3"/>
        <w:tabs>
          <w:tab w:val="left" w:pos="-360"/>
        </w:tabs>
        <w:rPr>
          <w:szCs w:val="28"/>
        </w:rPr>
      </w:pPr>
    </w:p>
    <w:p w:rsidR="00550741" w:rsidRPr="008E490A" w:rsidRDefault="00550741" w:rsidP="008E490A">
      <w:pPr>
        <w:jc w:val="both"/>
        <w:rPr>
          <w:sz w:val="28"/>
        </w:rPr>
      </w:pPr>
      <w:r w:rsidRPr="00F23BF2">
        <w:rPr>
          <w:szCs w:val="28"/>
        </w:rPr>
        <w:t>«</w:t>
      </w:r>
      <w:r w:rsidR="008E490A" w:rsidRPr="00C81B5C">
        <w:rPr>
          <w:sz w:val="28"/>
        </w:rPr>
        <w:t>О</w:t>
      </w:r>
      <w:r w:rsidR="008E490A">
        <w:rPr>
          <w:sz w:val="28"/>
        </w:rPr>
        <w:t>б</w:t>
      </w:r>
      <w:r w:rsidR="008E490A" w:rsidRPr="00C81B5C">
        <w:rPr>
          <w:sz w:val="28"/>
        </w:rPr>
        <w:t xml:space="preserve"> </w:t>
      </w:r>
      <w:r w:rsidR="008E490A">
        <w:rPr>
          <w:sz w:val="28"/>
        </w:rPr>
        <w:t>утверждении порядка установки ограждений на территории</w:t>
      </w:r>
      <w:r w:rsidR="008E490A" w:rsidRPr="00C81B5C">
        <w:rPr>
          <w:sz w:val="28"/>
        </w:rPr>
        <w:t xml:space="preserve"> </w:t>
      </w:r>
      <w:r w:rsidR="008E490A">
        <w:rPr>
          <w:sz w:val="28"/>
        </w:rPr>
        <w:t xml:space="preserve">Раменского  городского округа </w:t>
      </w:r>
      <w:r w:rsidR="008E490A" w:rsidRPr="00C81B5C">
        <w:rPr>
          <w:sz w:val="28"/>
        </w:rPr>
        <w:t xml:space="preserve"> </w:t>
      </w:r>
      <w:r w:rsidR="008E490A">
        <w:rPr>
          <w:sz w:val="28"/>
        </w:rPr>
        <w:t>Московской области</w:t>
      </w:r>
      <w:r>
        <w:rPr>
          <w:szCs w:val="28"/>
        </w:rPr>
        <w:t>»</w:t>
      </w:r>
    </w:p>
    <w:p w:rsidR="00550741" w:rsidRPr="00F75CD2" w:rsidRDefault="00550741" w:rsidP="00550741">
      <w:pPr>
        <w:pStyle w:val="a3"/>
        <w:tabs>
          <w:tab w:val="left" w:pos="-360"/>
        </w:tabs>
        <w:rPr>
          <w:szCs w:val="28"/>
        </w:rPr>
      </w:pPr>
    </w:p>
    <w:p w:rsidR="00550741" w:rsidRPr="00F75CD2" w:rsidRDefault="00550741" w:rsidP="00550741">
      <w:pPr>
        <w:pStyle w:val="a3"/>
        <w:tabs>
          <w:tab w:val="left" w:pos="-360"/>
        </w:tabs>
        <w:rPr>
          <w:szCs w:val="28"/>
        </w:rPr>
      </w:pPr>
    </w:p>
    <w:p w:rsidR="00550741" w:rsidRDefault="00550741" w:rsidP="00550741">
      <w:pPr>
        <w:pStyle w:val="a3"/>
        <w:tabs>
          <w:tab w:val="left" w:pos="-360"/>
        </w:tabs>
        <w:rPr>
          <w:szCs w:val="28"/>
        </w:rPr>
      </w:pPr>
    </w:p>
    <w:p w:rsidR="00550741" w:rsidRDefault="00550741" w:rsidP="00550741">
      <w:pPr>
        <w:pStyle w:val="a3"/>
        <w:tabs>
          <w:tab w:val="left" w:pos="-360"/>
        </w:tabs>
        <w:jc w:val="left"/>
        <w:rPr>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550741" w:rsidRDefault="00550741" w:rsidP="00550741">
      <w:pPr>
        <w:rPr>
          <w:sz w:val="28"/>
          <w:szCs w:val="28"/>
        </w:rPr>
      </w:pPr>
    </w:p>
    <w:p w:rsidR="008849C2" w:rsidRDefault="008849C2" w:rsidP="00550741">
      <w:pPr>
        <w:rPr>
          <w:sz w:val="28"/>
          <w:szCs w:val="28"/>
        </w:rPr>
      </w:pPr>
    </w:p>
    <w:p w:rsidR="008849C2" w:rsidRDefault="008849C2" w:rsidP="00550741">
      <w:pPr>
        <w:rPr>
          <w:sz w:val="28"/>
          <w:szCs w:val="28"/>
        </w:rPr>
      </w:pPr>
    </w:p>
    <w:p w:rsidR="008849C2" w:rsidRPr="00F91E79" w:rsidRDefault="008849C2" w:rsidP="00550741">
      <w:pPr>
        <w:rPr>
          <w:sz w:val="28"/>
          <w:szCs w:val="28"/>
        </w:rPr>
      </w:pPr>
    </w:p>
    <w:p w:rsidR="00550741" w:rsidRPr="00F91E79" w:rsidRDefault="00550741" w:rsidP="00550741">
      <w:pPr>
        <w:rPr>
          <w:sz w:val="28"/>
          <w:szCs w:val="28"/>
        </w:rPr>
      </w:pPr>
      <w:r>
        <w:rPr>
          <w:sz w:val="28"/>
          <w:szCs w:val="28"/>
        </w:rPr>
        <w:t>Первый з</w:t>
      </w:r>
      <w:r w:rsidRPr="00F91E79">
        <w:rPr>
          <w:sz w:val="28"/>
          <w:szCs w:val="28"/>
        </w:rPr>
        <w:t xml:space="preserve">аместитель главы </w:t>
      </w:r>
    </w:p>
    <w:p w:rsidR="00550741" w:rsidRDefault="00550741" w:rsidP="00550741">
      <w:pPr>
        <w:rPr>
          <w:sz w:val="28"/>
          <w:szCs w:val="28"/>
        </w:rPr>
      </w:pPr>
      <w:r w:rsidRPr="00F91E79">
        <w:rPr>
          <w:sz w:val="28"/>
          <w:szCs w:val="28"/>
        </w:rPr>
        <w:t xml:space="preserve">администрации Раменского </w:t>
      </w:r>
      <w:r w:rsidRPr="00F91E79">
        <w:rPr>
          <w:sz w:val="28"/>
          <w:szCs w:val="28"/>
        </w:rPr>
        <w:br/>
        <w:t>городского округа</w:t>
      </w:r>
      <w:r w:rsidRPr="00F91E79">
        <w:rPr>
          <w:sz w:val="28"/>
          <w:szCs w:val="28"/>
        </w:rPr>
        <w:tab/>
        <w:t xml:space="preserve">                                                         </w:t>
      </w:r>
      <w:r>
        <w:rPr>
          <w:sz w:val="28"/>
          <w:szCs w:val="28"/>
        </w:rPr>
        <w:t xml:space="preserve">            О.Б. </w:t>
      </w:r>
      <w:proofErr w:type="spellStart"/>
      <w:r>
        <w:rPr>
          <w:sz w:val="28"/>
          <w:szCs w:val="28"/>
        </w:rPr>
        <w:t>Плынов</w:t>
      </w:r>
      <w:proofErr w:type="spellEnd"/>
    </w:p>
    <w:p w:rsidR="008E490A" w:rsidRDefault="008E490A" w:rsidP="00550741">
      <w:pPr>
        <w:rPr>
          <w:sz w:val="28"/>
          <w:szCs w:val="28"/>
        </w:rPr>
      </w:pPr>
    </w:p>
    <w:p w:rsidR="008E490A" w:rsidRDefault="008E490A" w:rsidP="00550741">
      <w:pPr>
        <w:rPr>
          <w:sz w:val="28"/>
          <w:szCs w:val="28"/>
        </w:rPr>
      </w:pPr>
    </w:p>
    <w:p w:rsidR="008849C2" w:rsidRDefault="008849C2" w:rsidP="00550741">
      <w:pPr>
        <w:rPr>
          <w:sz w:val="28"/>
          <w:szCs w:val="28"/>
        </w:rPr>
      </w:pPr>
    </w:p>
    <w:p w:rsidR="00550741" w:rsidRPr="00F91E79" w:rsidRDefault="00550741" w:rsidP="00550741">
      <w:pPr>
        <w:rPr>
          <w:sz w:val="28"/>
          <w:szCs w:val="28"/>
        </w:rPr>
      </w:pPr>
      <w:r w:rsidRPr="00F91E79">
        <w:rPr>
          <w:sz w:val="28"/>
          <w:szCs w:val="28"/>
        </w:rPr>
        <w:t xml:space="preserve">Заместитель главы </w:t>
      </w:r>
    </w:p>
    <w:p w:rsidR="00550741" w:rsidRDefault="00550741" w:rsidP="00550741">
      <w:pPr>
        <w:rPr>
          <w:sz w:val="28"/>
          <w:szCs w:val="28"/>
        </w:rPr>
      </w:pPr>
      <w:r w:rsidRPr="00F91E79">
        <w:rPr>
          <w:sz w:val="28"/>
          <w:szCs w:val="28"/>
        </w:rPr>
        <w:t xml:space="preserve">администрации Раменского </w:t>
      </w:r>
      <w:r w:rsidRPr="00F91E79">
        <w:rPr>
          <w:sz w:val="28"/>
          <w:szCs w:val="28"/>
        </w:rPr>
        <w:br/>
        <w:t>городского округа</w:t>
      </w:r>
      <w:r w:rsidRPr="00F91E79">
        <w:rPr>
          <w:sz w:val="28"/>
          <w:szCs w:val="28"/>
        </w:rPr>
        <w:tab/>
        <w:t xml:space="preserve">                                                         </w:t>
      </w:r>
      <w:r>
        <w:rPr>
          <w:sz w:val="28"/>
          <w:szCs w:val="28"/>
        </w:rPr>
        <w:t xml:space="preserve">               </w:t>
      </w:r>
      <w:r w:rsidRPr="00F91E79">
        <w:rPr>
          <w:sz w:val="28"/>
          <w:szCs w:val="28"/>
        </w:rPr>
        <w:t>В.В. Чехов</w:t>
      </w:r>
    </w:p>
    <w:p w:rsidR="00550741" w:rsidRDefault="00550741" w:rsidP="00550741">
      <w:pPr>
        <w:rPr>
          <w:sz w:val="28"/>
          <w:szCs w:val="28"/>
        </w:rPr>
      </w:pPr>
    </w:p>
    <w:p w:rsidR="008849C2" w:rsidRDefault="008849C2" w:rsidP="0055074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p>
    <w:p w:rsidR="00550741" w:rsidRPr="00F91E79" w:rsidRDefault="00550741" w:rsidP="00550741">
      <w:pPr>
        <w:rPr>
          <w:sz w:val="28"/>
          <w:szCs w:val="28"/>
        </w:rPr>
      </w:pPr>
      <w:r w:rsidRPr="00F91E79">
        <w:rPr>
          <w:sz w:val="28"/>
          <w:szCs w:val="28"/>
        </w:rPr>
        <w:t xml:space="preserve">Начальник Управления правового </w:t>
      </w:r>
    </w:p>
    <w:p w:rsidR="00550741" w:rsidRPr="00F91E79" w:rsidRDefault="00550741" w:rsidP="00550741">
      <w:pPr>
        <w:rPr>
          <w:sz w:val="28"/>
          <w:szCs w:val="28"/>
        </w:rPr>
      </w:pPr>
      <w:r w:rsidRPr="00F91E79">
        <w:rPr>
          <w:sz w:val="28"/>
          <w:szCs w:val="28"/>
        </w:rPr>
        <w:t xml:space="preserve">обеспечения администрации </w:t>
      </w:r>
    </w:p>
    <w:p w:rsidR="00550741" w:rsidRDefault="00550741" w:rsidP="00550741">
      <w:pPr>
        <w:rPr>
          <w:sz w:val="28"/>
          <w:szCs w:val="28"/>
        </w:rPr>
      </w:pPr>
      <w:r w:rsidRPr="00F91E79">
        <w:rPr>
          <w:sz w:val="28"/>
          <w:szCs w:val="28"/>
        </w:rPr>
        <w:t>Раменского городского округ</w:t>
      </w:r>
      <w:r>
        <w:rPr>
          <w:sz w:val="28"/>
          <w:szCs w:val="28"/>
        </w:rPr>
        <w:t>а</w:t>
      </w:r>
      <w:r>
        <w:rPr>
          <w:sz w:val="28"/>
          <w:szCs w:val="28"/>
        </w:rPr>
        <w:tab/>
      </w:r>
      <w:r>
        <w:rPr>
          <w:sz w:val="28"/>
          <w:szCs w:val="28"/>
        </w:rPr>
        <w:tab/>
      </w:r>
      <w:r>
        <w:rPr>
          <w:sz w:val="28"/>
          <w:szCs w:val="28"/>
        </w:rPr>
        <w:tab/>
      </w:r>
      <w:r>
        <w:rPr>
          <w:sz w:val="28"/>
          <w:szCs w:val="28"/>
        </w:rPr>
        <w:tab/>
        <w:t xml:space="preserve">          </w:t>
      </w:r>
      <w:r w:rsidRPr="00F91E79">
        <w:rPr>
          <w:sz w:val="28"/>
          <w:szCs w:val="28"/>
        </w:rPr>
        <w:t xml:space="preserve"> Н.И. Михайлова</w:t>
      </w:r>
    </w:p>
    <w:p w:rsidR="008E490A" w:rsidRPr="00F91E79" w:rsidRDefault="008E490A" w:rsidP="00550741">
      <w:pPr>
        <w:rPr>
          <w:sz w:val="28"/>
          <w:szCs w:val="28"/>
        </w:rPr>
      </w:pPr>
    </w:p>
    <w:p w:rsidR="00550741" w:rsidRPr="00F91E79" w:rsidRDefault="00550741" w:rsidP="00550741">
      <w:pPr>
        <w:rPr>
          <w:sz w:val="28"/>
          <w:szCs w:val="28"/>
        </w:rPr>
      </w:pPr>
    </w:p>
    <w:p w:rsidR="00550741" w:rsidRDefault="00550741" w:rsidP="00550741">
      <w:pPr>
        <w:rPr>
          <w:sz w:val="28"/>
          <w:szCs w:val="28"/>
        </w:rPr>
      </w:pPr>
      <w:r w:rsidRPr="00F91E79">
        <w:rPr>
          <w:sz w:val="28"/>
          <w:szCs w:val="28"/>
        </w:rPr>
        <w:t xml:space="preserve">Начальника Управления делами </w:t>
      </w:r>
      <w:r w:rsidRPr="00F91E79">
        <w:rPr>
          <w:sz w:val="28"/>
          <w:szCs w:val="28"/>
        </w:rPr>
        <w:br/>
        <w:t>администрации Раменского</w:t>
      </w:r>
      <w:r w:rsidRPr="00F91E79">
        <w:rPr>
          <w:sz w:val="28"/>
          <w:szCs w:val="28"/>
        </w:rPr>
        <w:br/>
        <w:t>городского округа</w:t>
      </w:r>
      <w:r w:rsidRPr="00F91E79">
        <w:rPr>
          <w:sz w:val="28"/>
          <w:szCs w:val="28"/>
        </w:rPr>
        <w:tab/>
      </w:r>
      <w:r w:rsidRPr="00F91E79">
        <w:rPr>
          <w:sz w:val="28"/>
          <w:szCs w:val="28"/>
        </w:rPr>
        <w:tab/>
      </w:r>
      <w:r w:rsidRPr="00F91E79">
        <w:rPr>
          <w:sz w:val="28"/>
          <w:szCs w:val="28"/>
        </w:rPr>
        <w:tab/>
      </w:r>
      <w:r w:rsidRPr="00F91E79">
        <w:rPr>
          <w:sz w:val="28"/>
          <w:szCs w:val="28"/>
        </w:rPr>
        <w:tab/>
      </w:r>
      <w:r w:rsidRPr="00F91E79">
        <w:rPr>
          <w:sz w:val="28"/>
          <w:szCs w:val="28"/>
        </w:rPr>
        <w:tab/>
        <w:t xml:space="preserve">      </w:t>
      </w:r>
      <w:r>
        <w:rPr>
          <w:sz w:val="28"/>
          <w:szCs w:val="28"/>
        </w:rPr>
        <w:t xml:space="preserve">                       </w:t>
      </w:r>
      <w:r w:rsidRPr="00F91E79">
        <w:rPr>
          <w:sz w:val="28"/>
          <w:szCs w:val="28"/>
        </w:rPr>
        <w:t xml:space="preserve">Е.Г. </w:t>
      </w:r>
      <w:proofErr w:type="spellStart"/>
      <w:r w:rsidRPr="00F91E79">
        <w:rPr>
          <w:sz w:val="28"/>
          <w:szCs w:val="28"/>
        </w:rPr>
        <w:t>Ригина</w:t>
      </w:r>
      <w:proofErr w:type="spellEnd"/>
    </w:p>
    <w:p w:rsidR="008E490A" w:rsidRPr="00F91E79" w:rsidRDefault="008E490A" w:rsidP="00550741">
      <w:pPr>
        <w:rPr>
          <w:sz w:val="28"/>
          <w:szCs w:val="28"/>
        </w:rPr>
      </w:pPr>
    </w:p>
    <w:p w:rsidR="00550741" w:rsidRPr="00F91E79" w:rsidRDefault="00550741" w:rsidP="00550741">
      <w:pPr>
        <w:rPr>
          <w:sz w:val="28"/>
          <w:szCs w:val="28"/>
        </w:rPr>
      </w:pPr>
    </w:p>
    <w:p w:rsidR="00550741" w:rsidRPr="00F91E79" w:rsidRDefault="00550741" w:rsidP="00550741">
      <w:pPr>
        <w:rPr>
          <w:sz w:val="28"/>
          <w:szCs w:val="28"/>
        </w:rPr>
      </w:pPr>
      <w:r w:rsidRPr="00F91E79">
        <w:rPr>
          <w:sz w:val="28"/>
          <w:szCs w:val="28"/>
        </w:rPr>
        <w:t xml:space="preserve">Начальник Управления </w:t>
      </w:r>
    </w:p>
    <w:p w:rsidR="00550741" w:rsidRPr="00F91E79" w:rsidRDefault="00550741" w:rsidP="00550741">
      <w:pPr>
        <w:rPr>
          <w:sz w:val="28"/>
          <w:szCs w:val="28"/>
        </w:rPr>
      </w:pPr>
      <w:r w:rsidRPr="00F91E79">
        <w:rPr>
          <w:sz w:val="28"/>
          <w:szCs w:val="28"/>
        </w:rPr>
        <w:t xml:space="preserve">благоустройства </w:t>
      </w:r>
    </w:p>
    <w:p w:rsidR="00550741" w:rsidRPr="00F91E79" w:rsidRDefault="00550741" w:rsidP="00550741">
      <w:pPr>
        <w:rPr>
          <w:sz w:val="28"/>
          <w:szCs w:val="28"/>
        </w:rPr>
      </w:pPr>
      <w:r w:rsidRPr="00F91E79">
        <w:rPr>
          <w:sz w:val="28"/>
          <w:szCs w:val="28"/>
        </w:rPr>
        <w:t xml:space="preserve">администрации Раменского </w:t>
      </w:r>
      <w:r w:rsidRPr="00F91E79">
        <w:rPr>
          <w:sz w:val="28"/>
          <w:szCs w:val="28"/>
        </w:rPr>
        <w:br/>
        <w:t xml:space="preserve">городского округа                                                     </w:t>
      </w:r>
      <w:r>
        <w:rPr>
          <w:sz w:val="28"/>
          <w:szCs w:val="28"/>
        </w:rPr>
        <w:t xml:space="preserve">                            </w:t>
      </w:r>
      <w:r w:rsidRPr="00F91E79">
        <w:rPr>
          <w:sz w:val="28"/>
          <w:szCs w:val="28"/>
        </w:rPr>
        <w:t xml:space="preserve">  А.Е. Зима</w:t>
      </w:r>
    </w:p>
    <w:p w:rsidR="00550741" w:rsidRDefault="00550741" w:rsidP="00550741">
      <w:pPr>
        <w:pStyle w:val="a3"/>
        <w:tabs>
          <w:tab w:val="left" w:pos="-360"/>
        </w:tabs>
        <w:rPr>
          <w:szCs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Default="00550741" w:rsidP="00C81B5C">
      <w:pPr>
        <w:ind w:firstLine="720"/>
        <w:jc w:val="both"/>
        <w:rPr>
          <w:sz w:val="28"/>
        </w:rPr>
      </w:pPr>
    </w:p>
    <w:p w:rsidR="00550741" w:rsidRPr="00C81B5C" w:rsidRDefault="00550741" w:rsidP="00C81B5C">
      <w:pPr>
        <w:ind w:firstLine="720"/>
        <w:jc w:val="both"/>
        <w:rPr>
          <w:sz w:val="28"/>
        </w:rPr>
      </w:pPr>
    </w:p>
    <w:sectPr w:rsidR="00550741" w:rsidRPr="00C81B5C" w:rsidSect="005527CB">
      <w:pgSz w:w="11907" w:h="16839" w:code="9"/>
      <w:pgMar w:top="567" w:right="96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720"/>
    <w:multiLevelType w:val="hybridMultilevel"/>
    <w:tmpl w:val="E0E8C9C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13F7F"/>
    <w:multiLevelType w:val="hybridMultilevel"/>
    <w:tmpl w:val="65FA9A6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092D2CC5"/>
    <w:multiLevelType w:val="hybridMultilevel"/>
    <w:tmpl w:val="3E804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01E3E"/>
    <w:multiLevelType w:val="hybridMultilevel"/>
    <w:tmpl w:val="B10C9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10F6"/>
    <w:multiLevelType w:val="hybridMultilevel"/>
    <w:tmpl w:val="B126A5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2A3663"/>
    <w:multiLevelType w:val="singleLevel"/>
    <w:tmpl w:val="6C6E5A54"/>
    <w:lvl w:ilvl="0">
      <w:start w:val="1"/>
      <w:numFmt w:val="decimal"/>
      <w:lvlText w:val="%1."/>
      <w:lvlJc w:val="left"/>
      <w:pPr>
        <w:tabs>
          <w:tab w:val="num" w:pos="360"/>
        </w:tabs>
        <w:ind w:left="360" w:hanging="360"/>
      </w:pPr>
      <w:rPr>
        <w:rFonts w:hint="default"/>
      </w:rPr>
    </w:lvl>
  </w:abstractNum>
  <w:abstractNum w:abstractNumId="6">
    <w:nsid w:val="13F372DE"/>
    <w:multiLevelType w:val="hybridMultilevel"/>
    <w:tmpl w:val="96667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9B25F5"/>
    <w:multiLevelType w:val="hybridMultilevel"/>
    <w:tmpl w:val="E30E2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D93BE3"/>
    <w:multiLevelType w:val="hybridMultilevel"/>
    <w:tmpl w:val="741E4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CB50FF"/>
    <w:multiLevelType w:val="multilevel"/>
    <w:tmpl w:val="68B8F34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A0C6BCF"/>
    <w:multiLevelType w:val="hybridMultilevel"/>
    <w:tmpl w:val="42A28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0521BE"/>
    <w:multiLevelType w:val="hybridMultilevel"/>
    <w:tmpl w:val="4F3E6D3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2">
    <w:nsid w:val="1C564741"/>
    <w:multiLevelType w:val="hybridMultilevel"/>
    <w:tmpl w:val="91282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E1B59"/>
    <w:multiLevelType w:val="hybridMultilevel"/>
    <w:tmpl w:val="9BCC8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705BC1"/>
    <w:multiLevelType w:val="hybridMultilevel"/>
    <w:tmpl w:val="A03ED77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BE6221"/>
    <w:multiLevelType w:val="hybridMultilevel"/>
    <w:tmpl w:val="3BF81E06"/>
    <w:lvl w:ilvl="0" w:tplc="0419000F">
      <w:start w:val="1"/>
      <w:numFmt w:val="decimal"/>
      <w:lvlText w:val="%1."/>
      <w:lvlJc w:val="left"/>
      <w:pPr>
        <w:tabs>
          <w:tab w:val="num" w:pos="720"/>
        </w:tabs>
        <w:ind w:left="720" w:hanging="360"/>
      </w:pPr>
    </w:lvl>
    <w:lvl w:ilvl="1" w:tplc="D5907748">
      <w:start w:val="1"/>
      <w:numFmt w:val="russianLower"/>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674F0A"/>
    <w:multiLevelType w:val="singleLevel"/>
    <w:tmpl w:val="B57002CA"/>
    <w:lvl w:ilvl="0">
      <w:start w:val="2"/>
      <w:numFmt w:val="decimal"/>
      <w:lvlText w:val="%1."/>
      <w:legacy w:legacy="1" w:legacySpace="0" w:legacyIndent="235"/>
      <w:lvlJc w:val="left"/>
      <w:rPr>
        <w:rFonts w:ascii="Times New Roman" w:hAnsi="Times New Roman" w:cs="Times New Roman" w:hint="default"/>
      </w:rPr>
    </w:lvl>
  </w:abstractNum>
  <w:abstractNum w:abstractNumId="17">
    <w:nsid w:val="29A26ECF"/>
    <w:multiLevelType w:val="hybridMultilevel"/>
    <w:tmpl w:val="7B888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B367389"/>
    <w:multiLevelType w:val="hybridMultilevel"/>
    <w:tmpl w:val="8B6AE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FF12FF"/>
    <w:multiLevelType w:val="hybridMultilevel"/>
    <w:tmpl w:val="FE2ECA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952336"/>
    <w:multiLevelType w:val="hybridMultilevel"/>
    <w:tmpl w:val="4F840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447446A"/>
    <w:multiLevelType w:val="hybridMultilevel"/>
    <w:tmpl w:val="8F38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55795A"/>
    <w:multiLevelType w:val="hybridMultilevel"/>
    <w:tmpl w:val="A7060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697907"/>
    <w:multiLevelType w:val="hybridMultilevel"/>
    <w:tmpl w:val="8C484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D372935"/>
    <w:multiLevelType w:val="multilevel"/>
    <w:tmpl w:val="75BC0CFC"/>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5D70386"/>
    <w:multiLevelType w:val="hybridMultilevel"/>
    <w:tmpl w:val="A9E68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66B2D1C"/>
    <w:multiLevelType w:val="hybridMultilevel"/>
    <w:tmpl w:val="0332F778"/>
    <w:lvl w:ilvl="0" w:tplc="72D268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751967"/>
    <w:multiLevelType w:val="hybridMultilevel"/>
    <w:tmpl w:val="10E22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296D27"/>
    <w:multiLevelType w:val="singleLevel"/>
    <w:tmpl w:val="9D2632EA"/>
    <w:lvl w:ilvl="0">
      <w:start w:val="1"/>
      <w:numFmt w:val="bullet"/>
      <w:lvlText w:val="-"/>
      <w:lvlJc w:val="left"/>
      <w:pPr>
        <w:tabs>
          <w:tab w:val="num" w:pos="360"/>
        </w:tabs>
        <w:ind w:left="360" w:hanging="360"/>
      </w:pPr>
      <w:rPr>
        <w:rFonts w:hint="default"/>
      </w:rPr>
    </w:lvl>
  </w:abstractNum>
  <w:abstractNum w:abstractNumId="29">
    <w:nsid w:val="50D96BE1"/>
    <w:multiLevelType w:val="hybridMultilevel"/>
    <w:tmpl w:val="6F1E52AA"/>
    <w:lvl w:ilvl="0" w:tplc="AAB8D53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54823D81"/>
    <w:multiLevelType w:val="hybridMultilevel"/>
    <w:tmpl w:val="63AC20E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48704C7"/>
    <w:multiLevelType w:val="hybridMultilevel"/>
    <w:tmpl w:val="EBE0A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622470"/>
    <w:multiLevelType w:val="hybridMultilevel"/>
    <w:tmpl w:val="E84091E8"/>
    <w:lvl w:ilvl="0" w:tplc="261C6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A094EA3"/>
    <w:multiLevelType w:val="multilevel"/>
    <w:tmpl w:val="2C785204"/>
    <w:lvl w:ilvl="0">
      <w:start w:val="1"/>
      <w:numFmt w:val="decimal"/>
      <w:lvlText w:val="%1."/>
      <w:lvlJc w:val="left"/>
      <w:pPr>
        <w:tabs>
          <w:tab w:val="num" w:pos="525"/>
        </w:tabs>
        <w:ind w:left="525" w:hanging="52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5B407990"/>
    <w:multiLevelType w:val="hybridMultilevel"/>
    <w:tmpl w:val="C1F67D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6F5205"/>
    <w:multiLevelType w:val="hybridMultilevel"/>
    <w:tmpl w:val="24EE2FD8"/>
    <w:lvl w:ilvl="0" w:tplc="5672B758">
      <w:start w:val="1"/>
      <w:numFmt w:val="decimal"/>
      <w:lvlText w:val="%1."/>
      <w:lvlJc w:val="left"/>
      <w:pPr>
        <w:tabs>
          <w:tab w:val="num" w:pos="570"/>
        </w:tabs>
        <w:ind w:left="570" w:hanging="5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4027DF9"/>
    <w:multiLevelType w:val="hybridMultilevel"/>
    <w:tmpl w:val="26421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733519"/>
    <w:multiLevelType w:val="hybridMultilevel"/>
    <w:tmpl w:val="A1887E9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8">
    <w:nsid w:val="6CA67351"/>
    <w:multiLevelType w:val="hybridMultilevel"/>
    <w:tmpl w:val="3B5479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1447ABB"/>
    <w:multiLevelType w:val="hybridMultilevel"/>
    <w:tmpl w:val="B9268574"/>
    <w:lvl w:ilvl="0" w:tplc="4AFE89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349037B"/>
    <w:multiLevelType w:val="hybridMultilevel"/>
    <w:tmpl w:val="68482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602207"/>
    <w:multiLevelType w:val="hybridMultilevel"/>
    <w:tmpl w:val="BA862070"/>
    <w:lvl w:ilvl="0" w:tplc="F90013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7304D39"/>
    <w:multiLevelType w:val="hybridMultilevel"/>
    <w:tmpl w:val="A2E24D42"/>
    <w:lvl w:ilvl="0" w:tplc="6E029FBE">
      <w:numFmt w:val="bullet"/>
      <w:lvlText w:val="-"/>
      <w:lvlJc w:val="left"/>
      <w:pPr>
        <w:ind w:left="353" w:hanging="241"/>
      </w:pPr>
      <w:rPr>
        <w:rFonts w:ascii="Courier New" w:eastAsia="Courier New" w:hAnsi="Courier New" w:cs="Courier New" w:hint="default"/>
        <w:w w:val="99"/>
        <w:sz w:val="20"/>
        <w:szCs w:val="20"/>
        <w:lang w:val="ru-RU" w:eastAsia="ru-RU" w:bidi="ru-RU"/>
      </w:rPr>
    </w:lvl>
    <w:lvl w:ilvl="1" w:tplc="C8A626A4">
      <w:numFmt w:val="bullet"/>
      <w:lvlText w:val="•"/>
      <w:lvlJc w:val="left"/>
      <w:pPr>
        <w:ind w:left="1370" w:hanging="241"/>
      </w:pPr>
      <w:rPr>
        <w:rFonts w:hint="default"/>
        <w:lang w:val="ru-RU" w:eastAsia="ru-RU" w:bidi="ru-RU"/>
      </w:rPr>
    </w:lvl>
    <w:lvl w:ilvl="2" w:tplc="DA687182">
      <w:numFmt w:val="bullet"/>
      <w:lvlText w:val="•"/>
      <w:lvlJc w:val="left"/>
      <w:pPr>
        <w:ind w:left="2381" w:hanging="241"/>
      </w:pPr>
      <w:rPr>
        <w:rFonts w:hint="default"/>
        <w:lang w:val="ru-RU" w:eastAsia="ru-RU" w:bidi="ru-RU"/>
      </w:rPr>
    </w:lvl>
    <w:lvl w:ilvl="3" w:tplc="0DCA5882">
      <w:numFmt w:val="bullet"/>
      <w:lvlText w:val="•"/>
      <w:lvlJc w:val="left"/>
      <w:pPr>
        <w:ind w:left="3391" w:hanging="241"/>
      </w:pPr>
      <w:rPr>
        <w:rFonts w:hint="default"/>
        <w:lang w:val="ru-RU" w:eastAsia="ru-RU" w:bidi="ru-RU"/>
      </w:rPr>
    </w:lvl>
    <w:lvl w:ilvl="4" w:tplc="05B407D0">
      <w:numFmt w:val="bullet"/>
      <w:lvlText w:val="•"/>
      <w:lvlJc w:val="left"/>
      <w:pPr>
        <w:ind w:left="4402" w:hanging="241"/>
      </w:pPr>
      <w:rPr>
        <w:rFonts w:hint="default"/>
        <w:lang w:val="ru-RU" w:eastAsia="ru-RU" w:bidi="ru-RU"/>
      </w:rPr>
    </w:lvl>
    <w:lvl w:ilvl="5" w:tplc="154A0640">
      <w:numFmt w:val="bullet"/>
      <w:lvlText w:val="•"/>
      <w:lvlJc w:val="left"/>
      <w:pPr>
        <w:ind w:left="5413" w:hanging="241"/>
      </w:pPr>
      <w:rPr>
        <w:rFonts w:hint="default"/>
        <w:lang w:val="ru-RU" w:eastAsia="ru-RU" w:bidi="ru-RU"/>
      </w:rPr>
    </w:lvl>
    <w:lvl w:ilvl="6" w:tplc="469E9426">
      <w:numFmt w:val="bullet"/>
      <w:lvlText w:val="•"/>
      <w:lvlJc w:val="left"/>
      <w:pPr>
        <w:ind w:left="6423" w:hanging="241"/>
      </w:pPr>
      <w:rPr>
        <w:rFonts w:hint="default"/>
        <w:lang w:val="ru-RU" w:eastAsia="ru-RU" w:bidi="ru-RU"/>
      </w:rPr>
    </w:lvl>
    <w:lvl w:ilvl="7" w:tplc="11C4F8D6">
      <w:numFmt w:val="bullet"/>
      <w:lvlText w:val="•"/>
      <w:lvlJc w:val="left"/>
      <w:pPr>
        <w:ind w:left="7434" w:hanging="241"/>
      </w:pPr>
      <w:rPr>
        <w:rFonts w:hint="default"/>
        <w:lang w:val="ru-RU" w:eastAsia="ru-RU" w:bidi="ru-RU"/>
      </w:rPr>
    </w:lvl>
    <w:lvl w:ilvl="8" w:tplc="E0187448">
      <w:numFmt w:val="bullet"/>
      <w:lvlText w:val="•"/>
      <w:lvlJc w:val="left"/>
      <w:pPr>
        <w:ind w:left="8445" w:hanging="241"/>
      </w:pPr>
      <w:rPr>
        <w:rFonts w:hint="default"/>
        <w:lang w:val="ru-RU" w:eastAsia="ru-RU" w:bidi="ru-RU"/>
      </w:rPr>
    </w:lvl>
  </w:abstractNum>
  <w:abstractNum w:abstractNumId="43">
    <w:nsid w:val="77D3346B"/>
    <w:multiLevelType w:val="hybridMultilevel"/>
    <w:tmpl w:val="8D905E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E8762F"/>
    <w:multiLevelType w:val="hybridMultilevel"/>
    <w:tmpl w:val="3398D04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8"/>
  </w:num>
  <w:num w:numId="3">
    <w:abstractNumId w:val="20"/>
  </w:num>
  <w:num w:numId="4">
    <w:abstractNumId w:val="44"/>
  </w:num>
  <w:num w:numId="5">
    <w:abstractNumId w:val="7"/>
  </w:num>
  <w:num w:numId="6">
    <w:abstractNumId w:val="19"/>
  </w:num>
  <w:num w:numId="7">
    <w:abstractNumId w:val="31"/>
  </w:num>
  <w:num w:numId="8">
    <w:abstractNumId w:val="14"/>
  </w:num>
  <w:num w:numId="9">
    <w:abstractNumId w:val="11"/>
  </w:num>
  <w:num w:numId="10">
    <w:abstractNumId w:val="1"/>
  </w:num>
  <w:num w:numId="11">
    <w:abstractNumId w:val="37"/>
  </w:num>
  <w:num w:numId="12">
    <w:abstractNumId w:val="4"/>
  </w:num>
  <w:num w:numId="13">
    <w:abstractNumId w:val="0"/>
  </w:num>
  <w:num w:numId="14">
    <w:abstractNumId w:val="8"/>
  </w:num>
  <w:num w:numId="15">
    <w:abstractNumId w:val="10"/>
  </w:num>
  <w:num w:numId="16">
    <w:abstractNumId w:val="35"/>
  </w:num>
  <w:num w:numId="17">
    <w:abstractNumId w:val="23"/>
  </w:num>
  <w:num w:numId="18">
    <w:abstractNumId w:val="21"/>
  </w:num>
  <w:num w:numId="19">
    <w:abstractNumId w:val="22"/>
  </w:num>
  <w:num w:numId="20">
    <w:abstractNumId w:val="38"/>
  </w:num>
  <w:num w:numId="21">
    <w:abstractNumId w:val="34"/>
  </w:num>
  <w:num w:numId="22">
    <w:abstractNumId w:val="25"/>
  </w:num>
  <w:num w:numId="23">
    <w:abstractNumId w:val="36"/>
  </w:num>
  <w:num w:numId="24">
    <w:abstractNumId w:val="13"/>
  </w:num>
  <w:num w:numId="25">
    <w:abstractNumId w:val="30"/>
  </w:num>
  <w:num w:numId="26">
    <w:abstractNumId w:val="40"/>
  </w:num>
  <w:num w:numId="27">
    <w:abstractNumId w:val="2"/>
  </w:num>
  <w:num w:numId="28">
    <w:abstractNumId w:val="17"/>
  </w:num>
  <w:num w:numId="29">
    <w:abstractNumId w:val="15"/>
  </w:num>
  <w:num w:numId="30">
    <w:abstractNumId w:val="29"/>
  </w:num>
  <w:num w:numId="31">
    <w:abstractNumId w:val="6"/>
  </w:num>
  <w:num w:numId="32">
    <w:abstractNumId w:val="33"/>
  </w:num>
  <w:num w:numId="33">
    <w:abstractNumId w:val="27"/>
  </w:num>
  <w:num w:numId="34">
    <w:abstractNumId w:val="39"/>
  </w:num>
  <w:num w:numId="35">
    <w:abstractNumId w:val="32"/>
  </w:num>
  <w:num w:numId="36">
    <w:abstractNumId w:val="41"/>
  </w:num>
  <w:num w:numId="37">
    <w:abstractNumId w:val="16"/>
  </w:num>
  <w:num w:numId="38">
    <w:abstractNumId w:val="26"/>
  </w:num>
  <w:num w:numId="39">
    <w:abstractNumId w:val="43"/>
  </w:num>
  <w:num w:numId="40">
    <w:abstractNumId w:val="9"/>
  </w:num>
  <w:num w:numId="41">
    <w:abstractNumId w:val="3"/>
  </w:num>
  <w:num w:numId="42">
    <w:abstractNumId w:val="12"/>
  </w:num>
  <w:num w:numId="43">
    <w:abstractNumId w:val="18"/>
  </w:num>
  <w:num w:numId="44">
    <w:abstractNumId w:val="2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006E8"/>
    <w:rsid w:val="000315BD"/>
    <w:rsid w:val="00040459"/>
    <w:rsid w:val="000418AC"/>
    <w:rsid w:val="00046E2C"/>
    <w:rsid w:val="0005035F"/>
    <w:rsid w:val="000543E6"/>
    <w:rsid w:val="00062DC6"/>
    <w:rsid w:val="0007197F"/>
    <w:rsid w:val="00074E6A"/>
    <w:rsid w:val="0007593E"/>
    <w:rsid w:val="000839D0"/>
    <w:rsid w:val="000A2639"/>
    <w:rsid w:val="000C2D4F"/>
    <w:rsid w:val="000C40C3"/>
    <w:rsid w:val="000D3695"/>
    <w:rsid w:val="000D3954"/>
    <w:rsid w:val="000D7079"/>
    <w:rsid w:val="000E0C3E"/>
    <w:rsid w:val="000F0D86"/>
    <w:rsid w:val="000F55AD"/>
    <w:rsid w:val="000F575E"/>
    <w:rsid w:val="001001DD"/>
    <w:rsid w:val="00104280"/>
    <w:rsid w:val="00111A3E"/>
    <w:rsid w:val="00113244"/>
    <w:rsid w:val="00116ED7"/>
    <w:rsid w:val="00124392"/>
    <w:rsid w:val="00126095"/>
    <w:rsid w:val="00133020"/>
    <w:rsid w:val="00140CDF"/>
    <w:rsid w:val="00141830"/>
    <w:rsid w:val="001444DA"/>
    <w:rsid w:val="0015309E"/>
    <w:rsid w:val="001531A8"/>
    <w:rsid w:val="00163A0C"/>
    <w:rsid w:val="00164B08"/>
    <w:rsid w:val="00191971"/>
    <w:rsid w:val="00196272"/>
    <w:rsid w:val="001A5E5E"/>
    <w:rsid w:val="001A633C"/>
    <w:rsid w:val="001B4FFE"/>
    <w:rsid w:val="001C141B"/>
    <w:rsid w:val="001C28E3"/>
    <w:rsid w:val="001C46C0"/>
    <w:rsid w:val="001C6162"/>
    <w:rsid w:val="001D06E1"/>
    <w:rsid w:val="001D09B4"/>
    <w:rsid w:val="001D586D"/>
    <w:rsid w:val="001D7D4F"/>
    <w:rsid w:val="001E0C8B"/>
    <w:rsid w:val="001E0FCC"/>
    <w:rsid w:val="001F0812"/>
    <w:rsid w:val="002077C8"/>
    <w:rsid w:val="002104A3"/>
    <w:rsid w:val="00213A7B"/>
    <w:rsid w:val="00215838"/>
    <w:rsid w:val="002450A0"/>
    <w:rsid w:val="00245C7A"/>
    <w:rsid w:val="002470AE"/>
    <w:rsid w:val="00251BE7"/>
    <w:rsid w:val="00252CB4"/>
    <w:rsid w:val="00257C15"/>
    <w:rsid w:val="00264B98"/>
    <w:rsid w:val="00265900"/>
    <w:rsid w:val="00265C14"/>
    <w:rsid w:val="00266CB4"/>
    <w:rsid w:val="0027472B"/>
    <w:rsid w:val="002919AD"/>
    <w:rsid w:val="002A7CD9"/>
    <w:rsid w:val="002C4A66"/>
    <w:rsid w:val="002D43A3"/>
    <w:rsid w:val="002D5826"/>
    <w:rsid w:val="002E2551"/>
    <w:rsid w:val="002F1FC6"/>
    <w:rsid w:val="00332965"/>
    <w:rsid w:val="00354BD7"/>
    <w:rsid w:val="00364557"/>
    <w:rsid w:val="003766C0"/>
    <w:rsid w:val="00377F6B"/>
    <w:rsid w:val="00395D44"/>
    <w:rsid w:val="003A2E71"/>
    <w:rsid w:val="003A388E"/>
    <w:rsid w:val="003A5B19"/>
    <w:rsid w:val="003B1F8E"/>
    <w:rsid w:val="003C36D5"/>
    <w:rsid w:val="003C76AF"/>
    <w:rsid w:val="003E290D"/>
    <w:rsid w:val="003E535B"/>
    <w:rsid w:val="003E7F0E"/>
    <w:rsid w:val="004054EC"/>
    <w:rsid w:val="00420510"/>
    <w:rsid w:val="00453257"/>
    <w:rsid w:val="0046675D"/>
    <w:rsid w:val="00473EB3"/>
    <w:rsid w:val="004A1028"/>
    <w:rsid w:val="004A2F7B"/>
    <w:rsid w:val="004B008B"/>
    <w:rsid w:val="004C3D9E"/>
    <w:rsid w:val="004C4447"/>
    <w:rsid w:val="004C613C"/>
    <w:rsid w:val="004E105C"/>
    <w:rsid w:val="004E351C"/>
    <w:rsid w:val="004E399B"/>
    <w:rsid w:val="004E5C36"/>
    <w:rsid w:val="004F03AF"/>
    <w:rsid w:val="004F41A3"/>
    <w:rsid w:val="004F7076"/>
    <w:rsid w:val="005012F0"/>
    <w:rsid w:val="0050302F"/>
    <w:rsid w:val="005246C8"/>
    <w:rsid w:val="0053696F"/>
    <w:rsid w:val="00542DDD"/>
    <w:rsid w:val="00547DE0"/>
    <w:rsid w:val="00550741"/>
    <w:rsid w:val="005527CB"/>
    <w:rsid w:val="00552C8C"/>
    <w:rsid w:val="00563F81"/>
    <w:rsid w:val="00572A62"/>
    <w:rsid w:val="00583BB5"/>
    <w:rsid w:val="005E526B"/>
    <w:rsid w:val="005F18C5"/>
    <w:rsid w:val="005F672E"/>
    <w:rsid w:val="006040E6"/>
    <w:rsid w:val="00614281"/>
    <w:rsid w:val="0063531D"/>
    <w:rsid w:val="00640727"/>
    <w:rsid w:val="00652535"/>
    <w:rsid w:val="00656E06"/>
    <w:rsid w:val="0067317C"/>
    <w:rsid w:val="00674276"/>
    <w:rsid w:val="00674A00"/>
    <w:rsid w:val="00681299"/>
    <w:rsid w:val="00686F76"/>
    <w:rsid w:val="00695240"/>
    <w:rsid w:val="006A137C"/>
    <w:rsid w:val="006A6C46"/>
    <w:rsid w:val="006B6E3B"/>
    <w:rsid w:val="006B771E"/>
    <w:rsid w:val="006C1000"/>
    <w:rsid w:val="006C46F7"/>
    <w:rsid w:val="006E2F20"/>
    <w:rsid w:val="006E478F"/>
    <w:rsid w:val="006F1DB8"/>
    <w:rsid w:val="007005C6"/>
    <w:rsid w:val="0070094A"/>
    <w:rsid w:val="007219D1"/>
    <w:rsid w:val="00735FF3"/>
    <w:rsid w:val="00743817"/>
    <w:rsid w:val="00744433"/>
    <w:rsid w:val="00751474"/>
    <w:rsid w:val="0075150B"/>
    <w:rsid w:val="00754842"/>
    <w:rsid w:val="00762053"/>
    <w:rsid w:val="007661BF"/>
    <w:rsid w:val="007731DE"/>
    <w:rsid w:val="007759AA"/>
    <w:rsid w:val="00790E84"/>
    <w:rsid w:val="007947B5"/>
    <w:rsid w:val="007A6097"/>
    <w:rsid w:val="007A778B"/>
    <w:rsid w:val="007B1BC5"/>
    <w:rsid w:val="007B6BA6"/>
    <w:rsid w:val="007C1685"/>
    <w:rsid w:val="007F6894"/>
    <w:rsid w:val="00800777"/>
    <w:rsid w:val="00804556"/>
    <w:rsid w:val="00806E4B"/>
    <w:rsid w:val="008129AD"/>
    <w:rsid w:val="00816AF5"/>
    <w:rsid w:val="008205D6"/>
    <w:rsid w:val="0084109E"/>
    <w:rsid w:val="00842B1D"/>
    <w:rsid w:val="00863E57"/>
    <w:rsid w:val="0086696C"/>
    <w:rsid w:val="00871B6E"/>
    <w:rsid w:val="00874F53"/>
    <w:rsid w:val="008849C2"/>
    <w:rsid w:val="00890BFD"/>
    <w:rsid w:val="008974E4"/>
    <w:rsid w:val="008C7997"/>
    <w:rsid w:val="008D47D3"/>
    <w:rsid w:val="008E2B12"/>
    <w:rsid w:val="008E490A"/>
    <w:rsid w:val="008F7630"/>
    <w:rsid w:val="009010CE"/>
    <w:rsid w:val="009153CF"/>
    <w:rsid w:val="009154E4"/>
    <w:rsid w:val="00915FDD"/>
    <w:rsid w:val="00916A0D"/>
    <w:rsid w:val="009209FA"/>
    <w:rsid w:val="0092384D"/>
    <w:rsid w:val="0092401E"/>
    <w:rsid w:val="00944CA4"/>
    <w:rsid w:val="00947D57"/>
    <w:rsid w:val="00951009"/>
    <w:rsid w:val="00967CE7"/>
    <w:rsid w:val="009731CE"/>
    <w:rsid w:val="009735EB"/>
    <w:rsid w:val="009854D2"/>
    <w:rsid w:val="009A0AF9"/>
    <w:rsid w:val="009B0A76"/>
    <w:rsid w:val="009B6F4A"/>
    <w:rsid w:val="009C146B"/>
    <w:rsid w:val="009D38BB"/>
    <w:rsid w:val="009D47FA"/>
    <w:rsid w:val="009E5D15"/>
    <w:rsid w:val="009E7803"/>
    <w:rsid w:val="00A070B3"/>
    <w:rsid w:val="00A10815"/>
    <w:rsid w:val="00A13180"/>
    <w:rsid w:val="00A30BAF"/>
    <w:rsid w:val="00A624D1"/>
    <w:rsid w:val="00A80A3E"/>
    <w:rsid w:val="00AA0F36"/>
    <w:rsid w:val="00AB1ED7"/>
    <w:rsid w:val="00AB2ED2"/>
    <w:rsid w:val="00AB70B9"/>
    <w:rsid w:val="00AC5CAC"/>
    <w:rsid w:val="00AD3B2D"/>
    <w:rsid w:val="00AE1D73"/>
    <w:rsid w:val="00AF168F"/>
    <w:rsid w:val="00AF1CBE"/>
    <w:rsid w:val="00B10F88"/>
    <w:rsid w:val="00B2403B"/>
    <w:rsid w:val="00B40CC3"/>
    <w:rsid w:val="00B43905"/>
    <w:rsid w:val="00B5164D"/>
    <w:rsid w:val="00B52100"/>
    <w:rsid w:val="00B65B59"/>
    <w:rsid w:val="00B65CA3"/>
    <w:rsid w:val="00B73157"/>
    <w:rsid w:val="00B77C0B"/>
    <w:rsid w:val="00B77E75"/>
    <w:rsid w:val="00B84EAD"/>
    <w:rsid w:val="00B95622"/>
    <w:rsid w:val="00B97F39"/>
    <w:rsid w:val="00BA7B88"/>
    <w:rsid w:val="00BB20FC"/>
    <w:rsid w:val="00BB44CE"/>
    <w:rsid w:val="00BB71E9"/>
    <w:rsid w:val="00BC2167"/>
    <w:rsid w:val="00BC47D4"/>
    <w:rsid w:val="00BD53DA"/>
    <w:rsid w:val="00BE1036"/>
    <w:rsid w:val="00BE31D0"/>
    <w:rsid w:val="00C05D59"/>
    <w:rsid w:val="00C15BDC"/>
    <w:rsid w:val="00C16DC9"/>
    <w:rsid w:val="00C17C20"/>
    <w:rsid w:val="00C24414"/>
    <w:rsid w:val="00C31952"/>
    <w:rsid w:val="00C3680D"/>
    <w:rsid w:val="00C36D5A"/>
    <w:rsid w:val="00C36E54"/>
    <w:rsid w:val="00C502CA"/>
    <w:rsid w:val="00C560D5"/>
    <w:rsid w:val="00C57193"/>
    <w:rsid w:val="00C573B5"/>
    <w:rsid w:val="00C63144"/>
    <w:rsid w:val="00C655C8"/>
    <w:rsid w:val="00C77187"/>
    <w:rsid w:val="00C81B5C"/>
    <w:rsid w:val="00C91047"/>
    <w:rsid w:val="00C926DA"/>
    <w:rsid w:val="00C94DCD"/>
    <w:rsid w:val="00C95096"/>
    <w:rsid w:val="00CA6E0D"/>
    <w:rsid w:val="00CA7707"/>
    <w:rsid w:val="00CB6EB4"/>
    <w:rsid w:val="00CC62BF"/>
    <w:rsid w:val="00CF411F"/>
    <w:rsid w:val="00D04F78"/>
    <w:rsid w:val="00D30972"/>
    <w:rsid w:val="00D37CF0"/>
    <w:rsid w:val="00D56DEA"/>
    <w:rsid w:val="00D57F38"/>
    <w:rsid w:val="00D61722"/>
    <w:rsid w:val="00D65A41"/>
    <w:rsid w:val="00D67B27"/>
    <w:rsid w:val="00D75B95"/>
    <w:rsid w:val="00D927CB"/>
    <w:rsid w:val="00D956BC"/>
    <w:rsid w:val="00D97DCF"/>
    <w:rsid w:val="00DA28E5"/>
    <w:rsid w:val="00DB2304"/>
    <w:rsid w:val="00DB7E32"/>
    <w:rsid w:val="00DD6328"/>
    <w:rsid w:val="00DF14A0"/>
    <w:rsid w:val="00DF7E31"/>
    <w:rsid w:val="00E10F07"/>
    <w:rsid w:val="00E124D6"/>
    <w:rsid w:val="00E127C1"/>
    <w:rsid w:val="00E1608F"/>
    <w:rsid w:val="00E202E7"/>
    <w:rsid w:val="00E41D77"/>
    <w:rsid w:val="00E43DF4"/>
    <w:rsid w:val="00E53683"/>
    <w:rsid w:val="00E57329"/>
    <w:rsid w:val="00E763CA"/>
    <w:rsid w:val="00E82541"/>
    <w:rsid w:val="00E95425"/>
    <w:rsid w:val="00EA1EF9"/>
    <w:rsid w:val="00EA45D7"/>
    <w:rsid w:val="00EA6117"/>
    <w:rsid w:val="00EB076F"/>
    <w:rsid w:val="00EB19D9"/>
    <w:rsid w:val="00EB44BF"/>
    <w:rsid w:val="00EB546F"/>
    <w:rsid w:val="00ED05BA"/>
    <w:rsid w:val="00ED4DEB"/>
    <w:rsid w:val="00EE2A93"/>
    <w:rsid w:val="00EF0962"/>
    <w:rsid w:val="00EF53B8"/>
    <w:rsid w:val="00EF69BC"/>
    <w:rsid w:val="00F02838"/>
    <w:rsid w:val="00F03AC5"/>
    <w:rsid w:val="00F24FE1"/>
    <w:rsid w:val="00F50D69"/>
    <w:rsid w:val="00F550FF"/>
    <w:rsid w:val="00F57C75"/>
    <w:rsid w:val="00F75440"/>
    <w:rsid w:val="00F817F4"/>
    <w:rsid w:val="00F82B4A"/>
    <w:rsid w:val="00F86007"/>
    <w:rsid w:val="00F91F97"/>
    <w:rsid w:val="00F976CD"/>
    <w:rsid w:val="00F977DE"/>
    <w:rsid w:val="00FA7687"/>
    <w:rsid w:val="00FC091E"/>
    <w:rsid w:val="00FD754F"/>
    <w:rsid w:val="00FE19E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33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6DC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semiHidden/>
    <w:rsid w:val="006C46F7"/>
    <w:rPr>
      <w:rFonts w:ascii="Tahoma" w:hAnsi="Tahoma" w:cs="Tahoma"/>
      <w:sz w:val="16"/>
      <w:szCs w:val="16"/>
    </w:rPr>
  </w:style>
  <w:style w:type="table" w:styleId="a6">
    <w:name w:val="Table Grid"/>
    <w:basedOn w:val="a1"/>
    <w:rsid w:val="00126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14A0"/>
    <w:pPr>
      <w:spacing w:after="120" w:line="480" w:lineRule="auto"/>
    </w:pPr>
  </w:style>
  <w:style w:type="paragraph" w:styleId="a7">
    <w:name w:val="Body Text Indent"/>
    <w:basedOn w:val="a"/>
    <w:rsid w:val="00D97DCF"/>
    <w:pPr>
      <w:spacing w:after="120"/>
      <w:ind w:left="283"/>
    </w:pPr>
  </w:style>
  <w:style w:type="character" w:styleId="a8">
    <w:name w:val="Hyperlink"/>
    <w:rsid w:val="00DD6328"/>
    <w:rPr>
      <w:color w:val="000080"/>
      <w:u w:val="single"/>
    </w:rPr>
  </w:style>
  <w:style w:type="paragraph" w:customStyle="1" w:styleId="tekstob">
    <w:name w:val="tekstob"/>
    <w:basedOn w:val="a"/>
    <w:rsid w:val="003A2E71"/>
    <w:pPr>
      <w:suppressAutoHyphens/>
      <w:spacing w:before="280" w:after="280"/>
    </w:pPr>
    <w:rPr>
      <w:sz w:val="24"/>
      <w:szCs w:val="24"/>
      <w:lang w:eastAsia="zh-CN"/>
    </w:rPr>
  </w:style>
  <w:style w:type="paragraph" w:styleId="a9">
    <w:name w:val="Normal (Web)"/>
    <w:basedOn w:val="a"/>
    <w:rsid w:val="003A2E71"/>
    <w:pPr>
      <w:suppressAutoHyphens/>
    </w:pPr>
    <w:rPr>
      <w:rFonts w:ascii="Arial" w:hAnsi="Arial" w:cs="Arial"/>
      <w:color w:val="000000"/>
      <w:lang w:eastAsia="zh-CN"/>
    </w:rPr>
  </w:style>
  <w:style w:type="character" w:customStyle="1" w:styleId="a4">
    <w:name w:val="Основной текст Знак"/>
    <w:basedOn w:val="a0"/>
    <w:link w:val="a3"/>
    <w:rsid w:val="00F550FF"/>
    <w:rPr>
      <w:sz w:val="28"/>
    </w:rPr>
  </w:style>
  <w:style w:type="paragraph" w:styleId="aa">
    <w:name w:val="List Paragraph"/>
    <w:basedOn w:val="a"/>
    <w:uiPriority w:val="1"/>
    <w:qFormat/>
    <w:rsid w:val="00124392"/>
    <w:pPr>
      <w:ind w:left="720"/>
      <w:contextualSpacing/>
    </w:pPr>
  </w:style>
  <w:style w:type="paragraph" w:customStyle="1" w:styleId="ConsPlusNormal">
    <w:name w:val="ConsPlusNormal"/>
    <w:rsid w:val="00C655C8"/>
    <w:pPr>
      <w:suppressAutoHyphens/>
      <w:autoSpaceDE w:val="0"/>
      <w:ind w:firstLine="720"/>
    </w:pPr>
    <w:rPr>
      <w:rFonts w:ascii="Arial" w:eastAsia="Arial" w:hAnsi="Arial" w:cs="Arial"/>
      <w:lang w:eastAsia="ar-SA"/>
    </w:rPr>
  </w:style>
  <w:style w:type="paragraph" w:customStyle="1" w:styleId="ConsPlusTitle">
    <w:name w:val="ConsPlusTitle"/>
    <w:rsid w:val="00C655C8"/>
    <w:pPr>
      <w:widowControl w:val="0"/>
      <w:autoSpaceDE w:val="0"/>
      <w:autoSpaceDN w:val="0"/>
      <w:adjustRightInd w:val="0"/>
    </w:pPr>
    <w:rPr>
      <w:b/>
      <w:bCs/>
      <w:sz w:val="24"/>
      <w:szCs w:val="24"/>
    </w:rPr>
  </w:style>
  <w:style w:type="paragraph" w:customStyle="1" w:styleId="TableParagraph">
    <w:name w:val="Table Paragraph"/>
    <w:basedOn w:val="a"/>
    <w:uiPriority w:val="1"/>
    <w:qFormat/>
    <w:rsid w:val="00C655C8"/>
    <w:pPr>
      <w:widowControl w:val="0"/>
      <w:autoSpaceDE w:val="0"/>
      <w:autoSpaceDN w:val="0"/>
    </w:pPr>
    <w:rPr>
      <w:rFonts w:ascii="Courier New" w:eastAsia="Courier New" w:hAnsi="Courier New" w:cs="Courier New"/>
      <w:sz w:val="22"/>
      <w:szCs w:val="22"/>
      <w:lang w:bidi="ru-RU"/>
    </w:rPr>
  </w:style>
  <w:style w:type="character" w:customStyle="1" w:styleId="30">
    <w:name w:val="Заголовок 3 Знак"/>
    <w:basedOn w:val="a0"/>
    <w:link w:val="3"/>
    <w:uiPriority w:val="9"/>
    <w:semiHidden/>
    <w:rsid w:val="00C16DC9"/>
    <w:rPr>
      <w:rFonts w:asciiTheme="majorHAnsi" w:eastAsiaTheme="majorEastAsia" w:hAnsiTheme="majorHAnsi" w:cstheme="majorBidi"/>
      <w:b/>
      <w:bCs/>
      <w:color w:val="4F81BD" w:themeColor="accent1"/>
    </w:rPr>
  </w:style>
  <w:style w:type="paragraph" w:customStyle="1" w:styleId="formattext">
    <w:name w:val="formattext"/>
    <w:basedOn w:val="a"/>
    <w:rsid w:val="00C16DC9"/>
    <w:pPr>
      <w:spacing w:before="100" w:beforeAutospacing="1" w:after="100" w:afterAutospacing="1"/>
    </w:pPr>
    <w:rPr>
      <w:sz w:val="24"/>
      <w:szCs w:val="24"/>
    </w:rPr>
  </w:style>
  <w:style w:type="character" w:customStyle="1" w:styleId="20">
    <w:name w:val="Заголовок 2 Знак"/>
    <w:basedOn w:val="a0"/>
    <w:link w:val="2"/>
    <w:uiPriority w:val="9"/>
    <w:semiHidden/>
    <w:rsid w:val="0013302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33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6DC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semiHidden/>
    <w:rsid w:val="006C46F7"/>
    <w:rPr>
      <w:rFonts w:ascii="Tahoma" w:hAnsi="Tahoma" w:cs="Tahoma"/>
      <w:sz w:val="16"/>
      <w:szCs w:val="16"/>
    </w:rPr>
  </w:style>
  <w:style w:type="table" w:styleId="a6">
    <w:name w:val="Table Grid"/>
    <w:basedOn w:val="a1"/>
    <w:rsid w:val="00126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14A0"/>
    <w:pPr>
      <w:spacing w:after="120" w:line="480" w:lineRule="auto"/>
    </w:pPr>
  </w:style>
  <w:style w:type="paragraph" w:styleId="a7">
    <w:name w:val="Body Text Indent"/>
    <w:basedOn w:val="a"/>
    <w:rsid w:val="00D97DCF"/>
    <w:pPr>
      <w:spacing w:after="120"/>
      <w:ind w:left="283"/>
    </w:pPr>
  </w:style>
  <w:style w:type="character" w:styleId="a8">
    <w:name w:val="Hyperlink"/>
    <w:rsid w:val="00DD6328"/>
    <w:rPr>
      <w:color w:val="000080"/>
      <w:u w:val="single"/>
    </w:rPr>
  </w:style>
  <w:style w:type="paragraph" w:customStyle="1" w:styleId="tekstob">
    <w:name w:val="tekstob"/>
    <w:basedOn w:val="a"/>
    <w:rsid w:val="003A2E71"/>
    <w:pPr>
      <w:suppressAutoHyphens/>
      <w:spacing w:before="280" w:after="280"/>
    </w:pPr>
    <w:rPr>
      <w:sz w:val="24"/>
      <w:szCs w:val="24"/>
      <w:lang w:eastAsia="zh-CN"/>
    </w:rPr>
  </w:style>
  <w:style w:type="paragraph" w:styleId="a9">
    <w:name w:val="Normal (Web)"/>
    <w:basedOn w:val="a"/>
    <w:rsid w:val="003A2E71"/>
    <w:pPr>
      <w:suppressAutoHyphens/>
    </w:pPr>
    <w:rPr>
      <w:rFonts w:ascii="Arial" w:hAnsi="Arial" w:cs="Arial"/>
      <w:color w:val="000000"/>
      <w:lang w:eastAsia="zh-CN"/>
    </w:rPr>
  </w:style>
  <w:style w:type="character" w:customStyle="1" w:styleId="a4">
    <w:name w:val="Основной текст Знак"/>
    <w:basedOn w:val="a0"/>
    <w:link w:val="a3"/>
    <w:rsid w:val="00F550FF"/>
    <w:rPr>
      <w:sz w:val="28"/>
    </w:rPr>
  </w:style>
  <w:style w:type="paragraph" w:styleId="aa">
    <w:name w:val="List Paragraph"/>
    <w:basedOn w:val="a"/>
    <w:uiPriority w:val="1"/>
    <w:qFormat/>
    <w:rsid w:val="00124392"/>
    <w:pPr>
      <w:ind w:left="720"/>
      <w:contextualSpacing/>
    </w:pPr>
  </w:style>
  <w:style w:type="paragraph" w:customStyle="1" w:styleId="ConsPlusNormal">
    <w:name w:val="ConsPlusNormal"/>
    <w:rsid w:val="00C655C8"/>
    <w:pPr>
      <w:suppressAutoHyphens/>
      <w:autoSpaceDE w:val="0"/>
      <w:ind w:firstLine="720"/>
    </w:pPr>
    <w:rPr>
      <w:rFonts w:ascii="Arial" w:eastAsia="Arial" w:hAnsi="Arial" w:cs="Arial"/>
      <w:lang w:eastAsia="ar-SA"/>
    </w:rPr>
  </w:style>
  <w:style w:type="paragraph" w:customStyle="1" w:styleId="ConsPlusTitle">
    <w:name w:val="ConsPlusTitle"/>
    <w:rsid w:val="00C655C8"/>
    <w:pPr>
      <w:widowControl w:val="0"/>
      <w:autoSpaceDE w:val="0"/>
      <w:autoSpaceDN w:val="0"/>
      <w:adjustRightInd w:val="0"/>
    </w:pPr>
    <w:rPr>
      <w:b/>
      <w:bCs/>
      <w:sz w:val="24"/>
      <w:szCs w:val="24"/>
    </w:rPr>
  </w:style>
  <w:style w:type="paragraph" w:customStyle="1" w:styleId="TableParagraph">
    <w:name w:val="Table Paragraph"/>
    <w:basedOn w:val="a"/>
    <w:uiPriority w:val="1"/>
    <w:qFormat/>
    <w:rsid w:val="00C655C8"/>
    <w:pPr>
      <w:widowControl w:val="0"/>
      <w:autoSpaceDE w:val="0"/>
      <w:autoSpaceDN w:val="0"/>
    </w:pPr>
    <w:rPr>
      <w:rFonts w:ascii="Courier New" w:eastAsia="Courier New" w:hAnsi="Courier New" w:cs="Courier New"/>
      <w:sz w:val="22"/>
      <w:szCs w:val="22"/>
      <w:lang w:bidi="ru-RU"/>
    </w:rPr>
  </w:style>
  <w:style w:type="character" w:customStyle="1" w:styleId="30">
    <w:name w:val="Заголовок 3 Знак"/>
    <w:basedOn w:val="a0"/>
    <w:link w:val="3"/>
    <w:uiPriority w:val="9"/>
    <w:semiHidden/>
    <w:rsid w:val="00C16DC9"/>
    <w:rPr>
      <w:rFonts w:asciiTheme="majorHAnsi" w:eastAsiaTheme="majorEastAsia" w:hAnsiTheme="majorHAnsi" w:cstheme="majorBidi"/>
      <w:b/>
      <w:bCs/>
      <w:color w:val="4F81BD" w:themeColor="accent1"/>
    </w:rPr>
  </w:style>
  <w:style w:type="paragraph" w:customStyle="1" w:styleId="formattext">
    <w:name w:val="formattext"/>
    <w:basedOn w:val="a"/>
    <w:rsid w:val="00C16DC9"/>
    <w:pPr>
      <w:spacing w:before="100" w:beforeAutospacing="1" w:after="100" w:afterAutospacing="1"/>
    </w:pPr>
    <w:rPr>
      <w:sz w:val="24"/>
      <w:szCs w:val="24"/>
    </w:rPr>
  </w:style>
  <w:style w:type="character" w:customStyle="1" w:styleId="20">
    <w:name w:val="Заголовок 2 Знак"/>
    <w:basedOn w:val="a0"/>
    <w:link w:val="2"/>
    <w:uiPriority w:val="9"/>
    <w:semiHidden/>
    <w:rsid w:val="0013302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40413">
      <w:bodyDiv w:val="1"/>
      <w:marLeft w:val="0"/>
      <w:marRight w:val="0"/>
      <w:marTop w:val="0"/>
      <w:marBottom w:val="0"/>
      <w:divBdr>
        <w:top w:val="none" w:sz="0" w:space="0" w:color="auto"/>
        <w:left w:val="none" w:sz="0" w:space="0" w:color="auto"/>
        <w:bottom w:val="none" w:sz="0" w:space="0" w:color="auto"/>
        <w:right w:val="none" w:sz="0" w:space="0" w:color="auto"/>
      </w:divBdr>
    </w:div>
    <w:div w:id="636448594">
      <w:bodyDiv w:val="1"/>
      <w:marLeft w:val="0"/>
      <w:marRight w:val="0"/>
      <w:marTop w:val="0"/>
      <w:marBottom w:val="0"/>
      <w:divBdr>
        <w:top w:val="none" w:sz="0" w:space="0" w:color="auto"/>
        <w:left w:val="none" w:sz="0" w:space="0" w:color="auto"/>
        <w:bottom w:val="none" w:sz="0" w:space="0" w:color="auto"/>
        <w:right w:val="none" w:sz="0" w:space="0" w:color="auto"/>
      </w:divBdr>
    </w:div>
    <w:div w:id="799495805">
      <w:bodyDiv w:val="1"/>
      <w:marLeft w:val="0"/>
      <w:marRight w:val="0"/>
      <w:marTop w:val="0"/>
      <w:marBottom w:val="0"/>
      <w:divBdr>
        <w:top w:val="none" w:sz="0" w:space="0" w:color="auto"/>
        <w:left w:val="none" w:sz="0" w:space="0" w:color="auto"/>
        <w:bottom w:val="none" w:sz="0" w:space="0" w:color="auto"/>
        <w:right w:val="none" w:sz="0" w:space="0" w:color="auto"/>
      </w:divBdr>
      <w:divsChild>
        <w:div w:id="46296410">
          <w:marLeft w:val="0"/>
          <w:marRight w:val="0"/>
          <w:marTop w:val="0"/>
          <w:marBottom w:val="0"/>
          <w:divBdr>
            <w:top w:val="none" w:sz="0" w:space="0" w:color="auto"/>
            <w:left w:val="none" w:sz="0" w:space="0" w:color="auto"/>
            <w:bottom w:val="none" w:sz="0" w:space="0" w:color="auto"/>
            <w:right w:val="none" w:sz="0" w:space="0" w:color="auto"/>
          </w:divBdr>
        </w:div>
        <w:div w:id="1292050276">
          <w:marLeft w:val="0"/>
          <w:marRight w:val="0"/>
          <w:marTop w:val="0"/>
          <w:marBottom w:val="0"/>
          <w:divBdr>
            <w:top w:val="none" w:sz="0" w:space="0" w:color="auto"/>
            <w:left w:val="none" w:sz="0" w:space="0" w:color="auto"/>
            <w:bottom w:val="none" w:sz="0" w:space="0" w:color="auto"/>
            <w:right w:val="none" w:sz="0" w:space="0" w:color="auto"/>
          </w:divBdr>
        </w:div>
        <w:div w:id="1313486109">
          <w:marLeft w:val="0"/>
          <w:marRight w:val="0"/>
          <w:marTop w:val="0"/>
          <w:marBottom w:val="0"/>
          <w:divBdr>
            <w:top w:val="none" w:sz="0" w:space="0" w:color="auto"/>
            <w:left w:val="none" w:sz="0" w:space="0" w:color="auto"/>
            <w:bottom w:val="none" w:sz="0" w:space="0" w:color="auto"/>
            <w:right w:val="none" w:sz="0" w:space="0" w:color="auto"/>
          </w:divBdr>
        </w:div>
        <w:div w:id="985627490">
          <w:marLeft w:val="0"/>
          <w:marRight w:val="0"/>
          <w:marTop w:val="0"/>
          <w:marBottom w:val="0"/>
          <w:divBdr>
            <w:top w:val="none" w:sz="0" w:space="0" w:color="auto"/>
            <w:left w:val="none" w:sz="0" w:space="0" w:color="auto"/>
            <w:bottom w:val="none" w:sz="0" w:space="0" w:color="auto"/>
            <w:right w:val="none" w:sz="0" w:space="0" w:color="auto"/>
          </w:divBdr>
        </w:div>
        <w:div w:id="2028823204">
          <w:marLeft w:val="0"/>
          <w:marRight w:val="0"/>
          <w:marTop w:val="0"/>
          <w:marBottom w:val="0"/>
          <w:divBdr>
            <w:top w:val="none" w:sz="0" w:space="0" w:color="auto"/>
            <w:left w:val="none" w:sz="0" w:space="0" w:color="auto"/>
            <w:bottom w:val="none" w:sz="0" w:space="0" w:color="auto"/>
            <w:right w:val="none" w:sz="0" w:space="0" w:color="auto"/>
          </w:divBdr>
        </w:div>
        <w:div w:id="1100637888">
          <w:marLeft w:val="0"/>
          <w:marRight w:val="0"/>
          <w:marTop w:val="0"/>
          <w:marBottom w:val="0"/>
          <w:divBdr>
            <w:top w:val="none" w:sz="0" w:space="0" w:color="auto"/>
            <w:left w:val="none" w:sz="0" w:space="0" w:color="auto"/>
            <w:bottom w:val="none" w:sz="0" w:space="0" w:color="auto"/>
            <w:right w:val="none" w:sz="0" w:space="0" w:color="auto"/>
          </w:divBdr>
        </w:div>
        <w:div w:id="1842622538">
          <w:marLeft w:val="0"/>
          <w:marRight w:val="0"/>
          <w:marTop w:val="0"/>
          <w:marBottom w:val="0"/>
          <w:divBdr>
            <w:top w:val="none" w:sz="0" w:space="0" w:color="auto"/>
            <w:left w:val="none" w:sz="0" w:space="0" w:color="auto"/>
            <w:bottom w:val="none" w:sz="0" w:space="0" w:color="auto"/>
            <w:right w:val="none" w:sz="0" w:space="0" w:color="auto"/>
          </w:divBdr>
        </w:div>
        <w:div w:id="666594270">
          <w:marLeft w:val="0"/>
          <w:marRight w:val="0"/>
          <w:marTop w:val="0"/>
          <w:marBottom w:val="0"/>
          <w:divBdr>
            <w:top w:val="none" w:sz="0" w:space="0" w:color="auto"/>
            <w:left w:val="none" w:sz="0" w:space="0" w:color="auto"/>
            <w:bottom w:val="none" w:sz="0" w:space="0" w:color="auto"/>
            <w:right w:val="none" w:sz="0" w:space="0" w:color="auto"/>
          </w:divBdr>
        </w:div>
        <w:div w:id="1567569798">
          <w:marLeft w:val="0"/>
          <w:marRight w:val="0"/>
          <w:marTop w:val="0"/>
          <w:marBottom w:val="0"/>
          <w:divBdr>
            <w:top w:val="none" w:sz="0" w:space="0" w:color="auto"/>
            <w:left w:val="none" w:sz="0" w:space="0" w:color="auto"/>
            <w:bottom w:val="none" w:sz="0" w:space="0" w:color="auto"/>
            <w:right w:val="none" w:sz="0" w:space="0" w:color="auto"/>
          </w:divBdr>
        </w:div>
        <w:div w:id="730268332">
          <w:marLeft w:val="0"/>
          <w:marRight w:val="0"/>
          <w:marTop w:val="0"/>
          <w:marBottom w:val="0"/>
          <w:divBdr>
            <w:top w:val="none" w:sz="0" w:space="0" w:color="auto"/>
            <w:left w:val="none" w:sz="0" w:space="0" w:color="auto"/>
            <w:bottom w:val="none" w:sz="0" w:space="0" w:color="auto"/>
            <w:right w:val="none" w:sz="0" w:space="0" w:color="auto"/>
          </w:divBdr>
        </w:div>
        <w:div w:id="316494935">
          <w:marLeft w:val="0"/>
          <w:marRight w:val="0"/>
          <w:marTop w:val="0"/>
          <w:marBottom w:val="0"/>
          <w:divBdr>
            <w:top w:val="none" w:sz="0" w:space="0" w:color="auto"/>
            <w:left w:val="none" w:sz="0" w:space="0" w:color="auto"/>
            <w:bottom w:val="none" w:sz="0" w:space="0" w:color="auto"/>
            <w:right w:val="none" w:sz="0" w:space="0" w:color="auto"/>
          </w:divBdr>
        </w:div>
      </w:divsChild>
    </w:div>
    <w:div w:id="814571539">
      <w:bodyDiv w:val="1"/>
      <w:marLeft w:val="0"/>
      <w:marRight w:val="0"/>
      <w:marTop w:val="0"/>
      <w:marBottom w:val="0"/>
      <w:divBdr>
        <w:top w:val="none" w:sz="0" w:space="0" w:color="auto"/>
        <w:left w:val="none" w:sz="0" w:space="0" w:color="auto"/>
        <w:bottom w:val="none" w:sz="0" w:space="0" w:color="auto"/>
        <w:right w:val="none" w:sz="0" w:space="0" w:color="auto"/>
      </w:divBdr>
    </w:div>
    <w:div w:id="16550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64D6E-8AD6-43C2-98D0-39F1BFAA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2598</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P04U09</cp:lastModifiedBy>
  <cp:revision>2</cp:revision>
  <cp:lastPrinted>2022-03-09T13:46:00Z</cp:lastPrinted>
  <dcterms:created xsi:type="dcterms:W3CDTF">2022-03-10T08:18:00Z</dcterms:created>
  <dcterms:modified xsi:type="dcterms:W3CDTF">2022-03-10T08:18:00Z</dcterms:modified>
</cp:coreProperties>
</file>