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887E8F" w:rsidRPr="005603E8" w:rsidTr="005E278E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D27566" w:rsidTr="00941D74">
              <w:trPr>
                <w:cantSplit/>
                <w:trHeight w:val="20"/>
                <w:jc w:val="center"/>
              </w:trPr>
              <w:tc>
                <w:tcPr>
                  <w:tcW w:w="10491" w:type="dxa"/>
                </w:tcPr>
                <w:p w:rsidR="00D27566" w:rsidRDefault="0061349B" w:rsidP="005E278E">
                  <w:pPr>
                    <w:jc w:val="center"/>
                    <w:rPr>
                      <w:b/>
                      <w:sz w:val="8"/>
                    </w:rPr>
                  </w:pPr>
                  <w:r>
                    <w:rPr>
                      <w:b/>
                      <w:sz w:val="8"/>
                    </w:rPr>
                    <w:t xml:space="preserve"> </w:t>
                  </w:r>
                </w:p>
                <w:p w:rsidR="00D27566" w:rsidRDefault="00D27566" w:rsidP="005E278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 wp14:anchorId="78AE936D" wp14:editId="5C5AC172">
                        <wp:extent cx="595630" cy="733425"/>
                        <wp:effectExtent l="19050" t="0" r="0" b="0"/>
                        <wp:docPr id="3" name="Рисунок 3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7566" w:rsidRDefault="00D27566" w:rsidP="005E278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АДМИНИСТРАЦИЯ</w:t>
                  </w:r>
                </w:p>
                <w:p w:rsidR="00D27566" w:rsidRDefault="00D27566" w:rsidP="005E278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РАМЕНСКОГО ГОРОДСКОГО ОКРУГА</w:t>
                  </w:r>
                </w:p>
                <w:p w:rsidR="00D27566" w:rsidRDefault="00D27566" w:rsidP="005E278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27566" w:rsidRDefault="00D27566" w:rsidP="005E278E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27566" w:rsidRDefault="00D27566" w:rsidP="005E278E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5E278E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5E278E">
                  <w:pPr>
                    <w:pStyle w:val="6"/>
                    <w:keepNext w:val="0"/>
                    <w:spacing w:line="240" w:lineRule="auto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ПОСТАНОВЛЕНИЕ</w:t>
                  </w:r>
                </w:p>
                <w:p w:rsidR="00D27566" w:rsidRPr="005012F0" w:rsidRDefault="00D27566" w:rsidP="005E278E">
                  <w:pPr>
                    <w:jc w:val="center"/>
                  </w:pPr>
                </w:p>
              </w:tc>
            </w:tr>
          </w:tbl>
          <w:p w:rsidR="00887E8F" w:rsidRPr="005603E8" w:rsidRDefault="00887E8F" w:rsidP="005E278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87E8F" w:rsidRPr="00430F0B" w:rsidTr="005E2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752E5A" w:rsidRPr="00430F0B" w:rsidRDefault="00752E5A" w:rsidP="005E278E">
            <w:pPr>
              <w:shd w:val="clear" w:color="auto" w:fill="FFFFFF"/>
              <w:jc w:val="center"/>
              <w:rPr>
                <w:color w:val="000000"/>
                <w:spacing w:val="-20"/>
                <w:sz w:val="28"/>
                <w:szCs w:val="28"/>
              </w:rPr>
            </w:pPr>
          </w:p>
          <w:p w:rsidR="00887E8F" w:rsidRPr="00430F0B" w:rsidRDefault="00725C83" w:rsidP="005E278E">
            <w:pPr>
              <w:shd w:val="clear" w:color="auto" w:fill="FFFFFF"/>
              <w:ind w:left="460"/>
              <w:rPr>
                <w:color w:val="000000"/>
                <w:spacing w:val="-20"/>
                <w:sz w:val="28"/>
                <w:szCs w:val="28"/>
              </w:rPr>
            </w:pPr>
            <w:r w:rsidRPr="00430F0B">
              <w:rPr>
                <w:color w:val="000000"/>
                <w:spacing w:val="-20"/>
                <w:sz w:val="28"/>
                <w:szCs w:val="28"/>
              </w:rPr>
              <w:t>_________________</w:t>
            </w:r>
          </w:p>
        </w:tc>
        <w:tc>
          <w:tcPr>
            <w:tcW w:w="2253" w:type="dxa"/>
          </w:tcPr>
          <w:p w:rsidR="00887E8F" w:rsidRPr="00752E5A" w:rsidRDefault="00887E8F" w:rsidP="005E278E">
            <w:pPr>
              <w:shd w:val="clear" w:color="auto" w:fill="FFFFFF"/>
              <w:jc w:val="center"/>
              <w:rPr>
                <w:color w:val="000000"/>
                <w:spacing w:val="-20"/>
              </w:rPr>
            </w:pPr>
          </w:p>
        </w:tc>
        <w:tc>
          <w:tcPr>
            <w:tcW w:w="3827" w:type="dxa"/>
          </w:tcPr>
          <w:p w:rsidR="00887E8F" w:rsidRPr="00430F0B" w:rsidRDefault="005E278E" w:rsidP="00752E5A">
            <w:pPr>
              <w:jc w:val="right"/>
              <w:rPr>
                <w:sz w:val="28"/>
                <w:szCs w:val="28"/>
              </w:rPr>
            </w:pPr>
            <w:r w:rsidRPr="00430F0B">
              <w:rPr>
                <w:color w:val="000000"/>
                <w:spacing w:val="-20"/>
                <w:sz w:val="28"/>
                <w:szCs w:val="28"/>
              </w:rPr>
              <w:t xml:space="preserve">                             №_________________</w:t>
            </w:r>
          </w:p>
        </w:tc>
      </w:tr>
      <w:tr w:rsidR="00725C83" w:rsidRPr="005603E8" w:rsidTr="005E2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725C83" w:rsidRDefault="00725C83" w:rsidP="005E278E">
            <w:pPr>
              <w:shd w:val="clear" w:color="auto" w:fill="FFFFFF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2253" w:type="dxa"/>
          </w:tcPr>
          <w:p w:rsidR="00725C83" w:rsidRPr="005603E8" w:rsidRDefault="00725C83" w:rsidP="005E278E">
            <w:pPr>
              <w:shd w:val="clear" w:color="auto" w:fill="FFFFFF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3827" w:type="dxa"/>
          </w:tcPr>
          <w:p w:rsidR="00725C83" w:rsidRPr="005603E8" w:rsidRDefault="00725C83" w:rsidP="005E278E">
            <w:pPr>
              <w:shd w:val="clear" w:color="auto" w:fill="FFFFFF"/>
              <w:jc w:val="center"/>
              <w:rPr>
                <w:color w:val="000000"/>
                <w:spacing w:val="-20"/>
                <w:sz w:val="24"/>
              </w:rPr>
            </w:pPr>
          </w:p>
        </w:tc>
      </w:tr>
    </w:tbl>
    <w:p w:rsidR="00887E8F" w:rsidRDefault="00887E8F" w:rsidP="005603E8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126212" w:rsidP="005E278E">
      <w:pPr>
        <w:pStyle w:val="a5"/>
        <w:shd w:val="clear" w:color="auto" w:fill="FFFFFF"/>
        <w:tabs>
          <w:tab w:val="left" w:pos="284"/>
        </w:tabs>
        <w:ind w:left="142"/>
        <w:rPr>
          <w:color w:val="000000"/>
          <w:szCs w:val="28"/>
        </w:rPr>
      </w:pPr>
      <w:proofErr w:type="gramStart"/>
      <w:r w:rsidRPr="00126212">
        <w:rPr>
          <w:color w:val="000000"/>
        </w:rPr>
        <w:t>О</w:t>
      </w:r>
      <w:r w:rsidR="00D13774">
        <w:rPr>
          <w:color w:val="000000"/>
        </w:rPr>
        <w:t xml:space="preserve"> </w:t>
      </w:r>
      <w:r w:rsidR="00D977EA">
        <w:rPr>
          <w:color w:val="000000"/>
        </w:rPr>
        <w:t>признании утратившим силу</w:t>
      </w:r>
      <w:r w:rsidR="00C71218">
        <w:rPr>
          <w:color w:val="000000"/>
        </w:rPr>
        <w:t xml:space="preserve"> п</w:t>
      </w:r>
      <w:r w:rsidR="00D977EA">
        <w:rPr>
          <w:color w:val="000000"/>
        </w:rPr>
        <w:t>остановление</w:t>
      </w:r>
      <w:r w:rsidR="00C71218">
        <w:rPr>
          <w:color w:val="000000"/>
        </w:rPr>
        <w:t xml:space="preserve"> администрации Ра</w:t>
      </w:r>
      <w:r w:rsidR="00D977EA">
        <w:rPr>
          <w:color w:val="000000"/>
        </w:rPr>
        <w:t xml:space="preserve">менского городского округа от </w:t>
      </w:r>
      <w:r w:rsidR="00A83C47">
        <w:rPr>
          <w:color w:val="000000"/>
        </w:rPr>
        <w:t>11.06.2021</w:t>
      </w:r>
      <w:r w:rsidR="00C71218">
        <w:rPr>
          <w:color w:val="000000"/>
        </w:rPr>
        <w:t xml:space="preserve"> №</w:t>
      </w:r>
      <w:r w:rsidR="007A45AF">
        <w:rPr>
          <w:color w:val="000000"/>
        </w:rPr>
        <w:t xml:space="preserve"> </w:t>
      </w:r>
      <w:r w:rsidR="00D977EA">
        <w:rPr>
          <w:color w:val="000000"/>
        </w:rPr>
        <w:t>6176</w:t>
      </w:r>
      <w:r>
        <w:rPr>
          <w:color w:val="000000"/>
        </w:rPr>
        <w:t xml:space="preserve"> «</w:t>
      </w:r>
      <w:r w:rsidR="00C71218" w:rsidRPr="000F3D1A">
        <w:rPr>
          <w:color w:val="000000"/>
        </w:rPr>
        <w:t>О</w:t>
      </w:r>
      <w:r w:rsidR="00941D74" w:rsidRPr="000F3D1A">
        <w:rPr>
          <w:color w:val="000000"/>
        </w:rPr>
        <w:t xml:space="preserve"> </w:t>
      </w:r>
      <w:r w:rsidR="00C71218" w:rsidRPr="000F3D1A">
        <w:rPr>
          <w:color w:val="000000"/>
        </w:rPr>
        <w:t xml:space="preserve">внесении изменений в </w:t>
      </w:r>
      <w:r w:rsidR="00B808E5">
        <w:rPr>
          <w:color w:val="000000"/>
        </w:rPr>
        <w:t>Постановление администрации Раменского городского округа Московской области от 26.02.2021 №1651 «Об утверждении расчета величины нормативных затрат, непосредственно связанных с оказанием муниципальных бюджетных учреждений, наход</w:t>
      </w:r>
      <w:r w:rsidR="00A83C47">
        <w:rPr>
          <w:color w:val="000000"/>
        </w:rPr>
        <w:t>ящихся в ведомственном подчинении комитета по образованию администрации Раменского городского округа Московской области</w:t>
      </w:r>
      <w:r w:rsidR="00A11502">
        <w:rPr>
          <w:color w:val="000000"/>
        </w:rPr>
        <w:t>»</w:t>
      </w:r>
      <w:bookmarkStart w:id="0" w:name="_GoBack"/>
      <w:bookmarkEnd w:id="0"/>
      <w:proofErr w:type="gramEnd"/>
    </w:p>
    <w:p w:rsidR="00941D74" w:rsidRDefault="00941D74" w:rsidP="005E278E">
      <w:pPr>
        <w:pStyle w:val="a5"/>
        <w:shd w:val="clear" w:color="auto" w:fill="FFFFFF"/>
        <w:tabs>
          <w:tab w:val="left" w:pos="142"/>
        </w:tabs>
        <w:ind w:left="142"/>
        <w:rPr>
          <w:color w:val="000000"/>
          <w:szCs w:val="28"/>
        </w:rPr>
      </w:pPr>
    </w:p>
    <w:p w:rsidR="00941D74" w:rsidRPr="005603E8" w:rsidRDefault="00941D74" w:rsidP="005E278E">
      <w:pPr>
        <w:pStyle w:val="a5"/>
        <w:shd w:val="clear" w:color="auto" w:fill="FFFFFF"/>
        <w:tabs>
          <w:tab w:val="left" w:pos="142"/>
        </w:tabs>
        <w:ind w:left="142"/>
        <w:rPr>
          <w:color w:val="000000"/>
          <w:szCs w:val="28"/>
        </w:rPr>
      </w:pPr>
    </w:p>
    <w:p w:rsidR="00941D74" w:rsidRDefault="008B5F1A" w:rsidP="005E278E">
      <w:pPr>
        <w:pStyle w:val="a5"/>
        <w:tabs>
          <w:tab w:val="left" w:pos="142"/>
        </w:tabs>
        <w:ind w:left="142"/>
        <w:rPr>
          <w:color w:val="000000"/>
          <w:szCs w:val="28"/>
        </w:rPr>
      </w:pPr>
      <w:r>
        <w:rPr>
          <w:color w:val="000000"/>
          <w:szCs w:val="28"/>
        </w:rPr>
        <w:tab/>
      </w:r>
      <w:proofErr w:type="gramStart"/>
      <w:r w:rsidR="002E08E3">
        <w:rPr>
          <w:color w:val="000000"/>
          <w:szCs w:val="28"/>
        </w:rPr>
        <w:t xml:space="preserve">В </w:t>
      </w:r>
      <w:r w:rsidR="00941D74" w:rsidRPr="005603E8">
        <w:rPr>
          <w:color w:val="000000"/>
          <w:szCs w:val="28"/>
        </w:rPr>
        <w:t>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941D74" w:rsidRPr="007A303F">
        <w:rPr>
          <w:szCs w:val="28"/>
        </w:rPr>
        <w:t xml:space="preserve"> </w:t>
      </w:r>
      <w:r w:rsidR="00941D74">
        <w:rPr>
          <w:szCs w:val="28"/>
        </w:rPr>
        <w:t>Постановлением Администрации Раменского городского округа Мо</w:t>
      </w:r>
      <w:r w:rsidR="0080428C">
        <w:rPr>
          <w:szCs w:val="28"/>
        </w:rPr>
        <w:t xml:space="preserve">сковской области от 27.12.2019 </w:t>
      </w:r>
      <w:r w:rsidR="00941D74">
        <w:rPr>
          <w:szCs w:val="28"/>
        </w:rPr>
        <w:t>№</w:t>
      </w:r>
      <w:r w:rsidR="00A83C47">
        <w:rPr>
          <w:szCs w:val="28"/>
        </w:rPr>
        <w:t xml:space="preserve"> </w:t>
      </w:r>
      <w:r w:rsidR="00941D74">
        <w:rPr>
          <w:szCs w:val="28"/>
        </w:rPr>
        <w:t>2128  «</w:t>
      </w:r>
      <w:r w:rsidR="00941D74" w:rsidRPr="00A7010E">
        <w:rPr>
          <w:color w:val="000000"/>
          <w:szCs w:val="28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</w:t>
      </w:r>
      <w:r w:rsidR="00941D74">
        <w:rPr>
          <w:color w:val="000000"/>
          <w:szCs w:val="28"/>
        </w:rPr>
        <w:t xml:space="preserve"> Раменского городского округа</w:t>
      </w:r>
      <w:r w:rsidR="00941D74" w:rsidRPr="00A7010E">
        <w:rPr>
          <w:color w:val="000000"/>
          <w:szCs w:val="28"/>
        </w:rPr>
        <w:t xml:space="preserve"> и финансового обеспечения выполнения муниципального задания</w:t>
      </w:r>
      <w:r w:rsidR="00941D74">
        <w:rPr>
          <w:szCs w:val="28"/>
        </w:rPr>
        <w:t>»</w:t>
      </w:r>
      <w:r w:rsidR="0037522A">
        <w:rPr>
          <w:szCs w:val="28"/>
        </w:rPr>
        <w:t>,</w:t>
      </w:r>
      <w:proofErr w:type="gramEnd"/>
    </w:p>
    <w:p w:rsidR="00A3495A" w:rsidRPr="005603E8" w:rsidRDefault="00A3495A" w:rsidP="005E278E">
      <w:pPr>
        <w:pStyle w:val="a5"/>
        <w:ind w:left="142"/>
        <w:rPr>
          <w:color w:val="000000"/>
          <w:szCs w:val="28"/>
        </w:rPr>
      </w:pPr>
    </w:p>
    <w:p w:rsidR="00941D74" w:rsidRDefault="00941D74" w:rsidP="005E278E">
      <w:pPr>
        <w:pStyle w:val="a5"/>
        <w:shd w:val="clear" w:color="auto" w:fill="FFFFFF"/>
        <w:ind w:left="142"/>
        <w:jc w:val="center"/>
        <w:rPr>
          <w:color w:val="000000"/>
          <w:szCs w:val="28"/>
        </w:rPr>
      </w:pPr>
      <w:r w:rsidRPr="005603E8">
        <w:rPr>
          <w:color w:val="000000"/>
          <w:szCs w:val="28"/>
        </w:rPr>
        <w:t>ПОСТАНОВЛЯЮ:</w:t>
      </w:r>
    </w:p>
    <w:p w:rsidR="005146A9" w:rsidRDefault="005146A9" w:rsidP="005E278E">
      <w:pPr>
        <w:pStyle w:val="a5"/>
        <w:shd w:val="clear" w:color="auto" w:fill="FFFFFF"/>
        <w:ind w:left="142"/>
        <w:rPr>
          <w:color w:val="000000"/>
          <w:szCs w:val="28"/>
        </w:rPr>
      </w:pPr>
    </w:p>
    <w:p w:rsidR="00A9796C" w:rsidRDefault="00CD0F31" w:rsidP="00A9796C">
      <w:pPr>
        <w:pStyle w:val="a5"/>
        <w:shd w:val="clear" w:color="auto" w:fill="FFFFFF"/>
        <w:tabs>
          <w:tab w:val="left" w:pos="284"/>
        </w:tabs>
        <w:ind w:left="142"/>
        <w:rPr>
          <w:color w:val="000000"/>
          <w:szCs w:val="28"/>
        </w:rPr>
      </w:pPr>
      <w:r>
        <w:tab/>
      </w:r>
      <w:r w:rsidR="008B5F1A">
        <w:t>1.</w:t>
      </w:r>
      <w:r w:rsidR="0037522A">
        <w:t xml:space="preserve"> </w:t>
      </w:r>
      <w:r w:rsidR="00A9796C">
        <w:rPr>
          <w:color w:val="000000"/>
        </w:rPr>
        <w:t xml:space="preserve">Признать утратившим силу постановление администрации Раменского </w:t>
      </w:r>
      <w:proofErr w:type="gramStart"/>
      <w:r w:rsidR="00A9796C">
        <w:rPr>
          <w:color w:val="000000"/>
        </w:rPr>
        <w:t>городского округа от 11.06.2021 № 6176</w:t>
      </w:r>
      <w:r w:rsidR="00430F0B">
        <w:rPr>
          <w:color w:val="000000"/>
        </w:rPr>
        <w:t xml:space="preserve"> «</w:t>
      </w:r>
      <w:r w:rsidR="00A9796C" w:rsidRPr="000F3D1A">
        <w:rPr>
          <w:color w:val="000000"/>
        </w:rPr>
        <w:t xml:space="preserve">О внесении изменений в </w:t>
      </w:r>
      <w:r w:rsidR="00A9796C">
        <w:rPr>
          <w:color w:val="000000"/>
        </w:rPr>
        <w:t xml:space="preserve">Постановление администрации Раменского городского округа Московской области от 26.02.2021 №1651 </w:t>
      </w:r>
      <w:r w:rsidR="00430F0B">
        <w:rPr>
          <w:color w:val="000000"/>
        </w:rPr>
        <w:t>«</w:t>
      </w:r>
      <w:r w:rsidR="00A9796C">
        <w:rPr>
          <w:color w:val="000000"/>
        </w:rPr>
        <w:t>Об утверждении расчета величины нормативных затрат, непосредственно связ</w:t>
      </w:r>
      <w:r w:rsidR="0037522A">
        <w:rPr>
          <w:color w:val="000000"/>
        </w:rPr>
        <w:t xml:space="preserve">анных с оказанием муниципальной услуги, расчета затрат на общехозяйственные нужды  муниципальных </w:t>
      </w:r>
      <w:r w:rsidR="00A9796C">
        <w:rPr>
          <w:color w:val="000000"/>
        </w:rPr>
        <w:t>бюджетных учреждений, находящихся в ведомственном подчинении комитета по образованию администрации Раменского городского округа Московской области</w:t>
      </w:r>
      <w:r w:rsidR="00430F0B">
        <w:rPr>
          <w:color w:val="000000"/>
        </w:rPr>
        <w:t>»».</w:t>
      </w:r>
      <w:proofErr w:type="gramEnd"/>
    </w:p>
    <w:p w:rsidR="005146A9" w:rsidRPr="005146A9" w:rsidRDefault="0037522A" w:rsidP="00A9796C">
      <w:pPr>
        <w:pStyle w:val="a5"/>
        <w:shd w:val="clear" w:color="auto" w:fill="FFFFFF"/>
        <w:tabs>
          <w:tab w:val="left" w:pos="284"/>
        </w:tabs>
        <w:ind w:left="142"/>
        <w:rPr>
          <w:color w:val="000000"/>
        </w:rPr>
      </w:pPr>
      <w:r>
        <w:rPr>
          <w:color w:val="000000"/>
        </w:rPr>
        <w:lastRenderedPageBreak/>
        <w:tab/>
      </w:r>
      <w:r w:rsidR="00A9796C">
        <w:rPr>
          <w:color w:val="000000"/>
        </w:rPr>
        <w:tab/>
        <w:t>2</w:t>
      </w:r>
      <w:r w:rsidR="005146A9" w:rsidRPr="005146A9">
        <w:rPr>
          <w:color w:val="000000"/>
        </w:rPr>
        <w:t>. Комитету по взаимодействию со СМИ (Андреев К.А.) опубликовать настоящее постановление в официальном печатном  издании – газете «Родник».</w:t>
      </w:r>
    </w:p>
    <w:p w:rsidR="00941D74" w:rsidRPr="00A9796C" w:rsidRDefault="00A9796C" w:rsidP="008B5F1A">
      <w:pPr>
        <w:pStyle w:val="a5"/>
        <w:shd w:val="clear" w:color="auto" w:fill="FFFFFF"/>
        <w:ind w:left="142"/>
        <w:rPr>
          <w:color w:val="000000"/>
        </w:rPr>
      </w:pPr>
      <w:r>
        <w:rPr>
          <w:color w:val="000000"/>
        </w:rPr>
        <w:tab/>
        <w:t>3</w:t>
      </w:r>
      <w:r w:rsidR="005146A9" w:rsidRPr="005146A9">
        <w:rPr>
          <w:color w:val="000000"/>
        </w:rPr>
        <w:t xml:space="preserve">. Управлению муниципальных услуг, связи и развития ИКТ (Белкина С.В.) </w:t>
      </w:r>
      <w:proofErr w:type="gramStart"/>
      <w:r w:rsidR="005146A9" w:rsidRPr="005146A9">
        <w:rPr>
          <w:color w:val="000000"/>
        </w:rPr>
        <w:t>разместить</w:t>
      </w:r>
      <w:proofErr w:type="gramEnd"/>
      <w:r w:rsidR="005146A9" w:rsidRPr="005146A9">
        <w:rPr>
          <w:color w:val="000000"/>
        </w:rPr>
        <w:t xml:space="preserve"> настоящее постановление на офиц</w:t>
      </w:r>
      <w:r w:rsidR="007C3451">
        <w:rPr>
          <w:color w:val="000000"/>
        </w:rPr>
        <w:t xml:space="preserve">иальном информационном портале </w:t>
      </w:r>
      <w:r w:rsidR="005146A9" w:rsidRPr="0068718E">
        <w:rPr>
          <w:color w:val="000000"/>
          <w:u w:val="single"/>
        </w:rPr>
        <w:t>www.ramenskoye.ru</w:t>
      </w:r>
      <w:r w:rsidR="007C3451" w:rsidRPr="007C3451">
        <w:rPr>
          <w:color w:val="000000"/>
        </w:rPr>
        <w:t>.</w:t>
      </w:r>
    </w:p>
    <w:p w:rsidR="00941D74" w:rsidRPr="005603E8" w:rsidRDefault="00A9796C" w:rsidP="008B5F1A">
      <w:pPr>
        <w:pStyle w:val="a5"/>
        <w:shd w:val="clear" w:color="auto" w:fill="FFFFFF"/>
        <w:tabs>
          <w:tab w:val="left" w:pos="0"/>
        </w:tabs>
        <w:ind w:left="142"/>
        <w:rPr>
          <w:color w:val="000000"/>
        </w:rPr>
      </w:pPr>
      <w:r>
        <w:rPr>
          <w:color w:val="000000"/>
        </w:rPr>
        <w:tab/>
        <w:t>4</w:t>
      </w:r>
      <w:r w:rsidR="00941D74" w:rsidRPr="005603E8">
        <w:rPr>
          <w:color w:val="000000"/>
        </w:rPr>
        <w:t xml:space="preserve">. </w:t>
      </w:r>
      <w:proofErr w:type="gramStart"/>
      <w:r w:rsidR="00941D74" w:rsidRPr="005603E8">
        <w:rPr>
          <w:color w:val="000000"/>
        </w:rPr>
        <w:t>Контроль за</w:t>
      </w:r>
      <w:proofErr w:type="gramEnd"/>
      <w:r w:rsidR="00941D74" w:rsidRPr="005603E8">
        <w:rPr>
          <w:color w:val="000000"/>
        </w:rPr>
        <w:t xml:space="preserve"> исполнением настоящего постановления возложить на заместителя </w:t>
      </w:r>
      <w:r w:rsidR="00941D74">
        <w:rPr>
          <w:color w:val="000000"/>
        </w:rPr>
        <w:t xml:space="preserve">главы </w:t>
      </w:r>
      <w:r w:rsidR="00941D74" w:rsidRPr="005603E8">
        <w:rPr>
          <w:color w:val="000000"/>
        </w:rPr>
        <w:t xml:space="preserve">администрации Раменского </w:t>
      </w:r>
      <w:r w:rsidR="00A3495A"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</w:t>
      </w:r>
      <w:r w:rsidR="00941D74">
        <w:rPr>
          <w:color w:val="000000"/>
        </w:rPr>
        <w:t>Егорову</w:t>
      </w:r>
      <w:r w:rsidR="005146A9">
        <w:rPr>
          <w:color w:val="000000"/>
        </w:rPr>
        <w:t xml:space="preserve"> О.Б</w:t>
      </w:r>
      <w:r w:rsidR="00941D74" w:rsidRPr="005603E8">
        <w:rPr>
          <w:color w:val="000000"/>
        </w:rPr>
        <w:t>.</w:t>
      </w:r>
    </w:p>
    <w:p w:rsidR="00941D74" w:rsidRDefault="00941D74" w:rsidP="008B5F1A">
      <w:pPr>
        <w:pStyle w:val="a5"/>
        <w:shd w:val="clear" w:color="auto" w:fill="FFFFFF"/>
        <w:tabs>
          <w:tab w:val="left" w:pos="0"/>
        </w:tabs>
        <w:ind w:left="142"/>
        <w:rPr>
          <w:color w:val="000000"/>
        </w:rPr>
      </w:pPr>
    </w:p>
    <w:p w:rsidR="00552531" w:rsidRDefault="00552531" w:rsidP="008B5F1A">
      <w:pPr>
        <w:pStyle w:val="a5"/>
        <w:shd w:val="clear" w:color="auto" w:fill="FFFFFF"/>
        <w:tabs>
          <w:tab w:val="left" w:pos="0"/>
        </w:tabs>
        <w:ind w:left="142" w:hanging="142"/>
        <w:rPr>
          <w:color w:val="000000"/>
        </w:rPr>
      </w:pPr>
    </w:p>
    <w:p w:rsidR="00552531" w:rsidRPr="005603E8" w:rsidRDefault="00552531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B37D02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Глава</w:t>
      </w:r>
      <w:r w:rsidR="00B37D02">
        <w:rPr>
          <w:color w:val="000000"/>
        </w:rPr>
        <w:t xml:space="preserve"> </w:t>
      </w:r>
      <w:r w:rsidRPr="005603E8">
        <w:rPr>
          <w:color w:val="000000"/>
        </w:rPr>
        <w:t xml:space="preserve">Раменского </w:t>
      </w:r>
    </w:p>
    <w:p w:rsidR="00941D74" w:rsidRPr="00B37D02" w:rsidRDefault="00A3495A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                                 </w:t>
      </w:r>
      <w:r w:rsidR="00941D74">
        <w:rPr>
          <w:color w:val="000000"/>
        </w:rPr>
        <w:t xml:space="preserve">     </w:t>
      </w:r>
      <w:r w:rsidR="00941D74" w:rsidRPr="005603E8">
        <w:rPr>
          <w:color w:val="000000"/>
        </w:rPr>
        <w:t xml:space="preserve">   </w:t>
      </w:r>
      <w:r w:rsidR="00941D74">
        <w:rPr>
          <w:color w:val="000000"/>
        </w:rPr>
        <w:t xml:space="preserve">      </w:t>
      </w:r>
      <w:r w:rsidR="00941D74" w:rsidRPr="005603E8">
        <w:rPr>
          <w:color w:val="000000"/>
        </w:rPr>
        <w:t xml:space="preserve">     </w:t>
      </w:r>
      <w:r w:rsidR="00B37D02">
        <w:rPr>
          <w:color w:val="000000"/>
        </w:rPr>
        <w:t xml:space="preserve">               </w:t>
      </w:r>
      <w:r w:rsidR="00941D74" w:rsidRPr="005603E8">
        <w:rPr>
          <w:color w:val="000000"/>
        </w:rPr>
        <w:t xml:space="preserve"> </w:t>
      </w:r>
      <w:r w:rsidR="0068718E">
        <w:rPr>
          <w:color w:val="000000"/>
        </w:rPr>
        <w:t xml:space="preserve">              </w:t>
      </w:r>
      <w:r>
        <w:rPr>
          <w:color w:val="000000"/>
        </w:rPr>
        <w:t xml:space="preserve">В.В. </w:t>
      </w:r>
      <w:proofErr w:type="spellStart"/>
      <w:r>
        <w:rPr>
          <w:color w:val="000000"/>
        </w:rPr>
        <w:t>Неволин</w:t>
      </w:r>
      <w:proofErr w:type="spellEnd"/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C3B99" w:rsidRDefault="00AC3B99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C3B99" w:rsidRDefault="00AC3B99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C3B99" w:rsidRDefault="00AC3B99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C3B99" w:rsidRDefault="00AC3B99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C3B99" w:rsidRPr="005603E8" w:rsidRDefault="00AC3B99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EE3772" w:rsidRDefault="00EE3772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EE3772" w:rsidRDefault="00EE3772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A9796C" w:rsidRDefault="00A9796C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882660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16"/>
          <w:szCs w:val="16"/>
        </w:rPr>
      </w:pPr>
      <w:proofErr w:type="spellStart"/>
      <w:r w:rsidRPr="00882660">
        <w:rPr>
          <w:color w:val="000000"/>
          <w:sz w:val="16"/>
          <w:szCs w:val="16"/>
        </w:rPr>
        <w:t>Бывшева</w:t>
      </w:r>
      <w:proofErr w:type="spellEnd"/>
      <w:r w:rsidR="008B5F1A">
        <w:rPr>
          <w:color w:val="000000"/>
          <w:sz w:val="16"/>
          <w:szCs w:val="16"/>
        </w:rPr>
        <w:t xml:space="preserve"> Е.А.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941D74" w:rsidRPr="00882660" w:rsidTr="00941D74">
        <w:tc>
          <w:tcPr>
            <w:tcW w:w="5211" w:type="dxa"/>
            <w:shd w:val="clear" w:color="auto" w:fill="auto"/>
          </w:tcPr>
          <w:p w:rsidR="00941D74" w:rsidRPr="00882660" w:rsidRDefault="00941D74" w:rsidP="00941D74">
            <w:pPr>
              <w:rPr>
                <w:color w:val="000000"/>
                <w:sz w:val="16"/>
                <w:szCs w:val="16"/>
              </w:rPr>
            </w:pPr>
            <w:r w:rsidRPr="00882660">
              <w:rPr>
                <w:color w:val="000000"/>
                <w:sz w:val="16"/>
                <w:szCs w:val="16"/>
              </w:rPr>
              <w:t>46-3-16-05</w:t>
            </w:r>
          </w:p>
        </w:tc>
        <w:tc>
          <w:tcPr>
            <w:tcW w:w="4253" w:type="dxa"/>
            <w:shd w:val="clear" w:color="auto" w:fill="auto"/>
          </w:tcPr>
          <w:p w:rsidR="00941D74" w:rsidRPr="00882660" w:rsidRDefault="00941D74" w:rsidP="00941D74">
            <w:pPr>
              <w:shd w:val="clear" w:color="auto" w:fill="FFFFFF"/>
              <w:ind w:firstLine="2161"/>
              <w:rPr>
                <w:color w:val="000000"/>
                <w:sz w:val="16"/>
                <w:szCs w:val="16"/>
              </w:rPr>
            </w:pPr>
          </w:p>
        </w:tc>
      </w:tr>
    </w:tbl>
    <w:p w:rsidR="008A3B76" w:rsidRDefault="008A3B76" w:rsidP="008A3B76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37522A" w:rsidRDefault="0037522A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  <w:r w:rsidRPr="00EE1621">
        <w:rPr>
          <w:color w:val="000000"/>
          <w:sz w:val="28"/>
        </w:rPr>
        <w:lastRenderedPageBreak/>
        <w:t>Разослать: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Управление делами                                                                   </w:t>
      </w:r>
      <w:r w:rsidR="00A9796C">
        <w:rPr>
          <w:color w:val="000000"/>
          <w:sz w:val="28"/>
        </w:rPr>
        <w:t xml:space="preserve">                               1</w:t>
      </w:r>
      <w:r w:rsidRPr="00EE1621">
        <w:rPr>
          <w:color w:val="000000"/>
          <w:sz w:val="28"/>
        </w:rPr>
        <w:t xml:space="preserve">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Комитет финансов, </w:t>
      </w:r>
      <w:proofErr w:type="gramStart"/>
      <w:r w:rsidRPr="00EE1621">
        <w:rPr>
          <w:color w:val="000000"/>
          <w:sz w:val="28"/>
        </w:rPr>
        <w:t>налоговой</w:t>
      </w:r>
      <w:proofErr w:type="gramEnd"/>
      <w:r w:rsidRPr="00EE1621">
        <w:rPr>
          <w:color w:val="000000"/>
          <w:sz w:val="28"/>
        </w:rPr>
        <w:t xml:space="preserve">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политики и казначейства                                                                                         1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Комитет по образованию                                                                                         1 экз.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Централизованная бухгалтерия 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>муниципальной образовательной</w:t>
      </w:r>
    </w:p>
    <w:p w:rsidR="00A12390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системы Раменского </w:t>
      </w:r>
      <w:r w:rsidR="00A12390">
        <w:rPr>
          <w:color w:val="000000"/>
          <w:sz w:val="28"/>
        </w:rPr>
        <w:t>городского округа</w:t>
      </w: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Московской области                                                                                 </w:t>
      </w:r>
      <w:r w:rsidR="00B56D4E">
        <w:rPr>
          <w:color w:val="000000"/>
          <w:sz w:val="28"/>
        </w:rPr>
        <w:t xml:space="preserve">              </w:t>
      </w:r>
      <w:r w:rsidRPr="00EE1621">
        <w:rPr>
          <w:color w:val="000000"/>
          <w:sz w:val="28"/>
        </w:rPr>
        <w:t xml:space="preserve">   2 </w:t>
      </w:r>
      <w:proofErr w:type="spellStart"/>
      <w:proofErr w:type="gramStart"/>
      <w:r w:rsidRPr="00EE1621">
        <w:rPr>
          <w:color w:val="000000"/>
          <w:sz w:val="28"/>
        </w:rPr>
        <w:t>экз</w:t>
      </w:r>
      <w:proofErr w:type="spellEnd"/>
      <w:proofErr w:type="gramEnd"/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Pr="00EE1621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</w:p>
    <w:p w:rsidR="005146A9" w:rsidRDefault="005146A9" w:rsidP="005146A9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  <w:t xml:space="preserve">Первый заместитель </w:t>
      </w:r>
    </w:p>
    <w:p w:rsidR="005146A9" w:rsidRPr="00EE1621" w:rsidRDefault="00CD0F31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главы </w:t>
      </w:r>
      <w:r w:rsidR="005146A9">
        <w:rPr>
          <w:color w:val="000000"/>
          <w:sz w:val="28"/>
        </w:rPr>
        <w:t xml:space="preserve">администрации                                                                 </w:t>
      </w:r>
      <w:r>
        <w:rPr>
          <w:color w:val="000000"/>
          <w:sz w:val="28"/>
        </w:rPr>
        <w:t xml:space="preserve">             </w:t>
      </w:r>
      <w:r w:rsidR="005146A9">
        <w:rPr>
          <w:color w:val="000000"/>
          <w:sz w:val="28"/>
        </w:rPr>
        <w:t xml:space="preserve">   О.Б. </w:t>
      </w:r>
      <w:proofErr w:type="spellStart"/>
      <w:r w:rsidR="005146A9">
        <w:rPr>
          <w:color w:val="000000"/>
          <w:sz w:val="28"/>
        </w:rPr>
        <w:t>Плынов</w:t>
      </w:r>
      <w:proofErr w:type="spellEnd"/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Заместитель </w:t>
      </w:r>
    </w:p>
    <w:p w:rsidR="005146A9" w:rsidRPr="00EE1621" w:rsidRDefault="00882660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 w:rsidR="005146A9" w:rsidRPr="00EE1621">
        <w:rPr>
          <w:color w:val="000000"/>
          <w:sz w:val="28"/>
        </w:rPr>
        <w:t>лавы администрации                                                                                   В.В. Жиров</w:t>
      </w: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>Заместитель</w:t>
      </w: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>главы администрации                                                                                  О.Б. Егорова</w:t>
      </w: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Заместитель </w:t>
      </w: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>главы администрации                                                                           И.А. Задорожная</w:t>
      </w: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>Председатель Комитета финансов,</w:t>
      </w: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>налоговой политики</w:t>
      </w: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и казначейства                      </w:t>
      </w:r>
      <w:r w:rsidR="00601A25">
        <w:rPr>
          <w:color w:val="000000"/>
          <w:sz w:val="28"/>
        </w:rPr>
        <w:t xml:space="preserve">                               </w:t>
      </w:r>
      <w:r w:rsidRPr="00EE1621">
        <w:rPr>
          <w:color w:val="000000"/>
          <w:sz w:val="28"/>
        </w:rPr>
        <w:t xml:space="preserve">                                       </w:t>
      </w:r>
      <w:proofErr w:type="spellStart"/>
      <w:r w:rsidRPr="00EE1621">
        <w:rPr>
          <w:color w:val="000000"/>
          <w:sz w:val="28"/>
        </w:rPr>
        <w:t>И.</w:t>
      </w:r>
      <w:r w:rsidR="00601A25">
        <w:rPr>
          <w:color w:val="000000"/>
          <w:sz w:val="28"/>
        </w:rPr>
        <w:t>В</w:t>
      </w:r>
      <w:r w:rsidRPr="00EE1621">
        <w:rPr>
          <w:color w:val="000000"/>
          <w:sz w:val="28"/>
        </w:rPr>
        <w:t>.Борисова</w:t>
      </w:r>
      <w:proofErr w:type="spellEnd"/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>Начальник Управления правового</w:t>
      </w:r>
    </w:p>
    <w:p w:rsidR="005146A9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>обеспечени</w:t>
      </w:r>
      <w:r w:rsidR="0068718E">
        <w:rPr>
          <w:color w:val="000000"/>
          <w:sz w:val="28"/>
        </w:rPr>
        <w:t xml:space="preserve">я               </w:t>
      </w:r>
      <w:r w:rsidR="0068718E">
        <w:rPr>
          <w:color w:val="000000"/>
          <w:sz w:val="28"/>
        </w:rPr>
        <w:tab/>
        <w:t xml:space="preserve">       </w:t>
      </w:r>
      <w:r w:rsidRPr="00EE1621">
        <w:rPr>
          <w:color w:val="000000"/>
          <w:sz w:val="28"/>
        </w:rPr>
        <w:t xml:space="preserve"> Н.И. Михайлова </w:t>
      </w:r>
    </w:p>
    <w:p w:rsidR="0068718E" w:rsidRPr="00EE1621" w:rsidRDefault="0068718E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Начальник Управления делами                                                                    </w:t>
      </w:r>
      <w:proofErr w:type="spellStart"/>
      <w:r w:rsidRPr="00EE1621">
        <w:rPr>
          <w:color w:val="000000"/>
          <w:sz w:val="28"/>
        </w:rPr>
        <w:t>Е.Г.Ригина</w:t>
      </w:r>
      <w:proofErr w:type="spellEnd"/>
      <w:r w:rsidRPr="00EE1621">
        <w:rPr>
          <w:color w:val="000000"/>
          <w:sz w:val="28"/>
        </w:rPr>
        <w:t xml:space="preserve"> </w:t>
      </w:r>
    </w:p>
    <w:p w:rsidR="005146A9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882660" w:rsidRPr="00EE1621" w:rsidRDefault="00882660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</w:p>
    <w:p w:rsidR="005146A9" w:rsidRPr="00EE1621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>Председатель Комитета</w:t>
      </w:r>
    </w:p>
    <w:p w:rsidR="00887E8F" w:rsidRPr="008A28B5" w:rsidRDefault="005146A9" w:rsidP="00CD0F31">
      <w:pPr>
        <w:shd w:val="clear" w:color="auto" w:fill="FFFFFF"/>
        <w:tabs>
          <w:tab w:val="left" w:pos="7380"/>
        </w:tabs>
        <w:ind w:right="-1"/>
        <w:jc w:val="both"/>
        <w:rPr>
          <w:color w:val="000000"/>
          <w:sz w:val="28"/>
        </w:rPr>
      </w:pPr>
      <w:r w:rsidRPr="00EE1621">
        <w:rPr>
          <w:color w:val="000000"/>
          <w:sz w:val="28"/>
        </w:rPr>
        <w:t xml:space="preserve">по образованию                                                                         </w:t>
      </w:r>
      <w:r w:rsidR="00CD0F31">
        <w:rPr>
          <w:color w:val="000000"/>
          <w:sz w:val="28"/>
        </w:rPr>
        <w:t xml:space="preserve">                   Н.А.</w:t>
      </w:r>
      <w:r w:rsidR="005E278E">
        <w:rPr>
          <w:color w:val="000000"/>
          <w:sz w:val="28"/>
        </w:rPr>
        <w:t xml:space="preserve"> </w:t>
      </w:r>
      <w:r w:rsidR="00CD0F31">
        <w:rPr>
          <w:color w:val="000000"/>
          <w:sz w:val="28"/>
        </w:rPr>
        <w:t xml:space="preserve">Асеева </w:t>
      </w:r>
    </w:p>
    <w:sectPr w:rsidR="00887E8F" w:rsidRPr="008A28B5" w:rsidSect="006B49D6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F6"/>
    <w:multiLevelType w:val="hybridMultilevel"/>
    <w:tmpl w:val="37B0DFB2"/>
    <w:lvl w:ilvl="0" w:tplc="A5A2AFA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4C0249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B6ED8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880AD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1B080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9D2C5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8AA40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1C0C5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01023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AE16ADB"/>
    <w:multiLevelType w:val="hybridMultilevel"/>
    <w:tmpl w:val="6BCAC6AE"/>
    <w:lvl w:ilvl="0" w:tplc="500E9D6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7032D0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6B6E1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FCCD9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8205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608D2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33CF4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0BE9E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5E45C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EC6076"/>
    <w:multiLevelType w:val="singleLevel"/>
    <w:tmpl w:val="85104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116C6C"/>
    <w:multiLevelType w:val="singleLevel"/>
    <w:tmpl w:val="533A29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C30A48"/>
    <w:multiLevelType w:val="hybridMultilevel"/>
    <w:tmpl w:val="465CC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9B6733B"/>
    <w:multiLevelType w:val="hybridMultilevel"/>
    <w:tmpl w:val="8A1CE248"/>
    <w:lvl w:ilvl="0" w:tplc="995A8E1C">
      <w:start w:val="1"/>
      <w:numFmt w:val="decimal"/>
      <w:lvlText w:val="%1."/>
      <w:lvlJc w:val="left"/>
      <w:pPr>
        <w:ind w:left="1572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806C82"/>
    <w:multiLevelType w:val="hybridMultilevel"/>
    <w:tmpl w:val="03D2D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EB4EA7"/>
    <w:multiLevelType w:val="multilevel"/>
    <w:tmpl w:val="37D0886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449A0EDA"/>
    <w:multiLevelType w:val="hybridMultilevel"/>
    <w:tmpl w:val="7FCC4534"/>
    <w:lvl w:ilvl="0" w:tplc="4B14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21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CE6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D4C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88D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868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447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54F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FEED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DCB26FE"/>
    <w:multiLevelType w:val="multilevel"/>
    <w:tmpl w:val="7A50F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0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5667082B"/>
    <w:multiLevelType w:val="hybridMultilevel"/>
    <w:tmpl w:val="C5AAC86E"/>
    <w:lvl w:ilvl="0" w:tplc="ADBA4F04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9FDC28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CDE17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5D860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B6E1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E26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B4A7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74004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678F8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B7D243E"/>
    <w:multiLevelType w:val="hybridMultilevel"/>
    <w:tmpl w:val="0BF41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C340B98"/>
    <w:multiLevelType w:val="hybridMultilevel"/>
    <w:tmpl w:val="E06073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0375EFC"/>
    <w:multiLevelType w:val="hybridMultilevel"/>
    <w:tmpl w:val="813659CA"/>
    <w:lvl w:ilvl="0" w:tplc="9320B7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B57894"/>
    <w:multiLevelType w:val="singleLevel"/>
    <w:tmpl w:val="0CB842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3AD2B1C"/>
    <w:multiLevelType w:val="hybridMultilevel"/>
    <w:tmpl w:val="1398F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2A1341"/>
    <w:multiLevelType w:val="hybridMultilevel"/>
    <w:tmpl w:val="3E743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B5E240D"/>
    <w:multiLevelType w:val="hybridMultilevel"/>
    <w:tmpl w:val="95685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13"/>
  </w:num>
  <w:num w:numId="7">
    <w:abstractNumId w:val="17"/>
  </w:num>
  <w:num w:numId="8">
    <w:abstractNumId w:val="3"/>
  </w:num>
  <w:num w:numId="9">
    <w:abstractNumId w:val="2"/>
  </w:num>
  <w:num w:numId="10">
    <w:abstractNumId w:val="8"/>
  </w:num>
  <w:num w:numId="11">
    <w:abstractNumId w:val="16"/>
  </w:num>
  <w:num w:numId="12">
    <w:abstractNumId w:val="14"/>
  </w:num>
  <w:num w:numId="13">
    <w:abstractNumId w:val="15"/>
  </w:num>
  <w:num w:numId="14">
    <w:abstractNumId w:val="20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4"/>
  </w:num>
  <w:num w:numId="20">
    <w:abstractNumId w:val="19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C9"/>
    <w:rsid w:val="0001324D"/>
    <w:rsid w:val="0001365E"/>
    <w:rsid w:val="00015A77"/>
    <w:rsid w:val="00042189"/>
    <w:rsid w:val="00053885"/>
    <w:rsid w:val="00064F91"/>
    <w:rsid w:val="00070661"/>
    <w:rsid w:val="00072954"/>
    <w:rsid w:val="00075C45"/>
    <w:rsid w:val="00084F43"/>
    <w:rsid w:val="00096B2E"/>
    <w:rsid w:val="000A13D3"/>
    <w:rsid w:val="000A17B2"/>
    <w:rsid w:val="000A759E"/>
    <w:rsid w:val="000B5EDB"/>
    <w:rsid w:val="000B6882"/>
    <w:rsid w:val="000C08DA"/>
    <w:rsid w:val="000C0B58"/>
    <w:rsid w:val="000C2D15"/>
    <w:rsid w:val="000D0D9E"/>
    <w:rsid w:val="000E0952"/>
    <w:rsid w:val="000F3D1A"/>
    <w:rsid w:val="00103225"/>
    <w:rsid w:val="001116D1"/>
    <w:rsid w:val="00113D55"/>
    <w:rsid w:val="00126212"/>
    <w:rsid w:val="00130CD1"/>
    <w:rsid w:val="0013296B"/>
    <w:rsid w:val="001478CB"/>
    <w:rsid w:val="0016287B"/>
    <w:rsid w:val="00164D3B"/>
    <w:rsid w:val="00187BDB"/>
    <w:rsid w:val="00191324"/>
    <w:rsid w:val="00193D89"/>
    <w:rsid w:val="001976D5"/>
    <w:rsid w:val="001A1183"/>
    <w:rsid w:val="001B464E"/>
    <w:rsid w:val="001C1293"/>
    <w:rsid w:val="001C14B0"/>
    <w:rsid w:val="001D4AE6"/>
    <w:rsid w:val="001E27FD"/>
    <w:rsid w:val="001F22FE"/>
    <w:rsid w:val="002067D8"/>
    <w:rsid w:val="002275BF"/>
    <w:rsid w:val="002304CD"/>
    <w:rsid w:val="00231986"/>
    <w:rsid w:val="00231EEB"/>
    <w:rsid w:val="002345DC"/>
    <w:rsid w:val="002369D4"/>
    <w:rsid w:val="00240640"/>
    <w:rsid w:val="00244D6F"/>
    <w:rsid w:val="00246F3E"/>
    <w:rsid w:val="0024734D"/>
    <w:rsid w:val="00247AD5"/>
    <w:rsid w:val="00251028"/>
    <w:rsid w:val="0025112A"/>
    <w:rsid w:val="00261D6F"/>
    <w:rsid w:val="00265B22"/>
    <w:rsid w:val="00277716"/>
    <w:rsid w:val="0029013D"/>
    <w:rsid w:val="0029243C"/>
    <w:rsid w:val="00294888"/>
    <w:rsid w:val="00294C06"/>
    <w:rsid w:val="002A710C"/>
    <w:rsid w:val="002C6E44"/>
    <w:rsid w:val="002C7FE8"/>
    <w:rsid w:val="002D6228"/>
    <w:rsid w:val="002D6D08"/>
    <w:rsid w:val="002E08E3"/>
    <w:rsid w:val="002E3B12"/>
    <w:rsid w:val="002E5767"/>
    <w:rsid w:val="002F08FB"/>
    <w:rsid w:val="002F1DCC"/>
    <w:rsid w:val="002F27B4"/>
    <w:rsid w:val="002F7C3E"/>
    <w:rsid w:val="0030751B"/>
    <w:rsid w:val="0031401E"/>
    <w:rsid w:val="00323D3A"/>
    <w:rsid w:val="0032445C"/>
    <w:rsid w:val="003270B3"/>
    <w:rsid w:val="0033247C"/>
    <w:rsid w:val="00345F70"/>
    <w:rsid w:val="0034748C"/>
    <w:rsid w:val="00354400"/>
    <w:rsid w:val="00363E30"/>
    <w:rsid w:val="003738F7"/>
    <w:rsid w:val="0037522A"/>
    <w:rsid w:val="003814D1"/>
    <w:rsid w:val="003A31A8"/>
    <w:rsid w:val="003B39A5"/>
    <w:rsid w:val="003C0C8C"/>
    <w:rsid w:val="003C1186"/>
    <w:rsid w:val="003C78B7"/>
    <w:rsid w:val="003D071C"/>
    <w:rsid w:val="003D1F15"/>
    <w:rsid w:val="003D43AE"/>
    <w:rsid w:val="003E2BDA"/>
    <w:rsid w:val="003E38E8"/>
    <w:rsid w:val="003E3AD8"/>
    <w:rsid w:val="003E6146"/>
    <w:rsid w:val="003F4634"/>
    <w:rsid w:val="003F473A"/>
    <w:rsid w:val="0040307B"/>
    <w:rsid w:val="00404E60"/>
    <w:rsid w:val="00410B49"/>
    <w:rsid w:val="004176EF"/>
    <w:rsid w:val="0042360B"/>
    <w:rsid w:val="00424A41"/>
    <w:rsid w:val="0042537D"/>
    <w:rsid w:val="0043006B"/>
    <w:rsid w:val="00430F0B"/>
    <w:rsid w:val="004342DB"/>
    <w:rsid w:val="004372EF"/>
    <w:rsid w:val="004440DD"/>
    <w:rsid w:val="00450D36"/>
    <w:rsid w:val="004607B9"/>
    <w:rsid w:val="00466267"/>
    <w:rsid w:val="00467D25"/>
    <w:rsid w:val="00471C55"/>
    <w:rsid w:val="00473F53"/>
    <w:rsid w:val="00474765"/>
    <w:rsid w:val="00477AAD"/>
    <w:rsid w:val="004A308D"/>
    <w:rsid w:val="004A3287"/>
    <w:rsid w:val="004A3AB2"/>
    <w:rsid w:val="004A5DE6"/>
    <w:rsid w:val="004A7732"/>
    <w:rsid w:val="004B491C"/>
    <w:rsid w:val="004D17B2"/>
    <w:rsid w:val="004D1B45"/>
    <w:rsid w:val="004D2085"/>
    <w:rsid w:val="004D337A"/>
    <w:rsid w:val="004E1054"/>
    <w:rsid w:val="004E2DD8"/>
    <w:rsid w:val="005038B4"/>
    <w:rsid w:val="005113A6"/>
    <w:rsid w:val="005146A9"/>
    <w:rsid w:val="00515545"/>
    <w:rsid w:val="00516153"/>
    <w:rsid w:val="00524D61"/>
    <w:rsid w:val="00546EBE"/>
    <w:rsid w:val="00550849"/>
    <w:rsid w:val="00552531"/>
    <w:rsid w:val="005603E8"/>
    <w:rsid w:val="005654CF"/>
    <w:rsid w:val="005656C8"/>
    <w:rsid w:val="005674DD"/>
    <w:rsid w:val="00574731"/>
    <w:rsid w:val="0058264E"/>
    <w:rsid w:val="00592BD6"/>
    <w:rsid w:val="00595C46"/>
    <w:rsid w:val="005A19C5"/>
    <w:rsid w:val="005C169C"/>
    <w:rsid w:val="005D7509"/>
    <w:rsid w:val="005E278E"/>
    <w:rsid w:val="005E3700"/>
    <w:rsid w:val="005F0534"/>
    <w:rsid w:val="005F08E4"/>
    <w:rsid w:val="005F7568"/>
    <w:rsid w:val="00601A25"/>
    <w:rsid w:val="00611817"/>
    <w:rsid w:val="0061191F"/>
    <w:rsid w:val="0061349B"/>
    <w:rsid w:val="00613B43"/>
    <w:rsid w:val="00616786"/>
    <w:rsid w:val="00617BAE"/>
    <w:rsid w:val="00626D8A"/>
    <w:rsid w:val="0062773C"/>
    <w:rsid w:val="00651005"/>
    <w:rsid w:val="006555B8"/>
    <w:rsid w:val="00662DC7"/>
    <w:rsid w:val="006641E0"/>
    <w:rsid w:val="0067460B"/>
    <w:rsid w:val="006829FD"/>
    <w:rsid w:val="0068718E"/>
    <w:rsid w:val="00687DA3"/>
    <w:rsid w:val="006A667A"/>
    <w:rsid w:val="006A7E3C"/>
    <w:rsid w:val="006A7E90"/>
    <w:rsid w:val="006B49D6"/>
    <w:rsid w:val="006C0E81"/>
    <w:rsid w:val="006C0FE1"/>
    <w:rsid w:val="006C1DC7"/>
    <w:rsid w:val="006C2806"/>
    <w:rsid w:val="006C51E6"/>
    <w:rsid w:val="006D6EF6"/>
    <w:rsid w:val="006E624F"/>
    <w:rsid w:val="006F3B23"/>
    <w:rsid w:val="00701FC5"/>
    <w:rsid w:val="00712370"/>
    <w:rsid w:val="00720528"/>
    <w:rsid w:val="007225B9"/>
    <w:rsid w:val="00725C83"/>
    <w:rsid w:val="00730AEB"/>
    <w:rsid w:val="00737874"/>
    <w:rsid w:val="00740318"/>
    <w:rsid w:val="00740F77"/>
    <w:rsid w:val="00752E5A"/>
    <w:rsid w:val="00755409"/>
    <w:rsid w:val="007568D2"/>
    <w:rsid w:val="00760CF4"/>
    <w:rsid w:val="00770B78"/>
    <w:rsid w:val="007715CB"/>
    <w:rsid w:val="00795A0B"/>
    <w:rsid w:val="00797393"/>
    <w:rsid w:val="007A303F"/>
    <w:rsid w:val="007A45AF"/>
    <w:rsid w:val="007B0F04"/>
    <w:rsid w:val="007B21E9"/>
    <w:rsid w:val="007B36EB"/>
    <w:rsid w:val="007C3451"/>
    <w:rsid w:val="007C64F5"/>
    <w:rsid w:val="007F6A7A"/>
    <w:rsid w:val="0080428C"/>
    <w:rsid w:val="0080658D"/>
    <w:rsid w:val="00812388"/>
    <w:rsid w:val="00812991"/>
    <w:rsid w:val="0081686D"/>
    <w:rsid w:val="00821747"/>
    <w:rsid w:val="00823F1C"/>
    <w:rsid w:val="00833DD0"/>
    <w:rsid w:val="008370B7"/>
    <w:rsid w:val="00843E73"/>
    <w:rsid w:val="00846922"/>
    <w:rsid w:val="008536BC"/>
    <w:rsid w:val="008549B7"/>
    <w:rsid w:val="00856146"/>
    <w:rsid w:val="0085769B"/>
    <w:rsid w:val="00872688"/>
    <w:rsid w:val="008728F6"/>
    <w:rsid w:val="00882660"/>
    <w:rsid w:val="00887E8F"/>
    <w:rsid w:val="008927F0"/>
    <w:rsid w:val="008A28B5"/>
    <w:rsid w:val="008A3B76"/>
    <w:rsid w:val="008A44D0"/>
    <w:rsid w:val="008A6BDE"/>
    <w:rsid w:val="008B5F1A"/>
    <w:rsid w:val="008B6A7C"/>
    <w:rsid w:val="008C014E"/>
    <w:rsid w:val="008D146B"/>
    <w:rsid w:val="008D21A5"/>
    <w:rsid w:val="008D510D"/>
    <w:rsid w:val="008D5F67"/>
    <w:rsid w:val="008E04DC"/>
    <w:rsid w:val="008E778F"/>
    <w:rsid w:val="008F6965"/>
    <w:rsid w:val="00907E61"/>
    <w:rsid w:val="00907F76"/>
    <w:rsid w:val="0091636F"/>
    <w:rsid w:val="009265F8"/>
    <w:rsid w:val="00927C00"/>
    <w:rsid w:val="00941D74"/>
    <w:rsid w:val="00942846"/>
    <w:rsid w:val="00950FAC"/>
    <w:rsid w:val="009526C9"/>
    <w:rsid w:val="00954234"/>
    <w:rsid w:val="0095512A"/>
    <w:rsid w:val="009835ED"/>
    <w:rsid w:val="00987AA7"/>
    <w:rsid w:val="009A0FD5"/>
    <w:rsid w:val="009A169C"/>
    <w:rsid w:val="009A2502"/>
    <w:rsid w:val="009A7F88"/>
    <w:rsid w:val="009B1170"/>
    <w:rsid w:val="009B537A"/>
    <w:rsid w:val="009B7A4E"/>
    <w:rsid w:val="009C538D"/>
    <w:rsid w:val="009C57E9"/>
    <w:rsid w:val="009D100C"/>
    <w:rsid w:val="009E1428"/>
    <w:rsid w:val="009E1550"/>
    <w:rsid w:val="009F3D1C"/>
    <w:rsid w:val="009F5A10"/>
    <w:rsid w:val="00A0512A"/>
    <w:rsid w:val="00A0651E"/>
    <w:rsid w:val="00A11502"/>
    <w:rsid w:val="00A12390"/>
    <w:rsid w:val="00A14697"/>
    <w:rsid w:val="00A23603"/>
    <w:rsid w:val="00A3495A"/>
    <w:rsid w:val="00A5699A"/>
    <w:rsid w:val="00A57B13"/>
    <w:rsid w:val="00A63153"/>
    <w:rsid w:val="00A63EC7"/>
    <w:rsid w:val="00A65610"/>
    <w:rsid w:val="00A658DE"/>
    <w:rsid w:val="00A71E1F"/>
    <w:rsid w:val="00A801F4"/>
    <w:rsid w:val="00A83C47"/>
    <w:rsid w:val="00A9796C"/>
    <w:rsid w:val="00AA4213"/>
    <w:rsid w:val="00AB15C3"/>
    <w:rsid w:val="00AB5AB9"/>
    <w:rsid w:val="00AB7807"/>
    <w:rsid w:val="00AC02EB"/>
    <w:rsid w:val="00AC1CAF"/>
    <w:rsid w:val="00AC3B99"/>
    <w:rsid w:val="00AD0040"/>
    <w:rsid w:val="00AD28A9"/>
    <w:rsid w:val="00AF5DF0"/>
    <w:rsid w:val="00B00D31"/>
    <w:rsid w:val="00B02F7B"/>
    <w:rsid w:val="00B06A2A"/>
    <w:rsid w:val="00B06F77"/>
    <w:rsid w:val="00B10CEA"/>
    <w:rsid w:val="00B11157"/>
    <w:rsid w:val="00B11EC9"/>
    <w:rsid w:val="00B23DA1"/>
    <w:rsid w:val="00B26482"/>
    <w:rsid w:val="00B3177D"/>
    <w:rsid w:val="00B326F8"/>
    <w:rsid w:val="00B37D02"/>
    <w:rsid w:val="00B44A08"/>
    <w:rsid w:val="00B45BBC"/>
    <w:rsid w:val="00B53759"/>
    <w:rsid w:val="00B56D4E"/>
    <w:rsid w:val="00B808E5"/>
    <w:rsid w:val="00B84BB0"/>
    <w:rsid w:val="00B948CD"/>
    <w:rsid w:val="00BA0469"/>
    <w:rsid w:val="00BA052E"/>
    <w:rsid w:val="00BB4965"/>
    <w:rsid w:val="00BB4ACD"/>
    <w:rsid w:val="00BB54B9"/>
    <w:rsid w:val="00BC2CE3"/>
    <w:rsid w:val="00BC5C96"/>
    <w:rsid w:val="00BE4B7F"/>
    <w:rsid w:val="00BE7287"/>
    <w:rsid w:val="00C074B1"/>
    <w:rsid w:val="00C223B9"/>
    <w:rsid w:val="00C22784"/>
    <w:rsid w:val="00C2368F"/>
    <w:rsid w:val="00C26AE3"/>
    <w:rsid w:val="00C33C5A"/>
    <w:rsid w:val="00C33CFD"/>
    <w:rsid w:val="00C37E64"/>
    <w:rsid w:val="00C4372A"/>
    <w:rsid w:val="00C50EE3"/>
    <w:rsid w:val="00C51CF6"/>
    <w:rsid w:val="00C541E6"/>
    <w:rsid w:val="00C66397"/>
    <w:rsid w:val="00C67337"/>
    <w:rsid w:val="00C71218"/>
    <w:rsid w:val="00C73423"/>
    <w:rsid w:val="00C7796E"/>
    <w:rsid w:val="00C83E91"/>
    <w:rsid w:val="00C93A77"/>
    <w:rsid w:val="00CA0146"/>
    <w:rsid w:val="00CA4EA9"/>
    <w:rsid w:val="00CA7A04"/>
    <w:rsid w:val="00CA7CA6"/>
    <w:rsid w:val="00CB2CC3"/>
    <w:rsid w:val="00CB30FC"/>
    <w:rsid w:val="00CB774D"/>
    <w:rsid w:val="00CC31F9"/>
    <w:rsid w:val="00CD0F31"/>
    <w:rsid w:val="00CD21CA"/>
    <w:rsid w:val="00CE184B"/>
    <w:rsid w:val="00CE55FB"/>
    <w:rsid w:val="00CF2FAB"/>
    <w:rsid w:val="00CF6C23"/>
    <w:rsid w:val="00D05577"/>
    <w:rsid w:val="00D13774"/>
    <w:rsid w:val="00D2211E"/>
    <w:rsid w:val="00D24A58"/>
    <w:rsid w:val="00D27566"/>
    <w:rsid w:val="00D41F89"/>
    <w:rsid w:val="00D43C0A"/>
    <w:rsid w:val="00D468EE"/>
    <w:rsid w:val="00D50D8D"/>
    <w:rsid w:val="00D551FE"/>
    <w:rsid w:val="00D662F1"/>
    <w:rsid w:val="00D67406"/>
    <w:rsid w:val="00D805DA"/>
    <w:rsid w:val="00D80E97"/>
    <w:rsid w:val="00D92B04"/>
    <w:rsid w:val="00D977EA"/>
    <w:rsid w:val="00DA08D3"/>
    <w:rsid w:val="00DA22F7"/>
    <w:rsid w:val="00DA2398"/>
    <w:rsid w:val="00DB5D24"/>
    <w:rsid w:val="00DB6DB8"/>
    <w:rsid w:val="00DC0715"/>
    <w:rsid w:val="00DC42E0"/>
    <w:rsid w:val="00DC5C9E"/>
    <w:rsid w:val="00DD2AD7"/>
    <w:rsid w:val="00DF37CA"/>
    <w:rsid w:val="00DF559A"/>
    <w:rsid w:val="00DF79B8"/>
    <w:rsid w:val="00E1162A"/>
    <w:rsid w:val="00E11C1F"/>
    <w:rsid w:val="00E23D2E"/>
    <w:rsid w:val="00E31E95"/>
    <w:rsid w:val="00E35368"/>
    <w:rsid w:val="00E45D9E"/>
    <w:rsid w:val="00E46F8F"/>
    <w:rsid w:val="00E53129"/>
    <w:rsid w:val="00E60F73"/>
    <w:rsid w:val="00E6411B"/>
    <w:rsid w:val="00E66B70"/>
    <w:rsid w:val="00E66D69"/>
    <w:rsid w:val="00E80F72"/>
    <w:rsid w:val="00E838E6"/>
    <w:rsid w:val="00E87C49"/>
    <w:rsid w:val="00EB6DB0"/>
    <w:rsid w:val="00EC3857"/>
    <w:rsid w:val="00ED1843"/>
    <w:rsid w:val="00EE3772"/>
    <w:rsid w:val="00EE3E2E"/>
    <w:rsid w:val="00F01132"/>
    <w:rsid w:val="00F23352"/>
    <w:rsid w:val="00F3050B"/>
    <w:rsid w:val="00F35CAA"/>
    <w:rsid w:val="00F36C6A"/>
    <w:rsid w:val="00F37466"/>
    <w:rsid w:val="00F5099D"/>
    <w:rsid w:val="00F514E6"/>
    <w:rsid w:val="00F551C8"/>
    <w:rsid w:val="00F62E2A"/>
    <w:rsid w:val="00F64976"/>
    <w:rsid w:val="00F66B8C"/>
    <w:rsid w:val="00F7157C"/>
    <w:rsid w:val="00F74818"/>
    <w:rsid w:val="00F80501"/>
    <w:rsid w:val="00F80797"/>
    <w:rsid w:val="00F857E5"/>
    <w:rsid w:val="00FA79A0"/>
    <w:rsid w:val="00FB244F"/>
    <w:rsid w:val="00FB36FC"/>
    <w:rsid w:val="00FB3E2B"/>
    <w:rsid w:val="00FC7E13"/>
    <w:rsid w:val="00FD6323"/>
    <w:rsid w:val="00FE4766"/>
    <w:rsid w:val="00F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Бывшева</cp:lastModifiedBy>
  <cp:revision>3</cp:revision>
  <cp:lastPrinted>2021-12-28T07:11:00Z</cp:lastPrinted>
  <dcterms:created xsi:type="dcterms:W3CDTF">2021-12-28T07:10:00Z</dcterms:created>
  <dcterms:modified xsi:type="dcterms:W3CDTF">2021-12-28T07:19:00Z</dcterms:modified>
</cp:coreProperties>
</file>