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304F66" w:rsidTr="004B1B5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304F66" w:rsidRDefault="00304F66" w:rsidP="00631C5B">
            <w:pPr>
              <w:jc w:val="center"/>
              <w:rPr>
                <w:b/>
                <w:sz w:val="8"/>
              </w:rPr>
            </w:pP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</w:rPr>
              <w:drawing>
                <wp:inline distT="0" distB="0" distL="0" distR="0">
                  <wp:extent cx="588645" cy="739775"/>
                  <wp:effectExtent l="0" t="0" r="190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04F66" w:rsidRDefault="00304F66" w:rsidP="00631C5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04F66" w:rsidRDefault="00304F66" w:rsidP="00631C5B">
            <w:pPr>
              <w:jc w:val="center"/>
              <w:rPr>
                <w:b/>
                <w:spacing w:val="100"/>
              </w:rPr>
            </w:pPr>
          </w:p>
          <w:p w:rsidR="00304F66" w:rsidRDefault="00304F66" w:rsidP="00631C5B">
            <w:pPr>
              <w:jc w:val="center"/>
              <w:rPr>
                <w:b/>
                <w:spacing w:val="100"/>
              </w:rPr>
            </w:pPr>
          </w:p>
          <w:p w:rsidR="00304F66" w:rsidRDefault="00F92727" w:rsidP="00631C5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304F66" w:rsidRPr="005012F0" w:rsidRDefault="00304F66" w:rsidP="00631C5B"/>
        </w:tc>
      </w:tr>
      <w:tr w:rsidR="00304F66" w:rsidRPr="00EE248A" w:rsidTr="004B1B5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304F66" w:rsidRPr="00EE248A" w:rsidRDefault="00304F66" w:rsidP="00631C5B">
            <w:pPr>
              <w:widowControl w:val="0"/>
              <w:jc w:val="both"/>
              <w:rPr>
                <w:spacing w:val="-20"/>
                <w:sz w:val="27"/>
                <w:szCs w:val="27"/>
              </w:rPr>
            </w:pPr>
            <w:r w:rsidRPr="00EE248A">
              <w:rPr>
                <w:spacing w:val="-20"/>
                <w:sz w:val="27"/>
                <w:szCs w:val="27"/>
              </w:rPr>
              <w:t xml:space="preserve">__________________ </w:t>
            </w:r>
          </w:p>
        </w:tc>
        <w:tc>
          <w:tcPr>
            <w:tcW w:w="2194" w:type="dxa"/>
          </w:tcPr>
          <w:p w:rsidR="00304F66" w:rsidRPr="00EE248A" w:rsidRDefault="00304F66" w:rsidP="00631C5B">
            <w:pPr>
              <w:widowControl w:val="0"/>
              <w:jc w:val="both"/>
              <w:rPr>
                <w:rFonts w:ascii="Arial" w:hAnsi="Arial"/>
                <w:spacing w:val="-20"/>
                <w:sz w:val="27"/>
                <w:szCs w:val="27"/>
              </w:rPr>
            </w:pPr>
          </w:p>
        </w:tc>
        <w:tc>
          <w:tcPr>
            <w:tcW w:w="2897" w:type="dxa"/>
          </w:tcPr>
          <w:p w:rsidR="00304F66" w:rsidRPr="00EE248A" w:rsidRDefault="00304F66" w:rsidP="00631C5B">
            <w:pPr>
              <w:widowControl w:val="0"/>
              <w:rPr>
                <w:spacing w:val="-20"/>
                <w:sz w:val="27"/>
                <w:szCs w:val="27"/>
              </w:rPr>
            </w:pPr>
            <w:r w:rsidRPr="00EE248A">
              <w:rPr>
                <w:spacing w:val="-20"/>
                <w:sz w:val="27"/>
                <w:szCs w:val="27"/>
              </w:rPr>
              <w:t>№ _________________</w:t>
            </w:r>
          </w:p>
          <w:p w:rsidR="00304F66" w:rsidRPr="00EE248A" w:rsidRDefault="00304F66" w:rsidP="00631C5B">
            <w:pPr>
              <w:widowControl w:val="0"/>
              <w:rPr>
                <w:rFonts w:ascii="Arial" w:hAnsi="Arial"/>
                <w:sz w:val="27"/>
                <w:szCs w:val="27"/>
              </w:rPr>
            </w:pPr>
          </w:p>
        </w:tc>
      </w:tr>
    </w:tbl>
    <w:p w:rsidR="00304F66" w:rsidRPr="00EE248A" w:rsidRDefault="00304F66" w:rsidP="00304F66">
      <w:pPr>
        <w:jc w:val="both"/>
        <w:rPr>
          <w:sz w:val="27"/>
          <w:szCs w:val="27"/>
        </w:rPr>
      </w:pPr>
    </w:p>
    <w:p w:rsidR="00304F66" w:rsidRPr="00F92727" w:rsidRDefault="001D424B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bookmarkStart w:id="0" w:name="_GoBack"/>
      <w:r>
        <w:rPr>
          <w:rFonts w:eastAsia="Calibri"/>
          <w:color w:val="000000"/>
          <w:sz w:val="28"/>
          <w:szCs w:val="28"/>
          <w:lang w:eastAsia="en-US"/>
        </w:rPr>
        <w:t>О внесении изменения в положение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округа  от 05.03.2020 №2490</w:t>
      </w:r>
      <w:bookmarkEnd w:id="0"/>
    </w:p>
    <w:p w:rsidR="00304F66" w:rsidRPr="00F92727" w:rsidRDefault="00304F66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1D424B" w:rsidRDefault="001D424B" w:rsidP="001D424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3227">
        <w:rPr>
          <w:rFonts w:eastAsia="Calibri"/>
          <w:color w:val="000000"/>
          <w:sz w:val="28"/>
          <w:szCs w:val="28"/>
          <w:lang w:eastAsia="en-US"/>
        </w:rPr>
        <w:t>В соответствии с</w:t>
      </w:r>
      <w:r>
        <w:rPr>
          <w:rFonts w:eastAsia="Calibri"/>
          <w:color w:val="000000"/>
          <w:sz w:val="28"/>
          <w:szCs w:val="28"/>
          <w:lang w:eastAsia="en-US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8C322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B16152">
        <w:rPr>
          <w:rFonts w:eastAsia="Calibri"/>
          <w:color w:val="000000"/>
          <w:sz w:val="28"/>
          <w:szCs w:val="28"/>
          <w:lang w:eastAsia="en-US"/>
        </w:rPr>
        <w:t>Положение</w:t>
      </w:r>
      <w:r>
        <w:rPr>
          <w:rFonts w:eastAsia="Calibri"/>
          <w:color w:val="000000"/>
          <w:sz w:val="28"/>
          <w:szCs w:val="28"/>
          <w:lang w:eastAsia="en-US"/>
        </w:rPr>
        <w:t>м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признании помещения жилым помещением, жилого помещения непригодным для проживания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многоквартирного дома аварийным и подлежащим сносу или реконструкции, садового дома жилым домом и жилого д</w:t>
      </w:r>
      <w:r>
        <w:rPr>
          <w:rFonts w:eastAsia="Calibri"/>
          <w:color w:val="000000"/>
          <w:sz w:val="28"/>
          <w:szCs w:val="28"/>
          <w:lang w:eastAsia="en-US"/>
        </w:rPr>
        <w:t>ома садовым домом, утвержденным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постановлением Правительства Российской Федерации от 28.01.2006 №47</w:t>
      </w:r>
      <w:r>
        <w:rPr>
          <w:rFonts w:eastAsia="Calibri"/>
          <w:color w:val="000000"/>
          <w:sz w:val="28"/>
          <w:szCs w:val="28"/>
          <w:lang w:eastAsia="en-US"/>
        </w:rPr>
        <w:t>, учитывая требование Раменской городской прокуратуры от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01.10.2021 №161-01Вх-30596,</w:t>
      </w:r>
    </w:p>
    <w:p w:rsidR="00EA7D04" w:rsidRDefault="00EA7D04" w:rsidP="00EA7D04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A7D04" w:rsidRDefault="00EA7D04" w:rsidP="00EA7D04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A7D04" w:rsidRPr="00EA7D04" w:rsidRDefault="00EA7D04" w:rsidP="00EA7D04">
      <w:pPr>
        <w:jc w:val="center"/>
        <w:rPr>
          <w:sz w:val="28"/>
          <w:szCs w:val="28"/>
        </w:rPr>
      </w:pPr>
      <w:r w:rsidRPr="00AD10CA">
        <w:rPr>
          <w:sz w:val="28"/>
          <w:szCs w:val="28"/>
        </w:rPr>
        <w:t>ПОСТАНОВЛЯЮ:</w:t>
      </w:r>
    </w:p>
    <w:p w:rsidR="00304F66" w:rsidRPr="00F92727" w:rsidRDefault="00304F66" w:rsidP="00EA7D04">
      <w:pPr>
        <w:jc w:val="center"/>
        <w:rPr>
          <w:rFonts w:eastAsia="Calibri"/>
          <w:b/>
          <w:spacing w:val="100"/>
          <w:sz w:val="28"/>
          <w:szCs w:val="28"/>
          <w:lang w:eastAsia="en-US"/>
        </w:rPr>
      </w:pPr>
    </w:p>
    <w:p w:rsidR="001D424B" w:rsidRDefault="00615D4F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1" w:name="sub_7"/>
      <w:r w:rsidRPr="00F92727">
        <w:rPr>
          <w:rFonts w:eastAsia="Calibri"/>
          <w:color w:val="000000"/>
          <w:sz w:val="28"/>
          <w:szCs w:val="28"/>
          <w:lang w:eastAsia="en-US"/>
        </w:rPr>
        <w:t>1.</w:t>
      </w:r>
      <w:r w:rsidRPr="00F92727">
        <w:rPr>
          <w:color w:val="000000"/>
          <w:sz w:val="28"/>
          <w:szCs w:val="28"/>
          <w:lang w:eastAsia="en-US"/>
        </w:rPr>
        <w:t xml:space="preserve"> </w:t>
      </w:r>
      <w:bookmarkEnd w:id="1"/>
      <w:r w:rsidR="001D424B">
        <w:rPr>
          <w:rFonts w:eastAsia="Calibri"/>
          <w:color w:val="000000"/>
          <w:sz w:val="28"/>
          <w:szCs w:val="28"/>
          <w:lang w:eastAsia="en-US"/>
        </w:rPr>
        <w:t>Внести в положение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округа  от 05.03.2020 №2490, следующие изменения:</w:t>
      </w:r>
    </w:p>
    <w:p w:rsidR="001D424B" w:rsidRDefault="001D424B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1.1</w:t>
      </w:r>
      <w:r w:rsidR="00F259A8">
        <w:rPr>
          <w:rFonts w:eastAsia="Calibri"/>
          <w:color w:val="000000"/>
          <w:sz w:val="28"/>
          <w:szCs w:val="28"/>
          <w:lang w:eastAsia="en-US"/>
        </w:rPr>
        <w:t>.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Пункт 2.2 раздела </w:t>
      </w:r>
      <w:r>
        <w:rPr>
          <w:rFonts w:eastAsia="Calibri"/>
          <w:color w:val="000000"/>
          <w:sz w:val="28"/>
          <w:szCs w:val="28"/>
          <w:lang w:val="en-US" w:eastAsia="en-US"/>
        </w:rPr>
        <w:t>II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изложить в следующей редакции: «Комиссия рассматривает вопросы, указанные в п.2.1.2.настоящего Положения, на основании</w:t>
      </w:r>
      <w:r w:rsidR="00F259A8">
        <w:rPr>
          <w:rFonts w:eastAsia="Calibri"/>
          <w:color w:val="000000"/>
          <w:sz w:val="28"/>
          <w:szCs w:val="28"/>
          <w:lang w:eastAsia="en-US"/>
        </w:rPr>
        <w:t xml:space="preserve"> заявления или заключения о</w:t>
      </w:r>
      <w:r w:rsidR="001D322A">
        <w:rPr>
          <w:rFonts w:eastAsia="Calibri"/>
          <w:color w:val="000000"/>
          <w:sz w:val="28"/>
          <w:szCs w:val="28"/>
          <w:lang w:eastAsia="en-US"/>
        </w:rPr>
        <w:t>ргана государственного надзора (</w:t>
      </w:r>
      <w:r w:rsidR="00F259A8">
        <w:rPr>
          <w:rFonts w:eastAsia="Calibri"/>
          <w:color w:val="000000"/>
          <w:sz w:val="28"/>
          <w:szCs w:val="28"/>
          <w:lang w:eastAsia="en-US"/>
        </w:rPr>
        <w:t>контроля), или заключения экспертизы жилого помещения в течени</w:t>
      </w:r>
      <w:proofErr w:type="gramStart"/>
      <w:r w:rsidR="00F259A8">
        <w:rPr>
          <w:rFonts w:eastAsia="Calibri"/>
          <w:color w:val="000000"/>
          <w:sz w:val="28"/>
          <w:szCs w:val="28"/>
          <w:lang w:eastAsia="en-US"/>
        </w:rPr>
        <w:t>и</w:t>
      </w:r>
      <w:proofErr w:type="gramEnd"/>
      <w:r w:rsidR="00F259A8">
        <w:rPr>
          <w:rFonts w:eastAsia="Calibri"/>
          <w:color w:val="000000"/>
          <w:sz w:val="28"/>
          <w:szCs w:val="28"/>
          <w:lang w:eastAsia="en-US"/>
        </w:rPr>
        <w:t xml:space="preserve">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 – в течени</w:t>
      </w:r>
      <w:proofErr w:type="gramStart"/>
      <w:r w:rsidR="00F259A8">
        <w:rPr>
          <w:rFonts w:eastAsia="Calibri"/>
          <w:color w:val="000000"/>
          <w:sz w:val="28"/>
          <w:szCs w:val="28"/>
          <w:lang w:eastAsia="en-US"/>
        </w:rPr>
        <w:t>и</w:t>
      </w:r>
      <w:proofErr w:type="gramEnd"/>
      <w:r w:rsidR="00F259A8">
        <w:rPr>
          <w:rFonts w:eastAsia="Calibri"/>
          <w:color w:val="000000"/>
          <w:sz w:val="28"/>
          <w:szCs w:val="28"/>
          <w:lang w:eastAsia="en-US"/>
        </w:rPr>
        <w:t xml:space="preserve"> 20 календарных дней с даты регистрации».</w:t>
      </w:r>
    </w:p>
    <w:p w:rsidR="001D322A" w:rsidRDefault="00F259A8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1.2. Пункт 4.4.раздела </w:t>
      </w:r>
      <w:r>
        <w:rPr>
          <w:rFonts w:eastAsia="Calibri"/>
          <w:color w:val="000000"/>
          <w:sz w:val="28"/>
          <w:szCs w:val="28"/>
          <w:lang w:val="en-US" w:eastAsia="en-US"/>
        </w:rPr>
        <w:t>IV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изложить в следующей редакции: «Комиссия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</w:t>
      </w:r>
      <w:r w:rsidR="001D322A">
        <w:rPr>
          <w:rFonts w:eastAsia="Calibri"/>
          <w:color w:val="000000"/>
          <w:sz w:val="28"/>
          <w:szCs w:val="28"/>
          <w:lang w:eastAsia="en-US"/>
        </w:rPr>
        <w:t>соответствующих</w:t>
      </w:r>
      <w:r>
        <w:rPr>
          <w:rFonts w:eastAsia="Calibri"/>
          <w:color w:val="000000"/>
          <w:sz w:val="28"/>
          <w:szCs w:val="28"/>
          <w:lang w:eastAsia="en-US"/>
        </w:rPr>
        <w:t xml:space="preserve"> организаций, эксперты, включенные в состав комиссии».</w:t>
      </w:r>
    </w:p>
    <w:p w:rsidR="00EA7D04" w:rsidRPr="001D322A" w:rsidRDefault="001D322A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</w:t>
      </w:r>
      <w:r w:rsidR="00F92727" w:rsidRPr="00F92727">
        <w:rPr>
          <w:color w:val="000000"/>
          <w:sz w:val="28"/>
          <w:szCs w:val="28"/>
          <w:lang w:eastAsia="en-US"/>
        </w:rPr>
        <w:t xml:space="preserve">. </w:t>
      </w:r>
      <w:proofErr w:type="gramStart"/>
      <w:r w:rsidR="00EA7D04" w:rsidRPr="00AD10CA">
        <w:rPr>
          <w:sz w:val="28"/>
          <w:szCs w:val="28"/>
        </w:rPr>
        <w:t>Контроль за</w:t>
      </w:r>
      <w:proofErr w:type="gramEnd"/>
      <w:r w:rsidR="00EA7D04" w:rsidRPr="00AD10CA">
        <w:rPr>
          <w:sz w:val="28"/>
          <w:szCs w:val="28"/>
        </w:rPr>
        <w:t xml:space="preserve"> выполнением настоящего постановления возложить на </w:t>
      </w:r>
      <w:r w:rsidR="00EA7D04">
        <w:rPr>
          <w:sz w:val="28"/>
          <w:szCs w:val="28"/>
        </w:rPr>
        <w:t xml:space="preserve">первого </w:t>
      </w:r>
      <w:r w:rsidR="00EA7D04" w:rsidRPr="00AD10CA">
        <w:rPr>
          <w:sz w:val="28"/>
          <w:szCs w:val="28"/>
        </w:rPr>
        <w:t xml:space="preserve">заместителя главы администрации Раменского городского округа </w:t>
      </w:r>
      <w:proofErr w:type="spellStart"/>
      <w:r w:rsidR="00EA7D04">
        <w:rPr>
          <w:sz w:val="28"/>
          <w:szCs w:val="28"/>
        </w:rPr>
        <w:t>Плынова</w:t>
      </w:r>
      <w:proofErr w:type="spellEnd"/>
      <w:r w:rsidR="00EA7D04">
        <w:rPr>
          <w:sz w:val="28"/>
          <w:szCs w:val="28"/>
        </w:rPr>
        <w:t xml:space="preserve"> О.Б.</w:t>
      </w:r>
    </w:p>
    <w:p w:rsidR="00EA7D04" w:rsidRDefault="00EA7D04" w:rsidP="00EA7D04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</w:p>
    <w:p w:rsidR="00EA7D04" w:rsidRDefault="00EA7D04" w:rsidP="00304F66">
      <w:pPr>
        <w:jc w:val="both"/>
        <w:rPr>
          <w:sz w:val="28"/>
          <w:szCs w:val="28"/>
        </w:rPr>
      </w:pPr>
    </w:p>
    <w:p w:rsidR="00EA7D04" w:rsidRDefault="00EA7D04" w:rsidP="00304F66">
      <w:pPr>
        <w:jc w:val="both"/>
        <w:rPr>
          <w:sz w:val="28"/>
          <w:szCs w:val="28"/>
        </w:rPr>
      </w:pPr>
    </w:p>
    <w:p w:rsidR="00D245A8" w:rsidRPr="00F92727" w:rsidRDefault="00304F66" w:rsidP="00304F66">
      <w:pPr>
        <w:jc w:val="both"/>
        <w:rPr>
          <w:sz w:val="28"/>
          <w:szCs w:val="28"/>
        </w:rPr>
      </w:pPr>
      <w:r w:rsidRPr="00F92727">
        <w:rPr>
          <w:sz w:val="28"/>
          <w:szCs w:val="28"/>
        </w:rPr>
        <w:t xml:space="preserve">Глава </w:t>
      </w:r>
      <w:r w:rsidR="00B1527E" w:rsidRPr="00F92727">
        <w:rPr>
          <w:sz w:val="28"/>
          <w:szCs w:val="28"/>
        </w:rPr>
        <w:t xml:space="preserve"> </w:t>
      </w:r>
      <w:r w:rsidRPr="00F92727">
        <w:rPr>
          <w:sz w:val="28"/>
          <w:szCs w:val="28"/>
        </w:rPr>
        <w:t xml:space="preserve">Раменского городского округа                                                   </w:t>
      </w:r>
      <w:r w:rsidR="00F92727">
        <w:rPr>
          <w:sz w:val="28"/>
          <w:szCs w:val="28"/>
        </w:rPr>
        <w:t xml:space="preserve">    </w:t>
      </w:r>
      <w:r w:rsidR="00EA7D04">
        <w:rPr>
          <w:sz w:val="28"/>
          <w:szCs w:val="28"/>
        </w:rPr>
        <w:t xml:space="preserve"> </w:t>
      </w:r>
      <w:r w:rsidR="00B1527E" w:rsidRPr="00F92727">
        <w:rPr>
          <w:sz w:val="28"/>
          <w:szCs w:val="28"/>
        </w:rPr>
        <w:t xml:space="preserve">   </w:t>
      </w:r>
      <w:r w:rsidRPr="00F92727">
        <w:rPr>
          <w:sz w:val="28"/>
          <w:szCs w:val="28"/>
        </w:rPr>
        <w:t xml:space="preserve">В.В. </w:t>
      </w:r>
      <w:proofErr w:type="spellStart"/>
      <w:r w:rsidRPr="00F92727">
        <w:rPr>
          <w:sz w:val="28"/>
          <w:szCs w:val="28"/>
        </w:rPr>
        <w:t>Неволин</w:t>
      </w:r>
      <w:proofErr w:type="spellEnd"/>
    </w:p>
    <w:p w:rsidR="00DD52AE" w:rsidRPr="00F92727" w:rsidRDefault="00DD52AE" w:rsidP="00304F66">
      <w:pPr>
        <w:jc w:val="both"/>
        <w:rPr>
          <w:sz w:val="28"/>
          <w:szCs w:val="28"/>
        </w:rPr>
      </w:pPr>
    </w:p>
    <w:p w:rsidR="00EA7D04" w:rsidRDefault="00EA7D04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Pr="00F92727" w:rsidRDefault="001D322A" w:rsidP="00304F66">
      <w:pPr>
        <w:jc w:val="both"/>
        <w:rPr>
          <w:sz w:val="28"/>
          <w:szCs w:val="28"/>
        </w:rPr>
      </w:pPr>
    </w:p>
    <w:p w:rsidR="00EA7D04" w:rsidRDefault="00304F66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 xml:space="preserve">Суязова И.В. </w:t>
      </w:r>
    </w:p>
    <w:p w:rsidR="00726399" w:rsidRPr="00B1527E" w:rsidRDefault="00304F66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>467-76-37</w:t>
      </w:r>
    </w:p>
    <w:p w:rsidR="00726399" w:rsidRDefault="00726399" w:rsidP="00304F66">
      <w:pPr>
        <w:jc w:val="both"/>
      </w:pPr>
    </w:p>
    <w:p w:rsidR="00FB3EB7" w:rsidRDefault="00FB3EB7" w:rsidP="00304F66">
      <w:pPr>
        <w:jc w:val="both"/>
      </w:pPr>
    </w:p>
    <w:p w:rsidR="00D42C50" w:rsidRPr="00F92727" w:rsidRDefault="00D42C50" w:rsidP="00D42C50">
      <w:pPr>
        <w:rPr>
          <w:rFonts w:eastAsia="Calibri"/>
          <w:color w:val="000000"/>
          <w:sz w:val="28"/>
          <w:szCs w:val="28"/>
          <w:lang w:eastAsia="en-US"/>
        </w:rPr>
      </w:pPr>
    </w:p>
    <w:sectPr w:rsidR="00D42C50" w:rsidRPr="00F92727" w:rsidSect="00F92727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A66"/>
    <w:multiLevelType w:val="multilevel"/>
    <w:tmpl w:val="A05EAF72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  <w:sz w:val="27"/>
      </w:rPr>
    </w:lvl>
  </w:abstractNum>
  <w:abstractNum w:abstractNumId="1">
    <w:nsid w:val="22D219C4"/>
    <w:multiLevelType w:val="multilevel"/>
    <w:tmpl w:val="798A21C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15527A"/>
    <w:multiLevelType w:val="multilevel"/>
    <w:tmpl w:val="ACD601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61C006F"/>
    <w:multiLevelType w:val="hybridMultilevel"/>
    <w:tmpl w:val="CF00CE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13F5F"/>
    <w:multiLevelType w:val="hybridMultilevel"/>
    <w:tmpl w:val="DE4CCC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C0E7E26"/>
    <w:multiLevelType w:val="multilevel"/>
    <w:tmpl w:val="BB22A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5933346"/>
    <w:multiLevelType w:val="multilevel"/>
    <w:tmpl w:val="6CD6DF9A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  <w:sz w:val="27"/>
      </w:rPr>
    </w:lvl>
  </w:abstractNum>
  <w:abstractNum w:abstractNumId="7">
    <w:nsid w:val="6D44255E"/>
    <w:multiLevelType w:val="hybridMultilevel"/>
    <w:tmpl w:val="5C967162"/>
    <w:lvl w:ilvl="0" w:tplc="CF3AA4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221D8"/>
    <w:multiLevelType w:val="hybridMultilevel"/>
    <w:tmpl w:val="B914C9E0"/>
    <w:lvl w:ilvl="0" w:tplc="037060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0C"/>
    <w:rsid w:val="000C786C"/>
    <w:rsid w:val="00171D4D"/>
    <w:rsid w:val="001D322A"/>
    <w:rsid w:val="001D3C76"/>
    <w:rsid w:val="001D424B"/>
    <w:rsid w:val="0021562C"/>
    <w:rsid w:val="00304F66"/>
    <w:rsid w:val="00307BCB"/>
    <w:rsid w:val="003903C5"/>
    <w:rsid w:val="003C6CEE"/>
    <w:rsid w:val="003D6CD6"/>
    <w:rsid w:val="00430C17"/>
    <w:rsid w:val="00437C14"/>
    <w:rsid w:val="004837BB"/>
    <w:rsid w:val="00484734"/>
    <w:rsid w:val="00493BC2"/>
    <w:rsid w:val="004954C2"/>
    <w:rsid w:val="004B1B5F"/>
    <w:rsid w:val="004C435D"/>
    <w:rsid w:val="00550B0C"/>
    <w:rsid w:val="00615D4F"/>
    <w:rsid w:val="006F544B"/>
    <w:rsid w:val="006F5C89"/>
    <w:rsid w:val="007017CB"/>
    <w:rsid w:val="00726399"/>
    <w:rsid w:val="00761B1F"/>
    <w:rsid w:val="00764872"/>
    <w:rsid w:val="007C1EF0"/>
    <w:rsid w:val="007D7387"/>
    <w:rsid w:val="00814F2C"/>
    <w:rsid w:val="00836087"/>
    <w:rsid w:val="0084410E"/>
    <w:rsid w:val="0087791C"/>
    <w:rsid w:val="009320F6"/>
    <w:rsid w:val="00952410"/>
    <w:rsid w:val="009A7663"/>
    <w:rsid w:val="00A061EB"/>
    <w:rsid w:val="00A83BD9"/>
    <w:rsid w:val="00B05287"/>
    <w:rsid w:val="00B1527E"/>
    <w:rsid w:val="00B42C44"/>
    <w:rsid w:val="00B6016C"/>
    <w:rsid w:val="00BA4CBB"/>
    <w:rsid w:val="00BC2655"/>
    <w:rsid w:val="00BD1A52"/>
    <w:rsid w:val="00BD3ADA"/>
    <w:rsid w:val="00BE72C3"/>
    <w:rsid w:val="00CA0769"/>
    <w:rsid w:val="00CC214C"/>
    <w:rsid w:val="00CF0B4C"/>
    <w:rsid w:val="00D01A41"/>
    <w:rsid w:val="00D245A8"/>
    <w:rsid w:val="00D42C50"/>
    <w:rsid w:val="00D435D4"/>
    <w:rsid w:val="00DD52AE"/>
    <w:rsid w:val="00EA7D04"/>
    <w:rsid w:val="00EB1F29"/>
    <w:rsid w:val="00EE248A"/>
    <w:rsid w:val="00F259A8"/>
    <w:rsid w:val="00F26A80"/>
    <w:rsid w:val="00F61BCC"/>
    <w:rsid w:val="00F92727"/>
    <w:rsid w:val="00F9339F"/>
    <w:rsid w:val="00F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Mangal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4C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04F6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04F66"/>
    <w:rPr>
      <w:rFonts w:eastAsia="Times New Roman" w:cs="Times New Roman"/>
      <w:b/>
      <w:kern w:val="0"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3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C2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15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Mangal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4C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04F6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04F66"/>
    <w:rPr>
      <w:rFonts w:eastAsia="Times New Roman" w:cs="Times New Roman"/>
      <w:b/>
      <w:kern w:val="0"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3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C2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15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P04U09</cp:lastModifiedBy>
  <cp:revision>2</cp:revision>
  <cp:lastPrinted>2021-10-22T09:27:00Z</cp:lastPrinted>
  <dcterms:created xsi:type="dcterms:W3CDTF">2021-10-28T05:50:00Z</dcterms:created>
  <dcterms:modified xsi:type="dcterms:W3CDTF">2021-10-28T05:50:00Z</dcterms:modified>
</cp:coreProperties>
</file>