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5"/>
        <w:gridCol w:w="2253"/>
        <w:gridCol w:w="2835"/>
        <w:gridCol w:w="142"/>
      </w:tblGrid>
      <w:tr w:rsidR="00053592"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053592" w:rsidRDefault="00005289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81025" cy="733425"/>
                  <wp:effectExtent l="0" t="0" r="0" b="0"/>
                  <wp:docPr id="1" name="Рисунок 2" descr="Описание: 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Описание: 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592" w:rsidRDefault="0000528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053592" w:rsidRDefault="00005289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РАМЕНСКОГО МУНИЦИПАЛЬНОГО ОКРУГА МОСКОВСКОЙ ОБЛАСТИ</w:t>
            </w:r>
          </w:p>
        </w:tc>
      </w:tr>
      <w:tr w:rsidR="00053592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</w:trPr>
        <w:tc>
          <w:tcPr>
            <w:tcW w:w="9923" w:type="dxa"/>
            <w:gridSpan w:val="3"/>
          </w:tcPr>
          <w:p w:rsidR="00053592" w:rsidRDefault="00053592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053592" w:rsidRDefault="00005289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</w:tc>
      </w:tr>
      <w:tr w:rsidR="00053592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053592" w:rsidRDefault="00053592">
            <w:pPr>
              <w:jc w:val="center"/>
              <w:rPr>
                <w:b/>
                <w:spacing w:val="100"/>
              </w:rPr>
            </w:pPr>
          </w:p>
          <w:p w:rsidR="00053592" w:rsidRDefault="00053592">
            <w:pPr>
              <w:jc w:val="center"/>
              <w:rPr>
                <w:b/>
                <w:spacing w:val="100"/>
              </w:rPr>
            </w:pPr>
          </w:p>
          <w:p w:rsidR="00053592" w:rsidRDefault="00005289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  <w:r>
              <w:rPr>
                <w:b/>
                <w:spacing w:val="100"/>
                <w:sz w:val="36"/>
              </w:rPr>
              <w:t>РЕШЕНИЕ</w:t>
            </w:r>
          </w:p>
          <w:p w:rsidR="00053592" w:rsidRDefault="00053592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</w:p>
        </w:tc>
      </w:tr>
      <w:tr w:rsidR="00053592">
        <w:tc>
          <w:tcPr>
            <w:tcW w:w="4835" w:type="dxa"/>
          </w:tcPr>
          <w:p w:rsidR="00053592" w:rsidRDefault="00544FFC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25.06.2025</w:t>
            </w:r>
          </w:p>
        </w:tc>
        <w:tc>
          <w:tcPr>
            <w:tcW w:w="2253" w:type="dxa"/>
          </w:tcPr>
          <w:p w:rsidR="00053592" w:rsidRDefault="00053592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  <w:gridSpan w:val="2"/>
          </w:tcPr>
          <w:p w:rsidR="00053592" w:rsidRDefault="00005289" w:rsidP="00544FF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№  </w:t>
            </w:r>
            <w:r w:rsidR="00544FFC">
              <w:rPr>
                <w:rFonts w:ascii="Arial" w:hAnsi="Arial"/>
                <w:spacing w:val="-20"/>
                <w:sz w:val="24"/>
              </w:rPr>
              <w:t>9/3-СД</w:t>
            </w:r>
          </w:p>
        </w:tc>
      </w:tr>
    </w:tbl>
    <w:p w:rsidR="00053592" w:rsidRDefault="00053592">
      <w:pPr>
        <w:jc w:val="both"/>
        <w:rPr>
          <w:sz w:val="28"/>
          <w:szCs w:val="28"/>
        </w:rPr>
      </w:pPr>
    </w:p>
    <w:p w:rsidR="00053592" w:rsidRDefault="00005289">
      <w:pPr>
        <w:ind w:right="-397"/>
        <w:jc w:val="both"/>
        <w:rPr>
          <w:b/>
          <w:sz w:val="28"/>
          <w:szCs w:val="28"/>
        </w:rPr>
      </w:pPr>
      <w:bookmarkStart w:id="0" w:name="sub_202"/>
      <w:bookmarkStart w:id="1" w:name="sub_302"/>
      <w:bookmarkStart w:id="2" w:name="sub_602"/>
      <w:bookmarkStart w:id="3" w:name="sub_802"/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принятии земельных участков в муниципальную собственность</w:t>
      </w:r>
      <w:r>
        <w:rPr>
          <w:sz w:val="28"/>
          <w:szCs w:val="28"/>
        </w:rPr>
        <w:t xml:space="preserve"> Раменского муниципального округа Московской области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из</w:t>
      </w:r>
      <w:r>
        <w:rPr>
          <w:bCs/>
          <w:sz w:val="28"/>
          <w:szCs w:val="28"/>
        </w:rPr>
        <w:t xml:space="preserve"> собственности </w:t>
      </w:r>
      <w:r>
        <w:rPr>
          <w:sz w:val="28"/>
          <w:szCs w:val="28"/>
        </w:rPr>
        <w:t xml:space="preserve"> Московской области</w:t>
      </w:r>
    </w:p>
    <w:p w:rsidR="00053592" w:rsidRDefault="00053592">
      <w:pPr>
        <w:ind w:right="-397"/>
        <w:jc w:val="both"/>
        <w:rPr>
          <w:b/>
          <w:sz w:val="28"/>
          <w:szCs w:val="28"/>
        </w:rPr>
      </w:pPr>
    </w:p>
    <w:p w:rsidR="00053592" w:rsidRDefault="00005289">
      <w:pPr>
        <w:ind w:right="-397"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В соответствии с Гражданским кодексом Российской Федерации, Федеральным  законом от 06.10.2003 № 131-ФЗ «Об общих принципах организации местного самоуправления в Рос</w:t>
      </w:r>
      <w:r>
        <w:rPr>
          <w:sz w:val="28"/>
          <w:szCs w:val="28"/>
        </w:rPr>
        <w:t>сийской Федерации»</w:t>
      </w:r>
      <w:r>
        <w:rPr>
          <w:sz w:val="28"/>
        </w:rPr>
        <w:t>, постановлением Правительства Российской 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</w:t>
      </w:r>
      <w:r>
        <w:rPr>
          <w:sz w:val="28"/>
        </w:rPr>
        <w:t>льную собственность, из собственности субъекта Российской Федерации в федеральную собственность или муниципальную собственность</w:t>
      </w:r>
      <w:proofErr w:type="gramEnd"/>
      <w:r>
        <w:rPr>
          <w:sz w:val="28"/>
        </w:rPr>
        <w:t xml:space="preserve">, 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</w:rPr>
        <w:t>принимая</w:t>
      </w:r>
      <w:r>
        <w:rPr>
          <w:sz w:val="28"/>
        </w:rPr>
        <w:t xml:space="preserve"> во внимание письмо</w:t>
      </w:r>
      <w:r>
        <w:rPr>
          <w:sz w:val="28"/>
          <w:szCs w:val="28"/>
        </w:rPr>
        <w:t xml:space="preserve"> Министерства имущественных отношений Московской области от 1</w:t>
      </w:r>
      <w:r>
        <w:rPr>
          <w:sz w:val="28"/>
          <w:szCs w:val="28"/>
        </w:rPr>
        <w:t>2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№ 143-01ВХ-</w:t>
      </w:r>
      <w:r>
        <w:rPr>
          <w:sz w:val="28"/>
          <w:szCs w:val="28"/>
        </w:rPr>
        <w:t>12781</w:t>
      </w:r>
    </w:p>
    <w:p w:rsidR="00053592" w:rsidRDefault="00053592">
      <w:pPr>
        <w:ind w:right="-397"/>
        <w:jc w:val="both"/>
        <w:rPr>
          <w:b/>
          <w:sz w:val="28"/>
          <w:szCs w:val="28"/>
        </w:rPr>
      </w:pPr>
    </w:p>
    <w:p w:rsidR="00053592" w:rsidRDefault="00005289">
      <w:pPr>
        <w:tabs>
          <w:tab w:val="left" w:pos="993"/>
        </w:tabs>
        <w:autoSpaceDE w:val="0"/>
        <w:autoSpaceDN w:val="0"/>
        <w:adjustRightInd w:val="0"/>
        <w:ind w:right="-397"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Раменского муниципального округа РЕШИЛ:</w:t>
      </w:r>
    </w:p>
    <w:p w:rsidR="00053592" w:rsidRDefault="00053592">
      <w:pPr>
        <w:ind w:right="-397"/>
        <w:jc w:val="center"/>
        <w:rPr>
          <w:b/>
          <w:sz w:val="28"/>
          <w:szCs w:val="28"/>
        </w:rPr>
      </w:pPr>
    </w:p>
    <w:p w:rsidR="00053592" w:rsidRDefault="00005289">
      <w:pPr>
        <w:numPr>
          <w:ilvl w:val="0"/>
          <w:numId w:val="1"/>
        </w:numPr>
        <w:ind w:left="0" w:right="-397" w:firstLine="375"/>
        <w:jc w:val="both"/>
        <w:rPr>
          <w:sz w:val="28"/>
          <w:szCs w:val="28"/>
        </w:rPr>
      </w:pPr>
      <w:r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земельные участки в муниципальную собственность Раменского муниципального округа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 к настоящему решению.</w:t>
      </w:r>
    </w:p>
    <w:p w:rsidR="00053592" w:rsidRDefault="00005289">
      <w:pPr>
        <w:numPr>
          <w:ilvl w:val="0"/>
          <w:numId w:val="1"/>
        </w:numPr>
        <w:ind w:left="0" w:right="-397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Раменского муниципального округа направить в Министерство имущественных отношений Московской области пакет документов по передаче </w:t>
      </w:r>
      <w:r>
        <w:rPr>
          <w:sz w:val="28"/>
          <w:szCs w:val="28"/>
        </w:rPr>
        <w:t>земельных</w:t>
      </w:r>
      <w:r>
        <w:rPr>
          <w:sz w:val="28"/>
          <w:szCs w:val="28"/>
        </w:rPr>
        <w:t xml:space="preserve"> участков</w:t>
      </w:r>
      <w:r>
        <w:rPr>
          <w:sz w:val="28"/>
          <w:szCs w:val="28"/>
        </w:rPr>
        <w:t xml:space="preserve"> из </w:t>
      </w:r>
      <w:r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Московской области в муниципальну</w:t>
      </w:r>
      <w:r>
        <w:rPr>
          <w:sz w:val="28"/>
          <w:szCs w:val="28"/>
        </w:rPr>
        <w:t>ю собственность Раменского муниципального округа</w:t>
      </w:r>
      <w:r>
        <w:rPr>
          <w:sz w:val="28"/>
          <w:szCs w:val="28"/>
        </w:rPr>
        <w:t xml:space="preserve">.                                       </w:t>
      </w:r>
    </w:p>
    <w:p w:rsidR="00053592" w:rsidRDefault="00005289">
      <w:pPr>
        <w:numPr>
          <w:ilvl w:val="0"/>
          <w:numId w:val="1"/>
        </w:numPr>
        <w:ind w:left="0" w:right="-397" w:firstLine="3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политике, промышленности, инновационному развитию и предпринимательству.</w:t>
      </w:r>
    </w:p>
    <w:p w:rsidR="00053592" w:rsidRDefault="00053592">
      <w:pPr>
        <w:ind w:right="-397"/>
        <w:jc w:val="both"/>
        <w:rPr>
          <w:sz w:val="32"/>
          <w:szCs w:val="32"/>
        </w:rPr>
      </w:pPr>
    </w:p>
    <w:p w:rsidR="00053592" w:rsidRDefault="00005289">
      <w:pPr>
        <w:ind w:right="-39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:rsidR="00053592" w:rsidRDefault="00005289">
      <w:pPr>
        <w:ind w:right="-39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Раменского муниципального округа</w:t>
      </w:r>
      <w:r>
        <w:rPr>
          <w:sz w:val="28"/>
          <w:szCs w:val="28"/>
        </w:rPr>
        <w:t xml:space="preserve">                                                           Ю.А. Ермаков</w:t>
      </w:r>
    </w:p>
    <w:p w:rsidR="00053592" w:rsidRDefault="0000528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3592" w:rsidRDefault="00053592">
      <w:pPr>
        <w:ind w:right="-397"/>
        <w:rPr>
          <w:sz w:val="28"/>
          <w:szCs w:val="28"/>
        </w:rPr>
        <w:sectPr w:rsidR="00053592">
          <w:pgSz w:w="11907" w:h="16839"/>
          <w:pgMar w:top="567" w:right="964" w:bottom="142" w:left="1134" w:header="720" w:footer="720" w:gutter="0"/>
          <w:cols w:space="720"/>
          <w:docGrid w:linePitch="272"/>
        </w:sectPr>
      </w:pPr>
    </w:p>
    <w:p w:rsidR="00053592" w:rsidRDefault="00005289">
      <w:pPr>
        <w:shd w:val="clear" w:color="auto" w:fill="FFFFFF"/>
        <w:ind w:right="11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053592" w:rsidRDefault="00005289">
      <w:pPr>
        <w:shd w:val="clear" w:color="auto" w:fill="FFFFFF"/>
        <w:ind w:right="111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:rsidR="00053592" w:rsidRDefault="00005289">
      <w:pPr>
        <w:shd w:val="clear" w:color="auto" w:fill="FFFFFF"/>
        <w:ind w:right="111"/>
        <w:jc w:val="right"/>
        <w:rPr>
          <w:sz w:val="24"/>
          <w:szCs w:val="24"/>
        </w:rPr>
      </w:pPr>
      <w:r>
        <w:rPr>
          <w:sz w:val="24"/>
          <w:szCs w:val="24"/>
        </w:rPr>
        <w:t>Раменского муниципального округа</w:t>
      </w:r>
    </w:p>
    <w:p w:rsidR="00053592" w:rsidRDefault="00005289">
      <w:pPr>
        <w:shd w:val="clear" w:color="auto" w:fill="FFFFFF"/>
        <w:ind w:right="111"/>
        <w:jc w:val="right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:rsidR="00053592" w:rsidRDefault="00005289">
      <w:pPr>
        <w:pStyle w:val="ConsNonformat"/>
        <w:widowControl/>
        <w:ind w:right="11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544FFC">
        <w:rPr>
          <w:rFonts w:ascii="Times New Roman" w:hAnsi="Times New Roman" w:cs="Times New Roman"/>
          <w:sz w:val="24"/>
          <w:szCs w:val="24"/>
        </w:rPr>
        <w:t xml:space="preserve"> 25.06.2025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44FFC">
        <w:rPr>
          <w:rFonts w:ascii="Times New Roman" w:hAnsi="Times New Roman" w:cs="Times New Roman"/>
          <w:sz w:val="24"/>
          <w:szCs w:val="24"/>
        </w:rPr>
        <w:t xml:space="preserve"> 9/3-СД</w:t>
      </w:r>
      <w:bookmarkStart w:id="4" w:name="_GoBack"/>
      <w:bookmarkEnd w:id="4"/>
    </w:p>
    <w:p w:rsidR="00053592" w:rsidRDefault="00053592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:rsidR="00053592" w:rsidRDefault="00053592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:rsidR="00053592" w:rsidRDefault="00005289">
      <w:pPr>
        <w:autoSpaceDE w:val="0"/>
        <w:autoSpaceDN w:val="0"/>
        <w:adjustRightInd w:val="0"/>
        <w:spacing w:line="276" w:lineRule="auto"/>
        <w:ind w:right="-31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ПЕРЕЧЕНЬ</w:t>
      </w:r>
    </w:p>
    <w:p w:rsidR="00053592" w:rsidRDefault="00005289">
      <w:pPr>
        <w:autoSpaceDE w:val="0"/>
        <w:autoSpaceDN w:val="0"/>
        <w:adjustRightInd w:val="0"/>
        <w:ind w:right="-31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земельных</w:t>
      </w:r>
      <w:r>
        <w:rPr>
          <w:color w:val="000000"/>
          <w:sz w:val="24"/>
          <w:szCs w:val="24"/>
        </w:rPr>
        <w:t xml:space="preserve"> участков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принимаемых в муниципальную собственность Раменского муниципального округа Московской области </w:t>
      </w:r>
      <w:r>
        <w:rPr>
          <w:color w:val="000000"/>
          <w:sz w:val="24"/>
          <w:szCs w:val="24"/>
        </w:rPr>
        <w:br/>
        <w:t>из собственности Московской области</w:t>
      </w:r>
    </w:p>
    <w:p w:rsidR="00053592" w:rsidRDefault="00053592">
      <w:pPr>
        <w:autoSpaceDE w:val="0"/>
        <w:autoSpaceDN w:val="0"/>
        <w:adjustRightInd w:val="0"/>
        <w:ind w:right="-31"/>
        <w:jc w:val="center"/>
        <w:outlineLvl w:val="0"/>
        <w:rPr>
          <w:color w:val="000000"/>
          <w:sz w:val="24"/>
          <w:szCs w:val="24"/>
        </w:rPr>
      </w:pPr>
    </w:p>
    <w:p w:rsidR="00053592" w:rsidRDefault="00053592"/>
    <w:tbl>
      <w:tblPr>
        <w:tblStyle w:val="a8"/>
        <w:tblW w:w="14951" w:type="dxa"/>
        <w:tblLook w:val="04A0" w:firstRow="1" w:lastRow="0" w:firstColumn="1" w:lastColumn="0" w:noHBand="0" w:noVBand="1"/>
      </w:tblPr>
      <w:tblGrid>
        <w:gridCol w:w="3422"/>
        <w:gridCol w:w="4523"/>
        <w:gridCol w:w="7006"/>
      </w:tblGrid>
      <w:tr w:rsidR="00053592">
        <w:tc>
          <w:tcPr>
            <w:tcW w:w="3422" w:type="dxa"/>
            <w:vAlign w:val="center"/>
          </w:tcPr>
          <w:p w:rsidR="00053592" w:rsidRDefault="000052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4523" w:type="dxa"/>
            <w:vAlign w:val="center"/>
          </w:tcPr>
          <w:p w:rsidR="00053592" w:rsidRDefault="000052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7006" w:type="dxa"/>
            <w:vAlign w:val="center"/>
          </w:tcPr>
          <w:p w:rsidR="00053592" w:rsidRDefault="0000528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имущества</w:t>
            </w:r>
          </w:p>
        </w:tc>
      </w:tr>
      <w:tr w:rsidR="00053592">
        <w:trPr>
          <w:trHeight w:val="1807"/>
        </w:trPr>
        <w:tc>
          <w:tcPr>
            <w:tcW w:w="3422" w:type="dxa"/>
            <w:vAlign w:val="center"/>
          </w:tcPr>
          <w:p w:rsidR="00053592" w:rsidRDefault="000052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523" w:type="dxa"/>
            <w:vAlign w:val="center"/>
          </w:tcPr>
          <w:p w:rsidR="00053592" w:rsidRDefault="000052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  </w:t>
            </w:r>
            <w:r>
              <w:rPr>
                <w:sz w:val="24"/>
                <w:szCs w:val="24"/>
              </w:rPr>
              <w:t>Раменский</w:t>
            </w:r>
            <w:r>
              <w:rPr>
                <w:sz w:val="24"/>
                <w:szCs w:val="24"/>
              </w:rPr>
              <w:t xml:space="preserve">  муниципальный округ,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онино</w:t>
            </w:r>
            <w:proofErr w:type="spellEnd"/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7006" w:type="dxa"/>
            <w:vAlign w:val="center"/>
          </w:tcPr>
          <w:p w:rsidR="00053592" w:rsidRDefault="0000528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– 50:23: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0020120:10</w:t>
            </w:r>
          </w:p>
          <w:p w:rsidR="00053592" w:rsidRDefault="0000528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37821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3592" w:rsidRDefault="0000528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– 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3592" w:rsidRDefault="0000528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 разрешенного использования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3592">
        <w:trPr>
          <w:trHeight w:val="90"/>
        </w:trPr>
        <w:tc>
          <w:tcPr>
            <w:tcW w:w="3422" w:type="dxa"/>
            <w:shd w:val="clear" w:color="auto" w:fill="auto"/>
            <w:vAlign w:val="center"/>
          </w:tcPr>
          <w:p w:rsidR="00053592" w:rsidRDefault="000052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053592" w:rsidRDefault="000052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  </w:t>
            </w:r>
            <w:r>
              <w:rPr>
                <w:sz w:val="24"/>
                <w:szCs w:val="24"/>
              </w:rPr>
              <w:t>Раменский</w:t>
            </w:r>
            <w:r>
              <w:rPr>
                <w:sz w:val="24"/>
                <w:szCs w:val="24"/>
              </w:rPr>
              <w:t xml:space="preserve">  муниципальный округ,  г. Раменское</w:t>
            </w: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53592" w:rsidRDefault="0000528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– 50:23: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0020213:2777</w:t>
            </w:r>
          </w:p>
          <w:p w:rsidR="00053592" w:rsidRDefault="0000528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3592" w:rsidRDefault="0000528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– 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3592" w:rsidRDefault="0000528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 разрешенного использования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объектов социального и коммунально-бытового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3592">
        <w:trPr>
          <w:trHeight w:val="1553"/>
        </w:trPr>
        <w:tc>
          <w:tcPr>
            <w:tcW w:w="3422" w:type="dxa"/>
            <w:shd w:val="clear" w:color="auto" w:fill="auto"/>
            <w:vAlign w:val="center"/>
          </w:tcPr>
          <w:p w:rsidR="00053592" w:rsidRDefault="000052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053592" w:rsidRDefault="000052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 область,   </w:t>
            </w:r>
            <w:r>
              <w:rPr>
                <w:sz w:val="24"/>
                <w:szCs w:val="24"/>
              </w:rPr>
              <w:t>Раменский</w:t>
            </w:r>
            <w:r>
              <w:rPr>
                <w:sz w:val="24"/>
                <w:szCs w:val="24"/>
              </w:rPr>
              <w:t xml:space="preserve">  муниципальный округ,  г. Раменское,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ачная</w:t>
            </w:r>
            <w:proofErr w:type="spellEnd"/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053592" w:rsidRDefault="0000528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– 50: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0110116:166</w:t>
            </w:r>
          </w:p>
          <w:p w:rsidR="00053592" w:rsidRDefault="0000528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3592" w:rsidRDefault="0000528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– 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3592" w:rsidRDefault="00005289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 разрешенного использования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участки (территории)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53592" w:rsidRDefault="00053592">
      <w:pPr>
        <w:rPr>
          <w:sz w:val="22"/>
          <w:szCs w:val="22"/>
        </w:rPr>
      </w:pPr>
    </w:p>
    <w:bookmarkEnd w:id="0"/>
    <w:bookmarkEnd w:id="1"/>
    <w:bookmarkEnd w:id="2"/>
    <w:bookmarkEnd w:id="3"/>
    <w:p w:rsidR="00053592" w:rsidRDefault="00053592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sectPr w:rsidR="00053592">
      <w:pgSz w:w="16839" w:h="11907" w:orient="landscape"/>
      <w:pgMar w:top="1134" w:right="568" w:bottom="964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289" w:rsidRDefault="00005289">
      <w:r>
        <w:separator/>
      </w:r>
    </w:p>
  </w:endnote>
  <w:endnote w:type="continuationSeparator" w:id="0">
    <w:p w:rsidR="00005289" w:rsidRDefault="0000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289" w:rsidRDefault="00005289">
      <w:r>
        <w:separator/>
      </w:r>
    </w:p>
  </w:footnote>
  <w:footnote w:type="continuationSeparator" w:id="0">
    <w:p w:rsidR="00005289" w:rsidRDefault="00005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59FB"/>
    <w:multiLevelType w:val="multilevel"/>
    <w:tmpl w:val="22FF59FB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05289"/>
    <w:rsid w:val="000364A3"/>
    <w:rsid w:val="00050DA7"/>
    <w:rsid w:val="000533A9"/>
    <w:rsid w:val="00053592"/>
    <w:rsid w:val="00054A58"/>
    <w:rsid w:val="00077ACA"/>
    <w:rsid w:val="001B0325"/>
    <w:rsid w:val="001D15CA"/>
    <w:rsid w:val="001F3400"/>
    <w:rsid w:val="002416ED"/>
    <w:rsid w:val="00284E39"/>
    <w:rsid w:val="00291E87"/>
    <w:rsid w:val="002D3EA1"/>
    <w:rsid w:val="002F0C40"/>
    <w:rsid w:val="002F5D23"/>
    <w:rsid w:val="00313C53"/>
    <w:rsid w:val="003412D4"/>
    <w:rsid w:val="0036459A"/>
    <w:rsid w:val="00384748"/>
    <w:rsid w:val="003900E9"/>
    <w:rsid w:val="0039092F"/>
    <w:rsid w:val="003E5EA2"/>
    <w:rsid w:val="00437F9E"/>
    <w:rsid w:val="00460E14"/>
    <w:rsid w:val="00466F84"/>
    <w:rsid w:val="004727C9"/>
    <w:rsid w:val="00477120"/>
    <w:rsid w:val="004C15C1"/>
    <w:rsid w:val="004C1B64"/>
    <w:rsid w:val="004E6F86"/>
    <w:rsid w:val="004F5DC5"/>
    <w:rsid w:val="00527962"/>
    <w:rsid w:val="00544FFC"/>
    <w:rsid w:val="005638EF"/>
    <w:rsid w:val="00580629"/>
    <w:rsid w:val="00592371"/>
    <w:rsid w:val="005D5EE8"/>
    <w:rsid w:val="005E7EB8"/>
    <w:rsid w:val="006213AD"/>
    <w:rsid w:val="00681C09"/>
    <w:rsid w:val="00692437"/>
    <w:rsid w:val="006A430D"/>
    <w:rsid w:val="006C11AC"/>
    <w:rsid w:val="00725B04"/>
    <w:rsid w:val="00753E95"/>
    <w:rsid w:val="00766D36"/>
    <w:rsid w:val="007E60F4"/>
    <w:rsid w:val="0083289E"/>
    <w:rsid w:val="008E0BF8"/>
    <w:rsid w:val="008E745B"/>
    <w:rsid w:val="00940847"/>
    <w:rsid w:val="009811CC"/>
    <w:rsid w:val="009E6D90"/>
    <w:rsid w:val="009F1F03"/>
    <w:rsid w:val="00A172C4"/>
    <w:rsid w:val="00A172D8"/>
    <w:rsid w:val="00A72674"/>
    <w:rsid w:val="00AA3643"/>
    <w:rsid w:val="00B13948"/>
    <w:rsid w:val="00B90DC4"/>
    <w:rsid w:val="00B9531F"/>
    <w:rsid w:val="00BE47C0"/>
    <w:rsid w:val="00C84629"/>
    <w:rsid w:val="00CA4EA0"/>
    <w:rsid w:val="00D20325"/>
    <w:rsid w:val="00D31432"/>
    <w:rsid w:val="00D32331"/>
    <w:rsid w:val="00D423C8"/>
    <w:rsid w:val="00D94156"/>
    <w:rsid w:val="00DC73C9"/>
    <w:rsid w:val="00E06776"/>
    <w:rsid w:val="00E96FE0"/>
    <w:rsid w:val="00EB1A2C"/>
    <w:rsid w:val="00ED729B"/>
    <w:rsid w:val="00F42181"/>
    <w:rsid w:val="00F806F8"/>
    <w:rsid w:val="00FA6CDD"/>
    <w:rsid w:val="00FB3113"/>
    <w:rsid w:val="00FD35BE"/>
    <w:rsid w:val="00FD598C"/>
    <w:rsid w:val="0413557D"/>
    <w:rsid w:val="057A7C3C"/>
    <w:rsid w:val="14173326"/>
    <w:rsid w:val="190666DD"/>
    <w:rsid w:val="21AF7566"/>
    <w:rsid w:val="2BE331EA"/>
    <w:rsid w:val="3F59776E"/>
    <w:rsid w:val="45E30135"/>
    <w:rsid w:val="4D750818"/>
    <w:rsid w:val="5AE75CC1"/>
    <w:rsid w:val="630909C3"/>
    <w:rsid w:val="65227847"/>
    <w:rsid w:val="76A37648"/>
    <w:rsid w:val="7FE3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pPr>
      <w:jc w:val="both"/>
    </w:pPr>
    <w:rPr>
      <w:sz w:val="28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Pr>
      <w:color w:val="106BBE"/>
    </w:rPr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b">
    <w:name w:val="Цветовое выделение"/>
    <w:uiPriority w:val="99"/>
    <w:rPr>
      <w:b/>
      <w:bCs/>
      <w:color w:val="26282F"/>
    </w:rPr>
  </w:style>
  <w:style w:type="paragraph" w:customStyle="1" w:styleId="ac">
    <w:name w:val="Комментарий"/>
    <w:basedOn w:val="a"/>
    <w:next w:val="a"/>
    <w:uiPriority w:val="9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d">
    <w:name w:val="Информация о версии"/>
    <w:basedOn w:val="ac"/>
    <w:next w:val="a"/>
    <w:uiPriority w:val="99"/>
    <w:rPr>
      <w:i/>
      <w:iCs/>
    </w:rPr>
  </w:style>
  <w:style w:type="paragraph" w:customStyle="1" w:styleId="ae">
    <w:name w:val="Информация об изменениях"/>
    <w:basedOn w:val="a"/>
    <w:next w:val="a"/>
    <w:uiPriority w:val="9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pPr>
      <w:jc w:val="both"/>
    </w:pPr>
    <w:rPr>
      <w:sz w:val="28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Pr>
      <w:color w:val="106BBE"/>
    </w:rPr>
  </w:style>
  <w:style w:type="paragraph" w:styleId="aa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b">
    <w:name w:val="Цветовое выделение"/>
    <w:uiPriority w:val="99"/>
    <w:rPr>
      <w:b/>
      <w:bCs/>
      <w:color w:val="26282F"/>
    </w:rPr>
  </w:style>
  <w:style w:type="paragraph" w:customStyle="1" w:styleId="ac">
    <w:name w:val="Комментарий"/>
    <w:basedOn w:val="a"/>
    <w:next w:val="a"/>
    <w:uiPriority w:val="9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d">
    <w:name w:val="Информация о версии"/>
    <w:basedOn w:val="ac"/>
    <w:next w:val="a"/>
    <w:uiPriority w:val="99"/>
    <w:rPr>
      <w:i/>
      <w:iCs/>
    </w:rPr>
  </w:style>
  <w:style w:type="paragraph" w:customStyle="1" w:styleId="ae">
    <w:name w:val="Информация об изменениях"/>
    <w:basedOn w:val="a"/>
    <w:next w:val="a"/>
    <w:uiPriority w:val="9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P08U03</cp:lastModifiedBy>
  <cp:revision>3</cp:revision>
  <cp:lastPrinted>2021-11-10T09:06:00Z</cp:lastPrinted>
  <dcterms:created xsi:type="dcterms:W3CDTF">2025-07-02T13:03:00Z</dcterms:created>
  <dcterms:modified xsi:type="dcterms:W3CDTF">2025-07-02T13:03:00Z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8649C9498F7C4C6AA5DE0666CEF7C503_13</vt:lpwstr>
  </property>
</Properties>
</file>