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8B97B" w14:textId="77777777"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14:paraId="7A3AF2BD" w14:textId="77777777" w:rsidTr="00556C32">
        <w:trPr>
          <w:cantSplit/>
        </w:trPr>
        <w:tc>
          <w:tcPr>
            <w:tcW w:w="10065" w:type="dxa"/>
            <w:hideMark/>
          </w:tcPr>
          <w:p w14:paraId="00A072AA" w14:textId="77777777"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4618B3" wp14:editId="1B2E4267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B821B" w14:textId="77777777"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14:paraId="1F9B0EF1" w14:textId="77777777"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EE2E90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14:paraId="1A98FD52" w14:textId="77777777"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14:paraId="1C6B547F" w14:textId="77777777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7F2AD8" w14:textId="77777777"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14:paraId="239B6B2D" w14:textId="77777777"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14:paraId="5C9559FC" w14:textId="77777777"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14:paraId="68AA0E2F" w14:textId="77777777"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14:paraId="5EEF01A8" w14:textId="52179E06" w:rsidR="00556C32" w:rsidRPr="00372496" w:rsidRDefault="00372496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r w:rsidR="00C336F5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556C32" w:rsidRPr="00372496">
        <w:rPr>
          <w:rFonts w:ascii="Times New Roman" w:eastAsia="Calibri" w:hAnsi="Times New Roman" w:cs="Times New Roman"/>
          <w:b/>
          <w:sz w:val="36"/>
          <w:szCs w:val="36"/>
        </w:rPr>
        <w:t>Е Ш Е Н И Е</w:t>
      </w:r>
    </w:p>
    <w:p w14:paraId="121F690B" w14:textId="77777777" w:rsidR="00F96E8B" w:rsidRDefault="00F96E8B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0D8AC2" w14:textId="78997C5B" w:rsidR="00556C32" w:rsidRDefault="00617D32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30.04.2025</w:t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9010C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6/11-СД</w:t>
      </w:r>
    </w:p>
    <w:p w14:paraId="5491246B" w14:textId="77777777"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Московская область</w:t>
      </w:r>
    </w:p>
    <w:p w14:paraId="5F2F04F2" w14:textId="2C176D34" w:rsidR="00022B54" w:rsidRPr="00020902" w:rsidRDefault="00372496" w:rsidP="003724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Положения 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>о выявлении, оформлении, принятии выморочного имущества в муниципальную собственность Раменского муниципального округа  Московской области</w:t>
      </w:r>
      <w:r w:rsidR="001D4B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1D4B24" w:rsidRPr="00020902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распоряжения им</w:t>
      </w:r>
      <w:bookmarkEnd w:id="0"/>
    </w:p>
    <w:p w14:paraId="29DD9D38" w14:textId="77777777" w:rsidR="004A2F03" w:rsidRPr="0062457A" w:rsidRDefault="004A2F03" w:rsidP="0062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E53700" w14:textId="7E39448C" w:rsidR="0062457A" w:rsidRPr="00D11664" w:rsidRDefault="00A2577F" w:rsidP="006D4B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="00372496" w:rsidRP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Гражданским кодексом Российской Федерации, Жилищным кодексом Российской Федерации,</w:t>
      </w:r>
      <w:r w:rsid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</w:t>
      </w:r>
      <w:r w:rsid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 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D4B9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06.10.2003 №</w:t>
      </w:r>
      <w:r w:rsidR="00C336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131-ФЗ 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</w:t>
      </w:r>
      <w:r w:rsid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C336F5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62457A" w:rsidRPr="006245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 </w:t>
      </w:r>
    </w:p>
    <w:p w14:paraId="357BC3AE" w14:textId="77777777" w:rsidR="0062457A" w:rsidRPr="0062457A" w:rsidRDefault="0062457A" w:rsidP="006245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0ECB64" w14:textId="5E72171B" w:rsidR="0062457A" w:rsidRPr="0062457A" w:rsidRDefault="0062457A" w:rsidP="00317F5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EE2E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округа</w:t>
      </w:r>
      <w:r w:rsidR="00064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336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</w:t>
      </w: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14:paraId="1A9DABB9" w14:textId="77777777" w:rsidR="0062457A" w:rsidRPr="0062457A" w:rsidRDefault="0062457A" w:rsidP="00624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D19D5E" w14:textId="055FA3B1" w:rsidR="007E37B6" w:rsidRDefault="00C336F5" w:rsidP="000E66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62457A"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7E37B6" w:rsidRPr="007E37B6">
        <w:t xml:space="preserve"> </w:t>
      </w:r>
      <w:r w:rsidR="007E37B6" w:rsidRPr="006D4B9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E37B6" w:rsidRPr="006D4B9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</w:t>
      </w:r>
      <w:r w:rsidR="006D4B9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E37B6" w:rsidRPr="007E3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выявлении, оформлении, принятии выморочного имущества в муниципальную собственность Раменского муниципального округа  Московской области</w:t>
      </w:r>
      <w:r w:rsidR="0062457A"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E6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0E663D" w:rsidRPr="00020902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распоряжения им</w:t>
      </w:r>
      <w:r w:rsidR="000E6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D4B92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(приложение).</w:t>
      </w:r>
    </w:p>
    <w:p w14:paraId="5D8EEBB9" w14:textId="77777777" w:rsidR="003453E6" w:rsidRPr="003453E6" w:rsidRDefault="007E37B6" w:rsidP="003453E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3453E6" w:rsidRPr="003453E6">
        <w:t xml:space="preserve"> </w:t>
      </w:r>
      <w:r w:rsidR="003453E6" w:rsidRP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настоящее решение в официальном сетевом издании «РАММЕДИА» с доменным именем сайта в информационно-телекоммуникационной сети Интернет https://ramnews.ru и разместить </w:t>
      </w:r>
      <w:r w:rsidR="006D4B9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3453E6" w:rsidRP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информационном портале www.ramenskoye.ru.    </w:t>
      </w:r>
    </w:p>
    <w:p w14:paraId="4EF60A79" w14:textId="69DE2942" w:rsidR="00022B54" w:rsidRDefault="003453E6" w:rsidP="003453E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</w:t>
      </w:r>
      <w:r w:rsidR="00C336F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роль за исполнением настоящего р</w:t>
      </w:r>
      <w:r w:rsidRP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ешения возложить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 постоянную комиссию </w:t>
      </w:r>
      <w:r w:rsidRP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депутатов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по экономической политике, промышленности, инновационному развитию и предпринимательству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FFC9DDF" w14:textId="77777777" w:rsidR="003453E6" w:rsidRDefault="003453E6" w:rsidP="003453E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414CA7" w14:textId="77777777" w:rsidR="003453E6" w:rsidRPr="00022B54" w:rsidRDefault="003453E6" w:rsidP="003453E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2677F0" w14:textId="77777777" w:rsidR="000F6CB3" w:rsidRPr="004C74EC" w:rsidRDefault="004C74EC" w:rsidP="000F6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34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CB3" w:rsidRP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Раменского </w:t>
      </w:r>
      <w:r w:rsid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</w:p>
    <w:p w14:paraId="63D400C9" w14:textId="77777777" w:rsidR="000F6CB3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="0034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</w:t>
      </w:r>
      <w:r w:rsidR="0034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spellEnd"/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2F0D9D" w14:textId="77777777" w:rsidR="000F6CB3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432A1DC5" w14:textId="77777777" w:rsidR="004C74EC" w:rsidRDefault="000F6CB3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C74EC"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Ермаков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Э.В. Малышев</w:t>
      </w:r>
    </w:p>
    <w:p w14:paraId="41C4F152" w14:textId="77777777" w:rsidR="00372496" w:rsidRDefault="00372496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AC010" w14:textId="77777777" w:rsidR="00372496" w:rsidRDefault="00372496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70786" w14:textId="7F366D49" w:rsidR="003453E6" w:rsidRDefault="003453E6" w:rsidP="00F04C3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r w:rsidR="009719DA">
        <w:rPr>
          <w:rFonts w:ascii="Times New Roman" w:eastAsia="Times New Roman" w:hAnsi="Times New Roman" w:cs="Times New Roman"/>
          <w:lang w:eastAsia="ru-RU"/>
        </w:rPr>
        <w:t>Приложение к р</w:t>
      </w:r>
      <w:r w:rsidR="001B1614">
        <w:rPr>
          <w:rFonts w:ascii="Times New Roman" w:eastAsia="Times New Roman" w:hAnsi="Times New Roman" w:cs="Times New Roman"/>
          <w:lang w:eastAsia="ru-RU"/>
        </w:rPr>
        <w:t xml:space="preserve">ешению </w:t>
      </w:r>
      <w:r w:rsidRPr="003453E6">
        <w:rPr>
          <w:rFonts w:ascii="Times New Roman" w:eastAsia="Times New Roman" w:hAnsi="Times New Roman" w:cs="Times New Roman"/>
          <w:lang w:eastAsia="ru-RU"/>
        </w:rPr>
        <w:t xml:space="preserve">Совета депутатов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AC84DC2" w14:textId="77777777" w:rsidR="00B33873" w:rsidRDefault="003453E6" w:rsidP="00F04C3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r w:rsidRPr="003453E6">
        <w:rPr>
          <w:rFonts w:ascii="Times New Roman" w:eastAsia="Times New Roman" w:hAnsi="Times New Roman" w:cs="Times New Roman"/>
          <w:lang w:eastAsia="ru-RU"/>
        </w:rPr>
        <w:t xml:space="preserve">Раменского муниципального округа </w:t>
      </w:r>
      <w:r w:rsidR="00B33873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215C0084" w14:textId="77777777" w:rsidR="003453E6" w:rsidRDefault="00B33873" w:rsidP="00F04C3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Московской области</w:t>
      </w:r>
    </w:p>
    <w:p w14:paraId="618C974D" w14:textId="77777777" w:rsidR="00372496" w:rsidRPr="003453E6" w:rsidRDefault="003453E6" w:rsidP="00F04C3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r w:rsidRPr="003453E6">
        <w:rPr>
          <w:rFonts w:ascii="Times New Roman" w:eastAsia="Times New Roman" w:hAnsi="Times New Roman" w:cs="Times New Roman"/>
          <w:lang w:eastAsia="ru-RU"/>
        </w:rPr>
        <w:t>от ___________ № __________</w:t>
      </w:r>
    </w:p>
    <w:p w14:paraId="69954C85" w14:textId="77777777" w:rsidR="003453E6" w:rsidRDefault="003453E6" w:rsidP="00345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58B92" w14:textId="77777777" w:rsidR="00B33873" w:rsidRDefault="00B33873" w:rsidP="00345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8202E" w14:textId="77777777" w:rsidR="003453E6" w:rsidRDefault="003453E6" w:rsidP="00345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74AC4" w14:textId="77777777" w:rsidR="00372496" w:rsidRPr="00372496" w:rsidRDefault="00372496" w:rsidP="00345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14:paraId="5E6C3B09" w14:textId="35B242E2" w:rsidR="00372496" w:rsidRPr="00020902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выявлении, оформлении, принятии выморочного имущества в муниципальную собственность Раменского муниципального округа  Московской области</w:t>
      </w:r>
      <w:r w:rsidR="001D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B24" w:rsidRPr="00020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B2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им</w:t>
      </w:r>
    </w:p>
    <w:p w14:paraId="7921AF71" w14:textId="77777777" w:rsidR="003453E6" w:rsidRDefault="003453E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486D4" w14:textId="77777777" w:rsidR="003453E6" w:rsidRPr="00372496" w:rsidRDefault="003453E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52165" w14:textId="77777777" w:rsidR="00372496" w:rsidRPr="003453E6" w:rsidRDefault="00372496" w:rsidP="003453E6">
      <w:pPr>
        <w:pStyle w:val="a9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14:paraId="329F0A3E" w14:textId="77777777" w:rsidR="003453E6" w:rsidRPr="003453E6" w:rsidRDefault="003453E6" w:rsidP="003453E6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8AB64" w14:textId="05C883DC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1.1. Настоящее Положение о выявлении, учете и оформлении выморочного имущества в собственность (далее – Положение) Раменского муниципального округ</w:t>
      </w:r>
      <w:r w:rsidR="0097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Московской области разработан 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округа и определяет последовательность действий при выявлении и оформлении выморочного имущества в муниципальную собственность Раменского муниципального округа, а также его учет. </w:t>
      </w:r>
    </w:p>
    <w:p w14:paraId="56B3DE03" w14:textId="72DC4A72" w:rsidR="00372496" w:rsidRPr="009542C9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1.2. Настоящее Положение распространяется на расположенные на территории Раменского муниципального округа Московской области</w:t>
      </w:r>
      <w:r w:rsidR="00954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недвижимое имущество,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жилые помещения, в том числе квартиры (части квартир), комнаты в коммунальных квартирах, жилые дома (части жилых домов), земельные участки, а также расположенные на них здания, сооружения, иные объекты недвижимого имущества, доли в праве общей долевой собственности на указанные объекты недвижимого имущества (далее – недвижимое имущество), переходящие в порядке наследования по закону в муниципальную собственность</w:t>
      </w:r>
      <w:r w:rsidR="00E4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E414B8" w:rsidRPr="009542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порядке как выморочное имущество.</w:t>
      </w:r>
    </w:p>
    <w:p w14:paraId="4D590C41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1.3. К объектам недвижимого имущества, переходящим в порядке наследования по закону в муниципальную собственность, относятся объекты недвижимого имущества, принадлежащие гражданам на праве собственности и освобождающиеся после их смерти при отсутствии у умершего гражданина наследников по закону или по завещанию либо в случае, если никто из наследников не имеет права наследовать или все наследники отстранены от наследования, либо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 (далее – выморочное имущество). </w:t>
      </w:r>
    </w:p>
    <w:p w14:paraId="6C37FA6B" w14:textId="4DCF8E61" w:rsidR="00372496" w:rsidRPr="00737EAE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A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         </w:t>
      </w:r>
      <w:r w:rsidRPr="00737EA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Выявление выморочного имущества, принятие решения о его оформлении в муниципальную собственность, ведени</w:t>
      </w:r>
      <w:r w:rsidR="0073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учета осуществляет Управление </w:t>
      </w:r>
      <w:r w:rsidRPr="0073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имуществом администрации Раменского муниципального округа Московской области (далее – Управление). </w:t>
      </w:r>
    </w:p>
    <w:p w14:paraId="3A8ECEC9" w14:textId="1C6F535D" w:rsid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1.5. Расходы по оформлению выморочного имущества осуществляются за счет средств бюджета Раменского муниципального округа  Московской области.</w:t>
      </w:r>
    </w:p>
    <w:p w14:paraId="75DDC9E2" w14:textId="2AA9FF00" w:rsidR="00737EAE" w:rsidRDefault="00737EAE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1.6. Распоряжение муниципальным имуществом  осуществляется  </w:t>
      </w:r>
      <w:r w:rsidR="00E3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настоящим положением и в соответствии  </w:t>
      </w:r>
      <w:r w:rsidR="00E3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локальными актами принятыми  администрацией  Раменского муниципального  округа Московской области. </w:t>
      </w:r>
    </w:p>
    <w:p w14:paraId="139FCEDD" w14:textId="77777777" w:rsidR="003453E6" w:rsidRPr="00372496" w:rsidRDefault="003453E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F9F97" w14:textId="77777777" w:rsidR="00372496" w:rsidRDefault="00372496" w:rsidP="00345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 оформление выморочного имущества.</w:t>
      </w:r>
    </w:p>
    <w:p w14:paraId="5C2A639B" w14:textId="77777777" w:rsidR="003453E6" w:rsidRPr="00372496" w:rsidRDefault="003453E6" w:rsidP="00345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C25F8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2.1. В целях выявления объектов недвижимого имущества, которые могут быть признаны выморочным имуществом, расположенных на территории Раменского муниципального округа Московской области, Управление обязано осуществить следующие действия:</w:t>
      </w:r>
    </w:p>
    <w:p w14:paraId="5B89942D" w14:textId="01736569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2.1.1. Ежеквартальный сбор сведений об объектах недвижимого имущества, освободившихся в связи со смертью гражданина путем направления запросов в организации, осуществляющие обслуживание и эксплуатацию жилищного фонда, территориальный отдел Управления Федеральной миграционной службы, ЕИРЦ, а также иные организации, уч</w:t>
      </w:r>
      <w:r w:rsidR="009719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реждения, предприятия. При этом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осуществляющие обслуживание и эксплуатацию жилищного фонда, управляющие компании, территориальный отдел Управления Федеральной миграционной службы, ЕИРЦ, иные организации, учреждения и предприятия, физические лица могут самостоятельно информировать администрацию Раменского муниципального округа Московской области о фактах выявления выморочного имущества.</w:t>
      </w:r>
    </w:p>
    <w:p w14:paraId="48067091" w14:textId="2B8335C0" w:rsidR="00372496" w:rsidRPr="00D13F70" w:rsidRDefault="00372496" w:rsidP="00D41C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2.1.2. </w:t>
      </w:r>
      <w:proofErr w:type="gramStart"/>
      <w:r w:rsidR="00D4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анализ и проверку данных сведений с выходом на место</w:t>
      </w:r>
      <w:r w:rsidR="00E4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</w:t>
      </w:r>
      <w:r w:rsidR="00E44B4B" w:rsidRPr="0059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с привлечением структурных подразделений  </w:t>
      </w:r>
      <w:r w:rsidRPr="0059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B4B" w:rsidRPr="00590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</w:t>
      </w:r>
      <w:r w:rsidR="00590C0C" w:rsidRPr="0059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аменского муниципального округа в </w:t>
      </w:r>
      <w:r w:rsidR="00D41C82" w:rsidRPr="0059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</w:t>
      </w:r>
      <w:r w:rsidR="00D41C82"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30 (тридцати) календарных дней со дня поступления сведений об объектах недвижимого имущества, имеющих п</w:t>
      </w:r>
      <w:r w:rsidR="00D41C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ризнаки выморочного имуще</w:t>
      </w:r>
      <w:r w:rsidR="0059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ства.</w:t>
      </w:r>
      <w:proofErr w:type="gramEnd"/>
    </w:p>
    <w:p w14:paraId="3A194BEF" w14:textId="3CFA1C6E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2.1.3. Продлевает проведение проверки, но не более чем на 30 (тридцать) календарных дней, если в течение срока, установленного п.2.1.2 </w:t>
      </w:r>
      <w:r w:rsidR="00FA7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Управление не поступило ответов на запросы, сведений, а также установлена необходимость в направлении дополнительных запросов.</w:t>
      </w:r>
    </w:p>
    <w:p w14:paraId="7782E0D2" w14:textId="7E83C85F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2.2. При выявлении объекта недвижимого имущества, имеющего признаки выморочного имущества, в результате действий, указанных в п. 2.1 П</w:t>
      </w:r>
      <w:r w:rsidR="00FA7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Управление в течении 7 (семи) календарных дней по истечении срока, установленного в п.2.1 П</w:t>
      </w:r>
      <w:r w:rsidR="00FA7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запрос:</w:t>
      </w:r>
    </w:p>
    <w:p w14:paraId="72F7BFB0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в территориальные органы </w:t>
      </w:r>
      <w:proofErr w:type="spell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БТИ, в целях установления собственника объекта недвижимого имущества;</w:t>
      </w:r>
    </w:p>
    <w:p w14:paraId="2581B641" w14:textId="5AF795A1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- в орган записи актов гражданского состояния о представлении информации и выдаче справки о смерти гражданина, в целях установления факта смерти гражданина;</w:t>
      </w:r>
    </w:p>
    <w:p w14:paraId="7C39A411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к нотариусу, по месту нахождения недвижимого имущества и по месту последней регистрации наследодателя, в целях установления данных о наличии либо отсутствии открытия наследственного дела.</w:t>
      </w:r>
    </w:p>
    <w:p w14:paraId="4A5812D1" w14:textId="25B8D3AD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2.3. При получении информации об объектах недвижимого имущества в порядке, установленном в п. 2.1, п.2.2 П</w:t>
      </w:r>
      <w:r w:rsidR="00CB2E3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уполномоченное должностное лицо Управления не позднее 5 (пяти) календарных дней с даты поступления последнего документа, сведения о недвижимом имуществе, имеющим признаки выморочного имущества, заносит в Журнал учета объектов недвижимого имущества, имеющих признаки выморочного имущества (далее – Журнал), который ведется в Управлении в электронном виде по форме, утвержденной согласно Приложению № 1 к настоящему </w:t>
      </w:r>
      <w:r w:rsidR="00082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FD6B278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2.4. В целях получения свидетельства о праве на наследство по закону на выморочное имущество, уполномоченное должностное лицо Управления по истечении 6-ти месячного срока со дня смерти наследодателя, обращается к нотариусу по месту открытия наследства с заявлением о выдаче свидетельства о праве на наследство по закону и представляет следующие документы: </w:t>
      </w:r>
    </w:p>
    <w:p w14:paraId="5A897790" w14:textId="49BB86AF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а) </w:t>
      </w:r>
      <w:r w:rsidR="00E9355E" w:rsidRPr="003173F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смерти</w:t>
      </w:r>
      <w:r w:rsidR="00E9355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о смерти наследодателя, </w:t>
      </w:r>
      <w:r w:rsidRPr="00D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</w:t>
      </w:r>
      <w:r w:rsidR="00E9355E" w:rsidRPr="00D13F7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записи актов гражданского состояния; </w:t>
      </w:r>
    </w:p>
    <w:p w14:paraId="66BCC493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б) правоустанавливающий документ на объект недвижимого имущества (при наличии); </w:t>
      </w:r>
    </w:p>
    <w:p w14:paraId="72CE1F81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в) выписку из Единого государственного реестра недвижимости, удостоверяющую внесение в реестр записи о праве собственности наследодателя на объект недвижимого имущества, либо справку из организации по учету объектов недвижимого имущества о правах умершего гражданина на объект недвижимого имущества, зарегистрированных до 1 июня 1999 года;</w:t>
      </w:r>
    </w:p>
    <w:p w14:paraId="689B8B7A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г) документ, подтверждающий полномочия должностного лица уполномоченного органа администрации Раменского муниципального округа  Московской области.</w:t>
      </w:r>
    </w:p>
    <w:p w14:paraId="3242ABA7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2.5. В случае отказа нотариуса в выдаче свидетельства о праве на наследство по закону, администрация Раменского муниципального округа  при наличии законных оснований обращается в суд с исковым заявлением о признании права муниципальной собственности (общей долевой собственности) за  муниципальным образованием Раменский муниципальный округ  Московской области на выморочное имущество. </w:t>
      </w:r>
    </w:p>
    <w:p w14:paraId="42BFE176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2.6. Управление, в целях государственной регистрации права муниципальной собственности на недвижимое имущество, являющегося выморочным имуществом в отношении которого получено свидетельство о праве на наследство по закону или вступившее в законную силу решение суда о признании права собственности муниципального образования Раменский муниципальный округ Московской области на выморочное имущество, направляет в течение 7 (семи) календарных дней с даты получения 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вышеуказанных документов в орган регистрации прав заявление о регистрации права собственности на данное недвижимое имущество.</w:t>
      </w:r>
    </w:p>
    <w:p w14:paraId="563943C2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2.7. В течение 14 (четырнадцати) календарных дней со дня получения документа, подтверждающего государственную регистрацию права собственности на объект недвижимого имущества, Управление выполняет следующие действия:</w:t>
      </w:r>
    </w:p>
    <w:p w14:paraId="6DE945C9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1) формирует перечень объектов недвижимого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которое зарегистрировано право собственности, в целях принятия в отношении него коллегиальным органом (комиссией) решения о распоряжении им;</w:t>
      </w:r>
    </w:p>
    <w:p w14:paraId="292727D5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2)  назначает дату и время принятия коллегиальным органом (комиссия) решения о распоряжении объектом недвижимого имущества;</w:t>
      </w:r>
    </w:p>
    <w:p w14:paraId="5E2FDAF0" w14:textId="74BFCA7B" w:rsid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3) по результатам принятия решения коллегиальным органом (комиссия) о распоряжении недвижимым </w:t>
      </w:r>
      <w:r w:rsidR="00ED2D59"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</w:t>
      </w:r>
      <w:r w:rsidR="0031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имущество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продажу в установленном порядке.</w:t>
      </w:r>
    </w:p>
    <w:p w14:paraId="6CEF0ABE" w14:textId="77777777" w:rsid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2.8. Управление является уполномоченным лицом – Организатором по распоряжению недвижимым имуществом на торгах (далее – Организатор торгов).</w:t>
      </w:r>
    </w:p>
    <w:p w14:paraId="297C07E5" w14:textId="77777777" w:rsidR="003453E6" w:rsidRPr="00372496" w:rsidRDefault="003453E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7B330" w14:textId="77777777" w:rsidR="00372496" w:rsidRPr="005B0467" w:rsidRDefault="00372496" w:rsidP="005B0467">
      <w:pPr>
        <w:pStyle w:val="a9"/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распоряжения недвижимым имуществом на основании решения, принятого коллегиальным органом (комиссией)</w:t>
      </w:r>
    </w:p>
    <w:p w14:paraId="57B1E77E" w14:textId="77777777" w:rsidR="003453E6" w:rsidRPr="003453E6" w:rsidRDefault="003453E6" w:rsidP="005B0467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AA94F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3.1. </w:t>
      </w:r>
      <w:r w:rsidRPr="00AE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в течении 7 (семи) календарных дней 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принятия коллегиальным органом (комиссией) решения о направлении недвижимого имущества на продажу, направляет данное имущество на оценку его рыночной стоимости.</w:t>
      </w:r>
    </w:p>
    <w:p w14:paraId="370E220D" w14:textId="76B6B322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3.2.  По результатам установления рыночной стоимости недвижимого имущества, указанной в экспертном заключении оценщика, Управление размещает информацию о его реализации в виде извещения. Реализация имуществ</w:t>
      </w:r>
      <w:r w:rsidR="00DF464E" w:rsidRPr="00D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в соответствии с положениями ст.448 и 449.1 Г</w:t>
      </w:r>
      <w:r w:rsidR="006D4B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ражданского кодекса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</w:t>
      </w:r>
      <w:r w:rsidR="00DF464E"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организации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торгов.</w:t>
      </w:r>
    </w:p>
    <w:p w14:paraId="343D2B35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3.3. Размещение информации о реализуемом имуществе:</w:t>
      </w:r>
    </w:p>
    <w:p w14:paraId="29AF6BF8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3.3.1. Размещение информации о реализуемом недвижимом имуществе производится  в информационной</w:t>
      </w:r>
      <w:r w:rsidR="005B0467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елекоммуникационной сети «Интернет», а в случае проведения торгов - на официальном сайте Российской Федерации www.torgi.gov.ru. </w:t>
      </w:r>
    </w:p>
    <w:p w14:paraId="49CDC928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Публикация информационного извещения об имуществе, реализуемом на торгах, в средстве массовой информации - </w:t>
      </w:r>
      <w:r w:rsidR="005B0467" w:rsidRPr="005B0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сетевом издании «РАММЕДИА» с доменным именем сайта в информационно-телекоммуникационной сети Интернет https://ramnews.ru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сроки, объеме </w:t>
      </w:r>
      <w:r w:rsidR="006D4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порядке предусмотренном законодательством РФ;</w:t>
      </w:r>
    </w:p>
    <w:p w14:paraId="76AAE8FB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3.3.2. Информация о реализуемом недвижимом имуществе подлежит размещению не позднее, чем за 30 (тридцать) дней до даты проведения торгов. </w:t>
      </w:r>
    </w:p>
    <w:p w14:paraId="15B8E324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3.3.3. В извещении о реализации недвижимого имущества подлежит указанию информация о наличии права преимущественной покупки, путем размещения объявления следующего содержания: «По результатам торгов, 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 преимущественной покупки предлагаемого имущества, принадлежит (ФИО, либо наименование юр лица)».</w:t>
      </w:r>
    </w:p>
    <w:p w14:paraId="70EE9C97" w14:textId="3B3FE8F1" w:rsid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3.4. Организатор торгов определяет участников согласно поданным заявкам, устанавливает «шаг аукциона» и устанавливает аванс в размере 10% от стоимости недвижимого имущества.</w:t>
      </w:r>
    </w:p>
    <w:p w14:paraId="3A5DCDF4" w14:textId="7BAAEE23" w:rsidR="009447EB" w:rsidRDefault="002720E3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3F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 части исполнения ст.</w:t>
      </w:r>
      <w:r w:rsid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BEB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="0031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РФ, направляет в адрес лица, </w:t>
      </w:r>
      <w:r w:rsidR="0010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являющегося </w:t>
      </w:r>
      <w:r w:rsid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сособственником недвижимого</w:t>
      </w:r>
      <w:r w:rsidR="0031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 w:rsid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перешедшего в</w:t>
      </w:r>
      <w:r w:rsidR="0031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</w:t>
      </w:r>
      <w:r w:rsid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в</w:t>
      </w:r>
      <w:r w:rsidR="0031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статусе «</w:t>
      </w:r>
      <w:r w:rsidR="0010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выморочное </w:t>
      </w:r>
      <w:r w:rsid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имущество» </w:t>
      </w:r>
      <w:r w:rsid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</w:t>
      </w:r>
      <w:r w:rsidR="0010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приобретении такого</w:t>
      </w:r>
      <w:r w:rsidR="0010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в порядке преимущественного </w:t>
      </w:r>
      <w:r w:rsid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с</w:t>
      </w:r>
      <w:r w:rsidR="0010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установлением срока </w:t>
      </w:r>
      <w:r w:rsid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</w:t>
      </w:r>
      <w:r w:rsidR="0010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течени</w:t>
      </w:r>
      <w:proofErr w:type="gramStart"/>
      <w:r w:rsidR="00103B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10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календарных </w:t>
      </w:r>
      <w:r w:rsid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</w:t>
      </w:r>
      <w:r w:rsidR="0010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уведомления. </w:t>
      </w:r>
    </w:p>
    <w:p w14:paraId="1DD83EF1" w14:textId="3268E68A" w:rsidR="003173FA" w:rsidRDefault="00103BF9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получения</w:t>
      </w:r>
      <w:r w:rsidR="0094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94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собственника имущества, имеющего право на приобретение </w:t>
      </w:r>
      <w:r w:rsid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с преимущественным правом </w:t>
      </w:r>
      <w:r w:rsidR="00E765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покупки</w:t>
      </w:r>
      <w:r w:rsid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6E3" w:rsidRPr="007C4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</w:t>
      </w:r>
      <w:r w:rsidR="007C46E3" w:rsidRP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</w:t>
      </w:r>
      <w:r w:rsidR="00E7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6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недвижимое</w:t>
      </w:r>
      <w:r w:rsidR="00E7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529" w:rsidRP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="003173FA" w:rsidRP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529" w:rsidRP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7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D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</w:t>
      </w:r>
      <w:r w:rsidR="00ED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250</w:t>
      </w:r>
      <w:r w:rsidR="00E7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</w:t>
      </w:r>
      <w:r w:rsidR="007C46E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путем</w:t>
      </w:r>
      <w:r w:rsidR="00E7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договора  купли</w:t>
      </w:r>
      <w:r w:rsidR="002720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0D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продажи по  цене</w:t>
      </w:r>
      <w:r w:rsidR="00E765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</w:t>
      </w:r>
      <w:r w:rsidR="00970DD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1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в экспертном заключении </w:t>
      </w:r>
      <w:r w:rsidR="00272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оценщика</w:t>
      </w:r>
      <w:r w:rsidR="00E765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88B58E" w14:textId="3C91E6BC" w:rsidR="002720E3" w:rsidRPr="00372496" w:rsidRDefault="002720E3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Договор подлежит подписанию со стороны администрации уполномоченным лицом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(пять)  рабочих дней  с даты поступления  денежных средств  на счет  администрации</w:t>
      </w:r>
      <w:r w:rsidR="005A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установленном экспертным заключен</w:t>
      </w:r>
      <w:r w:rsidR="00061F0F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ием.</w:t>
      </w:r>
    </w:p>
    <w:p w14:paraId="0CFA35C2" w14:textId="620B912F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91791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Лица, подавшие заявки на участие в торгах, согласно предъявляемым требованиям и внесшие аванс в установленном размере, допускаются Организатором торгов к участию в торгах. Решение организатора торгов оформляется протоколом.</w:t>
      </w:r>
    </w:p>
    <w:p w14:paraId="75ED1257" w14:textId="2ECF0274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91791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По окончанию торгов, Организатор торгов в течение </w:t>
      </w:r>
      <w:r w:rsidR="001B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(пяти) 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оформляет протокол о результатах торгов с признанием победителя торгов, установившего наибольшую цену за имущество и осуществляет его публикацию.</w:t>
      </w:r>
    </w:p>
    <w:p w14:paraId="22E57CA8" w14:textId="144F529F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91791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5C5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признанное победителем торгов,  не позднее 5 (пяти) календарных дней со дня подписания протокола о признании его победителем, обеспечивает поступление денежных средств в оплату за имущество.</w:t>
      </w:r>
    </w:p>
    <w:p w14:paraId="58EC05FB" w14:textId="46416E1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91791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Организатор торгов в течение 5 (пяти) календарных дней, с даты поступления денежных средств на счет администрации Раменского муниципального округа Московской области, подписывает договор купли-продажи недвижимого имущества и акт приема-передачи с покупателем (лицом, победителем торгов).</w:t>
      </w:r>
    </w:p>
    <w:p w14:paraId="71AE5CED" w14:textId="55AB3724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91791"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отсутствии заявок на участие в торгах в сроки, установленные п. 3.3.2 Положения, Организатор по распоряжению недвижимым имуществом размещает информацию о том, что торги не состоялись.</w:t>
      </w:r>
    </w:p>
    <w:p w14:paraId="492FDBC5" w14:textId="39F7CCC0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91791"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срок, не превышающий 15 календарных дней, Управление принимает решение о снижении стоимости не реализованного имущества и передачи его на торги повторно.</w:t>
      </w:r>
    </w:p>
    <w:p w14:paraId="4C0EEF28" w14:textId="1936879E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91791"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 по распоряжению недвижимым имуществом проводит размещение информации о реализуемом имуществе в порядке, установленном в разделе 3 Положения. </w:t>
      </w:r>
    </w:p>
    <w:p w14:paraId="73F99C28" w14:textId="5DC77C3F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691791"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Организатор торгов в течение 5 (пяти) рабочих дней после получения заявления от участника торгов  не выигравшего торги, производит возврат ему денежных средств, внесенных в качестве задатка.</w:t>
      </w:r>
    </w:p>
    <w:p w14:paraId="49E8A770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C45BB" w14:textId="77777777"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BC132A" w14:textId="77777777" w:rsidR="00372496" w:rsidRPr="004C74EC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73381263" w14:textId="77777777" w:rsidR="004C74EC" w:rsidRP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2661E4" w14:textId="77777777" w:rsid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864077" w14:textId="77777777" w:rsidR="004C74EC" w:rsidRP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6410DD" w14:textId="77777777" w:rsidR="0029282F" w:rsidRPr="004E4690" w:rsidRDefault="0029282F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E7BCE3" w14:textId="0EFFFC56" w:rsidR="0029282F" w:rsidRDefault="0029282F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802B0A" w14:textId="539F52F3" w:rsidR="00023E61" w:rsidRDefault="00023E61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3E1C0E" w14:textId="2F1EAC9D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D0DE13" w14:textId="0FA77226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D2E803" w14:textId="5E58678D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897893" w14:textId="5FCD88E1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091094" w14:textId="40861D34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1B31EC" w14:textId="0BB6B99F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FBD0C4" w14:textId="4B04B1B5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223D3B" w14:textId="6BA2662E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36EA98" w14:textId="5C67CD07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315B30" w14:textId="267DFE38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8E6683" w14:textId="6B863899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363F1E" w14:textId="334A41E0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CE0225" w14:textId="1133858C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97197D" w14:textId="74EBF61B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4D5B07" w14:textId="577A9A41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7CA16F" w14:textId="72779B3C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8B3073" w14:textId="2A2B41E3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8B5DA2" w14:textId="45CDE0B8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32CC16" w14:textId="7AA88343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C0A344" w14:textId="77777777" w:rsidR="007C46E3" w:rsidRDefault="007C46E3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DEB190" w14:textId="452EDBDA" w:rsidR="00023E61" w:rsidRDefault="00023E61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B517B5" w14:textId="188DA433" w:rsidR="00023E61" w:rsidRDefault="00023E61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E102A3" w14:textId="0AD46050" w:rsidR="00023E61" w:rsidRDefault="00023E61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7FA0E0" w14:textId="713E1475" w:rsidR="00023E61" w:rsidRDefault="00023E61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A3C85C" w14:textId="63BEC4A6" w:rsidR="00023E61" w:rsidRDefault="00023E61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8B0E5D" w14:textId="67E6FA1F" w:rsidR="00023E61" w:rsidRDefault="00023E61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1670DF" w14:textId="621598FC" w:rsidR="00023E61" w:rsidRDefault="00023E61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9AF41B" w14:textId="4DA53025" w:rsidR="00023E61" w:rsidRDefault="00023E61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A54D3A" w14:textId="77777777" w:rsidR="00023E61" w:rsidRDefault="00023E61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023E61" w:rsidSect="00B45B89">
          <w:footerReference w:type="default" r:id="rId10"/>
          <w:pgSz w:w="11906" w:h="16838"/>
          <w:pgMar w:top="568" w:right="849" w:bottom="567" w:left="1418" w:header="708" w:footer="708" w:gutter="0"/>
          <w:cols w:space="708"/>
          <w:docGrid w:linePitch="360"/>
        </w:sectPr>
      </w:pPr>
    </w:p>
    <w:p w14:paraId="528B2EF4" w14:textId="114A19D2" w:rsidR="00023E61" w:rsidRPr="0046690C" w:rsidRDefault="00023E61" w:rsidP="00023E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6690C">
        <w:rPr>
          <w:rFonts w:ascii="Times New Roman" w:eastAsia="Times New Roman" w:hAnsi="Times New Roman" w:cs="Times New Roman"/>
          <w:lang w:eastAsia="ru-RU"/>
        </w:rPr>
        <w:lastRenderedPageBreak/>
        <w:t>Приложение №1</w:t>
      </w:r>
    </w:p>
    <w:p w14:paraId="047A4348" w14:textId="103335A0" w:rsidR="00082694" w:rsidRPr="0046690C" w:rsidRDefault="00EC0C30" w:rsidP="000826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46690C">
        <w:rPr>
          <w:rFonts w:ascii="Times New Roman" w:eastAsia="Times New Roman" w:hAnsi="Times New Roman" w:cs="Times New Roman"/>
          <w:lang w:eastAsia="ru-RU"/>
        </w:rPr>
        <w:t>к</w:t>
      </w:r>
      <w:r w:rsidR="00082694" w:rsidRPr="0046690C">
        <w:rPr>
          <w:rFonts w:ascii="Times New Roman" w:eastAsia="Times New Roman" w:hAnsi="Times New Roman" w:cs="Times New Roman"/>
          <w:lang w:eastAsia="ru-RU"/>
        </w:rPr>
        <w:t xml:space="preserve"> Положению </w:t>
      </w:r>
    </w:p>
    <w:p w14:paraId="377C707F" w14:textId="225DD327" w:rsidR="00082694" w:rsidRPr="0046690C" w:rsidRDefault="00082694" w:rsidP="000826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46690C">
        <w:rPr>
          <w:rFonts w:ascii="Times New Roman" w:eastAsia="Times New Roman" w:hAnsi="Times New Roman" w:cs="Times New Roman"/>
          <w:lang w:eastAsia="ru-RU"/>
        </w:rPr>
        <w:t xml:space="preserve">о выявлении, оформлении, принятии </w:t>
      </w:r>
    </w:p>
    <w:p w14:paraId="2E6ECE11" w14:textId="77777777" w:rsidR="00082694" w:rsidRPr="0046690C" w:rsidRDefault="00082694" w:rsidP="000826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46690C">
        <w:rPr>
          <w:rFonts w:ascii="Times New Roman" w:eastAsia="Times New Roman" w:hAnsi="Times New Roman" w:cs="Times New Roman"/>
          <w:lang w:eastAsia="ru-RU"/>
        </w:rPr>
        <w:t xml:space="preserve">выморочного имущества в муниципальную </w:t>
      </w:r>
    </w:p>
    <w:p w14:paraId="2A69DEF6" w14:textId="77777777" w:rsidR="00082694" w:rsidRPr="0046690C" w:rsidRDefault="00082694" w:rsidP="000826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46690C">
        <w:rPr>
          <w:rFonts w:ascii="Times New Roman" w:eastAsia="Times New Roman" w:hAnsi="Times New Roman" w:cs="Times New Roman"/>
          <w:lang w:eastAsia="ru-RU"/>
        </w:rPr>
        <w:t>собственность Раменского муниципального округа</w:t>
      </w:r>
    </w:p>
    <w:p w14:paraId="4FBAD2FC" w14:textId="4F58A018" w:rsidR="00082694" w:rsidRPr="0046690C" w:rsidRDefault="00082694" w:rsidP="000826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46690C">
        <w:rPr>
          <w:rFonts w:ascii="Times New Roman" w:eastAsia="Times New Roman" w:hAnsi="Times New Roman" w:cs="Times New Roman"/>
          <w:lang w:eastAsia="ru-RU"/>
        </w:rPr>
        <w:t>Московской области и распоряжения им</w:t>
      </w:r>
    </w:p>
    <w:p w14:paraId="5EF4E66A" w14:textId="1CD9CCEB" w:rsidR="00023E61" w:rsidRDefault="00023E61" w:rsidP="000826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970FFC" w14:textId="77777777" w:rsidR="00023E61" w:rsidRDefault="00023E61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70890A" w14:textId="77777777" w:rsidR="00023E61" w:rsidRPr="00453FDE" w:rsidRDefault="00023E61" w:rsidP="00023E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696"/>
        <w:gridCol w:w="3967"/>
        <w:gridCol w:w="3707"/>
        <w:gridCol w:w="4798"/>
      </w:tblGrid>
      <w:tr w:rsidR="00023E61" w14:paraId="711F6FE3" w14:textId="77777777" w:rsidTr="00EC0C30">
        <w:tc>
          <w:tcPr>
            <w:tcW w:w="675" w:type="dxa"/>
          </w:tcPr>
          <w:p w14:paraId="42461A93" w14:textId="77777777" w:rsidR="00023E61" w:rsidRDefault="00023E61" w:rsidP="00F05A35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14:paraId="653CF7A0" w14:textId="77777777" w:rsidR="00023E61" w:rsidRDefault="00023E61" w:rsidP="00F05A35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ФИО заявителя</w:t>
            </w:r>
          </w:p>
          <w:p w14:paraId="1676605B" w14:textId="114261AC" w:rsidR="005709CB" w:rsidRDefault="005709CB" w:rsidP="00F05A35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№ заявления</w:t>
            </w:r>
          </w:p>
        </w:tc>
        <w:tc>
          <w:tcPr>
            <w:tcW w:w="3967" w:type="dxa"/>
          </w:tcPr>
          <w:p w14:paraId="565B4C90" w14:textId="7007C27B" w:rsidR="00023E61" w:rsidRDefault="00023E61" w:rsidP="00F05A35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Данные владельца выморочного имущества</w:t>
            </w:r>
          </w:p>
        </w:tc>
        <w:tc>
          <w:tcPr>
            <w:tcW w:w="3707" w:type="dxa"/>
          </w:tcPr>
          <w:p w14:paraId="0795116C" w14:textId="4F67C7DB" w:rsidR="00023E61" w:rsidRDefault="005709CB" w:rsidP="00F05A35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Адрес имущества, характеристики</w:t>
            </w:r>
          </w:p>
        </w:tc>
        <w:tc>
          <w:tcPr>
            <w:tcW w:w="4798" w:type="dxa"/>
          </w:tcPr>
          <w:p w14:paraId="7CCA1F4B" w14:textId="213B51F1" w:rsidR="00023E61" w:rsidRDefault="005709CB" w:rsidP="00F05A35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Данные о принятии  в муниципальную собственность/</w:t>
            </w:r>
            <w:r w:rsidR="002B4C83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анные о невозможности принятия в муниципальную собственность </w:t>
            </w:r>
          </w:p>
        </w:tc>
      </w:tr>
      <w:tr w:rsidR="00EC0C30" w14:paraId="30AD642A" w14:textId="77777777" w:rsidTr="00EC0C30">
        <w:tc>
          <w:tcPr>
            <w:tcW w:w="675" w:type="dxa"/>
          </w:tcPr>
          <w:p w14:paraId="170A9AD2" w14:textId="06E87E7F" w:rsidR="00EC0C30" w:rsidRDefault="00EC0C30" w:rsidP="00F05A35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14:paraId="0CE2299B" w14:textId="77777777" w:rsidR="00EC0C30" w:rsidRDefault="00EC0C30" w:rsidP="00F05A35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967" w:type="dxa"/>
          </w:tcPr>
          <w:p w14:paraId="5B62E571" w14:textId="77777777" w:rsidR="00EC0C30" w:rsidRDefault="00EC0C30" w:rsidP="00F05A35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07" w:type="dxa"/>
          </w:tcPr>
          <w:p w14:paraId="7C08FA7C" w14:textId="77777777" w:rsidR="00EC0C30" w:rsidRDefault="00EC0C30" w:rsidP="00F05A35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4798" w:type="dxa"/>
          </w:tcPr>
          <w:p w14:paraId="7F7E7076" w14:textId="77777777" w:rsidR="00EC0C30" w:rsidRDefault="00EC0C30" w:rsidP="00F05A35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</w:tr>
    </w:tbl>
    <w:p w14:paraId="3E37DEA2" w14:textId="1C0D1FFD" w:rsidR="00023E61" w:rsidRPr="00453FDE" w:rsidRDefault="00023E61" w:rsidP="00082694">
      <w:pPr>
        <w:rPr>
          <w:rFonts w:ascii="Times New Roman" w:hAnsi="Times New Roman" w:cs="Times New Roman"/>
          <w:b/>
          <w:sz w:val="24"/>
          <w:szCs w:val="24"/>
        </w:rPr>
      </w:pPr>
    </w:p>
    <w:sectPr w:rsidR="00023E61" w:rsidRPr="00453FDE" w:rsidSect="00EC0C3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D2494" w14:textId="77777777" w:rsidR="00A73872" w:rsidRDefault="00A73872" w:rsidP="00556C32">
      <w:pPr>
        <w:spacing w:after="0" w:line="240" w:lineRule="auto"/>
      </w:pPr>
      <w:r>
        <w:separator/>
      </w:r>
    </w:p>
  </w:endnote>
  <w:endnote w:type="continuationSeparator" w:id="0">
    <w:p w14:paraId="51949263" w14:textId="77777777" w:rsidR="00A73872" w:rsidRDefault="00A73872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479136"/>
      <w:docPartObj>
        <w:docPartGallery w:val="Page Numbers (Bottom of Page)"/>
        <w:docPartUnique/>
      </w:docPartObj>
    </w:sdtPr>
    <w:sdtEndPr/>
    <w:sdtContent>
      <w:p w14:paraId="6F9F04AE" w14:textId="77777777" w:rsidR="00797E5B" w:rsidRDefault="00797E5B">
        <w:pPr>
          <w:pStyle w:val="a7"/>
          <w:jc w:val="right"/>
        </w:pPr>
      </w:p>
      <w:p w14:paraId="42838B03" w14:textId="7D0D5D0C" w:rsidR="00797E5B" w:rsidRDefault="00A73872">
        <w:pPr>
          <w:pStyle w:val="a7"/>
          <w:jc w:val="right"/>
        </w:pPr>
      </w:p>
    </w:sdtContent>
  </w:sdt>
  <w:p w14:paraId="4B78B90C" w14:textId="77777777" w:rsidR="00797E5B" w:rsidRDefault="00797E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227B4" w14:textId="77777777" w:rsidR="00A73872" w:rsidRDefault="00A73872" w:rsidP="00556C32">
      <w:pPr>
        <w:spacing w:after="0" w:line="240" w:lineRule="auto"/>
      </w:pPr>
      <w:r>
        <w:separator/>
      </w:r>
    </w:p>
  </w:footnote>
  <w:footnote w:type="continuationSeparator" w:id="0">
    <w:p w14:paraId="51954611" w14:textId="77777777" w:rsidR="00A73872" w:rsidRDefault="00A73872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3462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D31E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/>
      </w:rPr>
    </w:lvl>
  </w:abstractNum>
  <w:abstractNum w:abstractNumId="8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0FFC5AC6"/>
    <w:multiLevelType w:val="hybridMultilevel"/>
    <w:tmpl w:val="C9CAE0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229C4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3962CDC"/>
    <w:multiLevelType w:val="multilevel"/>
    <w:tmpl w:val="A92CA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37637D2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402C0725"/>
    <w:multiLevelType w:val="hybridMultilevel"/>
    <w:tmpl w:val="5B44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60B42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CFA553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DB27A7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E4124F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760F5E9F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7FB46B44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3"/>
  </w:num>
  <w:num w:numId="6">
    <w:abstractNumId w:val="20"/>
  </w:num>
  <w:num w:numId="7">
    <w:abstractNumId w:val="6"/>
  </w:num>
  <w:num w:numId="8">
    <w:abstractNumId w:val="2"/>
  </w:num>
  <w:num w:numId="9">
    <w:abstractNumId w:val="13"/>
  </w:num>
  <w:num w:numId="10">
    <w:abstractNumId w:val="16"/>
  </w:num>
  <w:num w:numId="11">
    <w:abstractNumId w:val="12"/>
  </w:num>
  <w:num w:numId="12">
    <w:abstractNumId w:val="18"/>
  </w:num>
  <w:num w:numId="13">
    <w:abstractNumId w:val="5"/>
  </w:num>
  <w:num w:numId="14">
    <w:abstractNumId w:val="19"/>
  </w:num>
  <w:num w:numId="15">
    <w:abstractNumId w:val="21"/>
  </w:num>
  <w:num w:numId="16">
    <w:abstractNumId w:val="23"/>
  </w:num>
  <w:num w:numId="17">
    <w:abstractNumId w:val="11"/>
  </w:num>
  <w:num w:numId="18">
    <w:abstractNumId w:val="22"/>
  </w:num>
  <w:num w:numId="19">
    <w:abstractNumId w:val="10"/>
  </w:num>
  <w:num w:numId="20">
    <w:abstractNumId w:val="1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16748"/>
    <w:rsid w:val="00020792"/>
    <w:rsid w:val="00020902"/>
    <w:rsid w:val="000214AC"/>
    <w:rsid w:val="0002262E"/>
    <w:rsid w:val="00022B54"/>
    <w:rsid w:val="00023E61"/>
    <w:rsid w:val="000363D3"/>
    <w:rsid w:val="00036B00"/>
    <w:rsid w:val="00045638"/>
    <w:rsid w:val="00053BA9"/>
    <w:rsid w:val="00054BEB"/>
    <w:rsid w:val="00055C61"/>
    <w:rsid w:val="00061F0F"/>
    <w:rsid w:val="000635A4"/>
    <w:rsid w:val="00064647"/>
    <w:rsid w:val="00082694"/>
    <w:rsid w:val="000877BA"/>
    <w:rsid w:val="000A3A3B"/>
    <w:rsid w:val="000A5597"/>
    <w:rsid w:val="000E253A"/>
    <w:rsid w:val="000E663D"/>
    <w:rsid w:val="000F5B9C"/>
    <w:rsid w:val="000F6CB3"/>
    <w:rsid w:val="000F7616"/>
    <w:rsid w:val="00101E26"/>
    <w:rsid w:val="00103BF9"/>
    <w:rsid w:val="00112A27"/>
    <w:rsid w:val="00112ADA"/>
    <w:rsid w:val="0011748A"/>
    <w:rsid w:val="0013371C"/>
    <w:rsid w:val="0013634D"/>
    <w:rsid w:val="0014197D"/>
    <w:rsid w:val="00144D71"/>
    <w:rsid w:val="00150AC1"/>
    <w:rsid w:val="00151C9F"/>
    <w:rsid w:val="00162B8E"/>
    <w:rsid w:val="00167657"/>
    <w:rsid w:val="00172365"/>
    <w:rsid w:val="00173A67"/>
    <w:rsid w:val="00186DF0"/>
    <w:rsid w:val="001A16B0"/>
    <w:rsid w:val="001A210D"/>
    <w:rsid w:val="001A629C"/>
    <w:rsid w:val="001A7F92"/>
    <w:rsid w:val="001B1614"/>
    <w:rsid w:val="001C3768"/>
    <w:rsid w:val="001C5B3E"/>
    <w:rsid w:val="001D4B24"/>
    <w:rsid w:val="001E1E53"/>
    <w:rsid w:val="001E2BCB"/>
    <w:rsid w:val="001E32BC"/>
    <w:rsid w:val="001E55FD"/>
    <w:rsid w:val="00233600"/>
    <w:rsid w:val="00250A40"/>
    <w:rsid w:val="0025184D"/>
    <w:rsid w:val="00260A80"/>
    <w:rsid w:val="00263555"/>
    <w:rsid w:val="002720E3"/>
    <w:rsid w:val="002773AB"/>
    <w:rsid w:val="00282B4A"/>
    <w:rsid w:val="002840E9"/>
    <w:rsid w:val="0029282F"/>
    <w:rsid w:val="00294489"/>
    <w:rsid w:val="002950A3"/>
    <w:rsid w:val="00296BEB"/>
    <w:rsid w:val="002B4C83"/>
    <w:rsid w:val="002C3F1F"/>
    <w:rsid w:val="002D4B66"/>
    <w:rsid w:val="002D7EEE"/>
    <w:rsid w:val="002E0992"/>
    <w:rsid w:val="002E7C07"/>
    <w:rsid w:val="003111B2"/>
    <w:rsid w:val="00314964"/>
    <w:rsid w:val="003173FA"/>
    <w:rsid w:val="00317F58"/>
    <w:rsid w:val="00345022"/>
    <w:rsid w:val="003453E6"/>
    <w:rsid w:val="0035031E"/>
    <w:rsid w:val="00351BBC"/>
    <w:rsid w:val="003549E9"/>
    <w:rsid w:val="00355F76"/>
    <w:rsid w:val="00356F29"/>
    <w:rsid w:val="00363036"/>
    <w:rsid w:val="003714EE"/>
    <w:rsid w:val="00372496"/>
    <w:rsid w:val="00394004"/>
    <w:rsid w:val="00395D8B"/>
    <w:rsid w:val="003A5DF8"/>
    <w:rsid w:val="003B1617"/>
    <w:rsid w:val="003B6423"/>
    <w:rsid w:val="003C0C24"/>
    <w:rsid w:val="003C0D4B"/>
    <w:rsid w:val="003C2D24"/>
    <w:rsid w:val="003D2B43"/>
    <w:rsid w:val="003D40F5"/>
    <w:rsid w:val="003D6063"/>
    <w:rsid w:val="003D66B6"/>
    <w:rsid w:val="003E1399"/>
    <w:rsid w:val="003F4E9F"/>
    <w:rsid w:val="003F542F"/>
    <w:rsid w:val="0040240D"/>
    <w:rsid w:val="004042F2"/>
    <w:rsid w:val="0041163E"/>
    <w:rsid w:val="00412AB3"/>
    <w:rsid w:val="00430154"/>
    <w:rsid w:val="00435945"/>
    <w:rsid w:val="00447AF0"/>
    <w:rsid w:val="00447C04"/>
    <w:rsid w:val="0046307B"/>
    <w:rsid w:val="0046690C"/>
    <w:rsid w:val="004769F7"/>
    <w:rsid w:val="00483818"/>
    <w:rsid w:val="00487D77"/>
    <w:rsid w:val="00492781"/>
    <w:rsid w:val="00495CF2"/>
    <w:rsid w:val="004A2F03"/>
    <w:rsid w:val="004C045A"/>
    <w:rsid w:val="004C2507"/>
    <w:rsid w:val="004C51CB"/>
    <w:rsid w:val="004C74EC"/>
    <w:rsid w:val="004E4690"/>
    <w:rsid w:val="004F0016"/>
    <w:rsid w:val="00502697"/>
    <w:rsid w:val="00506A84"/>
    <w:rsid w:val="00506FDE"/>
    <w:rsid w:val="00514C8A"/>
    <w:rsid w:val="00517705"/>
    <w:rsid w:val="00530DF4"/>
    <w:rsid w:val="0054077E"/>
    <w:rsid w:val="00540E58"/>
    <w:rsid w:val="00544786"/>
    <w:rsid w:val="00546284"/>
    <w:rsid w:val="00546BB9"/>
    <w:rsid w:val="00552279"/>
    <w:rsid w:val="00555FD5"/>
    <w:rsid w:val="00556C32"/>
    <w:rsid w:val="0056353C"/>
    <w:rsid w:val="005700E5"/>
    <w:rsid w:val="005709CB"/>
    <w:rsid w:val="00574C06"/>
    <w:rsid w:val="0058287E"/>
    <w:rsid w:val="00590C0C"/>
    <w:rsid w:val="0059129D"/>
    <w:rsid w:val="00594454"/>
    <w:rsid w:val="005A20A8"/>
    <w:rsid w:val="005A2C4D"/>
    <w:rsid w:val="005A6266"/>
    <w:rsid w:val="005B0467"/>
    <w:rsid w:val="005C1ED0"/>
    <w:rsid w:val="005C5372"/>
    <w:rsid w:val="005C5E46"/>
    <w:rsid w:val="005D0780"/>
    <w:rsid w:val="005D1C52"/>
    <w:rsid w:val="005E7629"/>
    <w:rsid w:val="005F4D95"/>
    <w:rsid w:val="005F65F7"/>
    <w:rsid w:val="0060333A"/>
    <w:rsid w:val="006048B4"/>
    <w:rsid w:val="0061373D"/>
    <w:rsid w:val="00614050"/>
    <w:rsid w:val="00617D32"/>
    <w:rsid w:val="0062457A"/>
    <w:rsid w:val="0063095B"/>
    <w:rsid w:val="00631A6B"/>
    <w:rsid w:val="0063725F"/>
    <w:rsid w:val="006402A5"/>
    <w:rsid w:val="0064124C"/>
    <w:rsid w:val="0064659A"/>
    <w:rsid w:val="00646DBA"/>
    <w:rsid w:val="00677C5B"/>
    <w:rsid w:val="00682599"/>
    <w:rsid w:val="0069053B"/>
    <w:rsid w:val="00690DDB"/>
    <w:rsid w:val="00691791"/>
    <w:rsid w:val="00692E14"/>
    <w:rsid w:val="006936CD"/>
    <w:rsid w:val="00695258"/>
    <w:rsid w:val="006A4CDB"/>
    <w:rsid w:val="006C3419"/>
    <w:rsid w:val="006D0BF2"/>
    <w:rsid w:val="006D4B92"/>
    <w:rsid w:val="006E2A78"/>
    <w:rsid w:val="006E76BB"/>
    <w:rsid w:val="006F6192"/>
    <w:rsid w:val="007005CB"/>
    <w:rsid w:val="00706AC8"/>
    <w:rsid w:val="00715E30"/>
    <w:rsid w:val="00716A65"/>
    <w:rsid w:val="00723448"/>
    <w:rsid w:val="00723A0B"/>
    <w:rsid w:val="007268AA"/>
    <w:rsid w:val="00730857"/>
    <w:rsid w:val="00736CC5"/>
    <w:rsid w:val="00737EAE"/>
    <w:rsid w:val="0075261A"/>
    <w:rsid w:val="007528F4"/>
    <w:rsid w:val="007551AF"/>
    <w:rsid w:val="00756F97"/>
    <w:rsid w:val="00760545"/>
    <w:rsid w:val="00774A2C"/>
    <w:rsid w:val="00794677"/>
    <w:rsid w:val="00797BF9"/>
    <w:rsid w:val="00797E5B"/>
    <w:rsid w:val="007A05A7"/>
    <w:rsid w:val="007A221F"/>
    <w:rsid w:val="007A7FB6"/>
    <w:rsid w:val="007B294C"/>
    <w:rsid w:val="007B4081"/>
    <w:rsid w:val="007C46E3"/>
    <w:rsid w:val="007C49F8"/>
    <w:rsid w:val="007D34A3"/>
    <w:rsid w:val="007D4153"/>
    <w:rsid w:val="007D7D6A"/>
    <w:rsid w:val="007E37B6"/>
    <w:rsid w:val="007F3600"/>
    <w:rsid w:val="007F5915"/>
    <w:rsid w:val="00812BBD"/>
    <w:rsid w:val="00824138"/>
    <w:rsid w:val="008301C5"/>
    <w:rsid w:val="008523B0"/>
    <w:rsid w:val="008569BD"/>
    <w:rsid w:val="0087140B"/>
    <w:rsid w:val="00874548"/>
    <w:rsid w:val="008749E9"/>
    <w:rsid w:val="00882C58"/>
    <w:rsid w:val="00887C3F"/>
    <w:rsid w:val="008A3C6B"/>
    <w:rsid w:val="008A733C"/>
    <w:rsid w:val="008D25CB"/>
    <w:rsid w:val="009010C5"/>
    <w:rsid w:val="009039F6"/>
    <w:rsid w:val="00916CB1"/>
    <w:rsid w:val="00936E64"/>
    <w:rsid w:val="009447EB"/>
    <w:rsid w:val="00953C0E"/>
    <w:rsid w:val="009542C9"/>
    <w:rsid w:val="00970DD9"/>
    <w:rsid w:val="009719DA"/>
    <w:rsid w:val="0097648F"/>
    <w:rsid w:val="00976F9D"/>
    <w:rsid w:val="009822A8"/>
    <w:rsid w:val="009858C7"/>
    <w:rsid w:val="00987530"/>
    <w:rsid w:val="00990957"/>
    <w:rsid w:val="009919D7"/>
    <w:rsid w:val="009A21A7"/>
    <w:rsid w:val="009A3EA1"/>
    <w:rsid w:val="009A7595"/>
    <w:rsid w:val="009B1669"/>
    <w:rsid w:val="009B75B5"/>
    <w:rsid w:val="009D6805"/>
    <w:rsid w:val="009F0C99"/>
    <w:rsid w:val="009F4697"/>
    <w:rsid w:val="00A10DAD"/>
    <w:rsid w:val="00A16A75"/>
    <w:rsid w:val="00A215DF"/>
    <w:rsid w:val="00A2577F"/>
    <w:rsid w:val="00A303B2"/>
    <w:rsid w:val="00A417E3"/>
    <w:rsid w:val="00A42144"/>
    <w:rsid w:val="00A43E9C"/>
    <w:rsid w:val="00A62485"/>
    <w:rsid w:val="00A67579"/>
    <w:rsid w:val="00A70782"/>
    <w:rsid w:val="00A73872"/>
    <w:rsid w:val="00A81868"/>
    <w:rsid w:val="00A86B4F"/>
    <w:rsid w:val="00A9393A"/>
    <w:rsid w:val="00AA4758"/>
    <w:rsid w:val="00AB2747"/>
    <w:rsid w:val="00AB5E38"/>
    <w:rsid w:val="00AD12FF"/>
    <w:rsid w:val="00AD5EA4"/>
    <w:rsid w:val="00AE0F40"/>
    <w:rsid w:val="00B30941"/>
    <w:rsid w:val="00B33873"/>
    <w:rsid w:val="00B354E0"/>
    <w:rsid w:val="00B35E02"/>
    <w:rsid w:val="00B4496F"/>
    <w:rsid w:val="00B45B89"/>
    <w:rsid w:val="00B52FAD"/>
    <w:rsid w:val="00B8228D"/>
    <w:rsid w:val="00B95BA4"/>
    <w:rsid w:val="00BA3370"/>
    <w:rsid w:val="00BD4097"/>
    <w:rsid w:val="00BE61FA"/>
    <w:rsid w:val="00BF584F"/>
    <w:rsid w:val="00C336F5"/>
    <w:rsid w:val="00C35E7C"/>
    <w:rsid w:val="00C4588A"/>
    <w:rsid w:val="00C67BB8"/>
    <w:rsid w:val="00C823E8"/>
    <w:rsid w:val="00CA23C6"/>
    <w:rsid w:val="00CA5CA3"/>
    <w:rsid w:val="00CB1C9F"/>
    <w:rsid w:val="00CB2E33"/>
    <w:rsid w:val="00CB465E"/>
    <w:rsid w:val="00CB6949"/>
    <w:rsid w:val="00CC2E70"/>
    <w:rsid w:val="00CC58FB"/>
    <w:rsid w:val="00CD6B67"/>
    <w:rsid w:val="00CD7D6F"/>
    <w:rsid w:val="00D040C8"/>
    <w:rsid w:val="00D07BA8"/>
    <w:rsid w:val="00D11664"/>
    <w:rsid w:val="00D13F70"/>
    <w:rsid w:val="00D25CE6"/>
    <w:rsid w:val="00D3496B"/>
    <w:rsid w:val="00D41C82"/>
    <w:rsid w:val="00D46CBC"/>
    <w:rsid w:val="00D513A7"/>
    <w:rsid w:val="00D5318F"/>
    <w:rsid w:val="00D63F52"/>
    <w:rsid w:val="00D70B7F"/>
    <w:rsid w:val="00D72E23"/>
    <w:rsid w:val="00D85DA5"/>
    <w:rsid w:val="00D9205F"/>
    <w:rsid w:val="00D97849"/>
    <w:rsid w:val="00DA4A0A"/>
    <w:rsid w:val="00DB4520"/>
    <w:rsid w:val="00DB493E"/>
    <w:rsid w:val="00DD434C"/>
    <w:rsid w:val="00DE684D"/>
    <w:rsid w:val="00DF464E"/>
    <w:rsid w:val="00E15505"/>
    <w:rsid w:val="00E3640D"/>
    <w:rsid w:val="00E414B8"/>
    <w:rsid w:val="00E44B4B"/>
    <w:rsid w:val="00E7079E"/>
    <w:rsid w:val="00E7187A"/>
    <w:rsid w:val="00E76529"/>
    <w:rsid w:val="00E81C3C"/>
    <w:rsid w:val="00E85866"/>
    <w:rsid w:val="00E9355E"/>
    <w:rsid w:val="00E97ABF"/>
    <w:rsid w:val="00EA3583"/>
    <w:rsid w:val="00EB135C"/>
    <w:rsid w:val="00EB240B"/>
    <w:rsid w:val="00EB7293"/>
    <w:rsid w:val="00EC0C30"/>
    <w:rsid w:val="00ED2D59"/>
    <w:rsid w:val="00ED7467"/>
    <w:rsid w:val="00EE2E90"/>
    <w:rsid w:val="00EF3EAC"/>
    <w:rsid w:val="00F02D37"/>
    <w:rsid w:val="00F047DA"/>
    <w:rsid w:val="00F04C34"/>
    <w:rsid w:val="00F077B2"/>
    <w:rsid w:val="00F1733C"/>
    <w:rsid w:val="00F27691"/>
    <w:rsid w:val="00F35AFB"/>
    <w:rsid w:val="00F55DBA"/>
    <w:rsid w:val="00F57BE0"/>
    <w:rsid w:val="00F67719"/>
    <w:rsid w:val="00F70794"/>
    <w:rsid w:val="00F711BC"/>
    <w:rsid w:val="00F71F3E"/>
    <w:rsid w:val="00F74AFD"/>
    <w:rsid w:val="00F949D5"/>
    <w:rsid w:val="00F96E8B"/>
    <w:rsid w:val="00FA29BC"/>
    <w:rsid w:val="00FA78E4"/>
    <w:rsid w:val="00FC4140"/>
    <w:rsid w:val="00FD2D96"/>
    <w:rsid w:val="00FD3754"/>
    <w:rsid w:val="00FD50B7"/>
    <w:rsid w:val="00FE4EAC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E6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23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23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8AF2C-4D5D-454C-92C3-412E41C7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P04U09</cp:lastModifiedBy>
  <cp:revision>71</cp:revision>
  <cp:lastPrinted>2025-04-04T08:13:00Z</cp:lastPrinted>
  <dcterms:created xsi:type="dcterms:W3CDTF">2025-03-07T14:13:00Z</dcterms:created>
  <dcterms:modified xsi:type="dcterms:W3CDTF">2025-05-05T14:45:00Z</dcterms:modified>
</cp:coreProperties>
</file>