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5B" w:rsidRDefault="00F3335B">
      <w:pPr>
        <w:jc w:val="both"/>
        <w:rPr>
          <w:rFonts w:ascii="Calibri" w:hAnsi="Calibri"/>
          <w:b/>
          <w:sz w:val="16"/>
        </w:rPr>
      </w:pPr>
    </w:p>
    <w:p w:rsidR="00BD1A00" w:rsidRDefault="006158B0" w:rsidP="008F4189">
      <w:pPr>
        <w:keepNext/>
        <w:tabs>
          <w:tab w:val="left" w:pos="709"/>
          <w:tab w:val="left" w:pos="4820"/>
        </w:tabs>
        <w:spacing w:before="120"/>
        <w:ind w:left="4820"/>
        <w:jc w:val="right"/>
        <w:outlineLvl w:val="0"/>
        <w:rPr>
          <w:b/>
          <w:color w:val="auto"/>
          <w:sz w:val="28"/>
          <w:szCs w:val="28"/>
        </w:rPr>
      </w:pPr>
      <w:r>
        <w:rPr>
          <w:b/>
          <w:color w:val="auto"/>
          <w:sz w:val="28"/>
          <w:szCs w:val="28"/>
        </w:rPr>
        <w:t xml:space="preserve">               </w:t>
      </w:r>
      <w:r w:rsidRPr="00DC51D1">
        <w:rPr>
          <w:b/>
          <w:color w:val="auto"/>
          <w:sz w:val="28"/>
          <w:szCs w:val="28"/>
        </w:rPr>
        <w:t>"</w:t>
      </w:r>
      <w:r w:rsidR="0005510D" w:rsidRPr="00DC51D1">
        <w:rPr>
          <w:b/>
          <w:color w:val="auto"/>
          <w:sz w:val="28"/>
          <w:szCs w:val="28"/>
        </w:rPr>
        <w:t>УТВЕРЖДАЮ</w:t>
      </w:r>
      <w:r w:rsidRPr="00DC51D1">
        <w:rPr>
          <w:b/>
          <w:color w:val="auto"/>
          <w:sz w:val="28"/>
          <w:szCs w:val="28"/>
        </w:rPr>
        <w:t>"</w:t>
      </w:r>
    </w:p>
    <w:p w:rsidR="008F4189" w:rsidRPr="008F4189" w:rsidRDefault="008F4189" w:rsidP="008F4189">
      <w:pPr>
        <w:keepNext/>
        <w:tabs>
          <w:tab w:val="left" w:pos="709"/>
          <w:tab w:val="left" w:pos="4820"/>
        </w:tabs>
        <w:spacing w:before="120" w:line="180" w:lineRule="auto"/>
        <w:ind w:left="4820"/>
        <w:jc w:val="right"/>
        <w:outlineLvl w:val="0"/>
        <w:rPr>
          <w:b/>
          <w:color w:val="auto"/>
          <w:sz w:val="28"/>
          <w:szCs w:val="28"/>
        </w:rPr>
      </w:pPr>
    </w:p>
    <w:p w:rsidR="006C696C" w:rsidRDefault="006C696C" w:rsidP="006C696C">
      <w:pPr>
        <w:ind w:left="4395"/>
        <w:jc w:val="right"/>
        <w:rPr>
          <w:sz w:val="28"/>
          <w:szCs w:val="28"/>
        </w:rPr>
      </w:pPr>
      <w:r>
        <w:rPr>
          <w:sz w:val="28"/>
          <w:szCs w:val="28"/>
        </w:rPr>
        <w:t xml:space="preserve">Глава  </w:t>
      </w:r>
      <w:r w:rsidRPr="00575676">
        <w:rPr>
          <w:sz w:val="28"/>
          <w:szCs w:val="28"/>
        </w:rPr>
        <w:t>Раменского</w:t>
      </w:r>
      <w:r>
        <w:rPr>
          <w:sz w:val="28"/>
          <w:szCs w:val="28"/>
        </w:rPr>
        <w:t xml:space="preserve"> муниципального</w:t>
      </w:r>
      <w:r w:rsidRPr="00575676">
        <w:rPr>
          <w:sz w:val="28"/>
          <w:szCs w:val="28"/>
        </w:rPr>
        <w:t xml:space="preserve"> округа</w:t>
      </w:r>
      <w:r>
        <w:rPr>
          <w:sz w:val="28"/>
          <w:szCs w:val="28"/>
        </w:rPr>
        <w:t xml:space="preserve">                                                           </w:t>
      </w:r>
    </w:p>
    <w:p w:rsidR="008F4189" w:rsidRDefault="008F4189" w:rsidP="008F4189">
      <w:pPr>
        <w:ind w:left="4395"/>
        <w:jc w:val="right"/>
        <w:rPr>
          <w:sz w:val="28"/>
          <w:szCs w:val="28"/>
        </w:rPr>
      </w:pPr>
    </w:p>
    <w:p w:rsidR="008F4189" w:rsidRPr="00634A20" w:rsidRDefault="008F4189" w:rsidP="008F4189">
      <w:pPr>
        <w:ind w:left="4395"/>
        <w:jc w:val="right"/>
        <w:rPr>
          <w:sz w:val="28"/>
          <w:szCs w:val="28"/>
        </w:rPr>
      </w:pPr>
      <w:r>
        <w:rPr>
          <w:sz w:val="28"/>
          <w:szCs w:val="28"/>
        </w:rPr>
        <w:t xml:space="preserve">                 ________________Э.В. Малышев</w:t>
      </w:r>
    </w:p>
    <w:p w:rsidR="0005510D" w:rsidRPr="00DC51D1" w:rsidRDefault="0005510D" w:rsidP="006158B0">
      <w:pPr>
        <w:ind w:left="4820"/>
        <w:jc w:val="right"/>
        <w:rPr>
          <w:color w:val="auto"/>
          <w:sz w:val="28"/>
          <w:szCs w:val="28"/>
        </w:rPr>
      </w:pPr>
    </w:p>
    <w:p w:rsidR="00CD2C3D" w:rsidRDefault="00BD4B9D" w:rsidP="006158B0">
      <w:pPr>
        <w:jc w:val="right"/>
        <w:rPr>
          <w:color w:val="auto"/>
          <w:sz w:val="28"/>
          <w:szCs w:val="28"/>
        </w:rPr>
      </w:pPr>
      <w:r w:rsidRPr="00DC51D1">
        <w:rPr>
          <w:color w:val="auto"/>
          <w:sz w:val="28"/>
          <w:szCs w:val="28"/>
        </w:rPr>
        <w:t xml:space="preserve">                                                                    </w:t>
      </w:r>
      <w:r w:rsidR="009F3407" w:rsidRPr="00DC51D1">
        <w:rPr>
          <w:color w:val="auto"/>
          <w:sz w:val="28"/>
          <w:szCs w:val="28"/>
        </w:rPr>
        <w:t>«</w:t>
      </w:r>
      <w:r w:rsidR="003D2C0F">
        <w:rPr>
          <w:color w:val="auto"/>
          <w:sz w:val="28"/>
          <w:szCs w:val="28"/>
        </w:rPr>
        <w:t>20</w:t>
      </w:r>
      <w:r w:rsidR="0005510D" w:rsidRPr="00DC51D1">
        <w:rPr>
          <w:color w:val="auto"/>
          <w:sz w:val="28"/>
          <w:szCs w:val="28"/>
        </w:rPr>
        <w:t>»</w:t>
      </w:r>
      <w:r w:rsidR="00885245" w:rsidRPr="00DC51D1">
        <w:rPr>
          <w:color w:val="auto"/>
          <w:sz w:val="28"/>
          <w:szCs w:val="28"/>
        </w:rPr>
        <w:t xml:space="preserve"> </w:t>
      </w:r>
      <w:r w:rsidR="003D2C0F">
        <w:rPr>
          <w:color w:val="auto"/>
          <w:sz w:val="28"/>
          <w:szCs w:val="28"/>
        </w:rPr>
        <w:t>марта</w:t>
      </w:r>
      <w:r w:rsidR="00572D1F" w:rsidRPr="00DC51D1">
        <w:rPr>
          <w:color w:val="auto"/>
          <w:sz w:val="28"/>
          <w:szCs w:val="28"/>
        </w:rPr>
        <w:t xml:space="preserve"> </w:t>
      </w:r>
      <w:r w:rsidR="0005510D" w:rsidRPr="00DC51D1">
        <w:rPr>
          <w:color w:val="auto"/>
          <w:sz w:val="28"/>
          <w:szCs w:val="28"/>
        </w:rPr>
        <w:t>20</w:t>
      </w:r>
      <w:r w:rsidR="0059348B" w:rsidRPr="00DC51D1">
        <w:rPr>
          <w:color w:val="auto"/>
          <w:sz w:val="28"/>
          <w:szCs w:val="28"/>
        </w:rPr>
        <w:t>2</w:t>
      </w:r>
      <w:r w:rsidR="00A37A7B">
        <w:rPr>
          <w:color w:val="auto"/>
          <w:sz w:val="28"/>
          <w:szCs w:val="28"/>
        </w:rPr>
        <w:t>5</w:t>
      </w:r>
      <w:r w:rsidR="0005510D" w:rsidRPr="00DC51D1">
        <w:rPr>
          <w:color w:val="auto"/>
          <w:sz w:val="28"/>
          <w:szCs w:val="28"/>
        </w:rPr>
        <w:t>г</w:t>
      </w:r>
    </w:p>
    <w:p w:rsidR="00F3335B" w:rsidRPr="00DC51D1" w:rsidRDefault="00F3335B" w:rsidP="006B7932">
      <w:pPr>
        <w:rPr>
          <w:b/>
          <w:color w:val="auto"/>
          <w:sz w:val="28"/>
          <w:szCs w:val="28"/>
        </w:rPr>
      </w:pPr>
    </w:p>
    <w:p w:rsidR="0005510D" w:rsidRPr="00DC51D1" w:rsidRDefault="0005510D" w:rsidP="009F4C9D">
      <w:pPr>
        <w:keepNext/>
        <w:tabs>
          <w:tab w:val="left" w:pos="709"/>
          <w:tab w:val="left" w:pos="5245"/>
        </w:tabs>
        <w:ind w:left="-284"/>
        <w:jc w:val="center"/>
        <w:outlineLvl w:val="0"/>
        <w:rPr>
          <w:b/>
          <w:color w:val="auto"/>
          <w:sz w:val="28"/>
          <w:szCs w:val="28"/>
        </w:rPr>
      </w:pPr>
      <w:r w:rsidRPr="00DC51D1">
        <w:rPr>
          <w:b/>
          <w:color w:val="auto"/>
          <w:sz w:val="28"/>
          <w:szCs w:val="28"/>
        </w:rPr>
        <w:t>Заключение</w:t>
      </w:r>
    </w:p>
    <w:p w:rsidR="006158B0" w:rsidRPr="00DC51D1" w:rsidRDefault="006158B0" w:rsidP="009F4C9D">
      <w:pPr>
        <w:keepNext/>
        <w:tabs>
          <w:tab w:val="left" w:pos="709"/>
          <w:tab w:val="left" w:pos="5245"/>
        </w:tabs>
        <w:ind w:left="-284"/>
        <w:jc w:val="center"/>
        <w:outlineLvl w:val="0"/>
        <w:rPr>
          <w:b/>
          <w:color w:val="auto"/>
          <w:sz w:val="28"/>
          <w:szCs w:val="28"/>
        </w:rPr>
      </w:pPr>
    </w:p>
    <w:p w:rsidR="00093EF8" w:rsidRPr="0081130E" w:rsidRDefault="0005510D" w:rsidP="003D2C0F">
      <w:pPr>
        <w:ind w:left="-284" w:right="-143"/>
        <w:jc w:val="center"/>
        <w:rPr>
          <w:b/>
          <w:sz w:val="28"/>
          <w:szCs w:val="28"/>
        </w:rPr>
      </w:pPr>
      <w:r w:rsidRPr="00DC51D1">
        <w:rPr>
          <w:b/>
          <w:color w:val="auto"/>
          <w:sz w:val="28"/>
          <w:szCs w:val="28"/>
        </w:rPr>
        <w:t>по результатам общественных обсуждений</w:t>
      </w:r>
      <w:r w:rsidR="000B2239" w:rsidRPr="00DC51D1">
        <w:rPr>
          <w:b/>
          <w:color w:val="auto"/>
          <w:sz w:val="28"/>
          <w:szCs w:val="28"/>
        </w:rPr>
        <w:t xml:space="preserve"> </w:t>
      </w:r>
      <w:r w:rsidR="00A37A7B" w:rsidRPr="0045199F">
        <w:rPr>
          <w:b/>
          <w:sz w:val="28"/>
          <w:szCs w:val="28"/>
        </w:rPr>
        <w:t xml:space="preserve">по </w:t>
      </w:r>
      <w:r w:rsidR="00A37A7B" w:rsidRPr="00320EE7">
        <w:rPr>
          <w:b/>
          <w:sz w:val="28"/>
          <w:szCs w:val="28"/>
        </w:rPr>
        <w:t>проекту реш</w:t>
      </w:r>
      <w:r w:rsidR="00A37A7B">
        <w:rPr>
          <w:b/>
          <w:sz w:val="28"/>
          <w:szCs w:val="28"/>
        </w:rPr>
        <w:t xml:space="preserve">ения </w:t>
      </w:r>
      <w:r w:rsidR="00A37A7B" w:rsidRPr="00320EE7">
        <w:rPr>
          <w:b/>
          <w:sz w:val="28"/>
          <w:szCs w:val="28"/>
        </w:rPr>
        <w:t>о предоставлении разрешения на условно разрешенный вид использования «Магазины»</w:t>
      </w:r>
      <w:r w:rsidR="00A37A7B" w:rsidRPr="00320EE7">
        <w:rPr>
          <w:rFonts w:eastAsia="Calibri"/>
          <w:b/>
          <w:sz w:val="28"/>
          <w:szCs w:val="28"/>
          <w:lang w:eastAsia="en-US"/>
        </w:rPr>
        <w:t xml:space="preserve"> для </w:t>
      </w:r>
      <w:r w:rsidR="00A37A7B" w:rsidRPr="00320EE7">
        <w:rPr>
          <w:b/>
          <w:bCs/>
          <w:sz w:val="28"/>
          <w:szCs w:val="28"/>
        </w:rPr>
        <w:t>з</w:t>
      </w:r>
      <w:r w:rsidR="00093EF8">
        <w:rPr>
          <w:b/>
          <w:bCs/>
          <w:sz w:val="28"/>
          <w:szCs w:val="28"/>
        </w:rPr>
        <w:t xml:space="preserve">емельного участка с кадастровым </w:t>
      </w:r>
      <w:r w:rsidR="0041017E">
        <w:rPr>
          <w:b/>
          <w:bCs/>
          <w:sz w:val="28"/>
          <w:szCs w:val="28"/>
        </w:rPr>
        <w:t xml:space="preserve">номером </w:t>
      </w:r>
      <w:r w:rsidR="003D2C0F" w:rsidRPr="005F1935">
        <w:rPr>
          <w:b/>
          <w:sz w:val="28"/>
          <w:szCs w:val="28"/>
        </w:rPr>
        <w:t>50:23:0020405:709, расположенного</w:t>
      </w:r>
      <w:r w:rsidR="003D2C0F">
        <w:rPr>
          <w:b/>
          <w:sz w:val="28"/>
          <w:szCs w:val="28"/>
        </w:rPr>
        <w:t xml:space="preserve"> по адресу: Московская область, </w:t>
      </w:r>
      <w:r w:rsidR="003D2C0F" w:rsidRPr="005F1935">
        <w:rPr>
          <w:b/>
          <w:sz w:val="28"/>
          <w:szCs w:val="28"/>
        </w:rPr>
        <w:t>с. Речицы, ул. Центральная, Раменский городской округ, Российская Федерация</w:t>
      </w:r>
    </w:p>
    <w:p w:rsidR="00A62D58" w:rsidRPr="00B57E0D" w:rsidRDefault="00A62D58" w:rsidP="00A62D58">
      <w:pPr>
        <w:ind w:left="-284" w:right="-143"/>
        <w:jc w:val="center"/>
        <w:rPr>
          <w:b/>
          <w:color w:val="auto"/>
          <w:sz w:val="28"/>
          <w:szCs w:val="28"/>
        </w:rPr>
      </w:pPr>
    </w:p>
    <w:p w:rsidR="004347BC" w:rsidRDefault="008C2531" w:rsidP="0033259F">
      <w:pPr>
        <w:shd w:val="clear" w:color="auto" w:fill="FFFFFF"/>
        <w:spacing w:line="240" w:lineRule="atLeast"/>
        <w:ind w:left="-284"/>
        <w:contextualSpacing/>
        <w:jc w:val="both"/>
        <w:textAlignment w:val="baseline"/>
        <w:rPr>
          <w:b/>
          <w:color w:val="auto"/>
          <w:sz w:val="28"/>
          <w:szCs w:val="28"/>
        </w:rPr>
      </w:pPr>
      <w:r w:rsidRPr="00A62D58">
        <w:rPr>
          <w:b/>
          <w:color w:val="auto"/>
          <w:sz w:val="28"/>
          <w:szCs w:val="28"/>
        </w:rPr>
        <w:t xml:space="preserve"> </w:t>
      </w:r>
      <w:r w:rsidR="00D80652" w:rsidRPr="00A62D58">
        <w:rPr>
          <w:b/>
          <w:color w:val="auto"/>
          <w:sz w:val="28"/>
          <w:szCs w:val="28"/>
        </w:rPr>
        <w:t xml:space="preserve"> </w:t>
      </w:r>
      <w:r w:rsidR="002B464A" w:rsidRPr="00A62D58">
        <w:rPr>
          <w:b/>
          <w:color w:val="auto"/>
          <w:sz w:val="28"/>
          <w:szCs w:val="28"/>
        </w:rPr>
        <w:t>О</w:t>
      </w:r>
      <w:r w:rsidR="0005510D" w:rsidRPr="00A62D58">
        <w:rPr>
          <w:b/>
          <w:color w:val="auto"/>
          <w:sz w:val="28"/>
          <w:szCs w:val="28"/>
        </w:rPr>
        <w:t>бщие сведения о проекте, представленном на общественные обсуждения:</w:t>
      </w:r>
    </w:p>
    <w:p w:rsidR="005A37DD" w:rsidRPr="0014329F" w:rsidRDefault="00774FD6" w:rsidP="005A37DD">
      <w:pPr>
        <w:ind w:left="-108" w:right="-142" w:firstLine="567"/>
        <w:jc w:val="both"/>
        <w:rPr>
          <w:b/>
          <w:sz w:val="28"/>
          <w:szCs w:val="28"/>
        </w:rPr>
      </w:pPr>
      <w:r w:rsidRPr="0005436E">
        <w:rPr>
          <w:sz w:val="28"/>
          <w:szCs w:val="28"/>
        </w:rPr>
        <w:t>З</w:t>
      </w:r>
      <w:r w:rsidRPr="0005436E">
        <w:rPr>
          <w:bCs/>
          <w:kern w:val="36"/>
          <w:sz w:val="28"/>
          <w:szCs w:val="28"/>
        </w:rPr>
        <w:t>емельный участок с кадастровым номером</w:t>
      </w:r>
      <w:r>
        <w:rPr>
          <w:bCs/>
          <w:kern w:val="36"/>
          <w:sz w:val="28"/>
          <w:szCs w:val="28"/>
        </w:rPr>
        <w:t xml:space="preserve"> </w:t>
      </w:r>
      <w:r w:rsidR="005A37DD" w:rsidRPr="00553E7C">
        <w:rPr>
          <w:sz w:val="28"/>
          <w:szCs w:val="28"/>
        </w:rPr>
        <w:t>50:23:0020405:709, расположенн</w:t>
      </w:r>
      <w:r w:rsidR="005A37DD">
        <w:rPr>
          <w:sz w:val="28"/>
          <w:szCs w:val="28"/>
        </w:rPr>
        <w:t>ый</w:t>
      </w:r>
      <w:r w:rsidR="005A37DD" w:rsidRPr="00553E7C">
        <w:rPr>
          <w:sz w:val="28"/>
          <w:szCs w:val="28"/>
        </w:rPr>
        <w:t xml:space="preserve"> по адресу:</w:t>
      </w:r>
      <w:r w:rsidR="005A37DD">
        <w:rPr>
          <w:sz w:val="28"/>
          <w:szCs w:val="28"/>
        </w:rPr>
        <w:t xml:space="preserve"> Московская область, с. Речицы, </w:t>
      </w:r>
      <w:r w:rsidR="005A37DD" w:rsidRPr="00553E7C">
        <w:rPr>
          <w:sz w:val="28"/>
          <w:szCs w:val="28"/>
        </w:rPr>
        <w:t>ул. Центральная, Раменский городской округ, Российская Федерация</w:t>
      </w:r>
      <w:r w:rsidR="005A37DD">
        <w:rPr>
          <w:sz w:val="28"/>
          <w:szCs w:val="28"/>
        </w:rPr>
        <w:t>,</w:t>
      </w:r>
      <w:r w:rsidR="005A37DD" w:rsidRPr="005C1F27">
        <w:rPr>
          <w:sz w:val="28"/>
          <w:szCs w:val="28"/>
        </w:rPr>
        <w:t xml:space="preserve"> принадлежит</w:t>
      </w:r>
      <w:r w:rsidR="005A37DD">
        <w:rPr>
          <w:sz w:val="28"/>
          <w:szCs w:val="28"/>
        </w:rPr>
        <w:t xml:space="preserve"> Виноградовой Любови Михайловне </w:t>
      </w:r>
      <w:r w:rsidR="005A37DD" w:rsidRPr="005C1F27">
        <w:rPr>
          <w:sz w:val="28"/>
          <w:szCs w:val="28"/>
        </w:rPr>
        <w:t xml:space="preserve">на праве собственности, что подтверждается выпиской из Единого государственного реестра недвижимости </w:t>
      </w:r>
      <w:r w:rsidR="005A37DD" w:rsidRPr="00606E63">
        <w:rPr>
          <w:sz w:val="28"/>
          <w:szCs w:val="28"/>
        </w:rPr>
        <w:t xml:space="preserve">от </w:t>
      </w:r>
      <w:r w:rsidR="005A37DD">
        <w:rPr>
          <w:sz w:val="28"/>
          <w:szCs w:val="28"/>
        </w:rPr>
        <w:t>03.03.2025</w:t>
      </w:r>
      <w:r w:rsidR="005A37DD" w:rsidRPr="00606E63">
        <w:rPr>
          <w:sz w:val="28"/>
          <w:szCs w:val="28"/>
        </w:rPr>
        <w:t xml:space="preserve"> № КУВИ-001/202</w:t>
      </w:r>
      <w:r w:rsidR="005A37DD">
        <w:rPr>
          <w:sz w:val="28"/>
          <w:szCs w:val="28"/>
        </w:rPr>
        <w:t>5</w:t>
      </w:r>
      <w:r w:rsidR="005A37DD" w:rsidRPr="00606E63">
        <w:rPr>
          <w:sz w:val="28"/>
          <w:szCs w:val="28"/>
        </w:rPr>
        <w:t>-</w:t>
      </w:r>
      <w:r w:rsidR="005A37DD">
        <w:rPr>
          <w:sz w:val="28"/>
          <w:szCs w:val="28"/>
        </w:rPr>
        <w:t>56183686</w:t>
      </w:r>
      <w:r w:rsidR="005A37DD" w:rsidRPr="00606E63">
        <w:rPr>
          <w:sz w:val="28"/>
          <w:szCs w:val="28"/>
        </w:rPr>
        <w:t>.</w:t>
      </w:r>
      <w:r w:rsidR="005A37DD">
        <w:rPr>
          <w:sz w:val="28"/>
          <w:szCs w:val="28"/>
        </w:rPr>
        <w:t xml:space="preserve"> </w:t>
      </w:r>
      <w:r w:rsidR="005A37DD" w:rsidRPr="005C1F27">
        <w:rPr>
          <w:sz w:val="28"/>
          <w:szCs w:val="28"/>
        </w:rPr>
        <w:t xml:space="preserve">Площадь земельного участка составляет </w:t>
      </w:r>
      <w:r w:rsidR="005A37DD">
        <w:rPr>
          <w:sz w:val="28"/>
          <w:szCs w:val="28"/>
        </w:rPr>
        <w:t>1648</w:t>
      </w:r>
      <w:r w:rsidR="005A37DD" w:rsidRPr="005C1F27">
        <w:rPr>
          <w:sz w:val="28"/>
          <w:szCs w:val="28"/>
        </w:rPr>
        <w:t xml:space="preserve"> кв.м.</w:t>
      </w:r>
    </w:p>
    <w:p w:rsidR="005A37DD" w:rsidRPr="005C1F27" w:rsidRDefault="00774FD6" w:rsidP="00250883">
      <w:pPr>
        <w:tabs>
          <w:tab w:val="left" w:pos="-108"/>
        </w:tabs>
        <w:autoSpaceDE w:val="0"/>
        <w:autoSpaceDN w:val="0"/>
        <w:adjustRightInd w:val="0"/>
        <w:ind w:left="-108" w:firstLine="534"/>
        <w:jc w:val="both"/>
        <w:rPr>
          <w:sz w:val="28"/>
          <w:szCs w:val="28"/>
        </w:rPr>
      </w:pPr>
      <w:r w:rsidRPr="005C1F27">
        <w:rPr>
          <w:sz w:val="28"/>
          <w:szCs w:val="28"/>
        </w:rPr>
        <w:t xml:space="preserve">В соответствии с Правилами землепользования и застройки территории (части территории) Раменского городского округа Московской области, утвержденными Постановлением администрации  Раменского городского округа Московской области от </w:t>
      </w:r>
      <w:r>
        <w:rPr>
          <w:sz w:val="28"/>
          <w:szCs w:val="28"/>
        </w:rPr>
        <w:t>14.07.2021 №7547 «</w:t>
      </w:r>
      <w:r w:rsidRPr="005C1F27">
        <w:rPr>
          <w:sz w:val="28"/>
          <w:szCs w:val="28"/>
        </w:rPr>
        <w:t>Об утверждении правил землепользования и застройки территории (части территории) Раменского городск</w:t>
      </w:r>
      <w:r>
        <w:rPr>
          <w:sz w:val="28"/>
          <w:szCs w:val="28"/>
        </w:rPr>
        <w:t>ого округа  Московской  области»</w:t>
      </w:r>
      <w:r w:rsidRPr="005C1F27">
        <w:rPr>
          <w:sz w:val="28"/>
          <w:szCs w:val="28"/>
        </w:rPr>
        <w:t xml:space="preserve"> </w:t>
      </w:r>
      <w:r w:rsidRPr="005C1F27">
        <w:rPr>
          <w:rFonts w:eastAsia="Arial Unicode MS"/>
          <w:bCs/>
          <w:sz w:val="28"/>
          <w:szCs w:val="28"/>
          <w:shd w:val="clear" w:color="auto" w:fill="FFFFFF"/>
        </w:rPr>
        <w:t xml:space="preserve">(в ред. Постановления администрации от </w:t>
      </w:r>
      <w:r>
        <w:rPr>
          <w:rFonts w:eastAsia="Arial Unicode MS"/>
          <w:bCs/>
          <w:sz w:val="28"/>
          <w:szCs w:val="28"/>
          <w:shd w:val="clear" w:color="auto" w:fill="FFFFFF"/>
        </w:rPr>
        <w:t xml:space="preserve">25.12.2024 </w:t>
      </w:r>
      <w:r w:rsidRPr="005C1F27">
        <w:rPr>
          <w:rFonts w:eastAsia="Arial Unicode MS"/>
          <w:bCs/>
          <w:sz w:val="28"/>
          <w:szCs w:val="28"/>
          <w:shd w:val="clear" w:color="auto" w:fill="FFFFFF"/>
        </w:rPr>
        <w:t xml:space="preserve">№ </w:t>
      </w:r>
      <w:r>
        <w:rPr>
          <w:rFonts w:eastAsia="Arial Unicode MS"/>
          <w:bCs/>
          <w:sz w:val="28"/>
          <w:szCs w:val="28"/>
          <w:shd w:val="clear" w:color="auto" w:fill="FFFFFF"/>
        </w:rPr>
        <w:t>5617</w:t>
      </w:r>
      <w:r w:rsidRPr="005C1F27">
        <w:rPr>
          <w:rFonts w:eastAsia="Arial Unicode MS"/>
          <w:bCs/>
          <w:sz w:val="28"/>
          <w:szCs w:val="28"/>
          <w:shd w:val="clear" w:color="auto" w:fill="FFFFFF"/>
        </w:rPr>
        <w:t>)</w:t>
      </w:r>
      <w:r w:rsidRPr="005C1F27">
        <w:rPr>
          <w:sz w:val="28"/>
          <w:szCs w:val="28"/>
        </w:rPr>
        <w:t>, земельный участок с кадастровым номером</w:t>
      </w:r>
      <w:r>
        <w:rPr>
          <w:sz w:val="28"/>
          <w:szCs w:val="28"/>
        </w:rPr>
        <w:t xml:space="preserve"> </w:t>
      </w:r>
      <w:r w:rsidR="005A37DD" w:rsidRPr="00E633A6">
        <w:rPr>
          <w:sz w:val="28"/>
          <w:szCs w:val="28"/>
        </w:rPr>
        <w:t>50:23:</w:t>
      </w:r>
      <w:r w:rsidR="005A37DD">
        <w:rPr>
          <w:sz w:val="28"/>
          <w:szCs w:val="28"/>
        </w:rPr>
        <w:t xml:space="preserve">0020405:709, </w:t>
      </w:r>
      <w:r w:rsidR="005A37DD" w:rsidRPr="005C1F27">
        <w:rPr>
          <w:sz w:val="28"/>
          <w:szCs w:val="28"/>
        </w:rPr>
        <w:t>категория земель -</w:t>
      </w:r>
      <w:r w:rsidR="005A37DD" w:rsidRPr="00586B22">
        <w:rPr>
          <w:sz w:val="28"/>
          <w:szCs w:val="28"/>
        </w:rPr>
        <w:t xml:space="preserve"> </w:t>
      </w:r>
      <w:r w:rsidR="005A37DD">
        <w:rPr>
          <w:sz w:val="28"/>
          <w:szCs w:val="28"/>
        </w:rPr>
        <w:t>земли населенных пунктов</w:t>
      </w:r>
      <w:r w:rsidR="005A37DD" w:rsidRPr="005C1F27">
        <w:rPr>
          <w:sz w:val="28"/>
          <w:szCs w:val="28"/>
        </w:rPr>
        <w:t>, ви</w:t>
      </w:r>
      <w:r w:rsidR="005A37DD">
        <w:rPr>
          <w:sz w:val="28"/>
          <w:szCs w:val="28"/>
        </w:rPr>
        <w:t xml:space="preserve">д разрешенного использования – «для ведения личного подсобного хозяйства (приусадебный земельный участок)», расположен </w:t>
      </w:r>
      <w:r w:rsidR="005A37DD" w:rsidRPr="005C1F27">
        <w:rPr>
          <w:sz w:val="28"/>
          <w:szCs w:val="28"/>
        </w:rPr>
        <w:t xml:space="preserve">в территориальной зоне </w:t>
      </w:r>
      <w:r w:rsidR="005A37DD">
        <w:rPr>
          <w:sz w:val="28"/>
          <w:szCs w:val="28"/>
        </w:rPr>
        <w:t>Ж-2 – зона застройки индивидуальными жилыми домами</w:t>
      </w:r>
      <w:r w:rsidR="005A37DD" w:rsidRPr="005C1F27">
        <w:rPr>
          <w:sz w:val="28"/>
          <w:szCs w:val="28"/>
        </w:rPr>
        <w:t>.</w:t>
      </w:r>
    </w:p>
    <w:p w:rsidR="00774FD6" w:rsidRPr="005C1F27" w:rsidRDefault="00774FD6" w:rsidP="0079171A">
      <w:pPr>
        <w:shd w:val="clear" w:color="auto" w:fill="FFFFFF"/>
        <w:tabs>
          <w:tab w:val="left" w:pos="142"/>
        </w:tabs>
        <w:spacing w:line="240" w:lineRule="atLeast"/>
        <w:ind w:left="-142" w:firstLine="568"/>
        <w:contextualSpacing/>
        <w:jc w:val="both"/>
        <w:textAlignment w:val="baseline"/>
        <w:rPr>
          <w:sz w:val="28"/>
          <w:szCs w:val="28"/>
        </w:rPr>
      </w:pPr>
      <w:r w:rsidRPr="005C1F27">
        <w:rPr>
          <w:sz w:val="28"/>
          <w:szCs w:val="28"/>
        </w:rPr>
        <w:t xml:space="preserve">Градостроительными регламентами Правил землепользования и застройки территории (части территории) Раменского  городского округа Московской области в условно-разрешенных видах использования земельных участков территориальной зоны предусмотрено применение вида разрешенного использования: </w:t>
      </w:r>
      <w:r>
        <w:rPr>
          <w:sz w:val="28"/>
          <w:szCs w:val="28"/>
        </w:rPr>
        <w:t>«Магазины»</w:t>
      </w:r>
      <w:r w:rsidRPr="005C1F27">
        <w:rPr>
          <w:sz w:val="28"/>
          <w:szCs w:val="28"/>
        </w:rPr>
        <w:t>(</w:t>
      </w:r>
      <w:r>
        <w:rPr>
          <w:sz w:val="28"/>
          <w:szCs w:val="28"/>
        </w:rPr>
        <w:t>4.4</w:t>
      </w:r>
      <w:r w:rsidRPr="005C1F27">
        <w:rPr>
          <w:sz w:val="28"/>
          <w:szCs w:val="28"/>
        </w:rPr>
        <w:t>).</w:t>
      </w:r>
    </w:p>
    <w:p w:rsidR="00774FD6" w:rsidRPr="005C1F27" w:rsidRDefault="00774FD6" w:rsidP="0079171A">
      <w:pPr>
        <w:tabs>
          <w:tab w:val="left" w:pos="-108"/>
        </w:tabs>
        <w:autoSpaceDE w:val="0"/>
        <w:autoSpaceDN w:val="0"/>
        <w:adjustRightInd w:val="0"/>
        <w:ind w:left="-142" w:firstLine="568"/>
        <w:contextualSpacing/>
        <w:jc w:val="both"/>
        <w:rPr>
          <w:sz w:val="28"/>
          <w:szCs w:val="28"/>
        </w:rPr>
      </w:pPr>
      <w:r w:rsidRPr="005C1F27">
        <w:rPr>
          <w:sz w:val="28"/>
          <w:szCs w:val="28"/>
        </w:rPr>
        <w:t>Для планируемого условно разрешенного вида исп</w:t>
      </w:r>
      <w:r>
        <w:rPr>
          <w:sz w:val="28"/>
          <w:szCs w:val="28"/>
        </w:rPr>
        <w:t>ользования объекта капитального строительства «Магазины»</w:t>
      </w:r>
      <w:r w:rsidRPr="005C1F27">
        <w:rPr>
          <w:sz w:val="28"/>
          <w:szCs w:val="28"/>
        </w:rPr>
        <w:t>(</w:t>
      </w:r>
      <w:r>
        <w:rPr>
          <w:sz w:val="28"/>
          <w:szCs w:val="28"/>
        </w:rPr>
        <w:t>4.4) градостроительным регламентом установлены</w:t>
      </w:r>
      <w:r w:rsidRPr="005C1F27">
        <w:rPr>
          <w:sz w:val="28"/>
          <w:szCs w:val="28"/>
        </w:rPr>
        <w:t xml:space="preserve">: </w:t>
      </w:r>
    </w:p>
    <w:p w:rsidR="00774FD6" w:rsidRPr="005C1F27" w:rsidRDefault="00774FD6" w:rsidP="00774FD6">
      <w:pPr>
        <w:tabs>
          <w:tab w:val="left" w:pos="-108"/>
        </w:tabs>
        <w:autoSpaceDE w:val="0"/>
        <w:autoSpaceDN w:val="0"/>
        <w:adjustRightInd w:val="0"/>
        <w:ind w:left="-284" w:right="-142" w:firstLine="743"/>
        <w:contextualSpacing/>
        <w:jc w:val="both"/>
        <w:rPr>
          <w:sz w:val="28"/>
          <w:szCs w:val="28"/>
        </w:rPr>
      </w:pPr>
      <w:r>
        <w:rPr>
          <w:sz w:val="28"/>
          <w:szCs w:val="28"/>
        </w:rPr>
        <w:t xml:space="preserve">    </w:t>
      </w:r>
      <w:r w:rsidRPr="005C1F27">
        <w:rPr>
          <w:sz w:val="28"/>
          <w:szCs w:val="28"/>
        </w:rPr>
        <w:t>- минимальны</w:t>
      </w:r>
      <w:r>
        <w:rPr>
          <w:sz w:val="28"/>
          <w:szCs w:val="28"/>
        </w:rPr>
        <w:t>е размеры земельного участка – 500</w:t>
      </w:r>
      <w:r w:rsidRPr="005C1F27">
        <w:rPr>
          <w:sz w:val="28"/>
          <w:szCs w:val="28"/>
        </w:rPr>
        <w:t xml:space="preserve"> кв.м; </w:t>
      </w:r>
    </w:p>
    <w:p w:rsidR="00774FD6" w:rsidRPr="005C1F27" w:rsidRDefault="007D240E" w:rsidP="00774FD6">
      <w:pPr>
        <w:tabs>
          <w:tab w:val="left" w:pos="-108"/>
        </w:tabs>
        <w:autoSpaceDE w:val="0"/>
        <w:autoSpaceDN w:val="0"/>
        <w:adjustRightInd w:val="0"/>
        <w:ind w:left="-284" w:right="-142" w:firstLine="743"/>
        <w:contextualSpacing/>
        <w:jc w:val="both"/>
        <w:rPr>
          <w:sz w:val="28"/>
          <w:szCs w:val="28"/>
        </w:rPr>
      </w:pPr>
      <w:r>
        <w:rPr>
          <w:sz w:val="28"/>
          <w:szCs w:val="28"/>
        </w:rPr>
        <w:t xml:space="preserve">    </w:t>
      </w:r>
      <w:r w:rsidR="00774FD6" w:rsidRPr="005C1F27">
        <w:rPr>
          <w:sz w:val="28"/>
          <w:szCs w:val="28"/>
        </w:rPr>
        <w:t xml:space="preserve">- максимальные размеры земельного участка – </w:t>
      </w:r>
      <w:r w:rsidR="00774FD6">
        <w:rPr>
          <w:sz w:val="28"/>
          <w:szCs w:val="28"/>
        </w:rPr>
        <w:t>10 000</w:t>
      </w:r>
      <w:r w:rsidR="00774FD6" w:rsidRPr="005C1F27">
        <w:rPr>
          <w:sz w:val="28"/>
          <w:szCs w:val="28"/>
        </w:rPr>
        <w:t xml:space="preserve"> кв.м;</w:t>
      </w:r>
    </w:p>
    <w:p w:rsidR="00774FD6" w:rsidRDefault="007D240E" w:rsidP="00774FD6">
      <w:pPr>
        <w:tabs>
          <w:tab w:val="left" w:pos="-108"/>
        </w:tabs>
        <w:autoSpaceDE w:val="0"/>
        <w:autoSpaceDN w:val="0"/>
        <w:adjustRightInd w:val="0"/>
        <w:ind w:left="-284" w:right="-142" w:firstLine="743"/>
        <w:contextualSpacing/>
        <w:jc w:val="both"/>
        <w:rPr>
          <w:sz w:val="28"/>
          <w:szCs w:val="28"/>
        </w:rPr>
      </w:pPr>
      <w:r>
        <w:rPr>
          <w:sz w:val="28"/>
          <w:szCs w:val="28"/>
        </w:rPr>
        <w:t xml:space="preserve">   </w:t>
      </w:r>
      <w:r w:rsidR="00774FD6" w:rsidRPr="005C1F27">
        <w:rPr>
          <w:sz w:val="28"/>
          <w:szCs w:val="28"/>
        </w:rPr>
        <w:t xml:space="preserve"> - </w:t>
      </w:r>
      <w:r w:rsidR="00774FD6">
        <w:rPr>
          <w:sz w:val="28"/>
          <w:szCs w:val="28"/>
        </w:rPr>
        <w:t xml:space="preserve">максимальный </w:t>
      </w:r>
      <w:r w:rsidR="00774FD6" w:rsidRPr="005C1F27">
        <w:rPr>
          <w:sz w:val="28"/>
          <w:szCs w:val="28"/>
        </w:rPr>
        <w:t xml:space="preserve">процент застройки участка – </w:t>
      </w:r>
      <w:r w:rsidR="00774FD6">
        <w:rPr>
          <w:sz w:val="28"/>
          <w:szCs w:val="28"/>
        </w:rPr>
        <w:t>50</w:t>
      </w:r>
      <w:r w:rsidR="00774FD6" w:rsidRPr="005C1F27">
        <w:rPr>
          <w:sz w:val="28"/>
          <w:szCs w:val="28"/>
        </w:rPr>
        <w:t>%.</w:t>
      </w:r>
    </w:p>
    <w:p w:rsidR="00774FD6" w:rsidRDefault="00774FD6" w:rsidP="00774FD6">
      <w:pPr>
        <w:tabs>
          <w:tab w:val="left" w:pos="-108"/>
        </w:tabs>
        <w:autoSpaceDE w:val="0"/>
        <w:autoSpaceDN w:val="0"/>
        <w:adjustRightInd w:val="0"/>
        <w:ind w:left="-284" w:right="-142" w:firstLine="743"/>
        <w:contextualSpacing/>
        <w:jc w:val="both"/>
        <w:rPr>
          <w:sz w:val="28"/>
          <w:szCs w:val="28"/>
        </w:rPr>
      </w:pPr>
      <w:r>
        <w:rPr>
          <w:sz w:val="28"/>
          <w:szCs w:val="28"/>
        </w:rPr>
        <w:t xml:space="preserve">    - минимальный отступ от границ земельного участка - 3,0 м</w:t>
      </w:r>
    </w:p>
    <w:p w:rsidR="00774FD6" w:rsidRPr="0038549A" w:rsidRDefault="00774FD6" w:rsidP="00774FD6">
      <w:pPr>
        <w:tabs>
          <w:tab w:val="left" w:pos="-108"/>
        </w:tabs>
        <w:autoSpaceDE w:val="0"/>
        <w:autoSpaceDN w:val="0"/>
        <w:adjustRightInd w:val="0"/>
        <w:ind w:right="-142" w:firstLine="284"/>
        <w:contextualSpacing/>
        <w:jc w:val="both"/>
        <w:rPr>
          <w:sz w:val="28"/>
          <w:szCs w:val="28"/>
        </w:rPr>
      </w:pPr>
      <w:r w:rsidRPr="0038549A">
        <w:rPr>
          <w:sz w:val="28"/>
          <w:szCs w:val="28"/>
        </w:rPr>
        <w:t>Рассматриваемая территория граничит:</w:t>
      </w:r>
    </w:p>
    <w:p w:rsidR="005A37DD" w:rsidRPr="00E929ED" w:rsidRDefault="005A37DD" w:rsidP="005A37DD">
      <w:pPr>
        <w:pStyle w:val="Default"/>
        <w:numPr>
          <w:ilvl w:val="0"/>
          <w:numId w:val="9"/>
        </w:numPr>
        <w:tabs>
          <w:tab w:val="left" w:pos="-108"/>
          <w:tab w:val="left" w:pos="142"/>
        </w:tabs>
        <w:ind w:left="-108" w:firstLine="567"/>
        <w:jc w:val="both"/>
        <w:rPr>
          <w:color w:val="000000" w:themeColor="text1"/>
          <w:sz w:val="28"/>
          <w:szCs w:val="28"/>
        </w:rPr>
      </w:pPr>
      <w:r w:rsidRPr="00E929ED">
        <w:rPr>
          <w:color w:val="000000" w:themeColor="text1"/>
          <w:sz w:val="28"/>
          <w:szCs w:val="28"/>
        </w:rPr>
        <w:lastRenderedPageBreak/>
        <w:t>с севера - с земельными участками с кадастровыми номерами 50:23:020405:22, 50:23:0020405:23 с категорией земель «земли населенных пунктов» и видом разрешенного использования «Для ведения личного подсобного хозяйства» и с землями неразграниченной государственной собственности;</w:t>
      </w:r>
    </w:p>
    <w:p w:rsidR="005A37DD" w:rsidRPr="00E929ED" w:rsidRDefault="005A37DD" w:rsidP="005A37DD">
      <w:pPr>
        <w:pStyle w:val="Default"/>
        <w:numPr>
          <w:ilvl w:val="0"/>
          <w:numId w:val="9"/>
        </w:numPr>
        <w:tabs>
          <w:tab w:val="left" w:pos="-108"/>
          <w:tab w:val="left" w:pos="142"/>
        </w:tabs>
        <w:ind w:left="-108" w:firstLine="567"/>
        <w:jc w:val="both"/>
        <w:rPr>
          <w:color w:val="000000" w:themeColor="text1"/>
          <w:sz w:val="28"/>
          <w:szCs w:val="28"/>
        </w:rPr>
      </w:pPr>
      <w:r w:rsidRPr="00E929ED">
        <w:rPr>
          <w:color w:val="000000" w:themeColor="text1"/>
          <w:sz w:val="28"/>
          <w:szCs w:val="28"/>
        </w:rPr>
        <w:t>с запада – с земельным участком с кадастровым номером 50:23:0020404:752</w:t>
      </w:r>
      <w:r w:rsidRPr="00E929ED">
        <w:rPr>
          <w:rFonts w:ascii="Arial" w:hAnsi="Arial" w:cs="Arial"/>
          <w:color w:val="000000" w:themeColor="text1"/>
          <w:sz w:val="28"/>
          <w:szCs w:val="28"/>
          <w:shd w:val="clear" w:color="auto" w:fill="FFFFFF"/>
        </w:rPr>
        <w:t> </w:t>
      </w:r>
      <w:r w:rsidRPr="00E929ED">
        <w:rPr>
          <w:color w:val="000000" w:themeColor="text1"/>
          <w:sz w:val="28"/>
          <w:szCs w:val="28"/>
        </w:rPr>
        <w:t>с категорией земель «земли населенных пунктов» и видом разрешенного использования «Для ведения личного подсобного хозяйства»</w:t>
      </w:r>
      <w:r w:rsidR="006C44F2">
        <w:rPr>
          <w:color w:val="000000" w:themeColor="text1"/>
          <w:sz w:val="28"/>
          <w:szCs w:val="28"/>
        </w:rPr>
        <w:t>;</w:t>
      </w:r>
    </w:p>
    <w:p w:rsidR="005A37DD" w:rsidRPr="00E929ED" w:rsidRDefault="005A37DD" w:rsidP="005A37DD">
      <w:pPr>
        <w:pStyle w:val="Default"/>
        <w:numPr>
          <w:ilvl w:val="0"/>
          <w:numId w:val="9"/>
        </w:numPr>
        <w:tabs>
          <w:tab w:val="left" w:pos="-108"/>
          <w:tab w:val="left" w:pos="142"/>
        </w:tabs>
        <w:ind w:left="-108" w:firstLine="567"/>
        <w:jc w:val="both"/>
        <w:rPr>
          <w:color w:val="000000" w:themeColor="text1"/>
          <w:sz w:val="28"/>
          <w:szCs w:val="28"/>
        </w:rPr>
      </w:pPr>
      <w:r w:rsidRPr="00E929ED">
        <w:rPr>
          <w:color w:val="000000" w:themeColor="text1"/>
          <w:sz w:val="28"/>
          <w:szCs w:val="28"/>
        </w:rPr>
        <w:t>с юга – с землями неразграниченной государственной собственности;</w:t>
      </w:r>
    </w:p>
    <w:p w:rsidR="005A37DD" w:rsidRDefault="005A37DD" w:rsidP="005A37DD">
      <w:pPr>
        <w:pStyle w:val="Default"/>
        <w:numPr>
          <w:ilvl w:val="0"/>
          <w:numId w:val="9"/>
        </w:numPr>
        <w:tabs>
          <w:tab w:val="left" w:pos="-108"/>
          <w:tab w:val="left" w:pos="142"/>
        </w:tabs>
        <w:ind w:left="-108" w:firstLine="567"/>
        <w:jc w:val="both"/>
        <w:rPr>
          <w:color w:val="000000" w:themeColor="text1"/>
          <w:sz w:val="28"/>
          <w:szCs w:val="28"/>
        </w:rPr>
      </w:pPr>
      <w:r w:rsidRPr="00E929ED">
        <w:rPr>
          <w:color w:val="000000" w:themeColor="text1"/>
          <w:sz w:val="28"/>
          <w:szCs w:val="28"/>
        </w:rPr>
        <w:t>с востока – с земельным участком с кадастровым номером 50:23:0010381:715 с категорией земель «земли населенных пунктов» и видом разрешенного использования «ЛПХ в сельских населенных пунктах» и с землями неразграниченной государственной собственности.</w:t>
      </w:r>
    </w:p>
    <w:p w:rsidR="005A37DD" w:rsidRPr="0098084C" w:rsidRDefault="005A37DD" w:rsidP="005A37DD">
      <w:pPr>
        <w:pStyle w:val="Default"/>
        <w:tabs>
          <w:tab w:val="left" w:pos="-108"/>
          <w:tab w:val="left" w:pos="142"/>
        </w:tabs>
        <w:ind w:left="-108" w:firstLine="425"/>
        <w:jc w:val="both"/>
        <w:rPr>
          <w:color w:val="000000" w:themeColor="text1"/>
          <w:sz w:val="28"/>
          <w:szCs w:val="28"/>
        </w:rPr>
      </w:pPr>
      <w:r w:rsidRPr="0098084C">
        <w:rPr>
          <w:color w:val="000000" w:themeColor="text1"/>
          <w:sz w:val="28"/>
          <w:szCs w:val="28"/>
        </w:rPr>
        <w:t>На земельном участке планируется строительство объекта капитального строительства – магазина, этажностью – 1 надземный этаж, площадью застройки 480 кв.м и общей площадью 450 кв.м.</w:t>
      </w:r>
    </w:p>
    <w:p w:rsidR="005A37DD" w:rsidRPr="0098084C" w:rsidRDefault="005A37DD" w:rsidP="005A37DD">
      <w:pPr>
        <w:pStyle w:val="Default"/>
        <w:tabs>
          <w:tab w:val="left" w:pos="-284"/>
        </w:tabs>
        <w:ind w:left="-108"/>
        <w:jc w:val="both"/>
        <w:rPr>
          <w:color w:val="000000" w:themeColor="text1"/>
          <w:sz w:val="28"/>
          <w:szCs w:val="28"/>
        </w:rPr>
      </w:pPr>
      <w:r w:rsidRPr="0098084C">
        <w:rPr>
          <w:color w:val="000000" w:themeColor="text1"/>
          <w:sz w:val="28"/>
          <w:szCs w:val="28"/>
        </w:rPr>
        <w:t xml:space="preserve">      Проектные расстояния от границ земельного участка до проектируемого объекта капитального строительства составляют:</w:t>
      </w:r>
    </w:p>
    <w:p w:rsidR="005A37DD" w:rsidRPr="0098084C" w:rsidRDefault="005A37DD" w:rsidP="005A37DD">
      <w:pPr>
        <w:pStyle w:val="Default"/>
        <w:numPr>
          <w:ilvl w:val="0"/>
          <w:numId w:val="11"/>
        </w:numPr>
        <w:tabs>
          <w:tab w:val="left" w:pos="601"/>
        </w:tabs>
        <w:jc w:val="both"/>
        <w:rPr>
          <w:color w:val="000000" w:themeColor="text1"/>
          <w:sz w:val="28"/>
          <w:szCs w:val="28"/>
        </w:rPr>
      </w:pPr>
      <w:r w:rsidRPr="0098084C">
        <w:rPr>
          <w:color w:val="000000" w:themeColor="text1"/>
          <w:sz w:val="28"/>
          <w:szCs w:val="28"/>
        </w:rPr>
        <w:t>от северной границы – 3,90 м;</w:t>
      </w:r>
    </w:p>
    <w:p w:rsidR="005A37DD" w:rsidRPr="0098084C" w:rsidRDefault="005A37DD" w:rsidP="005A37DD">
      <w:pPr>
        <w:pStyle w:val="Default"/>
        <w:numPr>
          <w:ilvl w:val="0"/>
          <w:numId w:val="11"/>
        </w:numPr>
        <w:tabs>
          <w:tab w:val="left" w:pos="601"/>
        </w:tabs>
        <w:jc w:val="both"/>
        <w:rPr>
          <w:color w:val="000000" w:themeColor="text1"/>
          <w:sz w:val="28"/>
          <w:szCs w:val="28"/>
        </w:rPr>
      </w:pPr>
      <w:r w:rsidRPr="0098084C">
        <w:rPr>
          <w:color w:val="000000" w:themeColor="text1"/>
          <w:sz w:val="28"/>
          <w:szCs w:val="28"/>
        </w:rPr>
        <w:t>от южной границы – 25,70 м;</w:t>
      </w:r>
    </w:p>
    <w:p w:rsidR="005A37DD" w:rsidRPr="0098084C" w:rsidRDefault="005A37DD" w:rsidP="005A37DD">
      <w:pPr>
        <w:pStyle w:val="Default"/>
        <w:numPr>
          <w:ilvl w:val="0"/>
          <w:numId w:val="11"/>
        </w:numPr>
        <w:tabs>
          <w:tab w:val="left" w:pos="601"/>
        </w:tabs>
        <w:jc w:val="both"/>
        <w:rPr>
          <w:color w:val="000000" w:themeColor="text1"/>
          <w:sz w:val="28"/>
          <w:szCs w:val="28"/>
        </w:rPr>
      </w:pPr>
      <w:r w:rsidRPr="0098084C">
        <w:rPr>
          <w:color w:val="000000" w:themeColor="text1"/>
          <w:sz w:val="28"/>
          <w:szCs w:val="28"/>
        </w:rPr>
        <w:t>от западной границы – 3,90 м;</w:t>
      </w:r>
    </w:p>
    <w:p w:rsidR="005A37DD" w:rsidRPr="0098084C" w:rsidRDefault="005A37DD" w:rsidP="005A37DD">
      <w:pPr>
        <w:pStyle w:val="Default"/>
        <w:numPr>
          <w:ilvl w:val="0"/>
          <w:numId w:val="11"/>
        </w:numPr>
        <w:tabs>
          <w:tab w:val="left" w:pos="601"/>
        </w:tabs>
        <w:jc w:val="both"/>
        <w:rPr>
          <w:color w:val="000000" w:themeColor="text1"/>
          <w:sz w:val="28"/>
          <w:szCs w:val="28"/>
        </w:rPr>
      </w:pPr>
      <w:r w:rsidRPr="0098084C">
        <w:rPr>
          <w:color w:val="000000" w:themeColor="text1"/>
          <w:sz w:val="28"/>
          <w:szCs w:val="28"/>
        </w:rPr>
        <w:t>от восточной границы – 3,90 м.</w:t>
      </w:r>
    </w:p>
    <w:p w:rsidR="005A37DD" w:rsidRPr="00E929ED" w:rsidRDefault="005A37DD" w:rsidP="005A37DD">
      <w:pPr>
        <w:pStyle w:val="Default"/>
        <w:tabs>
          <w:tab w:val="left" w:pos="142"/>
        </w:tabs>
        <w:ind w:left="-142" w:firstLine="394"/>
        <w:jc w:val="both"/>
        <w:rPr>
          <w:color w:val="000000" w:themeColor="text1"/>
          <w:sz w:val="28"/>
          <w:szCs w:val="28"/>
        </w:rPr>
      </w:pPr>
      <w:r w:rsidRPr="00E929ED">
        <w:rPr>
          <w:color w:val="000000" w:themeColor="text1"/>
          <w:sz w:val="28"/>
          <w:szCs w:val="28"/>
          <w:shd w:val="clear" w:color="auto" w:fill="FFFFFF"/>
        </w:rPr>
        <w:t xml:space="preserve">На основании заключения </w:t>
      </w:r>
      <w:r w:rsidRPr="00E929ED">
        <w:rPr>
          <w:color w:val="000000" w:themeColor="text1"/>
          <w:sz w:val="28"/>
        </w:rPr>
        <w:t xml:space="preserve">ООО «Архитектурно-конструкторское бюро «Модуль» </w:t>
      </w:r>
      <w:r w:rsidRPr="00E929ED">
        <w:rPr>
          <w:color w:val="000000" w:themeColor="text1"/>
          <w:sz w:val="28"/>
          <w:szCs w:val="28"/>
          <w:shd w:val="clear" w:color="auto" w:fill="FFFFFF"/>
        </w:rPr>
        <w:t xml:space="preserve">предполагаемые изменения вида разрешенного использования </w:t>
      </w:r>
      <w:r w:rsidRPr="00E929ED">
        <w:rPr>
          <w:color w:val="000000" w:themeColor="text1"/>
          <w:sz w:val="28"/>
          <w:szCs w:val="28"/>
        </w:rPr>
        <w:t>«Магазины» в отношении земельного участка с кадастровым номером 50:23:0020405:709, расположенн</w:t>
      </w:r>
      <w:r>
        <w:rPr>
          <w:color w:val="000000" w:themeColor="text1"/>
          <w:sz w:val="28"/>
          <w:szCs w:val="28"/>
        </w:rPr>
        <w:t>ого</w:t>
      </w:r>
      <w:r w:rsidRPr="00E929ED">
        <w:rPr>
          <w:color w:val="000000" w:themeColor="text1"/>
          <w:sz w:val="28"/>
          <w:szCs w:val="28"/>
        </w:rPr>
        <w:t xml:space="preserve"> по адресу: Московская область, </w:t>
      </w:r>
      <w:r>
        <w:rPr>
          <w:color w:val="000000" w:themeColor="text1"/>
          <w:sz w:val="28"/>
          <w:szCs w:val="28"/>
        </w:rPr>
        <w:t xml:space="preserve"> </w:t>
      </w:r>
      <w:r w:rsidRPr="00E929ED">
        <w:rPr>
          <w:color w:val="000000" w:themeColor="text1"/>
          <w:sz w:val="28"/>
          <w:szCs w:val="28"/>
        </w:rPr>
        <w:t>с. Речицы, ул. Центральная, Раменский городской округ, Российская Федерация, категория земель - земли населенных пунктов, вид разрешенного использования – «для ведения личного подсобного хозяйства (приусадебный земельный участок)», не повлекут за собой нарушения требований технических регламентов, прав человека на благоприятные условия жизнедеятельности, возможность причинения вреда объектам капитального строительства, расположенных на смежных земельных участках.</w:t>
      </w:r>
    </w:p>
    <w:p w:rsidR="00423016" w:rsidRDefault="00423016" w:rsidP="00423016">
      <w:pPr>
        <w:pStyle w:val="Default"/>
        <w:tabs>
          <w:tab w:val="left" w:pos="142"/>
        </w:tabs>
        <w:ind w:left="-108"/>
        <w:jc w:val="both"/>
        <w:rPr>
          <w:color w:val="FF0000"/>
          <w:sz w:val="28"/>
          <w:szCs w:val="28"/>
          <w:shd w:val="clear" w:color="auto" w:fill="FFFFFF"/>
        </w:rPr>
      </w:pPr>
      <w:r w:rsidRPr="00FE015D">
        <w:rPr>
          <w:color w:val="FF0000"/>
          <w:sz w:val="28"/>
          <w:szCs w:val="28"/>
          <w:shd w:val="clear" w:color="auto" w:fill="FFFFFF"/>
        </w:rPr>
        <w:t xml:space="preserve">   </w:t>
      </w:r>
    </w:p>
    <w:p w:rsidR="005A37DD" w:rsidRDefault="005A37DD" w:rsidP="00423016">
      <w:pPr>
        <w:pStyle w:val="Default"/>
        <w:tabs>
          <w:tab w:val="left" w:pos="142"/>
        </w:tabs>
        <w:ind w:left="-108"/>
        <w:jc w:val="both"/>
        <w:rPr>
          <w:color w:val="FF0000"/>
          <w:sz w:val="28"/>
          <w:szCs w:val="28"/>
          <w:shd w:val="clear" w:color="auto" w:fill="FFFFFF"/>
        </w:rPr>
      </w:pPr>
    </w:p>
    <w:p w:rsidR="005A37DD" w:rsidRPr="005A37DD" w:rsidRDefault="00B00E3B" w:rsidP="005A37DD">
      <w:pPr>
        <w:tabs>
          <w:tab w:val="left" w:pos="-142"/>
        </w:tabs>
        <w:autoSpaceDE w:val="0"/>
        <w:autoSpaceDN w:val="0"/>
        <w:adjustRightInd w:val="0"/>
        <w:ind w:left="-108" w:hanging="176"/>
        <w:contextualSpacing/>
        <w:jc w:val="both"/>
        <w:rPr>
          <w:color w:val="auto"/>
          <w:sz w:val="28"/>
          <w:szCs w:val="28"/>
        </w:rPr>
      </w:pPr>
      <w:r w:rsidRPr="005C1F27">
        <w:rPr>
          <w:sz w:val="28"/>
          <w:szCs w:val="28"/>
        </w:rPr>
        <w:t xml:space="preserve">  </w:t>
      </w:r>
      <w:r w:rsidR="00956F0C" w:rsidRPr="005B4A00">
        <w:rPr>
          <w:b/>
          <w:color w:val="auto"/>
          <w:sz w:val="28"/>
          <w:szCs w:val="28"/>
        </w:rPr>
        <w:t>З</w:t>
      </w:r>
      <w:r w:rsidR="00680B32" w:rsidRPr="005B4A00">
        <w:rPr>
          <w:b/>
          <w:color w:val="auto"/>
          <w:sz w:val="28"/>
          <w:szCs w:val="28"/>
        </w:rPr>
        <w:t>аявител</w:t>
      </w:r>
      <w:r w:rsidR="009343AA" w:rsidRPr="005B4A00">
        <w:rPr>
          <w:b/>
          <w:color w:val="auto"/>
          <w:sz w:val="28"/>
          <w:szCs w:val="28"/>
        </w:rPr>
        <w:t>ь</w:t>
      </w:r>
      <w:r w:rsidR="0005510D" w:rsidRPr="005B4A00">
        <w:rPr>
          <w:color w:val="auto"/>
          <w:sz w:val="28"/>
          <w:szCs w:val="28"/>
        </w:rPr>
        <w:t>:</w:t>
      </w:r>
      <w:r w:rsidR="009F103F" w:rsidRPr="005B4A00">
        <w:rPr>
          <w:color w:val="auto"/>
          <w:sz w:val="28"/>
          <w:szCs w:val="28"/>
        </w:rPr>
        <w:t xml:space="preserve"> </w:t>
      </w:r>
      <w:r w:rsidR="005A37DD">
        <w:rPr>
          <w:sz w:val="28"/>
          <w:szCs w:val="28"/>
        </w:rPr>
        <w:t>Виноградова Любовь Михайловна</w:t>
      </w:r>
    </w:p>
    <w:p w:rsidR="00423016" w:rsidRDefault="00423016" w:rsidP="00423016">
      <w:pPr>
        <w:ind w:left="-142"/>
        <w:rPr>
          <w:sz w:val="28"/>
          <w:szCs w:val="28"/>
        </w:rPr>
      </w:pPr>
    </w:p>
    <w:p w:rsidR="009F3407" w:rsidRPr="005B4A00" w:rsidRDefault="009F3407" w:rsidP="002F18D4">
      <w:pPr>
        <w:autoSpaceDE w:val="0"/>
        <w:autoSpaceDN w:val="0"/>
        <w:adjustRightInd w:val="0"/>
        <w:ind w:left="-284"/>
        <w:contextualSpacing/>
        <w:jc w:val="both"/>
        <w:rPr>
          <w:color w:val="auto"/>
          <w:sz w:val="28"/>
          <w:szCs w:val="28"/>
        </w:rPr>
      </w:pPr>
    </w:p>
    <w:p w:rsidR="005A37DD" w:rsidRDefault="0005510D" w:rsidP="005A37DD">
      <w:pPr>
        <w:ind w:left="-142"/>
        <w:jc w:val="both"/>
        <w:rPr>
          <w:sz w:val="28"/>
        </w:rPr>
      </w:pPr>
      <w:r w:rsidRPr="005B4A00">
        <w:rPr>
          <w:b/>
          <w:color w:val="auto"/>
          <w:sz w:val="28"/>
          <w:szCs w:val="28"/>
        </w:rPr>
        <w:t>Разработчик проекта</w:t>
      </w:r>
      <w:r w:rsidR="00412706" w:rsidRPr="005B4A00">
        <w:rPr>
          <w:color w:val="auto"/>
          <w:sz w:val="28"/>
          <w:szCs w:val="28"/>
        </w:rPr>
        <w:t>:</w:t>
      </w:r>
      <w:r w:rsidR="0087566E">
        <w:rPr>
          <w:color w:val="auto"/>
          <w:sz w:val="28"/>
          <w:szCs w:val="28"/>
        </w:rPr>
        <w:t xml:space="preserve"> </w:t>
      </w:r>
      <w:r w:rsidR="005A37DD" w:rsidRPr="005C16F7">
        <w:rPr>
          <w:sz w:val="28"/>
          <w:szCs w:val="24"/>
        </w:rPr>
        <w:t>ООО «Архитектурно-конструкторское бюро «Модуль» (регистрационный номер члена СРО П-021-005013052950-0038</w:t>
      </w:r>
      <w:r w:rsidR="005A37DD">
        <w:rPr>
          <w:sz w:val="28"/>
          <w:szCs w:val="24"/>
        </w:rPr>
        <w:t xml:space="preserve"> </w:t>
      </w:r>
      <w:r w:rsidR="005A37DD" w:rsidRPr="005C16F7">
        <w:rPr>
          <w:sz w:val="28"/>
          <w:szCs w:val="24"/>
        </w:rPr>
        <w:t>Саморегулируемая организация - Ассоциация «Объединение градостроительного планирования и проектирования» СРО-П-021-28082009, дата и номер решения о приеме в члены: №0023-01 от 24.09.2009 г.)</w:t>
      </w:r>
    </w:p>
    <w:p w:rsidR="001744E4" w:rsidRPr="0082343A" w:rsidRDefault="001744E4" w:rsidP="001744E4">
      <w:pPr>
        <w:ind w:left="-142"/>
        <w:rPr>
          <w:sz w:val="28"/>
          <w:szCs w:val="28"/>
        </w:rPr>
      </w:pPr>
    </w:p>
    <w:p w:rsidR="0041017E" w:rsidRDefault="0041017E" w:rsidP="00423016">
      <w:pPr>
        <w:ind w:left="-142"/>
        <w:rPr>
          <w:sz w:val="28"/>
          <w:szCs w:val="28"/>
        </w:rPr>
      </w:pPr>
    </w:p>
    <w:p w:rsidR="005A37DD" w:rsidRDefault="0005510D" w:rsidP="005A37DD">
      <w:pPr>
        <w:widowControl w:val="0"/>
        <w:tabs>
          <w:tab w:val="left" w:pos="142"/>
        </w:tabs>
        <w:ind w:left="-142" w:right="-2"/>
        <w:contextualSpacing/>
        <w:jc w:val="both"/>
        <w:rPr>
          <w:sz w:val="28"/>
          <w:szCs w:val="28"/>
        </w:rPr>
      </w:pPr>
      <w:r w:rsidRPr="005B4A00">
        <w:rPr>
          <w:b/>
          <w:color w:val="auto"/>
          <w:sz w:val="28"/>
          <w:szCs w:val="28"/>
        </w:rPr>
        <w:t>Сроки проведения общественных обсуждений</w:t>
      </w:r>
      <w:r w:rsidRPr="005B4A00">
        <w:rPr>
          <w:color w:val="auto"/>
          <w:sz w:val="28"/>
          <w:szCs w:val="28"/>
        </w:rPr>
        <w:t xml:space="preserve">: </w:t>
      </w:r>
      <w:r w:rsidR="005A37DD" w:rsidRPr="009454C5">
        <w:rPr>
          <w:sz w:val="28"/>
          <w:szCs w:val="28"/>
        </w:rPr>
        <w:t xml:space="preserve">с </w:t>
      </w:r>
      <w:r w:rsidR="005A37DD">
        <w:rPr>
          <w:sz w:val="28"/>
          <w:szCs w:val="28"/>
        </w:rPr>
        <w:t xml:space="preserve">06.03.2025 </w:t>
      </w:r>
      <w:r w:rsidR="005A37DD" w:rsidRPr="009454C5">
        <w:rPr>
          <w:sz w:val="28"/>
          <w:szCs w:val="28"/>
        </w:rPr>
        <w:t xml:space="preserve">по </w:t>
      </w:r>
      <w:r w:rsidR="005A37DD">
        <w:rPr>
          <w:sz w:val="28"/>
          <w:szCs w:val="28"/>
        </w:rPr>
        <w:t>25.03.2025</w:t>
      </w:r>
    </w:p>
    <w:p w:rsidR="00423016" w:rsidRDefault="00423016" w:rsidP="00423016">
      <w:pPr>
        <w:widowControl w:val="0"/>
        <w:tabs>
          <w:tab w:val="left" w:pos="142"/>
        </w:tabs>
        <w:ind w:left="-142" w:right="-2"/>
        <w:contextualSpacing/>
        <w:jc w:val="both"/>
        <w:rPr>
          <w:sz w:val="28"/>
          <w:szCs w:val="28"/>
        </w:rPr>
      </w:pPr>
    </w:p>
    <w:p w:rsidR="00B00E3B" w:rsidRDefault="00B00E3B" w:rsidP="00B00E3B">
      <w:pPr>
        <w:widowControl w:val="0"/>
        <w:tabs>
          <w:tab w:val="left" w:pos="142"/>
        </w:tabs>
        <w:ind w:left="-108" w:right="-2"/>
        <w:contextualSpacing/>
        <w:jc w:val="both"/>
        <w:rPr>
          <w:b/>
          <w:color w:val="auto"/>
          <w:sz w:val="28"/>
          <w:szCs w:val="28"/>
        </w:rPr>
      </w:pPr>
    </w:p>
    <w:p w:rsidR="00B00E3B" w:rsidRPr="001744E4" w:rsidRDefault="0005510D" w:rsidP="001744E4">
      <w:pPr>
        <w:widowControl w:val="0"/>
        <w:tabs>
          <w:tab w:val="left" w:pos="142"/>
        </w:tabs>
        <w:ind w:left="-142" w:right="-2"/>
        <w:contextualSpacing/>
        <w:jc w:val="both"/>
        <w:rPr>
          <w:color w:val="000000" w:themeColor="text1"/>
          <w:sz w:val="28"/>
          <w:szCs w:val="28"/>
        </w:rPr>
      </w:pPr>
      <w:r w:rsidRPr="001744E4">
        <w:rPr>
          <w:b/>
          <w:color w:val="000000" w:themeColor="text1"/>
          <w:sz w:val="28"/>
          <w:szCs w:val="28"/>
        </w:rPr>
        <w:t>Формы оповещения о проведении общественных обсуждений:</w:t>
      </w:r>
      <w:r w:rsidRPr="001744E4">
        <w:rPr>
          <w:color w:val="000000" w:themeColor="text1"/>
          <w:sz w:val="28"/>
          <w:szCs w:val="28"/>
        </w:rPr>
        <w:t xml:space="preserve"> </w:t>
      </w:r>
    </w:p>
    <w:p w:rsidR="001744E4" w:rsidRPr="001744E4" w:rsidRDefault="001744E4" w:rsidP="001744E4">
      <w:pPr>
        <w:widowControl w:val="0"/>
        <w:tabs>
          <w:tab w:val="left" w:pos="142"/>
        </w:tabs>
        <w:ind w:left="-142" w:right="-2"/>
        <w:contextualSpacing/>
        <w:jc w:val="both"/>
        <w:rPr>
          <w:color w:val="000000" w:themeColor="text1"/>
          <w:spacing w:val="-20"/>
          <w:sz w:val="28"/>
          <w:szCs w:val="28"/>
        </w:rPr>
      </w:pPr>
      <w:r w:rsidRPr="001744E4">
        <w:rPr>
          <w:color w:val="000000" w:themeColor="text1"/>
          <w:sz w:val="28"/>
          <w:szCs w:val="28"/>
        </w:rPr>
        <w:t xml:space="preserve">Постановление Администрации Раменского </w:t>
      </w:r>
      <w:r w:rsidR="005A37DD">
        <w:rPr>
          <w:color w:val="000000" w:themeColor="text1"/>
          <w:sz w:val="28"/>
          <w:szCs w:val="28"/>
        </w:rPr>
        <w:t xml:space="preserve">муниципального </w:t>
      </w:r>
      <w:r w:rsidRPr="001744E4">
        <w:rPr>
          <w:color w:val="000000" w:themeColor="text1"/>
          <w:sz w:val="28"/>
          <w:szCs w:val="28"/>
        </w:rPr>
        <w:t xml:space="preserve">округа Московской области </w:t>
      </w:r>
      <w:r w:rsidRPr="001744E4">
        <w:rPr>
          <w:bCs/>
          <w:color w:val="000000" w:themeColor="text1"/>
          <w:sz w:val="28"/>
          <w:szCs w:val="28"/>
          <w:lang w:eastAsia="ar-SA"/>
        </w:rPr>
        <w:t xml:space="preserve">от </w:t>
      </w:r>
      <w:r w:rsidR="005A37DD">
        <w:rPr>
          <w:bCs/>
          <w:color w:val="000000" w:themeColor="text1"/>
          <w:sz w:val="28"/>
          <w:szCs w:val="28"/>
        </w:rPr>
        <w:t xml:space="preserve">05.03.2025 </w:t>
      </w:r>
      <w:r w:rsidRPr="001744E4">
        <w:rPr>
          <w:bCs/>
          <w:color w:val="000000" w:themeColor="text1"/>
          <w:sz w:val="28"/>
          <w:szCs w:val="28"/>
          <w:lang w:eastAsia="ar-SA"/>
        </w:rPr>
        <w:t xml:space="preserve">№ </w:t>
      </w:r>
      <w:r w:rsidR="005A37DD">
        <w:rPr>
          <w:bCs/>
          <w:color w:val="000000" w:themeColor="text1"/>
          <w:sz w:val="28"/>
          <w:szCs w:val="28"/>
        </w:rPr>
        <w:t>1014</w:t>
      </w:r>
      <w:r w:rsidRPr="001744E4">
        <w:rPr>
          <w:bCs/>
          <w:color w:val="000000" w:themeColor="text1"/>
          <w:sz w:val="28"/>
          <w:szCs w:val="28"/>
        </w:rPr>
        <w:t xml:space="preserve"> </w:t>
      </w:r>
      <w:r w:rsidRPr="001744E4">
        <w:rPr>
          <w:color w:val="000000" w:themeColor="text1"/>
          <w:sz w:val="28"/>
          <w:szCs w:val="28"/>
        </w:rPr>
        <w:t>«О проведении общественных обсуждений по проекту решения о предоставлении разрешения на условно разрешенный вид использования земельного участка»:</w:t>
      </w:r>
    </w:p>
    <w:p w:rsidR="001744E4" w:rsidRPr="001744E4" w:rsidRDefault="001744E4" w:rsidP="001744E4">
      <w:pPr>
        <w:tabs>
          <w:tab w:val="left" w:pos="142"/>
          <w:tab w:val="left" w:pos="4962"/>
          <w:tab w:val="left" w:pos="5670"/>
          <w:tab w:val="left" w:pos="5812"/>
        </w:tabs>
        <w:ind w:left="-142" w:right="-2"/>
        <w:jc w:val="both"/>
        <w:rPr>
          <w:color w:val="000000" w:themeColor="text1"/>
          <w:sz w:val="28"/>
          <w:szCs w:val="28"/>
        </w:rPr>
      </w:pPr>
      <w:r w:rsidRPr="001744E4">
        <w:rPr>
          <w:color w:val="000000" w:themeColor="text1"/>
          <w:sz w:val="28"/>
          <w:szCs w:val="28"/>
        </w:rPr>
        <w:t xml:space="preserve">      - опубликовано в сетевом издании «РАММЕДИА» с доменным именем сайта в информационно-телекоммуникационной сети Интернет </w:t>
      </w:r>
      <w:hyperlink r:id="rId8" w:history="1">
        <w:r w:rsidRPr="001744E4">
          <w:rPr>
            <w:rStyle w:val="aa"/>
            <w:color w:val="000000" w:themeColor="text1"/>
            <w:sz w:val="28"/>
            <w:szCs w:val="28"/>
            <w:u w:val="none"/>
          </w:rPr>
          <w:t>https://ramnews.ru</w:t>
        </w:r>
      </w:hyperlink>
      <w:r w:rsidRPr="001744E4">
        <w:rPr>
          <w:color w:val="000000" w:themeColor="text1"/>
          <w:sz w:val="28"/>
          <w:szCs w:val="28"/>
        </w:rPr>
        <w:t xml:space="preserve"> .       </w:t>
      </w:r>
    </w:p>
    <w:p w:rsidR="001744E4" w:rsidRPr="001744E4" w:rsidRDefault="001744E4" w:rsidP="001744E4">
      <w:pPr>
        <w:tabs>
          <w:tab w:val="left" w:pos="142"/>
          <w:tab w:val="left" w:pos="4962"/>
          <w:tab w:val="left" w:pos="5670"/>
          <w:tab w:val="left" w:pos="5812"/>
        </w:tabs>
        <w:ind w:left="-142" w:right="-2"/>
        <w:jc w:val="both"/>
        <w:rPr>
          <w:color w:val="000000" w:themeColor="text1"/>
          <w:sz w:val="28"/>
          <w:szCs w:val="28"/>
        </w:rPr>
      </w:pPr>
      <w:r w:rsidRPr="001744E4">
        <w:rPr>
          <w:color w:val="000000" w:themeColor="text1"/>
          <w:sz w:val="28"/>
          <w:szCs w:val="28"/>
        </w:rPr>
        <w:t xml:space="preserve">      - размещено на официальном информационном портале Раменского муниципального округа Московской области  в разделе «Документы» </w:t>
      </w:r>
      <w:hyperlink r:id="rId9" w:history="1">
        <w:r w:rsidRPr="001744E4">
          <w:rPr>
            <w:rStyle w:val="aa"/>
            <w:color w:val="000000" w:themeColor="text1"/>
            <w:sz w:val="28"/>
            <w:szCs w:val="28"/>
            <w:u w:val="none"/>
          </w:rPr>
          <w:t>http://ramenskoye.ru/</w:t>
        </w:r>
      </w:hyperlink>
      <w:r w:rsidRPr="001744E4">
        <w:rPr>
          <w:color w:val="000000" w:themeColor="text1"/>
          <w:sz w:val="28"/>
          <w:szCs w:val="28"/>
        </w:rPr>
        <w:t>.</w:t>
      </w:r>
    </w:p>
    <w:p w:rsidR="00930511" w:rsidRPr="005B4A00" w:rsidRDefault="00930511" w:rsidP="00027555">
      <w:pPr>
        <w:widowControl w:val="0"/>
        <w:ind w:left="-284"/>
        <w:contextualSpacing/>
        <w:jc w:val="both"/>
        <w:rPr>
          <w:color w:val="auto"/>
          <w:spacing w:val="-20"/>
          <w:sz w:val="28"/>
          <w:szCs w:val="28"/>
        </w:rPr>
      </w:pPr>
    </w:p>
    <w:p w:rsidR="002B464A" w:rsidRDefault="0005510D" w:rsidP="00B00E3B">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ind w:left="-142"/>
        <w:contextualSpacing/>
        <w:jc w:val="both"/>
        <w:rPr>
          <w:color w:val="auto"/>
          <w:sz w:val="28"/>
          <w:szCs w:val="28"/>
        </w:rPr>
      </w:pPr>
      <w:r w:rsidRPr="005B4A00">
        <w:rPr>
          <w:b/>
          <w:color w:val="auto"/>
          <w:sz w:val="28"/>
          <w:szCs w:val="28"/>
        </w:rPr>
        <w:t>Сведения о проведении экспозиции по материалам:</w:t>
      </w:r>
      <w:r w:rsidRPr="005B4A00">
        <w:rPr>
          <w:color w:val="auto"/>
          <w:sz w:val="28"/>
          <w:szCs w:val="28"/>
        </w:rPr>
        <w:t xml:space="preserve"> </w:t>
      </w:r>
    </w:p>
    <w:p w:rsidR="00377599" w:rsidRDefault="00423016" w:rsidP="00377599">
      <w:pPr>
        <w:shd w:val="clear" w:color="auto" w:fill="FFFFFF"/>
        <w:tabs>
          <w:tab w:val="left" w:pos="-108"/>
          <w:tab w:val="left" w:pos="1832"/>
          <w:tab w:val="left" w:pos="2748"/>
          <w:tab w:val="left" w:pos="3664"/>
          <w:tab w:val="left" w:pos="5670"/>
          <w:tab w:val="left" w:pos="5812"/>
          <w:tab w:val="left" w:pos="6412"/>
          <w:tab w:val="left" w:pos="7328"/>
          <w:tab w:val="left" w:pos="9781"/>
          <w:tab w:val="left" w:pos="10076"/>
          <w:tab w:val="left" w:pos="10992"/>
          <w:tab w:val="left" w:pos="11908"/>
          <w:tab w:val="left" w:pos="12824"/>
          <w:tab w:val="left" w:pos="13740"/>
          <w:tab w:val="left" w:pos="14656"/>
        </w:tabs>
        <w:ind w:left="-108" w:right="-2" w:hanging="108"/>
        <w:contextualSpacing/>
        <w:jc w:val="both"/>
        <w:rPr>
          <w:sz w:val="28"/>
          <w:szCs w:val="28"/>
          <w:lang w:eastAsia="ar-SA"/>
        </w:rPr>
      </w:pPr>
      <w:r>
        <w:rPr>
          <w:sz w:val="28"/>
          <w:szCs w:val="28"/>
          <w:lang w:eastAsia="ar-SA"/>
        </w:rPr>
        <w:t xml:space="preserve"> </w:t>
      </w:r>
      <w:r w:rsidR="001744E4" w:rsidRPr="00043F22">
        <w:rPr>
          <w:sz w:val="28"/>
          <w:szCs w:val="28"/>
          <w:lang w:eastAsia="ar-SA"/>
        </w:rPr>
        <w:t xml:space="preserve">Информационные материалы по проекту решения о предоставлении разрешения на условно разрешенный вид использования </w:t>
      </w:r>
      <w:r w:rsidR="00377599" w:rsidRPr="00043F22">
        <w:rPr>
          <w:sz w:val="28"/>
          <w:szCs w:val="28"/>
        </w:rPr>
        <w:t>«Магазины» в отношении земельного участка с кадастровым номером</w:t>
      </w:r>
      <w:r w:rsidR="00377599">
        <w:rPr>
          <w:sz w:val="28"/>
          <w:szCs w:val="28"/>
        </w:rPr>
        <w:t xml:space="preserve"> </w:t>
      </w:r>
      <w:r w:rsidR="00377599" w:rsidRPr="00553E7C">
        <w:rPr>
          <w:sz w:val="28"/>
          <w:szCs w:val="28"/>
        </w:rPr>
        <w:t>50:23:0020405:709, расположенн</w:t>
      </w:r>
      <w:r w:rsidR="00377599">
        <w:rPr>
          <w:sz w:val="28"/>
          <w:szCs w:val="28"/>
        </w:rPr>
        <w:t>ого</w:t>
      </w:r>
      <w:r w:rsidR="00377599" w:rsidRPr="00553E7C">
        <w:rPr>
          <w:sz w:val="28"/>
          <w:szCs w:val="28"/>
        </w:rPr>
        <w:t xml:space="preserve"> по адресу:</w:t>
      </w:r>
      <w:r w:rsidR="00377599">
        <w:rPr>
          <w:sz w:val="28"/>
          <w:szCs w:val="28"/>
        </w:rPr>
        <w:t xml:space="preserve"> Московская область, с. Речицы, </w:t>
      </w:r>
      <w:r w:rsidR="00377599" w:rsidRPr="00553E7C">
        <w:rPr>
          <w:sz w:val="28"/>
          <w:szCs w:val="28"/>
        </w:rPr>
        <w:t>ул. Центральная, Раменский городской округ, Российская Федерация</w:t>
      </w:r>
      <w:r w:rsidR="00377599">
        <w:rPr>
          <w:sz w:val="28"/>
          <w:szCs w:val="28"/>
        </w:rPr>
        <w:t xml:space="preserve">, </w:t>
      </w:r>
      <w:r w:rsidR="00377599" w:rsidRPr="00BB14F9">
        <w:rPr>
          <w:sz w:val="28"/>
          <w:szCs w:val="28"/>
        </w:rPr>
        <w:t>категория</w:t>
      </w:r>
      <w:r w:rsidR="00377599">
        <w:rPr>
          <w:sz w:val="28"/>
          <w:szCs w:val="28"/>
        </w:rPr>
        <w:t xml:space="preserve"> </w:t>
      </w:r>
      <w:r w:rsidR="00377599" w:rsidRPr="00BB14F9">
        <w:rPr>
          <w:sz w:val="28"/>
          <w:szCs w:val="28"/>
        </w:rPr>
        <w:t>земель - земли населенных пунктов, вид разрешенного использования –</w:t>
      </w:r>
      <w:r w:rsidR="00377599">
        <w:rPr>
          <w:sz w:val="28"/>
          <w:szCs w:val="28"/>
        </w:rPr>
        <w:t xml:space="preserve"> «для ведения личного подсобного хозяйства (приусадебный земельный участок)»,</w:t>
      </w:r>
      <w:r w:rsidR="00377599" w:rsidRPr="00043F22">
        <w:rPr>
          <w:sz w:val="28"/>
          <w:szCs w:val="28"/>
        </w:rPr>
        <w:t xml:space="preserve"> б</w:t>
      </w:r>
      <w:r w:rsidR="00377599" w:rsidRPr="00043F22">
        <w:rPr>
          <w:sz w:val="28"/>
          <w:szCs w:val="28"/>
          <w:lang w:eastAsia="ar-SA"/>
        </w:rPr>
        <w:t>ыли представлены в Управлении градостроительной деятельности и рекламы администрации Раменского муниципального округа на экспозиции по адресу: Московская область, г.Раменское, ул. Воровского, д.1А, 3 этаж и размещены на официальном информационном</w:t>
      </w:r>
      <w:r w:rsidR="00377599" w:rsidRPr="0005436E">
        <w:rPr>
          <w:sz w:val="28"/>
          <w:szCs w:val="28"/>
          <w:lang w:eastAsia="ar-SA"/>
        </w:rPr>
        <w:t xml:space="preserve"> портале Раменского </w:t>
      </w:r>
      <w:r w:rsidR="00377599">
        <w:rPr>
          <w:sz w:val="28"/>
          <w:szCs w:val="28"/>
          <w:lang w:eastAsia="ar-SA"/>
        </w:rPr>
        <w:t>муниципального</w:t>
      </w:r>
      <w:r w:rsidR="00377599" w:rsidRPr="0005436E">
        <w:rPr>
          <w:sz w:val="28"/>
          <w:szCs w:val="28"/>
          <w:lang w:eastAsia="ar-SA"/>
        </w:rPr>
        <w:t xml:space="preserve"> округа Московской области  </w:t>
      </w:r>
      <w:hyperlink r:id="rId10" w:history="1">
        <w:r w:rsidR="00377599" w:rsidRPr="0005436E">
          <w:rPr>
            <w:sz w:val="28"/>
            <w:szCs w:val="28"/>
            <w:lang w:eastAsia="ar-SA"/>
          </w:rPr>
          <w:t>http://ramenskoye.ru</w:t>
        </w:r>
      </w:hyperlink>
      <w:r w:rsidR="00377599" w:rsidRPr="0005436E">
        <w:rPr>
          <w:sz w:val="28"/>
          <w:szCs w:val="28"/>
          <w:lang w:eastAsia="ar-SA"/>
        </w:rPr>
        <w:t xml:space="preserve"> в разделе «Официальные документы». </w:t>
      </w:r>
    </w:p>
    <w:p w:rsidR="00423016" w:rsidRDefault="00423016" w:rsidP="00423016">
      <w:pPr>
        <w:shd w:val="clear" w:color="auto" w:fill="FFFFFF"/>
        <w:tabs>
          <w:tab w:val="left" w:pos="-142"/>
          <w:tab w:val="left" w:pos="1832"/>
          <w:tab w:val="left" w:pos="2748"/>
          <w:tab w:val="left" w:pos="3664"/>
          <w:tab w:val="left" w:pos="5670"/>
          <w:tab w:val="left" w:pos="5812"/>
          <w:tab w:val="left" w:pos="6412"/>
          <w:tab w:val="left" w:pos="7328"/>
          <w:tab w:val="left" w:pos="9781"/>
          <w:tab w:val="left" w:pos="10076"/>
          <w:tab w:val="left" w:pos="10992"/>
          <w:tab w:val="left" w:pos="11908"/>
          <w:tab w:val="left" w:pos="12824"/>
          <w:tab w:val="left" w:pos="13740"/>
          <w:tab w:val="left" w:pos="14656"/>
        </w:tabs>
        <w:ind w:left="-142" w:right="-2" w:hanging="34"/>
        <w:contextualSpacing/>
        <w:jc w:val="both"/>
        <w:rPr>
          <w:sz w:val="28"/>
          <w:szCs w:val="28"/>
          <w:lang w:eastAsia="ar-SA"/>
        </w:rPr>
      </w:pPr>
    </w:p>
    <w:p w:rsidR="00423016" w:rsidRPr="005B4A00" w:rsidRDefault="00423016" w:rsidP="00B00E3B">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ind w:left="-142"/>
        <w:contextualSpacing/>
        <w:jc w:val="both"/>
        <w:rPr>
          <w:color w:val="auto"/>
          <w:sz w:val="28"/>
          <w:szCs w:val="28"/>
        </w:rPr>
      </w:pPr>
    </w:p>
    <w:p w:rsidR="000A69AC" w:rsidRPr="005B4A00" w:rsidRDefault="00A671DD" w:rsidP="00B00E3B">
      <w:pPr>
        <w:shd w:val="clear" w:color="auto" w:fill="FFFFFF"/>
        <w:spacing w:line="240" w:lineRule="atLeast"/>
        <w:ind w:left="-142"/>
        <w:contextualSpacing/>
        <w:jc w:val="both"/>
        <w:textAlignment w:val="baseline"/>
        <w:rPr>
          <w:color w:val="auto"/>
          <w:sz w:val="28"/>
          <w:szCs w:val="28"/>
        </w:rPr>
      </w:pPr>
      <w:r w:rsidRPr="005B4A00">
        <w:rPr>
          <w:b/>
          <w:color w:val="auto"/>
          <w:sz w:val="28"/>
          <w:szCs w:val="28"/>
        </w:rPr>
        <w:t>Э</w:t>
      </w:r>
      <w:r w:rsidR="002B464A" w:rsidRPr="005B4A00">
        <w:rPr>
          <w:b/>
          <w:color w:val="auto"/>
          <w:sz w:val="28"/>
          <w:szCs w:val="28"/>
        </w:rPr>
        <w:t>кспозиция была открыта</w:t>
      </w:r>
      <w:r w:rsidR="002B464A" w:rsidRPr="005B4A00">
        <w:rPr>
          <w:color w:val="auto"/>
          <w:sz w:val="28"/>
          <w:szCs w:val="28"/>
        </w:rPr>
        <w:t xml:space="preserve">: </w:t>
      </w:r>
      <w:r w:rsidR="00377599" w:rsidRPr="00043F22">
        <w:rPr>
          <w:sz w:val="28"/>
          <w:szCs w:val="28"/>
        </w:rPr>
        <w:t xml:space="preserve">с </w:t>
      </w:r>
      <w:r w:rsidR="00377599">
        <w:rPr>
          <w:sz w:val="28"/>
          <w:szCs w:val="28"/>
        </w:rPr>
        <w:t>06.03.2025</w:t>
      </w:r>
      <w:r w:rsidR="00377599" w:rsidRPr="00043F22">
        <w:rPr>
          <w:sz w:val="28"/>
          <w:szCs w:val="28"/>
        </w:rPr>
        <w:t xml:space="preserve"> по </w:t>
      </w:r>
      <w:r w:rsidR="00377599">
        <w:rPr>
          <w:sz w:val="28"/>
          <w:szCs w:val="28"/>
        </w:rPr>
        <w:t>18.03.2025</w:t>
      </w:r>
    </w:p>
    <w:p w:rsidR="0018645C" w:rsidRDefault="0018645C" w:rsidP="00027555">
      <w:pPr>
        <w:shd w:val="clear" w:color="auto" w:fill="FFFFFF"/>
        <w:spacing w:line="240" w:lineRule="atLeast"/>
        <w:ind w:left="-284"/>
        <w:contextualSpacing/>
        <w:jc w:val="both"/>
        <w:textAlignment w:val="baseline"/>
        <w:rPr>
          <w:b/>
          <w:color w:val="auto"/>
          <w:sz w:val="28"/>
          <w:szCs w:val="28"/>
        </w:rPr>
      </w:pPr>
    </w:p>
    <w:p w:rsidR="00512915" w:rsidRPr="005B4A00" w:rsidRDefault="0005510D" w:rsidP="00B00E3B">
      <w:pPr>
        <w:shd w:val="clear" w:color="auto" w:fill="FFFFFF"/>
        <w:spacing w:line="240" w:lineRule="atLeast"/>
        <w:ind w:left="-142"/>
        <w:contextualSpacing/>
        <w:jc w:val="both"/>
        <w:textAlignment w:val="baseline"/>
        <w:rPr>
          <w:color w:val="auto"/>
          <w:sz w:val="28"/>
          <w:szCs w:val="28"/>
        </w:rPr>
      </w:pPr>
      <w:r w:rsidRPr="005B4A00">
        <w:rPr>
          <w:b/>
          <w:color w:val="auto"/>
          <w:sz w:val="28"/>
          <w:szCs w:val="28"/>
        </w:rPr>
        <w:t xml:space="preserve">Количество поступивших предложений и замечаний </w:t>
      </w:r>
      <w:r w:rsidR="00512915" w:rsidRPr="005B4A00">
        <w:rPr>
          <w:b/>
          <w:color w:val="auto"/>
          <w:sz w:val="28"/>
          <w:szCs w:val="28"/>
        </w:rPr>
        <w:t>–</w:t>
      </w:r>
      <w:r w:rsidR="00390F36" w:rsidRPr="005B4A00">
        <w:rPr>
          <w:b/>
          <w:color w:val="auto"/>
          <w:sz w:val="28"/>
          <w:szCs w:val="28"/>
        </w:rPr>
        <w:t xml:space="preserve"> </w:t>
      </w:r>
      <w:r w:rsidR="00377599">
        <w:rPr>
          <w:color w:val="auto"/>
          <w:sz w:val="28"/>
          <w:szCs w:val="28"/>
        </w:rPr>
        <w:t>2</w:t>
      </w:r>
      <w:r w:rsidR="00003FB1">
        <w:rPr>
          <w:color w:val="auto"/>
          <w:sz w:val="28"/>
          <w:szCs w:val="28"/>
        </w:rPr>
        <w:t xml:space="preserve"> обращени</w:t>
      </w:r>
      <w:r w:rsidR="003E1FD1">
        <w:rPr>
          <w:color w:val="auto"/>
          <w:sz w:val="28"/>
          <w:szCs w:val="28"/>
        </w:rPr>
        <w:t>я</w:t>
      </w:r>
      <w:r w:rsidR="00512915" w:rsidRPr="005B4A00">
        <w:rPr>
          <w:color w:val="auto"/>
          <w:sz w:val="28"/>
          <w:szCs w:val="28"/>
        </w:rPr>
        <w:t xml:space="preserve">. </w:t>
      </w:r>
    </w:p>
    <w:p w:rsidR="000C40F1" w:rsidRPr="005B4A00" w:rsidRDefault="000C40F1" w:rsidP="00B00E3B">
      <w:pPr>
        <w:spacing w:line="100" w:lineRule="atLeast"/>
        <w:ind w:left="-142"/>
        <w:contextualSpacing/>
        <w:jc w:val="both"/>
        <w:rPr>
          <w:color w:val="auto"/>
          <w:sz w:val="28"/>
          <w:szCs w:val="28"/>
        </w:rPr>
      </w:pPr>
    </w:p>
    <w:p w:rsidR="0005510D" w:rsidRDefault="0005510D" w:rsidP="00B00E3B">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ind w:left="-142"/>
        <w:contextualSpacing/>
        <w:jc w:val="both"/>
        <w:rPr>
          <w:color w:val="auto"/>
          <w:sz w:val="28"/>
          <w:szCs w:val="28"/>
        </w:rPr>
      </w:pPr>
      <w:r w:rsidRPr="005B4A00">
        <w:rPr>
          <w:b/>
          <w:color w:val="auto"/>
          <w:sz w:val="28"/>
          <w:szCs w:val="28"/>
        </w:rPr>
        <w:t>Сведения о протоколе общественных обсуждений:</w:t>
      </w:r>
      <w:r w:rsidRPr="005B4A00">
        <w:rPr>
          <w:color w:val="auto"/>
          <w:sz w:val="28"/>
          <w:szCs w:val="28"/>
        </w:rPr>
        <w:t xml:space="preserve"> Протокол общественных обсуждений №1 от </w:t>
      </w:r>
      <w:r w:rsidR="00377599">
        <w:rPr>
          <w:color w:val="auto"/>
          <w:sz w:val="28"/>
          <w:szCs w:val="28"/>
        </w:rPr>
        <w:t>20.03.</w:t>
      </w:r>
      <w:r w:rsidR="00B34452">
        <w:rPr>
          <w:color w:val="auto"/>
          <w:sz w:val="28"/>
          <w:szCs w:val="28"/>
        </w:rPr>
        <w:t>2025</w:t>
      </w:r>
    </w:p>
    <w:p w:rsidR="00F64539" w:rsidRPr="005B4A00" w:rsidRDefault="00F64539" w:rsidP="00B00E3B">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uppressAutoHyphens/>
        <w:spacing w:line="100" w:lineRule="atLeast"/>
        <w:ind w:left="-142"/>
        <w:contextualSpacing/>
        <w:jc w:val="both"/>
        <w:rPr>
          <w:color w:val="auto"/>
          <w:sz w:val="28"/>
          <w:szCs w:val="28"/>
        </w:rPr>
      </w:pPr>
    </w:p>
    <w:p w:rsidR="00F64539" w:rsidRPr="0052069E" w:rsidRDefault="00F64539" w:rsidP="00F64539">
      <w:pPr>
        <w:spacing w:line="276" w:lineRule="auto"/>
        <w:ind w:left="-142" w:right="-256"/>
        <w:jc w:val="both"/>
        <w:rPr>
          <w:b/>
          <w:color w:val="000000" w:themeColor="text1"/>
          <w:sz w:val="28"/>
          <w:szCs w:val="28"/>
        </w:rPr>
      </w:pPr>
      <w:r w:rsidRPr="00B83B80">
        <w:rPr>
          <w:b/>
          <w:sz w:val="28"/>
          <w:szCs w:val="28"/>
        </w:rPr>
        <w:t>Предложения и замечания участников об</w:t>
      </w:r>
      <w:r w:rsidRPr="0052069E">
        <w:rPr>
          <w:b/>
          <w:color w:val="000000" w:themeColor="text1"/>
          <w:sz w:val="28"/>
          <w:szCs w:val="28"/>
        </w:rPr>
        <w:t xml:space="preserve">щественных обсуждений: </w:t>
      </w:r>
    </w:p>
    <w:p w:rsidR="006164C7" w:rsidRPr="006164C7" w:rsidRDefault="00F64539" w:rsidP="006164C7">
      <w:pPr>
        <w:ind w:left="-142" w:firstLine="142"/>
        <w:contextualSpacing/>
        <w:jc w:val="both"/>
        <w:rPr>
          <w:rFonts w:eastAsia="Calibri"/>
          <w:sz w:val="28"/>
          <w:szCs w:val="28"/>
        </w:rPr>
      </w:pPr>
      <w:r w:rsidRPr="0052069E">
        <w:rPr>
          <w:bCs/>
          <w:color w:val="000000" w:themeColor="text1"/>
          <w:sz w:val="28"/>
          <w:szCs w:val="28"/>
        </w:rPr>
        <w:t>В период проведения общественных обсуждений по</w:t>
      </w:r>
      <w:r w:rsidR="003B582D" w:rsidRPr="0052069E">
        <w:rPr>
          <w:color w:val="000000" w:themeColor="text1"/>
          <w:sz w:val="28"/>
          <w:szCs w:val="28"/>
          <w:lang w:eastAsia="ar-SA"/>
        </w:rPr>
        <w:t xml:space="preserve"> проекту решения о предоставлении разрешения на условно разрешенный вид использования  </w:t>
      </w:r>
      <w:r w:rsidR="003B582D" w:rsidRPr="0052069E">
        <w:rPr>
          <w:color w:val="000000" w:themeColor="text1"/>
          <w:sz w:val="28"/>
          <w:szCs w:val="28"/>
        </w:rPr>
        <w:t>«Магазины» в</w:t>
      </w:r>
      <w:r w:rsidR="00377599">
        <w:rPr>
          <w:color w:val="000000" w:themeColor="text1"/>
          <w:sz w:val="28"/>
          <w:szCs w:val="28"/>
        </w:rPr>
        <w:t xml:space="preserve"> отношении земельного участка с </w:t>
      </w:r>
      <w:r w:rsidR="003B582D" w:rsidRPr="0052069E">
        <w:rPr>
          <w:color w:val="000000" w:themeColor="text1"/>
          <w:sz w:val="28"/>
          <w:szCs w:val="28"/>
        </w:rPr>
        <w:t>кадастровым номером</w:t>
      </w:r>
      <w:r w:rsidR="00377599">
        <w:rPr>
          <w:color w:val="000000" w:themeColor="text1"/>
          <w:sz w:val="28"/>
          <w:szCs w:val="28"/>
        </w:rPr>
        <w:t xml:space="preserve"> </w:t>
      </w:r>
      <w:r w:rsidR="00377599" w:rsidRPr="00553E7C">
        <w:rPr>
          <w:sz w:val="28"/>
          <w:szCs w:val="28"/>
        </w:rPr>
        <w:t>50:23:0020405:709, расположенн</w:t>
      </w:r>
      <w:r w:rsidR="00377599">
        <w:rPr>
          <w:sz w:val="28"/>
          <w:szCs w:val="28"/>
        </w:rPr>
        <w:t>ого</w:t>
      </w:r>
      <w:r w:rsidR="00377599" w:rsidRPr="00553E7C">
        <w:rPr>
          <w:sz w:val="28"/>
          <w:szCs w:val="28"/>
        </w:rPr>
        <w:t xml:space="preserve"> по адресу:</w:t>
      </w:r>
      <w:r w:rsidR="00377599">
        <w:rPr>
          <w:sz w:val="28"/>
          <w:szCs w:val="28"/>
        </w:rPr>
        <w:t xml:space="preserve"> Московская область, с. Речицы, </w:t>
      </w:r>
      <w:r w:rsidR="00377599" w:rsidRPr="00553E7C">
        <w:rPr>
          <w:sz w:val="28"/>
          <w:szCs w:val="28"/>
        </w:rPr>
        <w:t>ул. Центральная, Раменский городской округ, Российская Федерация</w:t>
      </w:r>
      <w:r w:rsidR="00D73CF9" w:rsidRPr="00BB14F9">
        <w:rPr>
          <w:bCs/>
          <w:sz w:val="28"/>
          <w:szCs w:val="28"/>
          <w:shd w:val="clear" w:color="auto" w:fill="FFFFFF"/>
        </w:rPr>
        <w:t>,</w:t>
      </w:r>
      <w:r w:rsidRPr="0052069E">
        <w:rPr>
          <w:bCs/>
          <w:color w:val="000000" w:themeColor="text1"/>
          <w:sz w:val="28"/>
          <w:szCs w:val="28"/>
        </w:rPr>
        <w:t xml:space="preserve"> </w:t>
      </w:r>
      <w:r w:rsidRPr="0052069E">
        <w:rPr>
          <w:color w:val="000000" w:themeColor="text1"/>
          <w:sz w:val="28"/>
          <w:szCs w:val="28"/>
        </w:rPr>
        <w:t>поступило</w:t>
      </w:r>
      <w:r w:rsidR="003B582D" w:rsidRPr="0052069E">
        <w:rPr>
          <w:color w:val="000000" w:themeColor="text1"/>
          <w:sz w:val="28"/>
          <w:szCs w:val="28"/>
        </w:rPr>
        <w:t xml:space="preserve"> </w:t>
      </w:r>
      <w:r w:rsidR="00377599">
        <w:rPr>
          <w:color w:val="000000" w:themeColor="text1"/>
          <w:sz w:val="28"/>
          <w:szCs w:val="28"/>
        </w:rPr>
        <w:t>2</w:t>
      </w:r>
      <w:r w:rsidRPr="0052069E">
        <w:rPr>
          <w:color w:val="000000" w:themeColor="text1"/>
          <w:sz w:val="28"/>
          <w:szCs w:val="28"/>
        </w:rPr>
        <w:t xml:space="preserve"> обращени</w:t>
      </w:r>
      <w:r w:rsidR="00D73CF9">
        <w:rPr>
          <w:color w:val="000000" w:themeColor="text1"/>
          <w:sz w:val="28"/>
          <w:szCs w:val="28"/>
        </w:rPr>
        <w:t>я</w:t>
      </w:r>
      <w:r w:rsidR="00633A8D">
        <w:rPr>
          <w:color w:val="000000" w:themeColor="text1"/>
          <w:sz w:val="28"/>
          <w:szCs w:val="28"/>
        </w:rPr>
        <w:t xml:space="preserve"> </w:t>
      </w:r>
      <w:r w:rsidRPr="0052069E">
        <w:rPr>
          <w:bCs/>
          <w:color w:val="000000" w:themeColor="text1"/>
          <w:sz w:val="28"/>
          <w:szCs w:val="28"/>
        </w:rPr>
        <w:t>с предложени</w:t>
      </w:r>
      <w:r w:rsidR="00A57F40" w:rsidRPr="0052069E">
        <w:rPr>
          <w:bCs/>
          <w:color w:val="000000" w:themeColor="text1"/>
          <w:sz w:val="28"/>
          <w:szCs w:val="28"/>
        </w:rPr>
        <w:t>ем</w:t>
      </w:r>
      <w:r w:rsidRPr="0052069E">
        <w:rPr>
          <w:bCs/>
          <w:color w:val="000000" w:themeColor="text1"/>
          <w:sz w:val="28"/>
          <w:szCs w:val="28"/>
        </w:rPr>
        <w:t xml:space="preserve"> отклонить «</w:t>
      </w:r>
      <w:r w:rsidR="00A57F40" w:rsidRPr="0052069E">
        <w:rPr>
          <w:color w:val="000000" w:themeColor="text1"/>
          <w:sz w:val="28"/>
          <w:szCs w:val="28"/>
          <w:lang w:eastAsia="ar-SA"/>
        </w:rPr>
        <w:t xml:space="preserve">Проект решения о предоставлении разрешения на условно разрешенный вид использования  </w:t>
      </w:r>
      <w:r w:rsidR="00A57F40" w:rsidRPr="0052069E">
        <w:rPr>
          <w:color w:val="000000" w:themeColor="text1"/>
          <w:sz w:val="28"/>
          <w:szCs w:val="28"/>
        </w:rPr>
        <w:t>«Магазины» в отношении зе</w:t>
      </w:r>
      <w:r w:rsidR="00412F29">
        <w:rPr>
          <w:color w:val="000000" w:themeColor="text1"/>
          <w:sz w:val="28"/>
          <w:szCs w:val="28"/>
        </w:rPr>
        <w:t xml:space="preserve">мельного участка с </w:t>
      </w:r>
      <w:r w:rsidR="00A57F40" w:rsidRPr="0052069E">
        <w:rPr>
          <w:color w:val="000000" w:themeColor="text1"/>
          <w:sz w:val="28"/>
          <w:szCs w:val="28"/>
        </w:rPr>
        <w:t>кадастровым номером</w:t>
      </w:r>
      <w:r w:rsidR="00642559" w:rsidRPr="00553E7C">
        <w:rPr>
          <w:sz w:val="28"/>
          <w:szCs w:val="28"/>
        </w:rPr>
        <w:t>50:23:0020405:709, расположенн</w:t>
      </w:r>
      <w:r w:rsidR="00642559">
        <w:rPr>
          <w:sz w:val="28"/>
          <w:szCs w:val="28"/>
        </w:rPr>
        <w:t>ого</w:t>
      </w:r>
      <w:r w:rsidR="00642559" w:rsidRPr="00553E7C">
        <w:rPr>
          <w:sz w:val="28"/>
          <w:szCs w:val="28"/>
        </w:rPr>
        <w:t xml:space="preserve"> по адресу:</w:t>
      </w:r>
      <w:r w:rsidR="00642559">
        <w:rPr>
          <w:sz w:val="28"/>
          <w:szCs w:val="28"/>
        </w:rPr>
        <w:t xml:space="preserve"> Московская область, с. Речицы, </w:t>
      </w:r>
      <w:r w:rsidR="00642559" w:rsidRPr="00553E7C">
        <w:rPr>
          <w:sz w:val="28"/>
          <w:szCs w:val="28"/>
        </w:rPr>
        <w:t>ул. Центральная, Раменский городской округ, Российская Федерация</w:t>
      </w:r>
      <w:r w:rsidR="00642559">
        <w:rPr>
          <w:sz w:val="28"/>
          <w:szCs w:val="28"/>
        </w:rPr>
        <w:t>»</w:t>
      </w:r>
      <w:r w:rsidR="00642559">
        <w:rPr>
          <w:color w:val="000000" w:themeColor="text1"/>
          <w:sz w:val="28"/>
          <w:szCs w:val="28"/>
        </w:rPr>
        <w:t xml:space="preserve"> </w:t>
      </w:r>
      <w:r w:rsidRPr="0052069E">
        <w:rPr>
          <w:color w:val="000000" w:themeColor="text1"/>
          <w:sz w:val="28"/>
          <w:szCs w:val="28"/>
        </w:rPr>
        <w:t>в связи с тем, что</w:t>
      </w:r>
      <w:r w:rsidR="00633A8D">
        <w:rPr>
          <w:color w:val="000000" w:themeColor="text1"/>
          <w:sz w:val="28"/>
          <w:szCs w:val="28"/>
        </w:rPr>
        <w:t xml:space="preserve"> </w:t>
      </w:r>
      <w:r w:rsidR="006164C7">
        <w:rPr>
          <w:rFonts w:eastAsia="Calibri"/>
          <w:sz w:val="28"/>
          <w:szCs w:val="28"/>
        </w:rPr>
        <w:t xml:space="preserve">магазин </w:t>
      </w:r>
      <w:r w:rsidR="006164C7">
        <w:rPr>
          <w:sz w:val="28"/>
          <w:szCs w:val="28"/>
        </w:rPr>
        <w:t xml:space="preserve">будет создавать тень </w:t>
      </w:r>
      <w:r w:rsidR="006164C7" w:rsidRPr="006164C7">
        <w:rPr>
          <w:sz w:val="28"/>
          <w:szCs w:val="28"/>
        </w:rPr>
        <w:t>земельным участкам</w:t>
      </w:r>
      <w:r w:rsidR="006164C7">
        <w:rPr>
          <w:sz w:val="28"/>
          <w:szCs w:val="28"/>
        </w:rPr>
        <w:t xml:space="preserve"> с кадастровыми номерами 50:23:0020405:22, 50:23:0020405:23, 50:23:0020404:752</w:t>
      </w:r>
      <w:r w:rsidR="006164C7" w:rsidRPr="006164C7">
        <w:rPr>
          <w:sz w:val="28"/>
          <w:szCs w:val="28"/>
        </w:rPr>
        <w:t xml:space="preserve">. При  погрузочно-разгрузочных работах будет создаваться шум, который будет мешать отдыху и </w:t>
      </w:r>
      <w:r w:rsidR="006164C7" w:rsidRPr="006164C7">
        <w:rPr>
          <w:sz w:val="28"/>
          <w:szCs w:val="28"/>
        </w:rPr>
        <w:lastRenderedPageBreak/>
        <w:t>сну проживающим на соседских участках. Антисанитария –</w:t>
      </w:r>
      <w:r w:rsidR="006164C7">
        <w:rPr>
          <w:sz w:val="28"/>
          <w:szCs w:val="28"/>
        </w:rPr>
        <w:t xml:space="preserve"> </w:t>
      </w:r>
      <w:r w:rsidR="006164C7" w:rsidRPr="006164C7">
        <w:rPr>
          <w:sz w:val="28"/>
          <w:szCs w:val="28"/>
        </w:rPr>
        <w:t>крысы, мыши, тараканы и т.д.</w:t>
      </w:r>
      <w:r w:rsidR="006164C7">
        <w:rPr>
          <w:sz w:val="28"/>
          <w:szCs w:val="28"/>
        </w:rPr>
        <w:t xml:space="preserve"> </w:t>
      </w:r>
      <w:r w:rsidR="006164C7" w:rsidRPr="006164C7">
        <w:rPr>
          <w:rFonts w:eastAsia="Calibri"/>
          <w:sz w:val="28"/>
          <w:szCs w:val="28"/>
        </w:rPr>
        <w:t>Также, на территории, прилегающей к возможному коммерческому объекту, нет централизованного отвода ливневых и талых вод, что может повлечь за собой избыточное увлажнение участка, понижающее плодородие почвы, урожайность сельскохозяйственных культур и т.д.,</w:t>
      </w:r>
      <w:r w:rsidR="006164C7">
        <w:rPr>
          <w:rFonts w:eastAsia="Calibri"/>
          <w:sz w:val="28"/>
          <w:szCs w:val="28"/>
        </w:rPr>
        <w:t xml:space="preserve"> тем самым, не давая </w:t>
      </w:r>
      <w:r w:rsidR="006164C7" w:rsidRPr="006164C7">
        <w:rPr>
          <w:rFonts w:eastAsia="Calibri"/>
          <w:sz w:val="28"/>
          <w:szCs w:val="28"/>
        </w:rPr>
        <w:t>возможности использовать земельный участок по прямому назначению «Для ведения личного подсобного хозяйства».</w:t>
      </w:r>
    </w:p>
    <w:p w:rsidR="006164C7" w:rsidRPr="006164C7" w:rsidRDefault="006164C7" w:rsidP="006164C7">
      <w:pPr>
        <w:ind w:left="-142" w:firstLine="426"/>
        <w:contextualSpacing/>
        <w:jc w:val="both"/>
        <w:rPr>
          <w:rFonts w:eastAsia="Calibri"/>
          <w:sz w:val="28"/>
          <w:szCs w:val="28"/>
        </w:rPr>
      </w:pPr>
      <w:r w:rsidRPr="006164C7">
        <w:rPr>
          <w:rFonts w:eastAsia="Calibri"/>
          <w:sz w:val="28"/>
          <w:szCs w:val="28"/>
        </w:rPr>
        <w:t>В нарушение требований противопожарного законодательства, согласно СП 42.13330.2011 «Свод правил. Градостроительство. Планировка и застройка городских и сельских поселений. Актуализированная редакция СНиП 2.07.01-89», утв. Приказом Минрегиона России от 28.12.2010 № 820, расстояние от жилого дома до отдельно стоящего</w:t>
      </w:r>
      <w:r w:rsidR="00EE4FCA">
        <w:rPr>
          <w:rFonts w:eastAsia="Calibri"/>
          <w:sz w:val="28"/>
          <w:szCs w:val="28"/>
        </w:rPr>
        <w:t xml:space="preserve"> магазина </w:t>
      </w:r>
      <w:r w:rsidRPr="006164C7">
        <w:rPr>
          <w:rFonts w:eastAsia="Calibri"/>
          <w:sz w:val="28"/>
          <w:szCs w:val="28"/>
        </w:rPr>
        <w:t>должно быть не менее 50 метров, независимо от формы собственности.</w:t>
      </w:r>
    </w:p>
    <w:p w:rsidR="0052069E" w:rsidRDefault="0052069E" w:rsidP="00633A8D">
      <w:pPr>
        <w:tabs>
          <w:tab w:val="left" w:pos="5670"/>
          <w:tab w:val="left" w:pos="9781"/>
        </w:tabs>
        <w:autoSpaceDE w:val="0"/>
        <w:autoSpaceDN w:val="0"/>
        <w:adjustRightInd w:val="0"/>
        <w:ind w:left="-142"/>
        <w:jc w:val="both"/>
        <w:rPr>
          <w:sz w:val="28"/>
          <w:szCs w:val="28"/>
        </w:rPr>
      </w:pPr>
    </w:p>
    <w:p w:rsidR="00446269" w:rsidRPr="00633A8D" w:rsidRDefault="00446269" w:rsidP="00633A8D">
      <w:pPr>
        <w:tabs>
          <w:tab w:val="left" w:pos="5670"/>
          <w:tab w:val="left" w:pos="9781"/>
        </w:tabs>
        <w:autoSpaceDE w:val="0"/>
        <w:autoSpaceDN w:val="0"/>
        <w:adjustRightInd w:val="0"/>
        <w:ind w:left="-142"/>
        <w:jc w:val="both"/>
        <w:rPr>
          <w:sz w:val="28"/>
          <w:szCs w:val="28"/>
        </w:rPr>
      </w:pPr>
    </w:p>
    <w:p w:rsidR="002174EE" w:rsidRDefault="0005510D" w:rsidP="00B00E3B">
      <w:pPr>
        <w:shd w:val="clear" w:color="auto" w:fill="FFFFFF"/>
        <w:tabs>
          <w:tab w:val="left" w:pos="5670"/>
        </w:tabs>
        <w:spacing w:line="240" w:lineRule="atLeast"/>
        <w:ind w:left="-142"/>
        <w:jc w:val="both"/>
        <w:textAlignment w:val="baseline"/>
        <w:rPr>
          <w:sz w:val="28"/>
          <w:szCs w:val="28"/>
        </w:rPr>
      </w:pPr>
      <w:r w:rsidRPr="005B4A00">
        <w:rPr>
          <w:b/>
          <w:color w:val="auto"/>
          <w:sz w:val="28"/>
          <w:szCs w:val="28"/>
        </w:rPr>
        <w:t>Выводы и рекомендации:</w:t>
      </w:r>
      <w:r w:rsidR="00DC51D1" w:rsidRPr="005B4A00">
        <w:rPr>
          <w:b/>
          <w:color w:val="auto"/>
          <w:sz w:val="28"/>
          <w:szCs w:val="28"/>
        </w:rPr>
        <w:t xml:space="preserve"> </w:t>
      </w:r>
      <w:r w:rsidRPr="005B4A00">
        <w:rPr>
          <w:b/>
          <w:color w:val="auto"/>
          <w:sz w:val="28"/>
          <w:szCs w:val="28"/>
        </w:rPr>
        <w:t xml:space="preserve"> </w:t>
      </w:r>
    </w:p>
    <w:p w:rsidR="003E1FD1" w:rsidRPr="00C8443C" w:rsidRDefault="003E1FD1" w:rsidP="003E1FD1">
      <w:pPr>
        <w:tabs>
          <w:tab w:val="left" w:pos="5670"/>
          <w:tab w:val="left" w:pos="9781"/>
        </w:tabs>
        <w:ind w:left="-142"/>
        <w:jc w:val="both"/>
        <w:rPr>
          <w:sz w:val="28"/>
          <w:szCs w:val="28"/>
          <w:lang w:eastAsia="ar-SA"/>
        </w:rPr>
      </w:pPr>
      <w:r w:rsidRPr="0045199F">
        <w:rPr>
          <w:sz w:val="28"/>
          <w:szCs w:val="28"/>
        </w:rPr>
        <w:t xml:space="preserve">Процедура проведения общественных обсуждений </w:t>
      </w:r>
      <w:r w:rsidRPr="00DC51D1">
        <w:rPr>
          <w:sz w:val="28"/>
          <w:szCs w:val="28"/>
          <w:lang w:eastAsia="ar-SA"/>
        </w:rPr>
        <w:t>по проекту решения о предоставлении разрешения на условно разрешенный вид использования</w:t>
      </w:r>
      <w:r>
        <w:rPr>
          <w:sz w:val="28"/>
          <w:szCs w:val="28"/>
          <w:lang w:eastAsia="ar-SA"/>
        </w:rPr>
        <w:t xml:space="preserve">  </w:t>
      </w:r>
      <w:r>
        <w:rPr>
          <w:sz w:val="28"/>
          <w:szCs w:val="28"/>
        </w:rPr>
        <w:t xml:space="preserve">«Магазины» </w:t>
      </w:r>
      <w:r w:rsidRPr="005C1F27">
        <w:rPr>
          <w:sz w:val="28"/>
          <w:szCs w:val="28"/>
        </w:rPr>
        <w:t>в отношении земельного участка с кадастровым номером</w:t>
      </w:r>
      <w:r w:rsidR="00C7372D">
        <w:rPr>
          <w:sz w:val="28"/>
          <w:szCs w:val="28"/>
        </w:rPr>
        <w:t xml:space="preserve"> </w:t>
      </w:r>
      <w:r w:rsidR="00C7372D" w:rsidRPr="00553E7C">
        <w:rPr>
          <w:sz w:val="28"/>
          <w:szCs w:val="28"/>
        </w:rPr>
        <w:t>50:23:0020405:709, расположенн</w:t>
      </w:r>
      <w:r w:rsidR="00C7372D">
        <w:rPr>
          <w:sz w:val="28"/>
          <w:szCs w:val="28"/>
        </w:rPr>
        <w:t>ого</w:t>
      </w:r>
      <w:r w:rsidR="00C7372D" w:rsidRPr="00553E7C">
        <w:rPr>
          <w:sz w:val="28"/>
          <w:szCs w:val="28"/>
        </w:rPr>
        <w:t xml:space="preserve"> по адресу:</w:t>
      </w:r>
      <w:r w:rsidR="00C7372D">
        <w:rPr>
          <w:sz w:val="28"/>
          <w:szCs w:val="28"/>
        </w:rPr>
        <w:t xml:space="preserve"> Московская область, с. Речицы,   </w:t>
      </w:r>
      <w:r w:rsidR="00C7372D" w:rsidRPr="00553E7C">
        <w:rPr>
          <w:sz w:val="28"/>
          <w:szCs w:val="28"/>
        </w:rPr>
        <w:t>ул. Центральная, Раменский городской округ, Российская Федерация</w:t>
      </w:r>
      <w:r w:rsidR="00C7372D">
        <w:rPr>
          <w:sz w:val="28"/>
          <w:szCs w:val="28"/>
        </w:rPr>
        <w:t xml:space="preserve">, </w:t>
      </w:r>
      <w:r w:rsidR="00C7372D" w:rsidRPr="005C1F27">
        <w:rPr>
          <w:sz w:val="28"/>
          <w:szCs w:val="28"/>
        </w:rPr>
        <w:t>категория земель -</w:t>
      </w:r>
      <w:r w:rsidR="00C7372D" w:rsidRPr="00586B22">
        <w:rPr>
          <w:sz w:val="28"/>
          <w:szCs w:val="28"/>
        </w:rPr>
        <w:t xml:space="preserve"> </w:t>
      </w:r>
      <w:r w:rsidR="00C7372D">
        <w:rPr>
          <w:sz w:val="28"/>
          <w:szCs w:val="28"/>
        </w:rPr>
        <w:t>земли населенных пунктов</w:t>
      </w:r>
      <w:r w:rsidR="00C7372D" w:rsidRPr="005C1F27">
        <w:rPr>
          <w:sz w:val="28"/>
          <w:szCs w:val="28"/>
        </w:rPr>
        <w:t>, ви</w:t>
      </w:r>
      <w:r w:rsidR="00C7372D">
        <w:rPr>
          <w:sz w:val="28"/>
          <w:szCs w:val="28"/>
        </w:rPr>
        <w:t>д разрешенного использования – «для ведения личного подсобного хозяйства (приусадебный земельный участок)»</w:t>
      </w:r>
      <w:r>
        <w:rPr>
          <w:sz w:val="28"/>
          <w:szCs w:val="28"/>
        </w:rPr>
        <w:t xml:space="preserve">, </w:t>
      </w:r>
      <w:r w:rsidRPr="0045199F">
        <w:rPr>
          <w:sz w:val="28"/>
          <w:szCs w:val="28"/>
        </w:rPr>
        <w:t xml:space="preserve">соблюдена и соответствует требованиям действующего законодательства Российской Федерации, Московской области, нормативным актам Администрации Раменского </w:t>
      </w:r>
      <w:r>
        <w:rPr>
          <w:sz w:val="28"/>
          <w:szCs w:val="28"/>
        </w:rPr>
        <w:t xml:space="preserve">муниципального </w:t>
      </w:r>
      <w:r w:rsidRPr="0045199F">
        <w:rPr>
          <w:sz w:val="28"/>
          <w:szCs w:val="28"/>
        </w:rPr>
        <w:t>округа Московской области, в связи с чем, общественные обсуждения считать состоявшимися.</w:t>
      </w:r>
    </w:p>
    <w:p w:rsidR="00B34452" w:rsidRDefault="00B34452" w:rsidP="00B34452">
      <w:pPr>
        <w:pStyle w:val="a9"/>
        <w:shd w:val="clear" w:color="auto" w:fill="FFFFFF"/>
        <w:spacing w:line="240" w:lineRule="atLeast"/>
        <w:ind w:left="-142"/>
        <w:contextualSpacing/>
        <w:jc w:val="both"/>
        <w:textAlignment w:val="baseline"/>
        <w:rPr>
          <w:sz w:val="28"/>
          <w:szCs w:val="28"/>
        </w:rPr>
      </w:pPr>
    </w:p>
    <w:p w:rsidR="00D87CE0" w:rsidRDefault="00D87CE0" w:rsidP="00B34452">
      <w:pPr>
        <w:pStyle w:val="a9"/>
        <w:shd w:val="clear" w:color="auto" w:fill="FFFFFF"/>
        <w:spacing w:line="240" w:lineRule="atLeast"/>
        <w:ind w:left="-142"/>
        <w:contextualSpacing/>
        <w:jc w:val="both"/>
        <w:textAlignment w:val="baseline"/>
        <w:rPr>
          <w:sz w:val="28"/>
          <w:szCs w:val="28"/>
        </w:rPr>
      </w:pPr>
    </w:p>
    <w:p w:rsidR="00D87CE0" w:rsidRDefault="00D87CE0" w:rsidP="00B34452">
      <w:pPr>
        <w:pStyle w:val="a9"/>
        <w:shd w:val="clear" w:color="auto" w:fill="FFFFFF"/>
        <w:spacing w:line="240" w:lineRule="atLeast"/>
        <w:ind w:left="-142"/>
        <w:contextualSpacing/>
        <w:jc w:val="both"/>
        <w:textAlignment w:val="baseline"/>
        <w:rPr>
          <w:sz w:val="28"/>
          <w:szCs w:val="28"/>
        </w:rPr>
      </w:pPr>
    </w:p>
    <w:p w:rsidR="0067523D" w:rsidRPr="00DC51D1" w:rsidRDefault="0005510D" w:rsidP="00B00E3B">
      <w:pPr>
        <w:ind w:left="-142"/>
        <w:contextualSpacing/>
        <w:jc w:val="both"/>
        <w:rPr>
          <w:color w:val="auto"/>
          <w:sz w:val="28"/>
          <w:szCs w:val="28"/>
        </w:rPr>
      </w:pPr>
      <w:r w:rsidRPr="005B4A00">
        <w:rPr>
          <w:color w:val="auto"/>
          <w:sz w:val="28"/>
          <w:szCs w:val="28"/>
        </w:rPr>
        <w:t>Председатель общественных</w:t>
      </w:r>
      <w:r w:rsidRPr="00C17DA9">
        <w:rPr>
          <w:color w:val="auto"/>
          <w:sz w:val="28"/>
          <w:szCs w:val="28"/>
        </w:rPr>
        <w:t xml:space="preserve"> обсуждений</w:t>
      </w:r>
      <w:r w:rsidR="008E7F22" w:rsidRPr="00C17DA9">
        <w:rPr>
          <w:color w:val="auto"/>
          <w:sz w:val="28"/>
          <w:szCs w:val="28"/>
        </w:rPr>
        <w:t xml:space="preserve">   </w:t>
      </w:r>
      <w:r w:rsidR="009001B9" w:rsidRPr="00C17DA9">
        <w:rPr>
          <w:color w:val="auto"/>
          <w:sz w:val="28"/>
          <w:szCs w:val="28"/>
        </w:rPr>
        <w:t>____</w:t>
      </w:r>
      <w:r w:rsidR="00B21985" w:rsidRPr="00C17DA9">
        <w:rPr>
          <w:color w:val="auto"/>
          <w:sz w:val="28"/>
          <w:szCs w:val="28"/>
        </w:rPr>
        <w:t>____________</w:t>
      </w:r>
      <w:r w:rsidR="00B00E3B">
        <w:rPr>
          <w:color w:val="auto"/>
          <w:sz w:val="28"/>
          <w:szCs w:val="28"/>
        </w:rPr>
        <w:t xml:space="preserve">     </w:t>
      </w:r>
      <w:r w:rsidR="000D6A93" w:rsidRPr="00C17DA9">
        <w:rPr>
          <w:color w:val="auto"/>
          <w:sz w:val="28"/>
          <w:szCs w:val="28"/>
        </w:rPr>
        <w:t xml:space="preserve"> </w:t>
      </w:r>
      <w:r w:rsidR="000813F5">
        <w:rPr>
          <w:color w:val="auto"/>
          <w:sz w:val="28"/>
          <w:szCs w:val="28"/>
        </w:rPr>
        <w:t>Р.Б. Романов</w:t>
      </w:r>
    </w:p>
    <w:sectPr w:rsidR="0067523D" w:rsidRPr="00DC51D1" w:rsidSect="00135E02">
      <w:headerReference w:type="even" r:id="rId11"/>
      <w:pgSz w:w="11907" w:h="16840" w:code="9"/>
      <w:pgMar w:top="709" w:right="708" w:bottom="567"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148" w:rsidRDefault="00514148">
      <w:r>
        <w:separator/>
      </w:r>
    </w:p>
  </w:endnote>
  <w:endnote w:type="continuationSeparator" w:id="1">
    <w:p w:rsidR="00514148" w:rsidRDefault="005141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148" w:rsidRDefault="00514148">
      <w:r>
        <w:separator/>
      </w:r>
    </w:p>
  </w:footnote>
  <w:footnote w:type="continuationSeparator" w:id="1">
    <w:p w:rsidR="00514148" w:rsidRDefault="00514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36" w:rsidRDefault="005304FE">
    <w:pPr>
      <w:pStyle w:val="a5"/>
      <w:framePr w:wrap="around" w:vAnchor="text" w:hAnchor="margin" w:xAlign="center" w:y="1"/>
      <w:rPr>
        <w:rStyle w:val="a6"/>
      </w:rPr>
    </w:pPr>
    <w:r>
      <w:rPr>
        <w:rStyle w:val="a6"/>
      </w:rPr>
      <w:fldChar w:fldCharType="begin"/>
    </w:r>
    <w:r w:rsidR="00530D36">
      <w:rPr>
        <w:rStyle w:val="a6"/>
      </w:rPr>
      <w:instrText xml:space="preserve">PAGE  </w:instrText>
    </w:r>
    <w:r>
      <w:rPr>
        <w:rStyle w:val="a6"/>
      </w:rPr>
      <w:fldChar w:fldCharType="end"/>
    </w:r>
  </w:p>
  <w:p w:rsidR="00530D36" w:rsidRDefault="00530D3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7C28"/>
    <w:multiLevelType w:val="hybridMultilevel"/>
    <w:tmpl w:val="D548C876"/>
    <w:lvl w:ilvl="0" w:tplc="68560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95F43"/>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434B2E"/>
    <w:multiLevelType w:val="hybridMultilevel"/>
    <w:tmpl w:val="5B7644D8"/>
    <w:lvl w:ilvl="0" w:tplc="9DE00F06">
      <w:start w:val="1"/>
      <w:numFmt w:val="decimal"/>
      <w:lvlText w:val="%1-"/>
      <w:lvlJc w:val="left"/>
      <w:pPr>
        <w:tabs>
          <w:tab w:val="num" w:pos="644"/>
        </w:tabs>
        <w:ind w:left="644" w:hanging="360"/>
      </w:pPr>
      <w:rPr>
        <w:rFonts w:hint="default"/>
        <w:sz w:val="40"/>
        <w:szCs w:val="4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2B6B5FC1"/>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266A3"/>
    <w:multiLevelType w:val="multilevel"/>
    <w:tmpl w:val="80C22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6E37A4F"/>
    <w:multiLevelType w:val="hybridMultilevel"/>
    <w:tmpl w:val="D984260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6A5F0E17"/>
    <w:multiLevelType w:val="hybridMultilevel"/>
    <w:tmpl w:val="65CA8912"/>
    <w:lvl w:ilvl="0" w:tplc="68560D1E">
      <w:start w:val="1"/>
      <w:numFmt w:val="bullet"/>
      <w:lvlText w:val=""/>
      <w:lvlJc w:val="left"/>
      <w:pPr>
        <w:ind w:left="252" w:hanging="360"/>
      </w:pPr>
      <w:rPr>
        <w:rFonts w:ascii="Symbol" w:hAnsi="Symbol"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7">
    <w:nsid w:val="6C5B228F"/>
    <w:multiLevelType w:val="hybridMultilevel"/>
    <w:tmpl w:val="887EC624"/>
    <w:lvl w:ilvl="0" w:tplc="0C3A4D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72D41D8"/>
    <w:multiLevelType w:val="hybridMultilevel"/>
    <w:tmpl w:val="F2D2EB0C"/>
    <w:lvl w:ilvl="0" w:tplc="68560D1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9">
    <w:nsid w:val="7A1B3426"/>
    <w:multiLevelType w:val="hybridMultilevel"/>
    <w:tmpl w:val="C5B2BD2E"/>
    <w:lvl w:ilvl="0" w:tplc="68560D1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0">
    <w:nsid w:val="7AB83C0C"/>
    <w:multiLevelType w:val="hybridMultilevel"/>
    <w:tmpl w:val="BF78F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F746BDF"/>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10"/>
  </w:num>
  <w:num w:numId="6">
    <w:abstractNumId w:val="3"/>
  </w:num>
  <w:num w:numId="7">
    <w:abstractNumId w:val="1"/>
  </w:num>
  <w:num w:numId="8">
    <w:abstractNumId w:val="11"/>
  </w:num>
  <w:num w:numId="9">
    <w:abstractNumId w:val="8"/>
  </w:num>
  <w:num w:numId="10">
    <w:abstractNumId w:val="9"/>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D5CCF"/>
    <w:rsid w:val="00000639"/>
    <w:rsid w:val="000006D5"/>
    <w:rsid w:val="000010B4"/>
    <w:rsid w:val="000023F3"/>
    <w:rsid w:val="00003A13"/>
    <w:rsid w:val="00003FB1"/>
    <w:rsid w:val="00004235"/>
    <w:rsid w:val="00005014"/>
    <w:rsid w:val="000053B7"/>
    <w:rsid w:val="00005642"/>
    <w:rsid w:val="000066D8"/>
    <w:rsid w:val="00012683"/>
    <w:rsid w:val="00013502"/>
    <w:rsid w:val="0001517C"/>
    <w:rsid w:val="000153B6"/>
    <w:rsid w:val="00015F0D"/>
    <w:rsid w:val="000229A0"/>
    <w:rsid w:val="0002349F"/>
    <w:rsid w:val="00023A00"/>
    <w:rsid w:val="00023EE3"/>
    <w:rsid w:val="00027555"/>
    <w:rsid w:val="000309AA"/>
    <w:rsid w:val="000320D9"/>
    <w:rsid w:val="00033D8D"/>
    <w:rsid w:val="0003428B"/>
    <w:rsid w:val="0003612B"/>
    <w:rsid w:val="00040D93"/>
    <w:rsid w:val="00040EBC"/>
    <w:rsid w:val="00041F7B"/>
    <w:rsid w:val="000420F8"/>
    <w:rsid w:val="00045097"/>
    <w:rsid w:val="000463DD"/>
    <w:rsid w:val="000473B3"/>
    <w:rsid w:val="0005502C"/>
    <w:rsid w:val="0005510D"/>
    <w:rsid w:val="00060D06"/>
    <w:rsid w:val="00063E1B"/>
    <w:rsid w:val="0006515C"/>
    <w:rsid w:val="0006681A"/>
    <w:rsid w:val="000721A8"/>
    <w:rsid w:val="00072F73"/>
    <w:rsid w:val="00074386"/>
    <w:rsid w:val="00074B4A"/>
    <w:rsid w:val="000813F5"/>
    <w:rsid w:val="00081BA6"/>
    <w:rsid w:val="00082B7A"/>
    <w:rsid w:val="00083A63"/>
    <w:rsid w:val="000852A3"/>
    <w:rsid w:val="000869A5"/>
    <w:rsid w:val="00087460"/>
    <w:rsid w:val="00091D85"/>
    <w:rsid w:val="00092403"/>
    <w:rsid w:val="00093EF8"/>
    <w:rsid w:val="00095D5F"/>
    <w:rsid w:val="00096AD3"/>
    <w:rsid w:val="000A0BC9"/>
    <w:rsid w:val="000A4CC0"/>
    <w:rsid w:val="000A4E4F"/>
    <w:rsid w:val="000A5B7B"/>
    <w:rsid w:val="000A69AC"/>
    <w:rsid w:val="000A6A86"/>
    <w:rsid w:val="000B2239"/>
    <w:rsid w:val="000B2976"/>
    <w:rsid w:val="000B2A5D"/>
    <w:rsid w:val="000C053A"/>
    <w:rsid w:val="000C0C53"/>
    <w:rsid w:val="000C2358"/>
    <w:rsid w:val="000C2D2F"/>
    <w:rsid w:val="000C40F1"/>
    <w:rsid w:val="000C5A11"/>
    <w:rsid w:val="000D14C7"/>
    <w:rsid w:val="000D19A3"/>
    <w:rsid w:val="000D2BCB"/>
    <w:rsid w:val="000D3490"/>
    <w:rsid w:val="000D5153"/>
    <w:rsid w:val="000D5CCF"/>
    <w:rsid w:val="000D6A93"/>
    <w:rsid w:val="000D738A"/>
    <w:rsid w:val="000D7EDE"/>
    <w:rsid w:val="000E3906"/>
    <w:rsid w:val="000F108B"/>
    <w:rsid w:val="000F28B7"/>
    <w:rsid w:val="000F447F"/>
    <w:rsid w:val="000F45DA"/>
    <w:rsid w:val="00100BB5"/>
    <w:rsid w:val="00101FAF"/>
    <w:rsid w:val="001031C9"/>
    <w:rsid w:val="001045E0"/>
    <w:rsid w:val="0010655C"/>
    <w:rsid w:val="001067DA"/>
    <w:rsid w:val="00110C50"/>
    <w:rsid w:val="00111907"/>
    <w:rsid w:val="00112B4D"/>
    <w:rsid w:val="00115321"/>
    <w:rsid w:val="00115A73"/>
    <w:rsid w:val="00115B0F"/>
    <w:rsid w:val="00121FA4"/>
    <w:rsid w:val="00122DF5"/>
    <w:rsid w:val="001237B7"/>
    <w:rsid w:val="001244FF"/>
    <w:rsid w:val="0013144D"/>
    <w:rsid w:val="00133979"/>
    <w:rsid w:val="001340FF"/>
    <w:rsid w:val="00134DF0"/>
    <w:rsid w:val="00135332"/>
    <w:rsid w:val="00135E02"/>
    <w:rsid w:val="00140939"/>
    <w:rsid w:val="00141845"/>
    <w:rsid w:val="00142EFA"/>
    <w:rsid w:val="00144120"/>
    <w:rsid w:val="001442DE"/>
    <w:rsid w:val="00145175"/>
    <w:rsid w:val="0014683F"/>
    <w:rsid w:val="00147A3B"/>
    <w:rsid w:val="001501F2"/>
    <w:rsid w:val="001526C6"/>
    <w:rsid w:val="001574DB"/>
    <w:rsid w:val="00161939"/>
    <w:rsid w:val="00162041"/>
    <w:rsid w:val="0016243F"/>
    <w:rsid w:val="001632E6"/>
    <w:rsid w:val="00165973"/>
    <w:rsid w:val="00165D1D"/>
    <w:rsid w:val="001669DA"/>
    <w:rsid w:val="00167E76"/>
    <w:rsid w:val="0017012D"/>
    <w:rsid w:val="001744E4"/>
    <w:rsid w:val="00174E4F"/>
    <w:rsid w:val="0018307E"/>
    <w:rsid w:val="00184EFF"/>
    <w:rsid w:val="0018645C"/>
    <w:rsid w:val="00187B85"/>
    <w:rsid w:val="00187EC7"/>
    <w:rsid w:val="00196C68"/>
    <w:rsid w:val="001A0A98"/>
    <w:rsid w:val="001A252C"/>
    <w:rsid w:val="001A32DC"/>
    <w:rsid w:val="001A4D81"/>
    <w:rsid w:val="001A794F"/>
    <w:rsid w:val="001B1434"/>
    <w:rsid w:val="001B2F46"/>
    <w:rsid w:val="001B673D"/>
    <w:rsid w:val="001B69F2"/>
    <w:rsid w:val="001B6D0D"/>
    <w:rsid w:val="001C0561"/>
    <w:rsid w:val="001C265C"/>
    <w:rsid w:val="001C35E8"/>
    <w:rsid w:val="001C35F1"/>
    <w:rsid w:val="001C40D1"/>
    <w:rsid w:val="001D0B5B"/>
    <w:rsid w:val="001D2FB0"/>
    <w:rsid w:val="001D524B"/>
    <w:rsid w:val="001D73C1"/>
    <w:rsid w:val="001D7C1A"/>
    <w:rsid w:val="001E1097"/>
    <w:rsid w:val="001E2CE0"/>
    <w:rsid w:val="001E487B"/>
    <w:rsid w:val="001E62C3"/>
    <w:rsid w:val="001E7941"/>
    <w:rsid w:val="001F0EEA"/>
    <w:rsid w:val="001F13F2"/>
    <w:rsid w:val="001F772F"/>
    <w:rsid w:val="001F77A2"/>
    <w:rsid w:val="002017F0"/>
    <w:rsid w:val="002020C5"/>
    <w:rsid w:val="00202CBD"/>
    <w:rsid w:val="00206A1E"/>
    <w:rsid w:val="002104A4"/>
    <w:rsid w:val="00211802"/>
    <w:rsid w:val="0021354A"/>
    <w:rsid w:val="00214129"/>
    <w:rsid w:val="00215757"/>
    <w:rsid w:val="002159E2"/>
    <w:rsid w:val="002165DA"/>
    <w:rsid w:val="002174EE"/>
    <w:rsid w:val="00217994"/>
    <w:rsid w:val="00221082"/>
    <w:rsid w:val="00221D7B"/>
    <w:rsid w:val="0022248C"/>
    <w:rsid w:val="0022314D"/>
    <w:rsid w:val="002265F9"/>
    <w:rsid w:val="0022749B"/>
    <w:rsid w:val="002275B1"/>
    <w:rsid w:val="00230539"/>
    <w:rsid w:val="00231268"/>
    <w:rsid w:val="002333E5"/>
    <w:rsid w:val="00233FFD"/>
    <w:rsid w:val="00234150"/>
    <w:rsid w:val="00235134"/>
    <w:rsid w:val="0023580C"/>
    <w:rsid w:val="00236658"/>
    <w:rsid w:val="0024005B"/>
    <w:rsid w:val="002407A9"/>
    <w:rsid w:val="00250883"/>
    <w:rsid w:val="00251666"/>
    <w:rsid w:val="00252AAA"/>
    <w:rsid w:val="00252C0F"/>
    <w:rsid w:val="00260211"/>
    <w:rsid w:val="00260768"/>
    <w:rsid w:val="00261425"/>
    <w:rsid w:val="00261447"/>
    <w:rsid w:val="00261AF4"/>
    <w:rsid w:val="00263055"/>
    <w:rsid w:val="00266238"/>
    <w:rsid w:val="002712DA"/>
    <w:rsid w:val="00272F81"/>
    <w:rsid w:val="00275B2A"/>
    <w:rsid w:val="00280AB7"/>
    <w:rsid w:val="002831D6"/>
    <w:rsid w:val="002846E6"/>
    <w:rsid w:val="002865FE"/>
    <w:rsid w:val="00287523"/>
    <w:rsid w:val="002878AE"/>
    <w:rsid w:val="00292275"/>
    <w:rsid w:val="0029387D"/>
    <w:rsid w:val="002951E0"/>
    <w:rsid w:val="00295838"/>
    <w:rsid w:val="00296214"/>
    <w:rsid w:val="00296580"/>
    <w:rsid w:val="00297A1C"/>
    <w:rsid w:val="00297B71"/>
    <w:rsid w:val="002A1A08"/>
    <w:rsid w:val="002A3081"/>
    <w:rsid w:val="002A470A"/>
    <w:rsid w:val="002A5530"/>
    <w:rsid w:val="002A7860"/>
    <w:rsid w:val="002A7AD1"/>
    <w:rsid w:val="002B03A1"/>
    <w:rsid w:val="002B0F01"/>
    <w:rsid w:val="002B13DC"/>
    <w:rsid w:val="002B1E07"/>
    <w:rsid w:val="002B2991"/>
    <w:rsid w:val="002B3342"/>
    <w:rsid w:val="002B3ADD"/>
    <w:rsid w:val="002B464A"/>
    <w:rsid w:val="002B7AAA"/>
    <w:rsid w:val="002B7DE3"/>
    <w:rsid w:val="002C0031"/>
    <w:rsid w:val="002C2766"/>
    <w:rsid w:val="002C53C2"/>
    <w:rsid w:val="002C7752"/>
    <w:rsid w:val="002C7F07"/>
    <w:rsid w:val="002D219B"/>
    <w:rsid w:val="002D281E"/>
    <w:rsid w:val="002D44A0"/>
    <w:rsid w:val="002D4E66"/>
    <w:rsid w:val="002D6D36"/>
    <w:rsid w:val="002E1D34"/>
    <w:rsid w:val="002E211B"/>
    <w:rsid w:val="002E2657"/>
    <w:rsid w:val="002E27C5"/>
    <w:rsid w:val="002E3083"/>
    <w:rsid w:val="002E31C2"/>
    <w:rsid w:val="002E3C61"/>
    <w:rsid w:val="002E54B3"/>
    <w:rsid w:val="002E5724"/>
    <w:rsid w:val="002E781E"/>
    <w:rsid w:val="002E7E48"/>
    <w:rsid w:val="002F0F53"/>
    <w:rsid w:val="002F1187"/>
    <w:rsid w:val="002F18D4"/>
    <w:rsid w:val="002F35C6"/>
    <w:rsid w:val="002F3B5A"/>
    <w:rsid w:val="002F4036"/>
    <w:rsid w:val="003015B1"/>
    <w:rsid w:val="00302522"/>
    <w:rsid w:val="00302B8C"/>
    <w:rsid w:val="00304971"/>
    <w:rsid w:val="00306B3D"/>
    <w:rsid w:val="0031020F"/>
    <w:rsid w:val="003106AC"/>
    <w:rsid w:val="003122A2"/>
    <w:rsid w:val="00313B81"/>
    <w:rsid w:val="00313C5D"/>
    <w:rsid w:val="003144C2"/>
    <w:rsid w:val="00316AB5"/>
    <w:rsid w:val="0031701A"/>
    <w:rsid w:val="003204D4"/>
    <w:rsid w:val="00320B2A"/>
    <w:rsid w:val="003257BF"/>
    <w:rsid w:val="0032638C"/>
    <w:rsid w:val="003264D0"/>
    <w:rsid w:val="00326609"/>
    <w:rsid w:val="00327DDB"/>
    <w:rsid w:val="0033226B"/>
    <w:rsid w:val="0033259F"/>
    <w:rsid w:val="0033456D"/>
    <w:rsid w:val="0033762F"/>
    <w:rsid w:val="00344AB9"/>
    <w:rsid w:val="003459C8"/>
    <w:rsid w:val="0034706E"/>
    <w:rsid w:val="00347850"/>
    <w:rsid w:val="00347BFC"/>
    <w:rsid w:val="0035218C"/>
    <w:rsid w:val="00352B04"/>
    <w:rsid w:val="0035614B"/>
    <w:rsid w:val="00356397"/>
    <w:rsid w:val="00356C30"/>
    <w:rsid w:val="00360766"/>
    <w:rsid w:val="00361396"/>
    <w:rsid w:val="00361CB0"/>
    <w:rsid w:val="00365018"/>
    <w:rsid w:val="003721D0"/>
    <w:rsid w:val="0037324B"/>
    <w:rsid w:val="00373954"/>
    <w:rsid w:val="00377599"/>
    <w:rsid w:val="00385FC8"/>
    <w:rsid w:val="003876E0"/>
    <w:rsid w:val="003876FF"/>
    <w:rsid w:val="00390F36"/>
    <w:rsid w:val="003924E9"/>
    <w:rsid w:val="003925D5"/>
    <w:rsid w:val="00392FFE"/>
    <w:rsid w:val="00393F98"/>
    <w:rsid w:val="00394439"/>
    <w:rsid w:val="003957B7"/>
    <w:rsid w:val="003978E9"/>
    <w:rsid w:val="003A1734"/>
    <w:rsid w:val="003A19EF"/>
    <w:rsid w:val="003A1EB4"/>
    <w:rsid w:val="003A20A6"/>
    <w:rsid w:val="003A22CC"/>
    <w:rsid w:val="003A3447"/>
    <w:rsid w:val="003A4843"/>
    <w:rsid w:val="003A4C09"/>
    <w:rsid w:val="003A73E3"/>
    <w:rsid w:val="003B2C46"/>
    <w:rsid w:val="003B582D"/>
    <w:rsid w:val="003B5D74"/>
    <w:rsid w:val="003B61B7"/>
    <w:rsid w:val="003C209A"/>
    <w:rsid w:val="003C25D5"/>
    <w:rsid w:val="003C2ABF"/>
    <w:rsid w:val="003C429B"/>
    <w:rsid w:val="003C44AA"/>
    <w:rsid w:val="003C4AE2"/>
    <w:rsid w:val="003C5100"/>
    <w:rsid w:val="003C5B6C"/>
    <w:rsid w:val="003D04AE"/>
    <w:rsid w:val="003D0B04"/>
    <w:rsid w:val="003D1D8E"/>
    <w:rsid w:val="003D2C0F"/>
    <w:rsid w:val="003D5D01"/>
    <w:rsid w:val="003D73FB"/>
    <w:rsid w:val="003D76A1"/>
    <w:rsid w:val="003E1FD1"/>
    <w:rsid w:val="003E2D14"/>
    <w:rsid w:val="003E3324"/>
    <w:rsid w:val="003E67E9"/>
    <w:rsid w:val="003E6E53"/>
    <w:rsid w:val="003E72AE"/>
    <w:rsid w:val="003F0FA0"/>
    <w:rsid w:val="003F2434"/>
    <w:rsid w:val="003F3A52"/>
    <w:rsid w:val="003F3E68"/>
    <w:rsid w:val="003F4AA5"/>
    <w:rsid w:val="003F6BCC"/>
    <w:rsid w:val="003F7750"/>
    <w:rsid w:val="003F7E80"/>
    <w:rsid w:val="00403448"/>
    <w:rsid w:val="00405E89"/>
    <w:rsid w:val="00405F40"/>
    <w:rsid w:val="00406183"/>
    <w:rsid w:val="004069BC"/>
    <w:rsid w:val="00407A02"/>
    <w:rsid w:val="0041017E"/>
    <w:rsid w:val="00410A5F"/>
    <w:rsid w:val="00411CDB"/>
    <w:rsid w:val="00411ED9"/>
    <w:rsid w:val="00411F32"/>
    <w:rsid w:val="0041263B"/>
    <w:rsid w:val="00412706"/>
    <w:rsid w:val="00412A77"/>
    <w:rsid w:val="00412F29"/>
    <w:rsid w:val="00414EAA"/>
    <w:rsid w:val="00416778"/>
    <w:rsid w:val="004171F0"/>
    <w:rsid w:val="00423016"/>
    <w:rsid w:val="004256FE"/>
    <w:rsid w:val="00427C88"/>
    <w:rsid w:val="004302A7"/>
    <w:rsid w:val="00431A8D"/>
    <w:rsid w:val="00433274"/>
    <w:rsid w:val="004347BC"/>
    <w:rsid w:val="00434F7C"/>
    <w:rsid w:val="004416A9"/>
    <w:rsid w:val="00444B2A"/>
    <w:rsid w:val="00446269"/>
    <w:rsid w:val="004478F7"/>
    <w:rsid w:val="00452740"/>
    <w:rsid w:val="00452D83"/>
    <w:rsid w:val="0045469B"/>
    <w:rsid w:val="00457D22"/>
    <w:rsid w:val="00460B19"/>
    <w:rsid w:val="0046248C"/>
    <w:rsid w:val="004629F2"/>
    <w:rsid w:val="00465001"/>
    <w:rsid w:val="00465571"/>
    <w:rsid w:val="004703F8"/>
    <w:rsid w:val="0047188D"/>
    <w:rsid w:val="0047300E"/>
    <w:rsid w:val="004730D5"/>
    <w:rsid w:val="00473764"/>
    <w:rsid w:val="004745FF"/>
    <w:rsid w:val="0047524D"/>
    <w:rsid w:val="00475B44"/>
    <w:rsid w:val="00477A93"/>
    <w:rsid w:val="00496938"/>
    <w:rsid w:val="00497B51"/>
    <w:rsid w:val="004A0E9F"/>
    <w:rsid w:val="004A1948"/>
    <w:rsid w:val="004A2652"/>
    <w:rsid w:val="004A317B"/>
    <w:rsid w:val="004A3B16"/>
    <w:rsid w:val="004A52A0"/>
    <w:rsid w:val="004A61EC"/>
    <w:rsid w:val="004A6A5C"/>
    <w:rsid w:val="004A7018"/>
    <w:rsid w:val="004B00E7"/>
    <w:rsid w:val="004B07F7"/>
    <w:rsid w:val="004B10C8"/>
    <w:rsid w:val="004B257A"/>
    <w:rsid w:val="004B3C09"/>
    <w:rsid w:val="004B4838"/>
    <w:rsid w:val="004C0FD0"/>
    <w:rsid w:val="004C1AFF"/>
    <w:rsid w:val="004C2B7F"/>
    <w:rsid w:val="004C3B2D"/>
    <w:rsid w:val="004C3B65"/>
    <w:rsid w:val="004C403C"/>
    <w:rsid w:val="004C4A8C"/>
    <w:rsid w:val="004C6317"/>
    <w:rsid w:val="004C7EEA"/>
    <w:rsid w:val="004D22E7"/>
    <w:rsid w:val="004D3477"/>
    <w:rsid w:val="004D3982"/>
    <w:rsid w:val="004D5864"/>
    <w:rsid w:val="004D6158"/>
    <w:rsid w:val="004D66F0"/>
    <w:rsid w:val="004D7873"/>
    <w:rsid w:val="004E03FA"/>
    <w:rsid w:val="004E7F52"/>
    <w:rsid w:val="004F2473"/>
    <w:rsid w:val="004F429E"/>
    <w:rsid w:val="004F4F75"/>
    <w:rsid w:val="004F5A3C"/>
    <w:rsid w:val="004F5AC7"/>
    <w:rsid w:val="004F67B6"/>
    <w:rsid w:val="004F73BD"/>
    <w:rsid w:val="004F7609"/>
    <w:rsid w:val="00503D5E"/>
    <w:rsid w:val="00504347"/>
    <w:rsid w:val="00504408"/>
    <w:rsid w:val="00504F7E"/>
    <w:rsid w:val="00511CD0"/>
    <w:rsid w:val="00512915"/>
    <w:rsid w:val="00514148"/>
    <w:rsid w:val="0052069E"/>
    <w:rsid w:val="005224EE"/>
    <w:rsid w:val="005244A0"/>
    <w:rsid w:val="005248FA"/>
    <w:rsid w:val="00526165"/>
    <w:rsid w:val="0052616A"/>
    <w:rsid w:val="005304FE"/>
    <w:rsid w:val="00530D36"/>
    <w:rsid w:val="0053169D"/>
    <w:rsid w:val="0053294B"/>
    <w:rsid w:val="00533651"/>
    <w:rsid w:val="005339E4"/>
    <w:rsid w:val="00533CE4"/>
    <w:rsid w:val="005408B5"/>
    <w:rsid w:val="00540F01"/>
    <w:rsid w:val="00543761"/>
    <w:rsid w:val="005446EC"/>
    <w:rsid w:val="00544B14"/>
    <w:rsid w:val="00547974"/>
    <w:rsid w:val="005529C7"/>
    <w:rsid w:val="005561BA"/>
    <w:rsid w:val="0055652C"/>
    <w:rsid w:val="00563B44"/>
    <w:rsid w:val="00564436"/>
    <w:rsid w:val="00567F07"/>
    <w:rsid w:val="0057020A"/>
    <w:rsid w:val="00572790"/>
    <w:rsid w:val="00572D1F"/>
    <w:rsid w:val="00573D3E"/>
    <w:rsid w:val="0058061C"/>
    <w:rsid w:val="00583276"/>
    <w:rsid w:val="005847FB"/>
    <w:rsid w:val="00585C33"/>
    <w:rsid w:val="0058612B"/>
    <w:rsid w:val="005864D4"/>
    <w:rsid w:val="00586B22"/>
    <w:rsid w:val="00586C44"/>
    <w:rsid w:val="00587CB7"/>
    <w:rsid w:val="005907E3"/>
    <w:rsid w:val="0059348B"/>
    <w:rsid w:val="00593D47"/>
    <w:rsid w:val="005941C0"/>
    <w:rsid w:val="005950DF"/>
    <w:rsid w:val="00596192"/>
    <w:rsid w:val="005A0201"/>
    <w:rsid w:val="005A0B99"/>
    <w:rsid w:val="005A37DD"/>
    <w:rsid w:val="005A41CD"/>
    <w:rsid w:val="005A4A4F"/>
    <w:rsid w:val="005A6D7E"/>
    <w:rsid w:val="005A6F28"/>
    <w:rsid w:val="005A7C7B"/>
    <w:rsid w:val="005B139C"/>
    <w:rsid w:val="005B3734"/>
    <w:rsid w:val="005B4A00"/>
    <w:rsid w:val="005B5314"/>
    <w:rsid w:val="005B5484"/>
    <w:rsid w:val="005B5DBF"/>
    <w:rsid w:val="005C6AF5"/>
    <w:rsid w:val="005D472C"/>
    <w:rsid w:val="005D535F"/>
    <w:rsid w:val="005E0878"/>
    <w:rsid w:val="005E29BD"/>
    <w:rsid w:val="005E5C1D"/>
    <w:rsid w:val="005F0C1F"/>
    <w:rsid w:val="005F15A4"/>
    <w:rsid w:val="005F2E3F"/>
    <w:rsid w:val="00602926"/>
    <w:rsid w:val="006029F1"/>
    <w:rsid w:val="006038F1"/>
    <w:rsid w:val="00603C01"/>
    <w:rsid w:val="00603E52"/>
    <w:rsid w:val="00605B8C"/>
    <w:rsid w:val="00605DB3"/>
    <w:rsid w:val="00610223"/>
    <w:rsid w:val="00610B19"/>
    <w:rsid w:val="00612806"/>
    <w:rsid w:val="00613BF3"/>
    <w:rsid w:val="006158B0"/>
    <w:rsid w:val="006161C7"/>
    <w:rsid w:val="006164C7"/>
    <w:rsid w:val="006164E2"/>
    <w:rsid w:val="00617BAE"/>
    <w:rsid w:val="00617D08"/>
    <w:rsid w:val="00617E12"/>
    <w:rsid w:val="00622671"/>
    <w:rsid w:val="00625559"/>
    <w:rsid w:val="00627B26"/>
    <w:rsid w:val="006304F6"/>
    <w:rsid w:val="00630865"/>
    <w:rsid w:val="00633189"/>
    <w:rsid w:val="00633A8D"/>
    <w:rsid w:val="006366C0"/>
    <w:rsid w:val="00637B8B"/>
    <w:rsid w:val="00637D10"/>
    <w:rsid w:val="00641926"/>
    <w:rsid w:val="00642559"/>
    <w:rsid w:val="00644CCB"/>
    <w:rsid w:val="00645D95"/>
    <w:rsid w:val="0064767D"/>
    <w:rsid w:val="0065029E"/>
    <w:rsid w:val="00650C8F"/>
    <w:rsid w:val="00652F0D"/>
    <w:rsid w:val="006535E1"/>
    <w:rsid w:val="00653962"/>
    <w:rsid w:val="00661B5F"/>
    <w:rsid w:val="0066358C"/>
    <w:rsid w:val="006642F0"/>
    <w:rsid w:val="0066487F"/>
    <w:rsid w:val="00665199"/>
    <w:rsid w:val="00666E7D"/>
    <w:rsid w:val="00667705"/>
    <w:rsid w:val="00672099"/>
    <w:rsid w:val="0067219A"/>
    <w:rsid w:val="0067237C"/>
    <w:rsid w:val="00673B01"/>
    <w:rsid w:val="0067523D"/>
    <w:rsid w:val="00676E02"/>
    <w:rsid w:val="00680B32"/>
    <w:rsid w:val="0068288D"/>
    <w:rsid w:val="00682B15"/>
    <w:rsid w:val="0068396D"/>
    <w:rsid w:val="006855FC"/>
    <w:rsid w:val="00685EF0"/>
    <w:rsid w:val="0068725F"/>
    <w:rsid w:val="00693369"/>
    <w:rsid w:val="0069493D"/>
    <w:rsid w:val="0069656C"/>
    <w:rsid w:val="006A0445"/>
    <w:rsid w:val="006A2473"/>
    <w:rsid w:val="006A2959"/>
    <w:rsid w:val="006A2A78"/>
    <w:rsid w:val="006A4BA3"/>
    <w:rsid w:val="006A6A63"/>
    <w:rsid w:val="006A747E"/>
    <w:rsid w:val="006A7CC2"/>
    <w:rsid w:val="006B132A"/>
    <w:rsid w:val="006B266E"/>
    <w:rsid w:val="006B3279"/>
    <w:rsid w:val="006B3338"/>
    <w:rsid w:val="006B4896"/>
    <w:rsid w:val="006B52A7"/>
    <w:rsid w:val="006B58F4"/>
    <w:rsid w:val="006B6C30"/>
    <w:rsid w:val="006B7539"/>
    <w:rsid w:val="006B7932"/>
    <w:rsid w:val="006B7DD0"/>
    <w:rsid w:val="006C2D07"/>
    <w:rsid w:val="006C44F2"/>
    <w:rsid w:val="006C696C"/>
    <w:rsid w:val="006C6F8B"/>
    <w:rsid w:val="006C7427"/>
    <w:rsid w:val="006D18FA"/>
    <w:rsid w:val="006D62A6"/>
    <w:rsid w:val="006E3063"/>
    <w:rsid w:val="006E42B1"/>
    <w:rsid w:val="006E4927"/>
    <w:rsid w:val="006E6226"/>
    <w:rsid w:val="006F31EB"/>
    <w:rsid w:val="006F354A"/>
    <w:rsid w:val="006F5452"/>
    <w:rsid w:val="00700CAC"/>
    <w:rsid w:val="007021BF"/>
    <w:rsid w:val="00703DEB"/>
    <w:rsid w:val="00706A65"/>
    <w:rsid w:val="007118C7"/>
    <w:rsid w:val="00715679"/>
    <w:rsid w:val="00717E27"/>
    <w:rsid w:val="00730344"/>
    <w:rsid w:val="007320DC"/>
    <w:rsid w:val="00732159"/>
    <w:rsid w:val="00732CCB"/>
    <w:rsid w:val="00743C9C"/>
    <w:rsid w:val="00745FBE"/>
    <w:rsid w:val="0074638E"/>
    <w:rsid w:val="00747209"/>
    <w:rsid w:val="00750398"/>
    <w:rsid w:val="00754ED7"/>
    <w:rsid w:val="0075703A"/>
    <w:rsid w:val="007601F2"/>
    <w:rsid w:val="00762BC6"/>
    <w:rsid w:val="00763CAA"/>
    <w:rsid w:val="007643A4"/>
    <w:rsid w:val="007646A3"/>
    <w:rsid w:val="0076630B"/>
    <w:rsid w:val="00770C45"/>
    <w:rsid w:val="00774E84"/>
    <w:rsid w:val="00774FD6"/>
    <w:rsid w:val="00775A23"/>
    <w:rsid w:val="007766B2"/>
    <w:rsid w:val="00776EDC"/>
    <w:rsid w:val="0078494B"/>
    <w:rsid w:val="00787462"/>
    <w:rsid w:val="00790011"/>
    <w:rsid w:val="007907D0"/>
    <w:rsid w:val="00791050"/>
    <w:rsid w:val="0079171A"/>
    <w:rsid w:val="007940DE"/>
    <w:rsid w:val="007945C8"/>
    <w:rsid w:val="007A4FC7"/>
    <w:rsid w:val="007A51B6"/>
    <w:rsid w:val="007A611B"/>
    <w:rsid w:val="007B03FE"/>
    <w:rsid w:val="007B4865"/>
    <w:rsid w:val="007B6B79"/>
    <w:rsid w:val="007B750B"/>
    <w:rsid w:val="007B7704"/>
    <w:rsid w:val="007C0604"/>
    <w:rsid w:val="007C0B51"/>
    <w:rsid w:val="007C1984"/>
    <w:rsid w:val="007C3D35"/>
    <w:rsid w:val="007C5285"/>
    <w:rsid w:val="007C5CA2"/>
    <w:rsid w:val="007D240E"/>
    <w:rsid w:val="007D3CEF"/>
    <w:rsid w:val="007D41F5"/>
    <w:rsid w:val="007D5ACD"/>
    <w:rsid w:val="007D6CF2"/>
    <w:rsid w:val="007D78EE"/>
    <w:rsid w:val="007D7E9C"/>
    <w:rsid w:val="007D7EA4"/>
    <w:rsid w:val="007E078D"/>
    <w:rsid w:val="007E0B45"/>
    <w:rsid w:val="007E1372"/>
    <w:rsid w:val="007E3521"/>
    <w:rsid w:val="007E44D2"/>
    <w:rsid w:val="007E4DBD"/>
    <w:rsid w:val="007E564E"/>
    <w:rsid w:val="007E7069"/>
    <w:rsid w:val="007E7182"/>
    <w:rsid w:val="007F7661"/>
    <w:rsid w:val="007F7F04"/>
    <w:rsid w:val="00800F70"/>
    <w:rsid w:val="00802526"/>
    <w:rsid w:val="008026B1"/>
    <w:rsid w:val="00805E99"/>
    <w:rsid w:val="00807EFE"/>
    <w:rsid w:val="00810474"/>
    <w:rsid w:val="00812F26"/>
    <w:rsid w:val="0081457F"/>
    <w:rsid w:val="00820B25"/>
    <w:rsid w:val="008210AB"/>
    <w:rsid w:val="008214BD"/>
    <w:rsid w:val="00825B06"/>
    <w:rsid w:val="0082757E"/>
    <w:rsid w:val="00831F52"/>
    <w:rsid w:val="008320E5"/>
    <w:rsid w:val="0083338D"/>
    <w:rsid w:val="00834C47"/>
    <w:rsid w:val="00837A21"/>
    <w:rsid w:val="00840B01"/>
    <w:rsid w:val="00842E73"/>
    <w:rsid w:val="00844BE7"/>
    <w:rsid w:val="00847731"/>
    <w:rsid w:val="008523AF"/>
    <w:rsid w:val="008525CB"/>
    <w:rsid w:val="008533C5"/>
    <w:rsid w:val="008536E8"/>
    <w:rsid w:val="008559D6"/>
    <w:rsid w:val="008562E8"/>
    <w:rsid w:val="0086241F"/>
    <w:rsid w:val="008640F4"/>
    <w:rsid w:val="00865039"/>
    <w:rsid w:val="00865317"/>
    <w:rsid w:val="0086573B"/>
    <w:rsid w:val="00872E13"/>
    <w:rsid w:val="00872F8A"/>
    <w:rsid w:val="008742B3"/>
    <w:rsid w:val="0087430F"/>
    <w:rsid w:val="0087566E"/>
    <w:rsid w:val="00876EE0"/>
    <w:rsid w:val="0088021B"/>
    <w:rsid w:val="00881398"/>
    <w:rsid w:val="008829AF"/>
    <w:rsid w:val="008837C0"/>
    <w:rsid w:val="00883B57"/>
    <w:rsid w:val="00885245"/>
    <w:rsid w:val="008854E0"/>
    <w:rsid w:val="0089432D"/>
    <w:rsid w:val="00894F8C"/>
    <w:rsid w:val="00895C3D"/>
    <w:rsid w:val="00897AAE"/>
    <w:rsid w:val="008A0919"/>
    <w:rsid w:val="008A14DA"/>
    <w:rsid w:val="008A200D"/>
    <w:rsid w:val="008A42D3"/>
    <w:rsid w:val="008A744F"/>
    <w:rsid w:val="008B3561"/>
    <w:rsid w:val="008B3707"/>
    <w:rsid w:val="008B5CFC"/>
    <w:rsid w:val="008C0F5F"/>
    <w:rsid w:val="008C19B2"/>
    <w:rsid w:val="008C1A00"/>
    <w:rsid w:val="008C2029"/>
    <w:rsid w:val="008C2531"/>
    <w:rsid w:val="008C321E"/>
    <w:rsid w:val="008C3537"/>
    <w:rsid w:val="008C525A"/>
    <w:rsid w:val="008D01EB"/>
    <w:rsid w:val="008D05D9"/>
    <w:rsid w:val="008D3549"/>
    <w:rsid w:val="008D5C6E"/>
    <w:rsid w:val="008D67E3"/>
    <w:rsid w:val="008E01A1"/>
    <w:rsid w:val="008E0321"/>
    <w:rsid w:val="008E36EF"/>
    <w:rsid w:val="008E7F22"/>
    <w:rsid w:val="008F0E04"/>
    <w:rsid w:val="008F1F14"/>
    <w:rsid w:val="008F22DE"/>
    <w:rsid w:val="008F4189"/>
    <w:rsid w:val="008F6EEF"/>
    <w:rsid w:val="009001B9"/>
    <w:rsid w:val="00901111"/>
    <w:rsid w:val="00901627"/>
    <w:rsid w:val="00902F53"/>
    <w:rsid w:val="00903EB9"/>
    <w:rsid w:val="009048F8"/>
    <w:rsid w:val="00905027"/>
    <w:rsid w:val="00911620"/>
    <w:rsid w:val="00912242"/>
    <w:rsid w:val="009140B4"/>
    <w:rsid w:val="0091421A"/>
    <w:rsid w:val="00916F17"/>
    <w:rsid w:val="009201FE"/>
    <w:rsid w:val="00921F9C"/>
    <w:rsid w:val="0092327F"/>
    <w:rsid w:val="00924174"/>
    <w:rsid w:val="00926C22"/>
    <w:rsid w:val="00930511"/>
    <w:rsid w:val="00932E59"/>
    <w:rsid w:val="00934277"/>
    <w:rsid w:val="009343AA"/>
    <w:rsid w:val="00934DC4"/>
    <w:rsid w:val="00940F58"/>
    <w:rsid w:val="009431B9"/>
    <w:rsid w:val="009471C8"/>
    <w:rsid w:val="00950449"/>
    <w:rsid w:val="009510DF"/>
    <w:rsid w:val="009524F3"/>
    <w:rsid w:val="009526D5"/>
    <w:rsid w:val="00952F8B"/>
    <w:rsid w:val="0095442C"/>
    <w:rsid w:val="00954AC1"/>
    <w:rsid w:val="00956B71"/>
    <w:rsid w:val="00956F0C"/>
    <w:rsid w:val="0095766D"/>
    <w:rsid w:val="00966ED2"/>
    <w:rsid w:val="0097164F"/>
    <w:rsid w:val="00971C3D"/>
    <w:rsid w:val="009738C4"/>
    <w:rsid w:val="009761F0"/>
    <w:rsid w:val="0097679C"/>
    <w:rsid w:val="00980E40"/>
    <w:rsid w:val="00981757"/>
    <w:rsid w:val="00985F76"/>
    <w:rsid w:val="009873FA"/>
    <w:rsid w:val="00990E3A"/>
    <w:rsid w:val="00993242"/>
    <w:rsid w:val="00993446"/>
    <w:rsid w:val="009945CB"/>
    <w:rsid w:val="0099461C"/>
    <w:rsid w:val="00997101"/>
    <w:rsid w:val="009A0D6D"/>
    <w:rsid w:val="009A46E9"/>
    <w:rsid w:val="009A6BB5"/>
    <w:rsid w:val="009A6D5B"/>
    <w:rsid w:val="009A6E9B"/>
    <w:rsid w:val="009B09E7"/>
    <w:rsid w:val="009C1497"/>
    <w:rsid w:val="009C1596"/>
    <w:rsid w:val="009C4D80"/>
    <w:rsid w:val="009D0A91"/>
    <w:rsid w:val="009D0FF1"/>
    <w:rsid w:val="009D19C3"/>
    <w:rsid w:val="009D1A3C"/>
    <w:rsid w:val="009D2AAD"/>
    <w:rsid w:val="009D4CB3"/>
    <w:rsid w:val="009D5B7F"/>
    <w:rsid w:val="009D5C57"/>
    <w:rsid w:val="009D64AE"/>
    <w:rsid w:val="009D7A37"/>
    <w:rsid w:val="009E0737"/>
    <w:rsid w:val="009E0AA7"/>
    <w:rsid w:val="009E0FD3"/>
    <w:rsid w:val="009E671E"/>
    <w:rsid w:val="009F103F"/>
    <w:rsid w:val="009F1286"/>
    <w:rsid w:val="009F2C99"/>
    <w:rsid w:val="009F2DBA"/>
    <w:rsid w:val="009F3407"/>
    <w:rsid w:val="009F4C9D"/>
    <w:rsid w:val="009F6992"/>
    <w:rsid w:val="009F6A15"/>
    <w:rsid w:val="009F6CD2"/>
    <w:rsid w:val="009F6D76"/>
    <w:rsid w:val="00A018EE"/>
    <w:rsid w:val="00A04EE3"/>
    <w:rsid w:val="00A06018"/>
    <w:rsid w:val="00A102E6"/>
    <w:rsid w:val="00A112CE"/>
    <w:rsid w:val="00A11CB9"/>
    <w:rsid w:val="00A11E3C"/>
    <w:rsid w:val="00A12FC4"/>
    <w:rsid w:val="00A138D7"/>
    <w:rsid w:val="00A17EB8"/>
    <w:rsid w:val="00A22587"/>
    <w:rsid w:val="00A23569"/>
    <w:rsid w:val="00A23E59"/>
    <w:rsid w:val="00A24034"/>
    <w:rsid w:val="00A25D04"/>
    <w:rsid w:val="00A25F27"/>
    <w:rsid w:val="00A26EE5"/>
    <w:rsid w:val="00A31621"/>
    <w:rsid w:val="00A34819"/>
    <w:rsid w:val="00A364E7"/>
    <w:rsid w:val="00A37A7B"/>
    <w:rsid w:val="00A37AFE"/>
    <w:rsid w:val="00A400CB"/>
    <w:rsid w:val="00A42413"/>
    <w:rsid w:val="00A4295B"/>
    <w:rsid w:val="00A430AA"/>
    <w:rsid w:val="00A44DE1"/>
    <w:rsid w:val="00A471F1"/>
    <w:rsid w:val="00A47900"/>
    <w:rsid w:val="00A5111C"/>
    <w:rsid w:val="00A5189D"/>
    <w:rsid w:val="00A51B3E"/>
    <w:rsid w:val="00A52091"/>
    <w:rsid w:val="00A532CC"/>
    <w:rsid w:val="00A536BE"/>
    <w:rsid w:val="00A536F5"/>
    <w:rsid w:val="00A538FF"/>
    <w:rsid w:val="00A55C1B"/>
    <w:rsid w:val="00A55DBD"/>
    <w:rsid w:val="00A574BB"/>
    <w:rsid w:val="00A57F40"/>
    <w:rsid w:val="00A6190E"/>
    <w:rsid w:val="00A62D58"/>
    <w:rsid w:val="00A630AA"/>
    <w:rsid w:val="00A671DD"/>
    <w:rsid w:val="00A7113B"/>
    <w:rsid w:val="00A718C1"/>
    <w:rsid w:val="00A721E0"/>
    <w:rsid w:val="00A72448"/>
    <w:rsid w:val="00A73980"/>
    <w:rsid w:val="00A81F62"/>
    <w:rsid w:val="00A842A2"/>
    <w:rsid w:val="00A86D5B"/>
    <w:rsid w:val="00A872F3"/>
    <w:rsid w:val="00A977EE"/>
    <w:rsid w:val="00AA2901"/>
    <w:rsid w:val="00AA29FE"/>
    <w:rsid w:val="00AB0511"/>
    <w:rsid w:val="00AB1130"/>
    <w:rsid w:val="00AB228C"/>
    <w:rsid w:val="00AB267C"/>
    <w:rsid w:val="00AB2734"/>
    <w:rsid w:val="00AB65E1"/>
    <w:rsid w:val="00AB688F"/>
    <w:rsid w:val="00AC0B53"/>
    <w:rsid w:val="00AC5DA3"/>
    <w:rsid w:val="00AC603E"/>
    <w:rsid w:val="00AC6126"/>
    <w:rsid w:val="00AC6ACE"/>
    <w:rsid w:val="00AD25D8"/>
    <w:rsid w:val="00AD5936"/>
    <w:rsid w:val="00AD6897"/>
    <w:rsid w:val="00AD762C"/>
    <w:rsid w:val="00AE0311"/>
    <w:rsid w:val="00AE1E4F"/>
    <w:rsid w:val="00AE3DF7"/>
    <w:rsid w:val="00AE4623"/>
    <w:rsid w:val="00AE50DD"/>
    <w:rsid w:val="00AE519B"/>
    <w:rsid w:val="00AE5267"/>
    <w:rsid w:val="00AE5F53"/>
    <w:rsid w:val="00AE6071"/>
    <w:rsid w:val="00AF0FC1"/>
    <w:rsid w:val="00AF5672"/>
    <w:rsid w:val="00AF6DCC"/>
    <w:rsid w:val="00AF7CA9"/>
    <w:rsid w:val="00B00C2E"/>
    <w:rsid w:val="00B00E3B"/>
    <w:rsid w:val="00B01B7F"/>
    <w:rsid w:val="00B01DE8"/>
    <w:rsid w:val="00B041C1"/>
    <w:rsid w:val="00B06002"/>
    <w:rsid w:val="00B063C8"/>
    <w:rsid w:val="00B107ED"/>
    <w:rsid w:val="00B1405E"/>
    <w:rsid w:val="00B17E48"/>
    <w:rsid w:val="00B21985"/>
    <w:rsid w:val="00B22F97"/>
    <w:rsid w:val="00B24F6D"/>
    <w:rsid w:val="00B255A6"/>
    <w:rsid w:val="00B26208"/>
    <w:rsid w:val="00B26A0A"/>
    <w:rsid w:val="00B30548"/>
    <w:rsid w:val="00B33AE9"/>
    <w:rsid w:val="00B34452"/>
    <w:rsid w:val="00B3531F"/>
    <w:rsid w:val="00B3684B"/>
    <w:rsid w:val="00B369D7"/>
    <w:rsid w:val="00B36B65"/>
    <w:rsid w:val="00B41C09"/>
    <w:rsid w:val="00B4541F"/>
    <w:rsid w:val="00B51A3C"/>
    <w:rsid w:val="00B5638A"/>
    <w:rsid w:val="00B57E0D"/>
    <w:rsid w:val="00B61EBB"/>
    <w:rsid w:val="00B71D2E"/>
    <w:rsid w:val="00B73376"/>
    <w:rsid w:val="00B75671"/>
    <w:rsid w:val="00B75989"/>
    <w:rsid w:val="00B75B6C"/>
    <w:rsid w:val="00B76334"/>
    <w:rsid w:val="00B76BD5"/>
    <w:rsid w:val="00B7742A"/>
    <w:rsid w:val="00B77F21"/>
    <w:rsid w:val="00B80C8B"/>
    <w:rsid w:val="00B83935"/>
    <w:rsid w:val="00B83A80"/>
    <w:rsid w:val="00B843EC"/>
    <w:rsid w:val="00B857C4"/>
    <w:rsid w:val="00B96B44"/>
    <w:rsid w:val="00B96F6C"/>
    <w:rsid w:val="00B975CD"/>
    <w:rsid w:val="00BA0184"/>
    <w:rsid w:val="00BA09F7"/>
    <w:rsid w:val="00BA4823"/>
    <w:rsid w:val="00BA72BE"/>
    <w:rsid w:val="00BA7D02"/>
    <w:rsid w:val="00BB1A02"/>
    <w:rsid w:val="00BB1E87"/>
    <w:rsid w:val="00BB5590"/>
    <w:rsid w:val="00BB5839"/>
    <w:rsid w:val="00BB60C1"/>
    <w:rsid w:val="00BC0DC3"/>
    <w:rsid w:val="00BC10DD"/>
    <w:rsid w:val="00BC1B2C"/>
    <w:rsid w:val="00BC2815"/>
    <w:rsid w:val="00BC29AA"/>
    <w:rsid w:val="00BC38A8"/>
    <w:rsid w:val="00BC3FAF"/>
    <w:rsid w:val="00BC4DCB"/>
    <w:rsid w:val="00BD1A00"/>
    <w:rsid w:val="00BD291C"/>
    <w:rsid w:val="00BD4B9D"/>
    <w:rsid w:val="00BD4F4D"/>
    <w:rsid w:val="00BE103E"/>
    <w:rsid w:val="00BF08F8"/>
    <w:rsid w:val="00BF3D84"/>
    <w:rsid w:val="00BF4398"/>
    <w:rsid w:val="00BF440F"/>
    <w:rsid w:val="00BF5135"/>
    <w:rsid w:val="00BF7059"/>
    <w:rsid w:val="00BF7709"/>
    <w:rsid w:val="00C00296"/>
    <w:rsid w:val="00C00637"/>
    <w:rsid w:val="00C01E42"/>
    <w:rsid w:val="00C02E0C"/>
    <w:rsid w:val="00C0606D"/>
    <w:rsid w:val="00C076DD"/>
    <w:rsid w:val="00C11B25"/>
    <w:rsid w:val="00C1330E"/>
    <w:rsid w:val="00C13EE6"/>
    <w:rsid w:val="00C15531"/>
    <w:rsid w:val="00C15D45"/>
    <w:rsid w:val="00C15FCF"/>
    <w:rsid w:val="00C17A08"/>
    <w:rsid w:val="00C17DA9"/>
    <w:rsid w:val="00C2112B"/>
    <w:rsid w:val="00C24310"/>
    <w:rsid w:val="00C25A1D"/>
    <w:rsid w:val="00C3002F"/>
    <w:rsid w:val="00C324B0"/>
    <w:rsid w:val="00C32736"/>
    <w:rsid w:val="00C342E6"/>
    <w:rsid w:val="00C34AE6"/>
    <w:rsid w:val="00C35CC5"/>
    <w:rsid w:val="00C35D55"/>
    <w:rsid w:val="00C41B43"/>
    <w:rsid w:val="00C4424B"/>
    <w:rsid w:val="00C4429F"/>
    <w:rsid w:val="00C44B4C"/>
    <w:rsid w:val="00C51BBE"/>
    <w:rsid w:val="00C525CD"/>
    <w:rsid w:val="00C52838"/>
    <w:rsid w:val="00C538D2"/>
    <w:rsid w:val="00C54140"/>
    <w:rsid w:val="00C54B45"/>
    <w:rsid w:val="00C56A15"/>
    <w:rsid w:val="00C56A32"/>
    <w:rsid w:val="00C602AC"/>
    <w:rsid w:val="00C62B3B"/>
    <w:rsid w:val="00C65670"/>
    <w:rsid w:val="00C65B03"/>
    <w:rsid w:val="00C65B5E"/>
    <w:rsid w:val="00C67A57"/>
    <w:rsid w:val="00C71CF6"/>
    <w:rsid w:val="00C7372D"/>
    <w:rsid w:val="00C74172"/>
    <w:rsid w:val="00C77933"/>
    <w:rsid w:val="00C77AAB"/>
    <w:rsid w:val="00C803E9"/>
    <w:rsid w:val="00C82BE9"/>
    <w:rsid w:val="00C838A0"/>
    <w:rsid w:val="00C83DE5"/>
    <w:rsid w:val="00C84ADE"/>
    <w:rsid w:val="00C86C80"/>
    <w:rsid w:val="00C91037"/>
    <w:rsid w:val="00C93912"/>
    <w:rsid w:val="00CA201D"/>
    <w:rsid w:val="00CA2A60"/>
    <w:rsid w:val="00CA3072"/>
    <w:rsid w:val="00CA6255"/>
    <w:rsid w:val="00CA6F72"/>
    <w:rsid w:val="00CA704B"/>
    <w:rsid w:val="00CB04FC"/>
    <w:rsid w:val="00CB2B38"/>
    <w:rsid w:val="00CB2ED9"/>
    <w:rsid w:val="00CB54CF"/>
    <w:rsid w:val="00CB7AF8"/>
    <w:rsid w:val="00CC172B"/>
    <w:rsid w:val="00CC3DDF"/>
    <w:rsid w:val="00CC4A38"/>
    <w:rsid w:val="00CD158B"/>
    <w:rsid w:val="00CD2C3D"/>
    <w:rsid w:val="00CD4279"/>
    <w:rsid w:val="00CE04D7"/>
    <w:rsid w:val="00CE052B"/>
    <w:rsid w:val="00CE2ECD"/>
    <w:rsid w:val="00CE7FA5"/>
    <w:rsid w:val="00CF17EF"/>
    <w:rsid w:val="00CF216A"/>
    <w:rsid w:val="00CF4730"/>
    <w:rsid w:val="00CF58B4"/>
    <w:rsid w:val="00D01AF5"/>
    <w:rsid w:val="00D02ABC"/>
    <w:rsid w:val="00D03C86"/>
    <w:rsid w:val="00D04352"/>
    <w:rsid w:val="00D060B0"/>
    <w:rsid w:val="00D061F3"/>
    <w:rsid w:val="00D065A8"/>
    <w:rsid w:val="00D06E2F"/>
    <w:rsid w:val="00D07ADA"/>
    <w:rsid w:val="00D117BC"/>
    <w:rsid w:val="00D135B0"/>
    <w:rsid w:val="00D152E8"/>
    <w:rsid w:val="00D17C50"/>
    <w:rsid w:val="00D235BA"/>
    <w:rsid w:val="00D23CC1"/>
    <w:rsid w:val="00D2449D"/>
    <w:rsid w:val="00D2636A"/>
    <w:rsid w:val="00D26AF6"/>
    <w:rsid w:val="00D31178"/>
    <w:rsid w:val="00D32238"/>
    <w:rsid w:val="00D3254D"/>
    <w:rsid w:val="00D3307A"/>
    <w:rsid w:val="00D3420C"/>
    <w:rsid w:val="00D353A0"/>
    <w:rsid w:val="00D373F1"/>
    <w:rsid w:val="00D40C69"/>
    <w:rsid w:val="00D41405"/>
    <w:rsid w:val="00D43FEB"/>
    <w:rsid w:val="00D44607"/>
    <w:rsid w:val="00D47B7F"/>
    <w:rsid w:val="00D51E06"/>
    <w:rsid w:val="00D53AF5"/>
    <w:rsid w:val="00D55331"/>
    <w:rsid w:val="00D57949"/>
    <w:rsid w:val="00D60FBE"/>
    <w:rsid w:val="00D61DF0"/>
    <w:rsid w:val="00D62EB9"/>
    <w:rsid w:val="00D66B78"/>
    <w:rsid w:val="00D6784D"/>
    <w:rsid w:val="00D67B8A"/>
    <w:rsid w:val="00D70184"/>
    <w:rsid w:val="00D70A28"/>
    <w:rsid w:val="00D70EA0"/>
    <w:rsid w:val="00D73CF9"/>
    <w:rsid w:val="00D754D1"/>
    <w:rsid w:val="00D76808"/>
    <w:rsid w:val="00D80652"/>
    <w:rsid w:val="00D829D9"/>
    <w:rsid w:val="00D83A19"/>
    <w:rsid w:val="00D84DA1"/>
    <w:rsid w:val="00D84F0C"/>
    <w:rsid w:val="00D86FEF"/>
    <w:rsid w:val="00D87CE0"/>
    <w:rsid w:val="00D91786"/>
    <w:rsid w:val="00D929CF"/>
    <w:rsid w:val="00D92BB5"/>
    <w:rsid w:val="00D9333F"/>
    <w:rsid w:val="00DA2651"/>
    <w:rsid w:val="00DA3856"/>
    <w:rsid w:val="00DA4007"/>
    <w:rsid w:val="00DA4484"/>
    <w:rsid w:val="00DA7B91"/>
    <w:rsid w:val="00DB0536"/>
    <w:rsid w:val="00DB0CF8"/>
    <w:rsid w:val="00DB0EA0"/>
    <w:rsid w:val="00DB34C0"/>
    <w:rsid w:val="00DB3C1A"/>
    <w:rsid w:val="00DB3D60"/>
    <w:rsid w:val="00DB409B"/>
    <w:rsid w:val="00DB414C"/>
    <w:rsid w:val="00DB5BDA"/>
    <w:rsid w:val="00DB5BE0"/>
    <w:rsid w:val="00DB78B1"/>
    <w:rsid w:val="00DB7D10"/>
    <w:rsid w:val="00DC03B1"/>
    <w:rsid w:val="00DC08B6"/>
    <w:rsid w:val="00DC2C5E"/>
    <w:rsid w:val="00DC51D1"/>
    <w:rsid w:val="00DC61E3"/>
    <w:rsid w:val="00DD0EF8"/>
    <w:rsid w:val="00DD13B5"/>
    <w:rsid w:val="00DD2A13"/>
    <w:rsid w:val="00DD3592"/>
    <w:rsid w:val="00DD409B"/>
    <w:rsid w:val="00DD64E7"/>
    <w:rsid w:val="00DE247C"/>
    <w:rsid w:val="00DE2BD9"/>
    <w:rsid w:val="00DE349B"/>
    <w:rsid w:val="00DE46DB"/>
    <w:rsid w:val="00DE5028"/>
    <w:rsid w:val="00DE6663"/>
    <w:rsid w:val="00DE698E"/>
    <w:rsid w:val="00DF02C4"/>
    <w:rsid w:val="00DF0A58"/>
    <w:rsid w:val="00DF0D0C"/>
    <w:rsid w:val="00DF65DE"/>
    <w:rsid w:val="00DF6CCB"/>
    <w:rsid w:val="00DF7351"/>
    <w:rsid w:val="00DF77C7"/>
    <w:rsid w:val="00E003B5"/>
    <w:rsid w:val="00E020A1"/>
    <w:rsid w:val="00E035A2"/>
    <w:rsid w:val="00E056A8"/>
    <w:rsid w:val="00E06DA2"/>
    <w:rsid w:val="00E115DC"/>
    <w:rsid w:val="00E11C8F"/>
    <w:rsid w:val="00E12392"/>
    <w:rsid w:val="00E12C4E"/>
    <w:rsid w:val="00E13293"/>
    <w:rsid w:val="00E139F8"/>
    <w:rsid w:val="00E13C20"/>
    <w:rsid w:val="00E145A0"/>
    <w:rsid w:val="00E14688"/>
    <w:rsid w:val="00E1584E"/>
    <w:rsid w:val="00E202DA"/>
    <w:rsid w:val="00E20C3E"/>
    <w:rsid w:val="00E23EF1"/>
    <w:rsid w:val="00E2444E"/>
    <w:rsid w:val="00E259BE"/>
    <w:rsid w:val="00E26262"/>
    <w:rsid w:val="00E265D1"/>
    <w:rsid w:val="00E3065D"/>
    <w:rsid w:val="00E3169B"/>
    <w:rsid w:val="00E40455"/>
    <w:rsid w:val="00E411E7"/>
    <w:rsid w:val="00E41A22"/>
    <w:rsid w:val="00E41A85"/>
    <w:rsid w:val="00E43594"/>
    <w:rsid w:val="00E44DD2"/>
    <w:rsid w:val="00E45C17"/>
    <w:rsid w:val="00E50420"/>
    <w:rsid w:val="00E504B1"/>
    <w:rsid w:val="00E50DA5"/>
    <w:rsid w:val="00E541B8"/>
    <w:rsid w:val="00E606A4"/>
    <w:rsid w:val="00E61550"/>
    <w:rsid w:val="00E63841"/>
    <w:rsid w:val="00E638BC"/>
    <w:rsid w:val="00E65D90"/>
    <w:rsid w:val="00E6724C"/>
    <w:rsid w:val="00E713A9"/>
    <w:rsid w:val="00E71660"/>
    <w:rsid w:val="00E73F52"/>
    <w:rsid w:val="00E774E4"/>
    <w:rsid w:val="00E81ABD"/>
    <w:rsid w:val="00E82712"/>
    <w:rsid w:val="00E8306D"/>
    <w:rsid w:val="00E839D8"/>
    <w:rsid w:val="00E85203"/>
    <w:rsid w:val="00E85731"/>
    <w:rsid w:val="00E86461"/>
    <w:rsid w:val="00E870F2"/>
    <w:rsid w:val="00E92135"/>
    <w:rsid w:val="00E92AED"/>
    <w:rsid w:val="00E92C2C"/>
    <w:rsid w:val="00E944E3"/>
    <w:rsid w:val="00E94E3E"/>
    <w:rsid w:val="00E9539C"/>
    <w:rsid w:val="00E95731"/>
    <w:rsid w:val="00E95C96"/>
    <w:rsid w:val="00E97D7B"/>
    <w:rsid w:val="00EA2C53"/>
    <w:rsid w:val="00EA7770"/>
    <w:rsid w:val="00EA77E3"/>
    <w:rsid w:val="00EA7D7F"/>
    <w:rsid w:val="00EB3894"/>
    <w:rsid w:val="00EB56ED"/>
    <w:rsid w:val="00EB5C0D"/>
    <w:rsid w:val="00EC2289"/>
    <w:rsid w:val="00EC35CC"/>
    <w:rsid w:val="00EC59D7"/>
    <w:rsid w:val="00EC78E9"/>
    <w:rsid w:val="00ED0938"/>
    <w:rsid w:val="00ED0E1C"/>
    <w:rsid w:val="00ED0FCE"/>
    <w:rsid w:val="00ED1F33"/>
    <w:rsid w:val="00ED536B"/>
    <w:rsid w:val="00ED757B"/>
    <w:rsid w:val="00EE1439"/>
    <w:rsid w:val="00EE28A0"/>
    <w:rsid w:val="00EE3206"/>
    <w:rsid w:val="00EE4FCA"/>
    <w:rsid w:val="00EE51B1"/>
    <w:rsid w:val="00EE6559"/>
    <w:rsid w:val="00EE7A33"/>
    <w:rsid w:val="00EE7B9A"/>
    <w:rsid w:val="00EF0BC0"/>
    <w:rsid w:val="00EF1971"/>
    <w:rsid w:val="00EF20A8"/>
    <w:rsid w:val="00EF6BC2"/>
    <w:rsid w:val="00EF6FA0"/>
    <w:rsid w:val="00F02788"/>
    <w:rsid w:val="00F0405A"/>
    <w:rsid w:val="00F040C1"/>
    <w:rsid w:val="00F045AB"/>
    <w:rsid w:val="00F054E6"/>
    <w:rsid w:val="00F057EE"/>
    <w:rsid w:val="00F103B6"/>
    <w:rsid w:val="00F10F11"/>
    <w:rsid w:val="00F15174"/>
    <w:rsid w:val="00F160B1"/>
    <w:rsid w:val="00F166F2"/>
    <w:rsid w:val="00F17340"/>
    <w:rsid w:val="00F21269"/>
    <w:rsid w:val="00F21289"/>
    <w:rsid w:val="00F22E3B"/>
    <w:rsid w:val="00F24FC6"/>
    <w:rsid w:val="00F261A2"/>
    <w:rsid w:val="00F3335B"/>
    <w:rsid w:val="00F33C7F"/>
    <w:rsid w:val="00F33F3E"/>
    <w:rsid w:val="00F3601B"/>
    <w:rsid w:val="00F36EF7"/>
    <w:rsid w:val="00F40D7B"/>
    <w:rsid w:val="00F41B46"/>
    <w:rsid w:val="00F42AE8"/>
    <w:rsid w:val="00F430FB"/>
    <w:rsid w:val="00F44032"/>
    <w:rsid w:val="00F4435F"/>
    <w:rsid w:val="00F44B85"/>
    <w:rsid w:val="00F44EFD"/>
    <w:rsid w:val="00F46EE2"/>
    <w:rsid w:val="00F479DD"/>
    <w:rsid w:val="00F51BD8"/>
    <w:rsid w:val="00F540AC"/>
    <w:rsid w:val="00F5440C"/>
    <w:rsid w:val="00F570AB"/>
    <w:rsid w:val="00F60218"/>
    <w:rsid w:val="00F609A1"/>
    <w:rsid w:val="00F6166E"/>
    <w:rsid w:val="00F64539"/>
    <w:rsid w:val="00F6513E"/>
    <w:rsid w:val="00F65374"/>
    <w:rsid w:val="00F70D3B"/>
    <w:rsid w:val="00F71269"/>
    <w:rsid w:val="00F745A5"/>
    <w:rsid w:val="00F75019"/>
    <w:rsid w:val="00F75B12"/>
    <w:rsid w:val="00F77C5B"/>
    <w:rsid w:val="00F77F26"/>
    <w:rsid w:val="00F801A0"/>
    <w:rsid w:val="00F8068D"/>
    <w:rsid w:val="00F81670"/>
    <w:rsid w:val="00F84D92"/>
    <w:rsid w:val="00F872EC"/>
    <w:rsid w:val="00F93423"/>
    <w:rsid w:val="00F935B4"/>
    <w:rsid w:val="00F95745"/>
    <w:rsid w:val="00F95BBA"/>
    <w:rsid w:val="00FA1243"/>
    <w:rsid w:val="00FA2DA6"/>
    <w:rsid w:val="00FA3ECF"/>
    <w:rsid w:val="00FA703F"/>
    <w:rsid w:val="00FB1875"/>
    <w:rsid w:val="00FB188E"/>
    <w:rsid w:val="00FB2013"/>
    <w:rsid w:val="00FB2F0A"/>
    <w:rsid w:val="00FB3FAE"/>
    <w:rsid w:val="00FB407F"/>
    <w:rsid w:val="00FB53A7"/>
    <w:rsid w:val="00FB5CC7"/>
    <w:rsid w:val="00FB7268"/>
    <w:rsid w:val="00FC03F4"/>
    <w:rsid w:val="00FC131A"/>
    <w:rsid w:val="00FC1D85"/>
    <w:rsid w:val="00FC306A"/>
    <w:rsid w:val="00FC7072"/>
    <w:rsid w:val="00FC771E"/>
    <w:rsid w:val="00FD0962"/>
    <w:rsid w:val="00FD1095"/>
    <w:rsid w:val="00FD1898"/>
    <w:rsid w:val="00FD2192"/>
    <w:rsid w:val="00FD4CC9"/>
    <w:rsid w:val="00FD6163"/>
    <w:rsid w:val="00FD7F28"/>
    <w:rsid w:val="00FE2D34"/>
    <w:rsid w:val="00FE2D8A"/>
    <w:rsid w:val="00FF47BF"/>
    <w:rsid w:val="00FF6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6AC"/>
    <w:rPr>
      <w:color w:val="000000"/>
      <w:sz w:val="24"/>
    </w:rPr>
  </w:style>
  <w:style w:type="paragraph" w:styleId="1">
    <w:name w:val="heading 1"/>
    <w:basedOn w:val="a"/>
    <w:next w:val="a"/>
    <w:qFormat/>
    <w:rsid w:val="003106AC"/>
    <w:pPr>
      <w:keepNext/>
      <w:ind w:firstLine="720"/>
      <w:jc w:val="center"/>
      <w:outlineLvl w:val="0"/>
    </w:pPr>
    <w:rPr>
      <w:sz w:val="28"/>
    </w:rPr>
  </w:style>
  <w:style w:type="paragraph" w:styleId="2">
    <w:name w:val="heading 2"/>
    <w:basedOn w:val="a"/>
    <w:next w:val="a"/>
    <w:qFormat/>
    <w:rsid w:val="003106AC"/>
    <w:pPr>
      <w:keepNext/>
      <w:outlineLvl w:val="1"/>
    </w:pPr>
    <w:rPr>
      <w:color w:val="auto"/>
      <w:sz w:val="28"/>
    </w:rPr>
  </w:style>
  <w:style w:type="paragraph" w:styleId="3">
    <w:name w:val="heading 3"/>
    <w:basedOn w:val="a"/>
    <w:next w:val="a"/>
    <w:link w:val="30"/>
    <w:unhideWhenUsed/>
    <w:qFormat/>
    <w:rsid w:val="00DA7B91"/>
    <w:pPr>
      <w:keepNext/>
      <w:spacing w:before="240" w:after="60"/>
      <w:outlineLvl w:val="2"/>
    </w:pPr>
    <w:rPr>
      <w:rFonts w:ascii="Cambria" w:hAnsi="Cambria"/>
      <w:b/>
      <w:bCs/>
      <w:sz w:val="26"/>
      <w:szCs w:val="26"/>
    </w:rPr>
  </w:style>
  <w:style w:type="paragraph" w:styleId="6">
    <w:name w:val="heading 6"/>
    <w:basedOn w:val="a"/>
    <w:next w:val="a"/>
    <w:qFormat/>
    <w:rsid w:val="003106AC"/>
    <w:pPr>
      <w:keepNext/>
      <w:spacing w:line="360" w:lineRule="auto"/>
      <w:jc w:val="center"/>
      <w:outlineLvl w:val="5"/>
    </w:pPr>
    <w:rPr>
      <w:b/>
      <w:color w:val="auto"/>
      <w:sz w:val="36"/>
    </w:rPr>
  </w:style>
  <w:style w:type="paragraph" w:styleId="7">
    <w:name w:val="heading 7"/>
    <w:basedOn w:val="a"/>
    <w:next w:val="a"/>
    <w:qFormat/>
    <w:rsid w:val="003106AC"/>
    <w:pPr>
      <w:keepNext/>
      <w:jc w:val="center"/>
      <w:outlineLvl w:val="6"/>
    </w:pPr>
    <w:rPr>
      <w:bCs/>
      <w:i/>
      <w:color w:val="auto"/>
    </w:rPr>
  </w:style>
  <w:style w:type="paragraph" w:styleId="8">
    <w:name w:val="heading 8"/>
    <w:basedOn w:val="a"/>
    <w:next w:val="a"/>
    <w:qFormat/>
    <w:rsid w:val="003106AC"/>
    <w:pPr>
      <w:keepNext/>
      <w:jc w:val="center"/>
      <w:outlineLvl w:val="7"/>
    </w:pPr>
    <w:rPr>
      <w:i/>
      <w:i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06AC"/>
    <w:rPr>
      <w:sz w:val="28"/>
    </w:rPr>
  </w:style>
  <w:style w:type="paragraph" w:styleId="a4">
    <w:name w:val="Body Text Indent"/>
    <w:basedOn w:val="a"/>
    <w:rsid w:val="003106AC"/>
    <w:pPr>
      <w:spacing w:line="360" w:lineRule="auto"/>
      <w:ind w:firstLine="720"/>
      <w:jc w:val="both"/>
    </w:pPr>
  </w:style>
  <w:style w:type="paragraph" w:styleId="a5">
    <w:name w:val="header"/>
    <w:basedOn w:val="a"/>
    <w:rsid w:val="003106AC"/>
    <w:pPr>
      <w:tabs>
        <w:tab w:val="center" w:pos="4153"/>
        <w:tab w:val="right" w:pos="8306"/>
      </w:tabs>
    </w:pPr>
  </w:style>
  <w:style w:type="character" w:styleId="a6">
    <w:name w:val="page number"/>
    <w:basedOn w:val="a0"/>
    <w:rsid w:val="003106AC"/>
  </w:style>
  <w:style w:type="paragraph" w:styleId="a7">
    <w:name w:val="footer"/>
    <w:basedOn w:val="a"/>
    <w:rsid w:val="00081BA6"/>
    <w:pPr>
      <w:tabs>
        <w:tab w:val="center" w:pos="4677"/>
        <w:tab w:val="right" w:pos="9355"/>
      </w:tabs>
    </w:pPr>
  </w:style>
  <w:style w:type="paragraph" w:styleId="a8">
    <w:name w:val="Balloon Text"/>
    <w:basedOn w:val="a"/>
    <w:semiHidden/>
    <w:rsid w:val="00D44607"/>
    <w:rPr>
      <w:rFonts w:ascii="Tahoma" w:hAnsi="Tahoma" w:cs="Tahoma"/>
      <w:sz w:val="16"/>
      <w:szCs w:val="16"/>
    </w:rPr>
  </w:style>
  <w:style w:type="paragraph" w:styleId="a9">
    <w:name w:val="Normal (Web)"/>
    <w:basedOn w:val="a"/>
    <w:rsid w:val="00895C3D"/>
    <w:rPr>
      <w:color w:val="auto"/>
      <w:szCs w:val="24"/>
    </w:rPr>
  </w:style>
  <w:style w:type="character" w:styleId="aa">
    <w:name w:val="Hyperlink"/>
    <w:unhideWhenUsed/>
    <w:rsid w:val="00895C3D"/>
    <w:rPr>
      <w:color w:val="0000FF"/>
      <w:u w:val="single"/>
    </w:rPr>
  </w:style>
  <w:style w:type="paragraph" w:customStyle="1" w:styleId="ab">
    <w:name w:val="Знак Знак Знак"/>
    <w:basedOn w:val="a"/>
    <w:rsid w:val="0097679C"/>
    <w:pPr>
      <w:tabs>
        <w:tab w:val="num" w:pos="1287"/>
      </w:tabs>
      <w:spacing w:after="160" w:line="240" w:lineRule="exact"/>
      <w:ind w:left="1287" w:hanging="360"/>
      <w:jc w:val="both"/>
    </w:pPr>
    <w:rPr>
      <w:rFonts w:ascii="Verdana" w:hAnsi="Verdana" w:cs="Verdana"/>
      <w:color w:val="auto"/>
      <w:sz w:val="20"/>
      <w:lang w:val="en-US" w:eastAsia="en-US"/>
    </w:rPr>
  </w:style>
  <w:style w:type="paragraph" w:customStyle="1" w:styleId="ConsPlusNormal">
    <w:name w:val="ConsPlusNormal"/>
    <w:rsid w:val="003A20A6"/>
    <w:pPr>
      <w:widowControl w:val="0"/>
      <w:autoSpaceDE w:val="0"/>
      <w:autoSpaceDN w:val="0"/>
      <w:adjustRightInd w:val="0"/>
      <w:ind w:firstLine="720"/>
    </w:pPr>
    <w:rPr>
      <w:rFonts w:ascii="Arial" w:hAnsi="Arial" w:cs="Arial"/>
    </w:rPr>
  </w:style>
  <w:style w:type="character" w:customStyle="1" w:styleId="blk">
    <w:name w:val="blk"/>
    <w:basedOn w:val="a0"/>
    <w:rsid w:val="000B2239"/>
  </w:style>
  <w:style w:type="paragraph" w:customStyle="1" w:styleId="Default">
    <w:name w:val="Default"/>
    <w:rsid w:val="000A6A86"/>
    <w:pPr>
      <w:autoSpaceDE w:val="0"/>
      <w:autoSpaceDN w:val="0"/>
      <w:adjustRightInd w:val="0"/>
    </w:pPr>
    <w:rPr>
      <w:color w:val="000000"/>
      <w:sz w:val="24"/>
      <w:szCs w:val="24"/>
    </w:rPr>
  </w:style>
  <w:style w:type="character" w:customStyle="1" w:styleId="30">
    <w:name w:val="Заголовок 3 Знак"/>
    <w:basedOn w:val="a0"/>
    <w:link w:val="3"/>
    <w:rsid w:val="00DA7B91"/>
    <w:rPr>
      <w:rFonts w:ascii="Cambria" w:eastAsia="Times New Roman" w:hAnsi="Cambria" w:cs="Times New Roman"/>
      <w:b/>
      <w:bCs/>
      <w:color w:val="000000"/>
      <w:sz w:val="26"/>
      <w:szCs w:val="26"/>
    </w:rPr>
  </w:style>
  <w:style w:type="paragraph" w:customStyle="1" w:styleId="form-control-static">
    <w:name w:val="form-control-static"/>
    <w:basedOn w:val="a"/>
    <w:rsid w:val="00DA7B91"/>
    <w:pPr>
      <w:spacing w:before="100" w:beforeAutospacing="1" w:after="100" w:afterAutospacing="1"/>
    </w:pPr>
    <w:rPr>
      <w:color w:val="auto"/>
      <w:szCs w:val="24"/>
    </w:rPr>
  </w:style>
  <w:style w:type="character" w:styleId="ac">
    <w:name w:val="Strong"/>
    <w:basedOn w:val="a0"/>
    <w:uiPriority w:val="22"/>
    <w:qFormat/>
    <w:rsid w:val="00C1330E"/>
    <w:rPr>
      <w:b/>
      <w:bCs/>
    </w:rPr>
  </w:style>
  <w:style w:type="character" w:customStyle="1" w:styleId="infoinfo-item-text">
    <w:name w:val="info__info-item-text"/>
    <w:basedOn w:val="a0"/>
    <w:rsid w:val="00C1330E"/>
  </w:style>
</w:styles>
</file>

<file path=word/webSettings.xml><?xml version="1.0" encoding="utf-8"?>
<w:webSettings xmlns:r="http://schemas.openxmlformats.org/officeDocument/2006/relationships" xmlns:w="http://schemas.openxmlformats.org/wordprocessingml/2006/main">
  <w:divs>
    <w:div w:id="46615336">
      <w:bodyDiv w:val="1"/>
      <w:marLeft w:val="0"/>
      <w:marRight w:val="0"/>
      <w:marTop w:val="0"/>
      <w:marBottom w:val="0"/>
      <w:divBdr>
        <w:top w:val="none" w:sz="0" w:space="0" w:color="auto"/>
        <w:left w:val="none" w:sz="0" w:space="0" w:color="auto"/>
        <w:bottom w:val="none" w:sz="0" w:space="0" w:color="auto"/>
        <w:right w:val="none" w:sz="0" w:space="0" w:color="auto"/>
      </w:divBdr>
    </w:div>
    <w:div w:id="57214869">
      <w:bodyDiv w:val="1"/>
      <w:marLeft w:val="0"/>
      <w:marRight w:val="0"/>
      <w:marTop w:val="0"/>
      <w:marBottom w:val="0"/>
      <w:divBdr>
        <w:top w:val="none" w:sz="0" w:space="0" w:color="auto"/>
        <w:left w:val="none" w:sz="0" w:space="0" w:color="auto"/>
        <w:bottom w:val="none" w:sz="0" w:space="0" w:color="auto"/>
        <w:right w:val="none" w:sz="0" w:space="0" w:color="auto"/>
      </w:divBdr>
      <w:divsChild>
        <w:div w:id="462386074">
          <w:marLeft w:val="-225"/>
          <w:marRight w:val="-225"/>
          <w:marTop w:val="0"/>
          <w:marBottom w:val="0"/>
          <w:divBdr>
            <w:top w:val="none" w:sz="0" w:space="0" w:color="auto"/>
            <w:left w:val="none" w:sz="0" w:space="0" w:color="auto"/>
            <w:bottom w:val="none" w:sz="0" w:space="0" w:color="auto"/>
            <w:right w:val="none" w:sz="0" w:space="0" w:color="auto"/>
          </w:divBdr>
          <w:divsChild>
            <w:div w:id="859586779">
              <w:marLeft w:val="0"/>
              <w:marRight w:val="0"/>
              <w:marTop w:val="0"/>
              <w:marBottom w:val="0"/>
              <w:divBdr>
                <w:top w:val="none" w:sz="0" w:space="0" w:color="auto"/>
                <w:left w:val="none" w:sz="0" w:space="0" w:color="auto"/>
                <w:bottom w:val="none" w:sz="0" w:space="0" w:color="auto"/>
                <w:right w:val="none" w:sz="0" w:space="0" w:color="auto"/>
              </w:divBdr>
              <w:divsChild>
                <w:div w:id="1117410725">
                  <w:marLeft w:val="-225"/>
                  <w:marRight w:val="-225"/>
                  <w:marTop w:val="0"/>
                  <w:marBottom w:val="225"/>
                  <w:divBdr>
                    <w:top w:val="none" w:sz="0" w:space="0" w:color="auto"/>
                    <w:left w:val="none" w:sz="0" w:space="0" w:color="auto"/>
                    <w:bottom w:val="none" w:sz="0" w:space="0" w:color="auto"/>
                    <w:right w:val="none" w:sz="0" w:space="0" w:color="auto"/>
                  </w:divBdr>
                  <w:divsChild>
                    <w:div w:id="11194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7413">
          <w:marLeft w:val="-225"/>
          <w:marRight w:val="-225"/>
          <w:marTop w:val="0"/>
          <w:marBottom w:val="0"/>
          <w:divBdr>
            <w:top w:val="none" w:sz="0" w:space="0" w:color="auto"/>
            <w:left w:val="none" w:sz="0" w:space="0" w:color="auto"/>
            <w:bottom w:val="none" w:sz="0" w:space="0" w:color="auto"/>
            <w:right w:val="none" w:sz="0" w:space="0" w:color="auto"/>
          </w:divBdr>
          <w:divsChild>
            <w:div w:id="260377923">
              <w:marLeft w:val="0"/>
              <w:marRight w:val="0"/>
              <w:marTop w:val="0"/>
              <w:marBottom w:val="0"/>
              <w:divBdr>
                <w:top w:val="none" w:sz="0" w:space="0" w:color="auto"/>
                <w:left w:val="none" w:sz="0" w:space="0" w:color="auto"/>
                <w:bottom w:val="none" w:sz="0" w:space="0" w:color="auto"/>
                <w:right w:val="none" w:sz="0" w:space="0" w:color="auto"/>
              </w:divBdr>
              <w:divsChild>
                <w:div w:id="1720517356">
                  <w:marLeft w:val="-225"/>
                  <w:marRight w:val="-225"/>
                  <w:marTop w:val="0"/>
                  <w:marBottom w:val="225"/>
                  <w:divBdr>
                    <w:top w:val="none" w:sz="0" w:space="0" w:color="auto"/>
                    <w:left w:val="none" w:sz="0" w:space="0" w:color="auto"/>
                    <w:bottom w:val="none" w:sz="0" w:space="0" w:color="auto"/>
                    <w:right w:val="none" w:sz="0" w:space="0" w:color="auto"/>
                  </w:divBdr>
                  <w:divsChild>
                    <w:div w:id="19574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6109">
          <w:marLeft w:val="-225"/>
          <w:marRight w:val="-225"/>
          <w:marTop w:val="0"/>
          <w:marBottom w:val="0"/>
          <w:divBdr>
            <w:top w:val="none" w:sz="0" w:space="0" w:color="auto"/>
            <w:left w:val="none" w:sz="0" w:space="0" w:color="auto"/>
            <w:bottom w:val="none" w:sz="0" w:space="0" w:color="auto"/>
            <w:right w:val="none" w:sz="0" w:space="0" w:color="auto"/>
          </w:divBdr>
          <w:divsChild>
            <w:div w:id="1493837136">
              <w:marLeft w:val="0"/>
              <w:marRight w:val="0"/>
              <w:marTop w:val="0"/>
              <w:marBottom w:val="0"/>
              <w:divBdr>
                <w:top w:val="none" w:sz="0" w:space="0" w:color="auto"/>
                <w:left w:val="none" w:sz="0" w:space="0" w:color="auto"/>
                <w:bottom w:val="none" w:sz="0" w:space="0" w:color="auto"/>
                <w:right w:val="none" w:sz="0" w:space="0" w:color="auto"/>
              </w:divBdr>
              <w:divsChild>
                <w:div w:id="132136816">
                  <w:marLeft w:val="-225"/>
                  <w:marRight w:val="-225"/>
                  <w:marTop w:val="0"/>
                  <w:marBottom w:val="225"/>
                  <w:divBdr>
                    <w:top w:val="none" w:sz="0" w:space="0" w:color="auto"/>
                    <w:left w:val="none" w:sz="0" w:space="0" w:color="auto"/>
                    <w:bottom w:val="none" w:sz="0" w:space="0" w:color="auto"/>
                    <w:right w:val="none" w:sz="0" w:space="0" w:color="auto"/>
                  </w:divBdr>
                  <w:divsChild>
                    <w:div w:id="19770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1857">
      <w:bodyDiv w:val="1"/>
      <w:marLeft w:val="0"/>
      <w:marRight w:val="0"/>
      <w:marTop w:val="0"/>
      <w:marBottom w:val="0"/>
      <w:divBdr>
        <w:top w:val="none" w:sz="0" w:space="0" w:color="auto"/>
        <w:left w:val="none" w:sz="0" w:space="0" w:color="auto"/>
        <w:bottom w:val="none" w:sz="0" w:space="0" w:color="auto"/>
        <w:right w:val="none" w:sz="0" w:space="0" w:color="auto"/>
      </w:divBdr>
    </w:div>
    <w:div w:id="126050453">
      <w:bodyDiv w:val="1"/>
      <w:marLeft w:val="0"/>
      <w:marRight w:val="0"/>
      <w:marTop w:val="0"/>
      <w:marBottom w:val="0"/>
      <w:divBdr>
        <w:top w:val="none" w:sz="0" w:space="0" w:color="auto"/>
        <w:left w:val="none" w:sz="0" w:space="0" w:color="auto"/>
        <w:bottom w:val="none" w:sz="0" w:space="0" w:color="auto"/>
        <w:right w:val="none" w:sz="0" w:space="0" w:color="auto"/>
      </w:divBdr>
    </w:div>
    <w:div w:id="135489855">
      <w:bodyDiv w:val="1"/>
      <w:marLeft w:val="0"/>
      <w:marRight w:val="0"/>
      <w:marTop w:val="0"/>
      <w:marBottom w:val="0"/>
      <w:divBdr>
        <w:top w:val="none" w:sz="0" w:space="0" w:color="auto"/>
        <w:left w:val="none" w:sz="0" w:space="0" w:color="auto"/>
        <w:bottom w:val="none" w:sz="0" w:space="0" w:color="auto"/>
        <w:right w:val="none" w:sz="0" w:space="0" w:color="auto"/>
      </w:divBdr>
    </w:div>
    <w:div w:id="136648834">
      <w:bodyDiv w:val="1"/>
      <w:marLeft w:val="0"/>
      <w:marRight w:val="0"/>
      <w:marTop w:val="0"/>
      <w:marBottom w:val="0"/>
      <w:divBdr>
        <w:top w:val="none" w:sz="0" w:space="0" w:color="auto"/>
        <w:left w:val="none" w:sz="0" w:space="0" w:color="auto"/>
        <w:bottom w:val="none" w:sz="0" w:space="0" w:color="auto"/>
        <w:right w:val="none" w:sz="0" w:space="0" w:color="auto"/>
      </w:divBdr>
    </w:div>
    <w:div w:id="201405877">
      <w:bodyDiv w:val="1"/>
      <w:marLeft w:val="0"/>
      <w:marRight w:val="0"/>
      <w:marTop w:val="0"/>
      <w:marBottom w:val="0"/>
      <w:divBdr>
        <w:top w:val="none" w:sz="0" w:space="0" w:color="auto"/>
        <w:left w:val="none" w:sz="0" w:space="0" w:color="auto"/>
        <w:bottom w:val="none" w:sz="0" w:space="0" w:color="auto"/>
        <w:right w:val="none" w:sz="0" w:space="0" w:color="auto"/>
      </w:divBdr>
    </w:div>
    <w:div w:id="214195155">
      <w:bodyDiv w:val="1"/>
      <w:marLeft w:val="0"/>
      <w:marRight w:val="0"/>
      <w:marTop w:val="0"/>
      <w:marBottom w:val="0"/>
      <w:divBdr>
        <w:top w:val="none" w:sz="0" w:space="0" w:color="auto"/>
        <w:left w:val="none" w:sz="0" w:space="0" w:color="auto"/>
        <w:bottom w:val="none" w:sz="0" w:space="0" w:color="auto"/>
        <w:right w:val="none" w:sz="0" w:space="0" w:color="auto"/>
      </w:divBdr>
    </w:div>
    <w:div w:id="241527039">
      <w:bodyDiv w:val="1"/>
      <w:marLeft w:val="0"/>
      <w:marRight w:val="0"/>
      <w:marTop w:val="0"/>
      <w:marBottom w:val="0"/>
      <w:divBdr>
        <w:top w:val="none" w:sz="0" w:space="0" w:color="auto"/>
        <w:left w:val="none" w:sz="0" w:space="0" w:color="auto"/>
        <w:bottom w:val="none" w:sz="0" w:space="0" w:color="auto"/>
        <w:right w:val="none" w:sz="0" w:space="0" w:color="auto"/>
      </w:divBdr>
    </w:div>
    <w:div w:id="281376643">
      <w:bodyDiv w:val="1"/>
      <w:marLeft w:val="0"/>
      <w:marRight w:val="0"/>
      <w:marTop w:val="0"/>
      <w:marBottom w:val="0"/>
      <w:divBdr>
        <w:top w:val="none" w:sz="0" w:space="0" w:color="auto"/>
        <w:left w:val="none" w:sz="0" w:space="0" w:color="auto"/>
        <w:bottom w:val="none" w:sz="0" w:space="0" w:color="auto"/>
        <w:right w:val="none" w:sz="0" w:space="0" w:color="auto"/>
      </w:divBdr>
    </w:div>
    <w:div w:id="292254385">
      <w:bodyDiv w:val="1"/>
      <w:marLeft w:val="0"/>
      <w:marRight w:val="0"/>
      <w:marTop w:val="0"/>
      <w:marBottom w:val="0"/>
      <w:divBdr>
        <w:top w:val="none" w:sz="0" w:space="0" w:color="auto"/>
        <w:left w:val="none" w:sz="0" w:space="0" w:color="auto"/>
        <w:bottom w:val="none" w:sz="0" w:space="0" w:color="auto"/>
        <w:right w:val="none" w:sz="0" w:space="0" w:color="auto"/>
      </w:divBdr>
    </w:div>
    <w:div w:id="301275669">
      <w:bodyDiv w:val="1"/>
      <w:marLeft w:val="0"/>
      <w:marRight w:val="0"/>
      <w:marTop w:val="0"/>
      <w:marBottom w:val="0"/>
      <w:divBdr>
        <w:top w:val="none" w:sz="0" w:space="0" w:color="auto"/>
        <w:left w:val="none" w:sz="0" w:space="0" w:color="auto"/>
        <w:bottom w:val="none" w:sz="0" w:space="0" w:color="auto"/>
        <w:right w:val="none" w:sz="0" w:space="0" w:color="auto"/>
      </w:divBdr>
    </w:div>
    <w:div w:id="324433780">
      <w:bodyDiv w:val="1"/>
      <w:marLeft w:val="0"/>
      <w:marRight w:val="0"/>
      <w:marTop w:val="0"/>
      <w:marBottom w:val="0"/>
      <w:divBdr>
        <w:top w:val="none" w:sz="0" w:space="0" w:color="auto"/>
        <w:left w:val="none" w:sz="0" w:space="0" w:color="auto"/>
        <w:bottom w:val="none" w:sz="0" w:space="0" w:color="auto"/>
        <w:right w:val="none" w:sz="0" w:space="0" w:color="auto"/>
      </w:divBdr>
    </w:div>
    <w:div w:id="375087565">
      <w:bodyDiv w:val="1"/>
      <w:marLeft w:val="0"/>
      <w:marRight w:val="0"/>
      <w:marTop w:val="0"/>
      <w:marBottom w:val="0"/>
      <w:divBdr>
        <w:top w:val="none" w:sz="0" w:space="0" w:color="auto"/>
        <w:left w:val="none" w:sz="0" w:space="0" w:color="auto"/>
        <w:bottom w:val="none" w:sz="0" w:space="0" w:color="auto"/>
        <w:right w:val="none" w:sz="0" w:space="0" w:color="auto"/>
      </w:divBdr>
    </w:div>
    <w:div w:id="411778669">
      <w:bodyDiv w:val="1"/>
      <w:marLeft w:val="0"/>
      <w:marRight w:val="0"/>
      <w:marTop w:val="0"/>
      <w:marBottom w:val="0"/>
      <w:divBdr>
        <w:top w:val="none" w:sz="0" w:space="0" w:color="auto"/>
        <w:left w:val="none" w:sz="0" w:space="0" w:color="auto"/>
        <w:bottom w:val="none" w:sz="0" w:space="0" w:color="auto"/>
        <w:right w:val="none" w:sz="0" w:space="0" w:color="auto"/>
      </w:divBdr>
    </w:div>
    <w:div w:id="417215382">
      <w:bodyDiv w:val="1"/>
      <w:marLeft w:val="0"/>
      <w:marRight w:val="0"/>
      <w:marTop w:val="0"/>
      <w:marBottom w:val="0"/>
      <w:divBdr>
        <w:top w:val="none" w:sz="0" w:space="0" w:color="auto"/>
        <w:left w:val="none" w:sz="0" w:space="0" w:color="auto"/>
        <w:bottom w:val="none" w:sz="0" w:space="0" w:color="auto"/>
        <w:right w:val="none" w:sz="0" w:space="0" w:color="auto"/>
      </w:divBdr>
    </w:div>
    <w:div w:id="427119533">
      <w:bodyDiv w:val="1"/>
      <w:marLeft w:val="0"/>
      <w:marRight w:val="0"/>
      <w:marTop w:val="0"/>
      <w:marBottom w:val="0"/>
      <w:divBdr>
        <w:top w:val="none" w:sz="0" w:space="0" w:color="auto"/>
        <w:left w:val="none" w:sz="0" w:space="0" w:color="auto"/>
        <w:bottom w:val="none" w:sz="0" w:space="0" w:color="auto"/>
        <w:right w:val="none" w:sz="0" w:space="0" w:color="auto"/>
      </w:divBdr>
    </w:div>
    <w:div w:id="435903275">
      <w:bodyDiv w:val="1"/>
      <w:marLeft w:val="0"/>
      <w:marRight w:val="0"/>
      <w:marTop w:val="0"/>
      <w:marBottom w:val="0"/>
      <w:divBdr>
        <w:top w:val="none" w:sz="0" w:space="0" w:color="auto"/>
        <w:left w:val="none" w:sz="0" w:space="0" w:color="auto"/>
        <w:bottom w:val="none" w:sz="0" w:space="0" w:color="auto"/>
        <w:right w:val="none" w:sz="0" w:space="0" w:color="auto"/>
      </w:divBdr>
    </w:div>
    <w:div w:id="484055352">
      <w:bodyDiv w:val="1"/>
      <w:marLeft w:val="0"/>
      <w:marRight w:val="0"/>
      <w:marTop w:val="0"/>
      <w:marBottom w:val="0"/>
      <w:divBdr>
        <w:top w:val="none" w:sz="0" w:space="0" w:color="auto"/>
        <w:left w:val="none" w:sz="0" w:space="0" w:color="auto"/>
        <w:bottom w:val="none" w:sz="0" w:space="0" w:color="auto"/>
        <w:right w:val="none" w:sz="0" w:space="0" w:color="auto"/>
      </w:divBdr>
    </w:div>
    <w:div w:id="498690388">
      <w:bodyDiv w:val="1"/>
      <w:marLeft w:val="0"/>
      <w:marRight w:val="0"/>
      <w:marTop w:val="0"/>
      <w:marBottom w:val="0"/>
      <w:divBdr>
        <w:top w:val="none" w:sz="0" w:space="0" w:color="auto"/>
        <w:left w:val="none" w:sz="0" w:space="0" w:color="auto"/>
        <w:bottom w:val="none" w:sz="0" w:space="0" w:color="auto"/>
        <w:right w:val="none" w:sz="0" w:space="0" w:color="auto"/>
      </w:divBdr>
    </w:div>
    <w:div w:id="534853790">
      <w:bodyDiv w:val="1"/>
      <w:marLeft w:val="0"/>
      <w:marRight w:val="0"/>
      <w:marTop w:val="0"/>
      <w:marBottom w:val="0"/>
      <w:divBdr>
        <w:top w:val="none" w:sz="0" w:space="0" w:color="auto"/>
        <w:left w:val="none" w:sz="0" w:space="0" w:color="auto"/>
        <w:bottom w:val="none" w:sz="0" w:space="0" w:color="auto"/>
        <w:right w:val="none" w:sz="0" w:space="0" w:color="auto"/>
      </w:divBdr>
    </w:div>
    <w:div w:id="589897122">
      <w:bodyDiv w:val="1"/>
      <w:marLeft w:val="0"/>
      <w:marRight w:val="0"/>
      <w:marTop w:val="0"/>
      <w:marBottom w:val="0"/>
      <w:divBdr>
        <w:top w:val="none" w:sz="0" w:space="0" w:color="auto"/>
        <w:left w:val="none" w:sz="0" w:space="0" w:color="auto"/>
        <w:bottom w:val="none" w:sz="0" w:space="0" w:color="auto"/>
        <w:right w:val="none" w:sz="0" w:space="0" w:color="auto"/>
      </w:divBdr>
    </w:div>
    <w:div w:id="594703656">
      <w:bodyDiv w:val="1"/>
      <w:marLeft w:val="0"/>
      <w:marRight w:val="0"/>
      <w:marTop w:val="0"/>
      <w:marBottom w:val="0"/>
      <w:divBdr>
        <w:top w:val="none" w:sz="0" w:space="0" w:color="auto"/>
        <w:left w:val="none" w:sz="0" w:space="0" w:color="auto"/>
        <w:bottom w:val="none" w:sz="0" w:space="0" w:color="auto"/>
        <w:right w:val="none" w:sz="0" w:space="0" w:color="auto"/>
      </w:divBdr>
    </w:div>
    <w:div w:id="607545866">
      <w:bodyDiv w:val="1"/>
      <w:marLeft w:val="0"/>
      <w:marRight w:val="0"/>
      <w:marTop w:val="0"/>
      <w:marBottom w:val="0"/>
      <w:divBdr>
        <w:top w:val="none" w:sz="0" w:space="0" w:color="auto"/>
        <w:left w:val="none" w:sz="0" w:space="0" w:color="auto"/>
        <w:bottom w:val="none" w:sz="0" w:space="0" w:color="auto"/>
        <w:right w:val="none" w:sz="0" w:space="0" w:color="auto"/>
      </w:divBdr>
    </w:div>
    <w:div w:id="609319485">
      <w:bodyDiv w:val="1"/>
      <w:marLeft w:val="0"/>
      <w:marRight w:val="0"/>
      <w:marTop w:val="0"/>
      <w:marBottom w:val="0"/>
      <w:divBdr>
        <w:top w:val="none" w:sz="0" w:space="0" w:color="auto"/>
        <w:left w:val="none" w:sz="0" w:space="0" w:color="auto"/>
        <w:bottom w:val="none" w:sz="0" w:space="0" w:color="auto"/>
        <w:right w:val="none" w:sz="0" w:space="0" w:color="auto"/>
      </w:divBdr>
    </w:div>
    <w:div w:id="632754949">
      <w:bodyDiv w:val="1"/>
      <w:marLeft w:val="0"/>
      <w:marRight w:val="0"/>
      <w:marTop w:val="0"/>
      <w:marBottom w:val="0"/>
      <w:divBdr>
        <w:top w:val="none" w:sz="0" w:space="0" w:color="auto"/>
        <w:left w:val="none" w:sz="0" w:space="0" w:color="auto"/>
        <w:bottom w:val="none" w:sz="0" w:space="0" w:color="auto"/>
        <w:right w:val="none" w:sz="0" w:space="0" w:color="auto"/>
      </w:divBdr>
    </w:div>
    <w:div w:id="646058466">
      <w:bodyDiv w:val="1"/>
      <w:marLeft w:val="0"/>
      <w:marRight w:val="0"/>
      <w:marTop w:val="0"/>
      <w:marBottom w:val="0"/>
      <w:divBdr>
        <w:top w:val="none" w:sz="0" w:space="0" w:color="auto"/>
        <w:left w:val="none" w:sz="0" w:space="0" w:color="auto"/>
        <w:bottom w:val="none" w:sz="0" w:space="0" w:color="auto"/>
        <w:right w:val="none" w:sz="0" w:space="0" w:color="auto"/>
      </w:divBdr>
    </w:div>
    <w:div w:id="673992216">
      <w:bodyDiv w:val="1"/>
      <w:marLeft w:val="0"/>
      <w:marRight w:val="0"/>
      <w:marTop w:val="0"/>
      <w:marBottom w:val="0"/>
      <w:divBdr>
        <w:top w:val="none" w:sz="0" w:space="0" w:color="auto"/>
        <w:left w:val="none" w:sz="0" w:space="0" w:color="auto"/>
        <w:bottom w:val="none" w:sz="0" w:space="0" w:color="auto"/>
        <w:right w:val="none" w:sz="0" w:space="0" w:color="auto"/>
      </w:divBdr>
    </w:div>
    <w:div w:id="735205097">
      <w:bodyDiv w:val="1"/>
      <w:marLeft w:val="0"/>
      <w:marRight w:val="0"/>
      <w:marTop w:val="0"/>
      <w:marBottom w:val="0"/>
      <w:divBdr>
        <w:top w:val="none" w:sz="0" w:space="0" w:color="auto"/>
        <w:left w:val="none" w:sz="0" w:space="0" w:color="auto"/>
        <w:bottom w:val="none" w:sz="0" w:space="0" w:color="auto"/>
        <w:right w:val="none" w:sz="0" w:space="0" w:color="auto"/>
      </w:divBdr>
    </w:div>
    <w:div w:id="765543479">
      <w:bodyDiv w:val="1"/>
      <w:marLeft w:val="0"/>
      <w:marRight w:val="0"/>
      <w:marTop w:val="0"/>
      <w:marBottom w:val="0"/>
      <w:divBdr>
        <w:top w:val="none" w:sz="0" w:space="0" w:color="auto"/>
        <w:left w:val="none" w:sz="0" w:space="0" w:color="auto"/>
        <w:bottom w:val="none" w:sz="0" w:space="0" w:color="auto"/>
        <w:right w:val="none" w:sz="0" w:space="0" w:color="auto"/>
      </w:divBdr>
    </w:div>
    <w:div w:id="795682059">
      <w:bodyDiv w:val="1"/>
      <w:marLeft w:val="0"/>
      <w:marRight w:val="0"/>
      <w:marTop w:val="0"/>
      <w:marBottom w:val="0"/>
      <w:divBdr>
        <w:top w:val="none" w:sz="0" w:space="0" w:color="auto"/>
        <w:left w:val="none" w:sz="0" w:space="0" w:color="auto"/>
        <w:bottom w:val="none" w:sz="0" w:space="0" w:color="auto"/>
        <w:right w:val="none" w:sz="0" w:space="0" w:color="auto"/>
      </w:divBdr>
    </w:div>
    <w:div w:id="818034228">
      <w:bodyDiv w:val="1"/>
      <w:marLeft w:val="0"/>
      <w:marRight w:val="0"/>
      <w:marTop w:val="0"/>
      <w:marBottom w:val="0"/>
      <w:divBdr>
        <w:top w:val="none" w:sz="0" w:space="0" w:color="auto"/>
        <w:left w:val="none" w:sz="0" w:space="0" w:color="auto"/>
        <w:bottom w:val="none" w:sz="0" w:space="0" w:color="auto"/>
        <w:right w:val="none" w:sz="0" w:space="0" w:color="auto"/>
      </w:divBdr>
    </w:div>
    <w:div w:id="831794085">
      <w:bodyDiv w:val="1"/>
      <w:marLeft w:val="0"/>
      <w:marRight w:val="0"/>
      <w:marTop w:val="0"/>
      <w:marBottom w:val="0"/>
      <w:divBdr>
        <w:top w:val="none" w:sz="0" w:space="0" w:color="auto"/>
        <w:left w:val="none" w:sz="0" w:space="0" w:color="auto"/>
        <w:bottom w:val="none" w:sz="0" w:space="0" w:color="auto"/>
        <w:right w:val="none" w:sz="0" w:space="0" w:color="auto"/>
      </w:divBdr>
    </w:div>
    <w:div w:id="908685655">
      <w:bodyDiv w:val="1"/>
      <w:marLeft w:val="0"/>
      <w:marRight w:val="0"/>
      <w:marTop w:val="0"/>
      <w:marBottom w:val="0"/>
      <w:divBdr>
        <w:top w:val="none" w:sz="0" w:space="0" w:color="auto"/>
        <w:left w:val="none" w:sz="0" w:space="0" w:color="auto"/>
        <w:bottom w:val="none" w:sz="0" w:space="0" w:color="auto"/>
        <w:right w:val="none" w:sz="0" w:space="0" w:color="auto"/>
      </w:divBdr>
    </w:div>
    <w:div w:id="928198609">
      <w:bodyDiv w:val="1"/>
      <w:marLeft w:val="0"/>
      <w:marRight w:val="0"/>
      <w:marTop w:val="0"/>
      <w:marBottom w:val="0"/>
      <w:divBdr>
        <w:top w:val="none" w:sz="0" w:space="0" w:color="auto"/>
        <w:left w:val="none" w:sz="0" w:space="0" w:color="auto"/>
        <w:bottom w:val="none" w:sz="0" w:space="0" w:color="auto"/>
        <w:right w:val="none" w:sz="0" w:space="0" w:color="auto"/>
      </w:divBdr>
    </w:div>
    <w:div w:id="936671190">
      <w:bodyDiv w:val="1"/>
      <w:marLeft w:val="0"/>
      <w:marRight w:val="0"/>
      <w:marTop w:val="0"/>
      <w:marBottom w:val="0"/>
      <w:divBdr>
        <w:top w:val="none" w:sz="0" w:space="0" w:color="auto"/>
        <w:left w:val="none" w:sz="0" w:space="0" w:color="auto"/>
        <w:bottom w:val="none" w:sz="0" w:space="0" w:color="auto"/>
        <w:right w:val="none" w:sz="0" w:space="0" w:color="auto"/>
      </w:divBdr>
    </w:div>
    <w:div w:id="952984082">
      <w:bodyDiv w:val="1"/>
      <w:marLeft w:val="0"/>
      <w:marRight w:val="0"/>
      <w:marTop w:val="0"/>
      <w:marBottom w:val="0"/>
      <w:divBdr>
        <w:top w:val="none" w:sz="0" w:space="0" w:color="auto"/>
        <w:left w:val="none" w:sz="0" w:space="0" w:color="auto"/>
        <w:bottom w:val="none" w:sz="0" w:space="0" w:color="auto"/>
        <w:right w:val="none" w:sz="0" w:space="0" w:color="auto"/>
      </w:divBdr>
    </w:div>
    <w:div w:id="979110963">
      <w:bodyDiv w:val="1"/>
      <w:marLeft w:val="0"/>
      <w:marRight w:val="0"/>
      <w:marTop w:val="0"/>
      <w:marBottom w:val="0"/>
      <w:divBdr>
        <w:top w:val="none" w:sz="0" w:space="0" w:color="auto"/>
        <w:left w:val="none" w:sz="0" w:space="0" w:color="auto"/>
        <w:bottom w:val="none" w:sz="0" w:space="0" w:color="auto"/>
        <w:right w:val="none" w:sz="0" w:space="0" w:color="auto"/>
      </w:divBdr>
    </w:div>
    <w:div w:id="989210683">
      <w:bodyDiv w:val="1"/>
      <w:marLeft w:val="0"/>
      <w:marRight w:val="0"/>
      <w:marTop w:val="0"/>
      <w:marBottom w:val="0"/>
      <w:divBdr>
        <w:top w:val="none" w:sz="0" w:space="0" w:color="auto"/>
        <w:left w:val="none" w:sz="0" w:space="0" w:color="auto"/>
        <w:bottom w:val="none" w:sz="0" w:space="0" w:color="auto"/>
        <w:right w:val="none" w:sz="0" w:space="0" w:color="auto"/>
      </w:divBdr>
    </w:div>
    <w:div w:id="1025137184">
      <w:bodyDiv w:val="1"/>
      <w:marLeft w:val="0"/>
      <w:marRight w:val="0"/>
      <w:marTop w:val="0"/>
      <w:marBottom w:val="0"/>
      <w:divBdr>
        <w:top w:val="none" w:sz="0" w:space="0" w:color="auto"/>
        <w:left w:val="none" w:sz="0" w:space="0" w:color="auto"/>
        <w:bottom w:val="none" w:sz="0" w:space="0" w:color="auto"/>
        <w:right w:val="none" w:sz="0" w:space="0" w:color="auto"/>
      </w:divBdr>
    </w:div>
    <w:div w:id="1030187670">
      <w:bodyDiv w:val="1"/>
      <w:marLeft w:val="0"/>
      <w:marRight w:val="0"/>
      <w:marTop w:val="0"/>
      <w:marBottom w:val="0"/>
      <w:divBdr>
        <w:top w:val="none" w:sz="0" w:space="0" w:color="auto"/>
        <w:left w:val="none" w:sz="0" w:space="0" w:color="auto"/>
        <w:bottom w:val="none" w:sz="0" w:space="0" w:color="auto"/>
        <w:right w:val="none" w:sz="0" w:space="0" w:color="auto"/>
      </w:divBdr>
    </w:div>
    <w:div w:id="1056128419">
      <w:bodyDiv w:val="1"/>
      <w:marLeft w:val="0"/>
      <w:marRight w:val="0"/>
      <w:marTop w:val="0"/>
      <w:marBottom w:val="0"/>
      <w:divBdr>
        <w:top w:val="none" w:sz="0" w:space="0" w:color="auto"/>
        <w:left w:val="none" w:sz="0" w:space="0" w:color="auto"/>
        <w:bottom w:val="none" w:sz="0" w:space="0" w:color="auto"/>
        <w:right w:val="none" w:sz="0" w:space="0" w:color="auto"/>
      </w:divBdr>
      <w:divsChild>
        <w:div w:id="1595439468">
          <w:marLeft w:val="-225"/>
          <w:marRight w:val="-225"/>
          <w:marTop w:val="0"/>
          <w:marBottom w:val="0"/>
          <w:divBdr>
            <w:top w:val="none" w:sz="0" w:space="0" w:color="auto"/>
            <w:left w:val="none" w:sz="0" w:space="0" w:color="auto"/>
            <w:bottom w:val="none" w:sz="0" w:space="0" w:color="auto"/>
            <w:right w:val="none" w:sz="0" w:space="0" w:color="auto"/>
          </w:divBdr>
          <w:divsChild>
            <w:div w:id="1776828743">
              <w:marLeft w:val="0"/>
              <w:marRight w:val="0"/>
              <w:marTop w:val="0"/>
              <w:marBottom w:val="0"/>
              <w:divBdr>
                <w:top w:val="none" w:sz="0" w:space="0" w:color="auto"/>
                <w:left w:val="none" w:sz="0" w:space="0" w:color="auto"/>
                <w:bottom w:val="none" w:sz="0" w:space="0" w:color="auto"/>
                <w:right w:val="none" w:sz="0" w:space="0" w:color="auto"/>
              </w:divBdr>
              <w:divsChild>
                <w:div w:id="900166437">
                  <w:marLeft w:val="-225"/>
                  <w:marRight w:val="-225"/>
                  <w:marTop w:val="0"/>
                  <w:marBottom w:val="225"/>
                  <w:divBdr>
                    <w:top w:val="none" w:sz="0" w:space="0" w:color="auto"/>
                    <w:left w:val="none" w:sz="0" w:space="0" w:color="auto"/>
                    <w:bottom w:val="none" w:sz="0" w:space="0" w:color="auto"/>
                    <w:right w:val="none" w:sz="0" w:space="0" w:color="auto"/>
                  </w:divBdr>
                  <w:divsChild>
                    <w:div w:id="20970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0369">
          <w:marLeft w:val="-225"/>
          <w:marRight w:val="-225"/>
          <w:marTop w:val="0"/>
          <w:marBottom w:val="0"/>
          <w:divBdr>
            <w:top w:val="none" w:sz="0" w:space="0" w:color="auto"/>
            <w:left w:val="none" w:sz="0" w:space="0" w:color="auto"/>
            <w:bottom w:val="none" w:sz="0" w:space="0" w:color="auto"/>
            <w:right w:val="none" w:sz="0" w:space="0" w:color="auto"/>
          </w:divBdr>
          <w:divsChild>
            <w:div w:id="2136213523">
              <w:marLeft w:val="0"/>
              <w:marRight w:val="0"/>
              <w:marTop w:val="0"/>
              <w:marBottom w:val="0"/>
              <w:divBdr>
                <w:top w:val="none" w:sz="0" w:space="0" w:color="auto"/>
                <w:left w:val="none" w:sz="0" w:space="0" w:color="auto"/>
                <w:bottom w:val="none" w:sz="0" w:space="0" w:color="auto"/>
                <w:right w:val="none" w:sz="0" w:space="0" w:color="auto"/>
              </w:divBdr>
              <w:divsChild>
                <w:div w:id="1342002082">
                  <w:marLeft w:val="-225"/>
                  <w:marRight w:val="-225"/>
                  <w:marTop w:val="0"/>
                  <w:marBottom w:val="225"/>
                  <w:divBdr>
                    <w:top w:val="none" w:sz="0" w:space="0" w:color="auto"/>
                    <w:left w:val="none" w:sz="0" w:space="0" w:color="auto"/>
                    <w:bottom w:val="none" w:sz="0" w:space="0" w:color="auto"/>
                    <w:right w:val="none" w:sz="0" w:space="0" w:color="auto"/>
                  </w:divBdr>
                  <w:divsChild>
                    <w:div w:id="13583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52814">
      <w:bodyDiv w:val="1"/>
      <w:marLeft w:val="0"/>
      <w:marRight w:val="0"/>
      <w:marTop w:val="0"/>
      <w:marBottom w:val="0"/>
      <w:divBdr>
        <w:top w:val="none" w:sz="0" w:space="0" w:color="auto"/>
        <w:left w:val="none" w:sz="0" w:space="0" w:color="auto"/>
        <w:bottom w:val="none" w:sz="0" w:space="0" w:color="auto"/>
        <w:right w:val="none" w:sz="0" w:space="0" w:color="auto"/>
      </w:divBdr>
    </w:div>
    <w:div w:id="1116944734">
      <w:bodyDiv w:val="1"/>
      <w:marLeft w:val="0"/>
      <w:marRight w:val="0"/>
      <w:marTop w:val="0"/>
      <w:marBottom w:val="0"/>
      <w:divBdr>
        <w:top w:val="none" w:sz="0" w:space="0" w:color="auto"/>
        <w:left w:val="none" w:sz="0" w:space="0" w:color="auto"/>
        <w:bottom w:val="none" w:sz="0" w:space="0" w:color="auto"/>
        <w:right w:val="none" w:sz="0" w:space="0" w:color="auto"/>
      </w:divBdr>
    </w:div>
    <w:div w:id="1129862090">
      <w:bodyDiv w:val="1"/>
      <w:marLeft w:val="0"/>
      <w:marRight w:val="0"/>
      <w:marTop w:val="0"/>
      <w:marBottom w:val="0"/>
      <w:divBdr>
        <w:top w:val="none" w:sz="0" w:space="0" w:color="auto"/>
        <w:left w:val="none" w:sz="0" w:space="0" w:color="auto"/>
        <w:bottom w:val="none" w:sz="0" w:space="0" w:color="auto"/>
        <w:right w:val="none" w:sz="0" w:space="0" w:color="auto"/>
      </w:divBdr>
    </w:div>
    <w:div w:id="1147284400">
      <w:bodyDiv w:val="1"/>
      <w:marLeft w:val="0"/>
      <w:marRight w:val="0"/>
      <w:marTop w:val="0"/>
      <w:marBottom w:val="0"/>
      <w:divBdr>
        <w:top w:val="none" w:sz="0" w:space="0" w:color="auto"/>
        <w:left w:val="none" w:sz="0" w:space="0" w:color="auto"/>
        <w:bottom w:val="none" w:sz="0" w:space="0" w:color="auto"/>
        <w:right w:val="none" w:sz="0" w:space="0" w:color="auto"/>
      </w:divBdr>
    </w:div>
    <w:div w:id="1161195136">
      <w:bodyDiv w:val="1"/>
      <w:marLeft w:val="0"/>
      <w:marRight w:val="0"/>
      <w:marTop w:val="0"/>
      <w:marBottom w:val="0"/>
      <w:divBdr>
        <w:top w:val="none" w:sz="0" w:space="0" w:color="auto"/>
        <w:left w:val="none" w:sz="0" w:space="0" w:color="auto"/>
        <w:bottom w:val="none" w:sz="0" w:space="0" w:color="auto"/>
        <w:right w:val="none" w:sz="0" w:space="0" w:color="auto"/>
      </w:divBdr>
    </w:div>
    <w:div w:id="1165316043">
      <w:bodyDiv w:val="1"/>
      <w:marLeft w:val="0"/>
      <w:marRight w:val="0"/>
      <w:marTop w:val="0"/>
      <w:marBottom w:val="0"/>
      <w:divBdr>
        <w:top w:val="none" w:sz="0" w:space="0" w:color="auto"/>
        <w:left w:val="none" w:sz="0" w:space="0" w:color="auto"/>
        <w:bottom w:val="none" w:sz="0" w:space="0" w:color="auto"/>
        <w:right w:val="none" w:sz="0" w:space="0" w:color="auto"/>
      </w:divBdr>
    </w:div>
    <w:div w:id="1210074775">
      <w:bodyDiv w:val="1"/>
      <w:marLeft w:val="0"/>
      <w:marRight w:val="0"/>
      <w:marTop w:val="0"/>
      <w:marBottom w:val="0"/>
      <w:divBdr>
        <w:top w:val="none" w:sz="0" w:space="0" w:color="auto"/>
        <w:left w:val="none" w:sz="0" w:space="0" w:color="auto"/>
        <w:bottom w:val="none" w:sz="0" w:space="0" w:color="auto"/>
        <w:right w:val="none" w:sz="0" w:space="0" w:color="auto"/>
      </w:divBdr>
      <w:divsChild>
        <w:div w:id="2071728923">
          <w:marLeft w:val="-225"/>
          <w:marRight w:val="-225"/>
          <w:marTop w:val="0"/>
          <w:marBottom w:val="0"/>
          <w:divBdr>
            <w:top w:val="none" w:sz="0" w:space="0" w:color="auto"/>
            <w:left w:val="none" w:sz="0" w:space="0" w:color="auto"/>
            <w:bottom w:val="none" w:sz="0" w:space="0" w:color="auto"/>
            <w:right w:val="none" w:sz="0" w:space="0" w:color="auto"/>
          </w:divBdr>
          <w:divsChild>
            <w:div w:id="82839712">
              <w:marLeft w:val="0"/>
              <w:marRight w:val="0"/>
              <w:marTop w:val="0"/>
              <w:marBottom w:val="0"/>
              <w:divBdr>
                <w:top w:val="none" w:sz="0" w:space="0" w:color="auto"/>
                <w:left w:val="none" w:sz="0" w:space="0" w:color="auto"/>
                <w:bottom w:val="none" w:sz="0" w:space="0" w:color="auto"/>
                <w:right w:val="none" w:sz="0" w:space="0" w:color="auto"/>
              </w:divBdr>
              <w:divsChild>
                <w:div w:id="1498106021">
                  <w:marLeft w:val="-225"/>
                  <w:marRight w:val="-225"/>
                  <w:marTop w:val="0"/>
                  <w:marBottom w:val="225"/>
                  <w:divBdr>
                    <w:top w:val="none" w:sz="0" w:space="0" w:color="auto"/>
                    <w:left w:val="none" w:sz="0" w:space="0" w:color="auto"/>
                    <w:bottom w:val="none" w:sz="0" w:space="0" w:color="auto"/>
                    <w:right w:val="none" w:sz="0" w:space="0" w:color="auto"/>
                  </w:divBdr>
                  <w:divsChild>
                    <w:div w:id="1416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1374">
          <w:marLeft w:val="-225"/>
          <w:marRight w:val="-225"/>
          <w:marTop w:val="0"/>
          <w:marBottom w:val="0"/>
          <w:divBdr>
            <w:top w:val="none" w:sz="0" w:space="0" w:color="auto"/>
            <w:left w:val="none" w:sz="0" w:space="0" w:color="auto"/>
            <w:bottom w:val="none" w:sz="0" w:space="0" w:color="auto"/>
            <w:right w:val="none" w:sz="0" w:space="0" w:color="auto"/>
          </w:divBdr>
          <w:divsChild>
            <w:div w:id="1392189698">
              <w:marLeft w:val="0"/>
              <w:marRight w:val="0"/>
              <w:marTop w:val="0"/>
              <w:marBottom w:val="0"/>
              <w:divBdr>
                <w:top w:val="none" w:sz="0" w:space="0" w:color="auto"/>
                <w:left w:val="none" w:sz="0" w:space="0" w:color="auto"/>
                <w:bottom w:val="none" w:sz="0" w:space="0" w:color="auto"/>
                <w:right w:val="none" w:sz="0" w:space="0" w:color="auto"/>
              </w:divBdr>
              <w:divsChild>
                <w:div w:id="1192721906">
                  <w:marLeft w:val="-225"/>
                  <w:marRight w:val="-225"/>
                  <w:marTop w:val="0"/>
                  <w:marBottom w:val="225"/>
                  <w:divBdr>
                    <w:top w:val="none" w:sz="0" w:space="0" w:color="auto"/>
                    <w:left w:val="none" w:sz="0" w:space="0" w:color="auto"/>
                    <w:bottom w:val="none" w:sz="0" w:space="0" w:color="auto"/>
                    <w:right w:val="none" w:sz="0" w:space="0" w:color="auto"/>
                  </w:divBdr>
                  <w:divsChild>
                    <w:div w:id="2060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55363">
      <w:bodyDiv w:val="1"/>
      <w:marLeft w:val="0"/>
      <w:marRight w:val="0"/>
      <w:marTop w:val="0"/>
      <w:marBottom w:val="0"/>
      <w:divBdr>
        <w:top w:val="none" w:sz="0" w:space="0" w:color="auto"/>
        <w:left w:val="none" w:sz="0" w:space="0" w:color="auto"/>
        <w:bottom w:val="none" w:sz="0" w:space="0" w:color="auto"/>
        <w:right w:val="none" w:sz="0" w:space="0" w:color="auto"/>
      </w:divBdr>
    </w:div>
    <w:div w:id="1238055444">
      <w:bodyDiv w:val="1"/>
      <w:marLeft w:val="0"/>
      <w:marRight w:val="0"/>
      <w:marTop w:val="0"/>
      <w:marBottom w:val="0"/>
      <w:divBdr>
        <w:top w:val="none" w:sz="0" w:space="0" w:color="auto"/>
        <w:left w:val="none" w:sz="0" w:space="0" w:color="auto"/>
        <w:bottom w:val="none" w:sz="0" w:space="0" w:color="auto"/>
        <w:right w:val="none" w:sz="0" w:space="0" w:color="auto"/>
      </w:divBdr>
    </w:div>
    <w:div w:id="1276596786">
      <w:bodyDiv w:val="1"/>
      <w:marLeft w:val="0"/>
      <w:marRight w:val="0"/>
      <w:marTop w:val="0"/>
      <w:marBottom w:val="0"/>
      <w:divBdr>
        <w:top w:val="none" w:sz="0" w:space="0" w:color="auto"/>
        <w:left w:val="none" w:sz="0" w:space="0" w:color="auto"/>
        <w:bottom w:val="none" w:sz="0" w:space="0" w:color="auto"/>
        <w:right w:val="none" w:sz="0" w:space="0" w:color="auto"/>
      </w:divBdr>
    </w:div>
    <w:div w:id="1302535349">
      <w:bodyDiv w:val="1"/>
      <w:marLeft w:val="0"/>
      <w:marRight w:val="0"/>
      <w:marTop w:val="0"/>
      <w:marBottom w:val="0"/>
      <w:divBdr>
        <w:top w:val="none" w:sz="0" w:space="0" w:color="auto"/>
        <w:left w:val="none" w:sz="0" w:space="0" w:color="auto"/>
        <w:bottom w:val="none" w:sz="0" w:space="0" w:color="auto"/>
        <w:right w:val="none" w:sz="0" w:space="0" w:color="auto"/>
      </w:divBdr>
    </w:div>
    <w:div w:id="1338846752">
      <w:bodyDiv w:val="1"/>
      <w:marLeft w:val="0"/>
      <w:marRight w:val="0"/>
      <w:marTop w:val="0"/>
      <w:marBottom w:val="0"/>
      <w:divBdr>
        <w:top w:val="none" w:sz="0" w:space="0" w:color="auto"/>
        <w:left w:val="none" w:sz="0" w:space="0" w:color="auto"/>
        <w:bottom w:val="none" w:sz="0" w:space="0" w:color="auto"/>
        <w:right w:val="none" w:sz="0" w:space="0" w:color="auto"/>
      </w:divBdr>
    </w:div>
    <w:div w:id="1375041292">
      <w:bodyDiv w:val="1"/>
      <w:marLeft w:val="0"/>
      <w:marRight w:val="0"/>
      <w:marTop w:val="0"/>
      <w:marBottom w:val="0"/>
      <w:divBdr>
        <w:top w:val="none" w:sz="0" w:space="0" w:color="auto"/>
        <w:left w:val="none" w:sz="0" w:space="0" w:color="auto"/>
        <w:bottom w:val="none" w:sz="0" w:space="0" w:color="auto"/>
        <w:right w:val="none" w:sz="0" w:space="0" w:color="auto"/>
      </w:divBdr>
      <w:divsChild>
        <w:div w:id="1423182033">
          <w:marLeft w:val="0"/>
          <w:marRight w:val="0"/>
          <w:marTop w:val="0"/>
          <w:marBottom w:val="0"/>
          <w:divBdr>
            <w:top w:val="none" w:sz="0" w:space="0" w:color="auto"/>
            <w:left w:val="none" w:sz="0" w:space="0" w:color="auto"/>
            <w:bottom w:val="none" w:sz="0" w:space="0" w:color="auto"/>
            <w:right w:val="none" w:sz="0" w:space="0" w:color="auto"/>
          </w:divBdr>
        </w:div>
      </w:divsChild>
    </w:div>
    <w:div w:id="1375228414">
      <w:bodyDiv w:val="1"/>
      <w:marLeft w:val="0"/>
      <w:marRight w:val="0"/>
      <w:marTop w:val="0"/>
      <w:marBottom w:val="0"/>
      <w:divBdr>
        <w:top w:val="none" w:sz="0" w:space="0" w:color="auto"/>
        <w:left w:val="none" w:sz="0" w:space="0" w:color="auto"/>
        <w:bottom w:val="none" w:sz="0" w:space="0" w:color="auto"/>
        <w:right w:val="none" w:sz="0" w:space="0" w:color="auto"/>
      </w:divBdr>
    </w:div>
    <w:div w:id="1379939038">
      <w:bodyDiv w:val="1"/>
      <w:marLeft w:val="0"/>
      <w:marRight w:val="0"/>
      <w:marTop w:val="0"/>
      <w:marBottom w:val="0"/>
      <w:divBdr>
        <w:top w:val="none" w:sz="0" w:space="0" w:color="auto"/>
        <w:left w:val="none" w:sz="0" w:space="0" w:color="auto"/>
        <w:bottom w:val="none" w:sz="0" w:space="0" w:color="auto"/>
        <w:right w:val="none" w:sz="0" w:space="0" w:color="auto"/>
      </w:divBdr>
      <w:divsChild>
        <w:div w:id="912009621">
          <w:marLeft w:val="-225"/>
          <w:marRight w:val="-225"/>
          <w:marTop w:val="0"/>
          <w:marBottom w:val="0"/>
          <w:divBdr>
            <w:top w:val="none" w:sz="0" w:space="0" w:color="auto"/>
            <w:left w:val="none" w:sz="0" w:space="0" w:color="auto"/>
            <w:bottom w:val="none" w:sz="0" w:space="0" w:color="auto"/>
            <w:right w:val="none" w:sz="0" w:space="0" w:color="auto"/>
          </w:divBdr>
          <w:divsChild>
            <w:div w:id="1509249431">
              <w:marLeft w:val="0"/>
              <w:marRight w:val="0"/>
              <w:marTop w:val="0"/>
              <w:marBottom w:val="0"/>
              <w:divBdr>
                <w:top w:val="none" w:sz="0" w:space="0" w:color="auto"/>
                <w:left w:val="none" w:sz="0" w:space="0" w:color="auto"/>
                <w:bottom w:val="none" w:sz="0" w:space="0" w:color="auto"/>
                <w:right w:val="none" w:sz="0" w:space="0" w:color="auto"/>
              </w:divBdr>
              <w:divsChild>
                <w:div w:id="1497767253">
                  <w:marLeft w:val="-225"/>
                  <w:marRight w:val="-225"/>
                  <w:marTop w:val="0"/>
                  <w:marBottom w:val="225"/>
                  <w:divBdr>
                    <w:top w:val="none" w:sz="0" w:space="0" w:color="auto"/>
                    <w:left w:val="none" w:sz="0" w:space="0" w:color="auto"/>
                    <w:bottom w:val="none" w:sz="0" w:space="0" w:color="auto"/>
                    <w:right w:val="none" w:sz="0" w:space="0" w:color="auto"/>
                  </w:divBdr>
                  <w:divsChild>
                    <w:div w:id="14068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728">
          <w:marLeft w:val="-225"/>
          <w:marRight w:val="-225"/>
          <w:marTop w:val="0"/>
          <w:marBottom w:val="0"/>
          <w:divBdr>
            <w:top w:val="none" w:sz="0" w:space="0" w:color="auto"/>
            <w:left w:val="none" w:sz="0" w:space="0" w:color="auto"/>
            <w:bottom w:val="none" w:sz="0" w:space="0" w:color="auto"/>
            <w:right w:val="none" w:sz="0" w:space="0" w:color="auto"/>
          </w:divBdr>
          <w:divsChild>
            <w:div w:id="1199734134">
              <w:marLeft w:val="0"/>
              <w:marRight w:val="0"/>
              <w:marTop w:val="0"/>
              <w:marBottom w:val="0"/>
              <w:divBdr>
                <w:top w:val="none" w:sz="0" w:space="0" w:color="auto"/>
                <w:left w:val="none" w:sz="0" w:space="0" w:color="auto"/>
                <w:bottom w:val="none" w:sz="0" w:space="0" w:color="auto"/>
                <w:right w:val="none" w:sz="0" w:space="0" w:color="auto"/>
              </w:divBdr>
              <w:divsChild>
                <w:div w:id="906719692">
                  <w:marLeft w:val="-225"/>
                  <w:marRight w:val="-225"/>
                  <w:marTop w:val="0"/>
                  <w:marBottom w:val="225"/>
                  <w:divBdr>
                    <w:top w:val="none" w:sz="0" w:space="0" w:color="auto"/>
                    <w:left w:val="none" w:sz="0" w:space="0" w:color="auto"/>
                    <w:bottom w:val="none" w:sz="0" w:space="0" w:color="auto"/>
                    <w:right w:val="none" w:sz="0" w:space="0" w:color="auto"/>
                  </w:divBdr>
                  <w:divsChild>
                    <w:div w:id="14286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741">
          <w:marLeft w:val="-225"/>
          <w:marRight w:val="-225"/>
          <w:marTop w:val="0"/>
          <w:marBottom w:val="0"/>
          <w:divBdr>
            <w:top w:val="none" w:sz="0" w:space="0" w:color="auto"/>
            <w:left w:val="none" w:sz="0" w:space="0" w:color="auto"/>
            <w:bottom w:val="none" w:sz="0" w:space="0" w:color="auto"/>
            <w:right w:val="none" w:sz="0" w:space="0" w:color="auto"/>
          </w:divBdr>
          <w:divsChild>
            <w:div w:id="886720664">
              <w:marLeft w:val="0"/>
              <w:marRight w:val="0"/>
              <w:marTop w:val="0"/>
              <w:marBottom w:val="0"/>
              <w:divBdr>
                <w:top w:val="none" w:sz="0" w:space="0" w:color="auto"/>
                <w:left w:val="none" w:sz="0" w:space="0" w:color="auto"/>
                <w:bottom w:val="none" w:sz="0" w:space="0" w:color="auto"/>
                <w:right w:val="none" w:sz="0" w:space="0" w:color="auto"/>
              </w:divBdr>
              <w:divsChild>
                <w:div w:id="1400862726">
                  <w:marLeft w:val="-225"/>
                  <w:marRight w:val="-225"/>
                  <w:marTop w:val="0"/>
                  <w:marBottom w:val="225"/>
                  <w:divBdr>
                    <w:top w:val="none" w:sz="0" w:space="0" w:color="auto"/>
                    <w:left w:val="none" w:sz="0" w:space="0" w:color="auto"/>
                    <w:bottom w:val="none" w:sz="0" w:space="0" w:color="auto"/>
                    <w:right w:val="none" w:sz="0" w:space="0" w:color="auto"/>
                  </w:divBdr>
                  <w:divsChild>
                    <w:div w:id="2934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8765">
      <w:bodyDiv w:val="1"/>
      <w:marLeft w:val="0"/>
      <w:marRight w:val="0"/>
      <w:marTop w:val="0"/>
      <w:marBottom w:val="0"/>
      <w:divBdr>
        <w:top w:val="none" w:sz="0" w:space="0" w:color="auto"/>
        <w:left w:val="none" w:sz="0" w:space="0" w:color="auto"/>
        <w:bottom w:val="none" w:sz="0" w:space="0" w:color="auto"/>
        <w:right w:val="none" w:sz="0" w:space="0" w:color="auto"/>
      </w:divBdr>
    </w:div>
    <w:div w:id="1460761175">
      <w:bodyDiv w:val="1"/>
      <w:marLeft w:val="0"/>
      <w:marRight w:val="0"/>
      <w:marTop w:val="0"/>
      <w:marBottom w:val="0"/>
      <w:divBdr>
        <w:top w:val="none" w:sz="0" w:space="0" w:color="auto"/>
        <w:left w:val="none" w:sz="0" w:space="0" w:color="auto"/>
        <w:bottom w:val="none" w:sz="0" w:space="0" w:color="auto"/>
        <w:right w:val="none" w:sz="0" w:space="0" w:color="auto"/>
      </w:divBdr>
    </w:div>
    <w:div w:id="1475754146">
      <w:bodyDiv w:val="1"/>
      <w:marLeft w:val="0"/>
      <w:marRight w:val="0"/>
      <w:marTop w:val="0"/>
      <w:marBottom w:val="0"/>
      <w:divBdr>
        <w:top w:val="none" w:sz="0" w:space="0" w:color="auto"/>
        <w:left w:val="none" w:sz="0" w:space="0" w:color="auto"/>
        <w:bottom w:val="none" w:sz="0" w:space="0" w:color="auto"/>
        <w:right w:val="none" w:sz="0" w:space="0" w:color="auto"/>
      </w:divBdr>
    </w:div>
    <w:div w:id="1481196150">
      <w:bodyDiv w:val="1"/>
      <w:marLeft w:val="0"/>
      <w:marRight w:val="0"/>
      <w:marTop w:val="0"/>
      <w:marBottom w:val="0"/>
      <w:divBdr>
        <w:top w:val="none" w:sz="0" w:space="0" w:color="auto"/>
        <w:left w:val="none" w:sz="0" w:space="0" w:color="auto"/>
        <w:bottom w:val="none" w:sz="0" w:space="0" w:color="auto"/>
        <w:right w:val="none" w:sz="0" w:space="0" w:color="auto"/>
      </w:divBdr>
      <w:divsChild>
        <w:div w:id="46103229">
          <w:marLeft w:val="-225"/>
          <w:marRight w:val="-225"/>
          <w:marTop w:val="0"/>
          <w:marBottom w:val="0"/>
          <w:divBdr>
            <w:top w:val="none" w:sz="0" w:space="0" w:color="auto"/>
            <w:left w:val="none" w:sz="0" w:space="0" w:color="auto"/>
            <w:bottom w:val="none" w:sz="0" w:space="0" w:color="auto"/>
            <w:right w:val="none" w:sz="0" w:space="0" w:color="auto"/>
          </w:divBdr>
          <w:divsChild>
            <w:div w:id="1294671123">
              <w:marLeft w:val="0"/>
              <w:marRight w:val="0"/>
              <w:marTop w:val="0"/>
              <w:marBottom w:val="0"/>
              <w:divBdr>
                <w:top w:val="none" w:sz="0" w:space="0" w:color="auto"/>
                <w:left w:val="none" w:sz="0" w:space="0" w:color="auto"/>
                <w:bottom w:val="none" w:sz="0" w:space="0" w:color="auto"/>
                <w:right w:val="none" w:sz="0" w:space="0" w:color="auto"/>
              </w:divBdr>
              <w:divsChild>
                <w:div w:id="901671919">
                  <w:marLeft w:val="-225"/>
                  <w:marRight w:val="-225"/>
                  <w:marTop w:val="0"/>
                  <w:marBottom w:val="225"/>
                  <w:divBdr>
                    <w:top w:val="none" w:sz="0" w:space="0" w:color="auto"/>
                    <w:left w:val="none" w:sz="0" w:space="0" w:color="auto"/>
                    <w:bottom w:val="none" w:sz="0" w:space="0" w:color="auto"/>
                    <w:right w:val="none" w:sz="0" w:space="0" w:color="auto"/>
                  </w:divBdr>
                  <w:divsChild>
                    <w:div w:id="19221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7140">
          <w:marLeft w:val="-225"/>
          <w:marRight w:val="-225"/>
          <w:marTop w:val="0"/>
          <w:marBottom w:val="0"/>
          <w:divBdr>
            <w:top w:val="none" w:sz="0" w:space="0" w:color="auto"/>
            <w:left w:val="none" w:sz="0" w:space="0" w:color="auto"/>
            <w:bottom w:val="none" w:sz="0" w:space="0" w:color="auto"/>
            <w:right w:val="none" w:sz="0" w:space="0" w:color="auto"/>
          </w:divBdr>
          <w:divsChild>
            <w:div w:id="1748989930">
              <w:marLeft w:val="0"/>
              <w:marRight w:val="0"/>
              <w:marTop w:val="0"/>
              <w:marBottom w:val="0"/>
              <w:divBdr>
                <w:top w:val="none" w:sz="0" w:space="0" w:color="auto"/>
                <w:left w:val="none" w:sz="0" w:space="0" w:color="auto"/>
                <w:bottom w:val="none" w:sz="0" w:space="0" w:color="auto"/>
                <w:right w:val="none" w:sz="0" w:space="0" w:color="auto"/>
              </w:divBdr>
              <w:divsChild>
                <w:div w:id="217519572">
                  <w:marLeft w:val="-225"/>
                  <w:marRight w:val="-225"/>
                  <w:marTop w:val="0"/>
                  <w:marBottom w:val="225"/>
                  <w:divBdr>
                    <w:top w:val="none" w:sz="0" w:space="0" w:color="auto"/>
                    <w:left w:val="none" w:sz="0" w:space="0" w:color="auto"/>
                    <w:bottom w:val="none" w:sz="0" w:space="0" w:color="auto"/>
                    <w:right w:val="none" w:sz="0" w:space="0" w:color="auto"/>
                  </w:divBdr>
                  <w:divsChild>
                    <w:div w:id="14248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8267">
      <w:bodyDiv w:val="1"/>
      <w:marLeft w:val="0"/>
      <w:marRight w:val="0"/>
      <w:marTop w:val="0"/>
      <w:marBottom w:val="0"/>
      <w:divBdr>
        <w:top w:val="none" w:sz="0" w:space="0" w:color="auto"/>
        <w:left w:val="none" w:sz="0" w:space="0" w:color="auto"/>
        <w:bottom w:val="none" w:sz="0" w:space="0" w:color="auto"/>
        <w:right w:val="none" w:sz="0" w:space="0" w:color="auto"/>
      </w:divBdr>
    </w:div>
    <w:div w:id="1487554251">
      <w:bodyDiv w:val="1"/>
      <w:marLeft w:val="0"/>
      <w:marRight w:val="0"/>
      <w:marTop w:val="0"/>
      <w:marBottom w:val="0"/>
      <w:divBdr>
        <w:top w:val="none" w:sz="0" w:space="0" w:color="auto"/>
        <w:left w:val="none" w:sz="0" w:space="0" w:color="auto"/>
        <w:bottom w:val="none" w:sz="0" w:space="0" w:color="auto"/>
        <w:right w:val="none" w:sz="0" w:space="0" w:color="auto"/>
      </w:divBdr>
    </w:div>
    <w:div w:id="1520850759">
      <w:bodyDiv w:val="1"/>
      <w:marLeft w:val="0"/>
      <w:marRight w:val="0"/>
      <w:marTop w:val="0"/>
      <w:marBottom w:val="0"/>
      <w:divBdr>
        <w:top w:val="none" w:sz="0" w:space="0" w:color="auto"/>
        <w:left w:val="none" w:sz="0" w:space="0" w:color="auto"/>
        <w:bottom w:val="none" w:sz="0" w:space="0" w:color="auto"/>
        <w:right w:val="none" w:sz="0" w:space="0" w:color="auto"/>
      </w:divBdr>
    </w:div>
    <w:div w:id="1535774985">
      <w:bodyDiv w:val="1"/>
      <w:marLeft w:val="0"/>
      <w:marRight w:val="0"/>
      <w:marTop w:val="0"/>
      <w:marBottom w:val="0"/>
      <w:divBdr>
        <w:top w:val="none" w:sz="0" w:space="0" w:color="auto"/>
        <w:left w:val="none" w:sz="0" w:space="0" w:color="auto"/>
        <w:bottom w:val="none" w:sz="0" w:space="0" w:color="auto"/>
        <w:right w:val="none" w:sz="0" w:space="0" w:color="auto"/>
      </w:divBdr>
    </w:div>
    <w:div w:id="1553617902">
      <w:bodyDiv w:val="1"/>
      <w:marLeft w:val="0"/>
      <w:marRight w:val="0"/>
      <w:marTop w:val="0"/>
      <w:marBottom w:val="0"/>
      <w:divBdr>
        <w:top w:val="none" w:sz="0" w:space="0" w:color="auto"/>
        <w:left w:val="none" w:sz="0" w:space="0" w:color="auto"/>
        <w:bottom w:val="none" w:sz="0" w:space="0" w:color="auto"/>
        <w:right w:val="none" w:sz="0" w:space="0" w:color="auto"/>
      </w:divBdr>
    </w:div>
    <w:div w:id="1591230517">
      <w:bodyDiv w:val="1"/>
      <w:marLeft w:val="0"/>
      <w:marRight w:val="0"/>
      <w:marTop w:val="0"/>
      <w:marBottom w:val="0"/>
      <w:divBdr>
        <w:top w:val="none" w:sz="0" w:space="0" w:color="auto"/>
        <w:left w:val="none" w:sz="0" w:space="0" w:color="auto"/>
        <w:bottom w:val="none" w:sz="0" w:space="0" w:color="auto"/>
        <w:right w:val="none" w:sz="0" w:space="0" w:color="auto"/>
      </w:divBdr>
    </w:div>
    <w:div w:id="1619793021">
      <w:bodyDiv w:val="1"/>
      <w:marLeft w:val="0"/>
      <w:marRight w:val="0"/>
      <w:marTop w:val="0"/>
      <w:marBottom w:val="0"/>
      <w:divBdr>
        <w:top w:val="none" w:sz="0" w:space="0" w:color="auto"/>
        <w:left w:val="none" w:sz="0" w:space="0" w:color="auto"/>
        <w:bottom w:val="none" w:sz="0" w:space="0" w:color="auto"/>
        <w:right w:val="none" w:sz="0" w:space="0" w:color="auto"/>
      </w:divBdr>
    </w:div>
    <w:div w:id="1621182747">
      <w:bodyDiv w:val="1"/>
      <w:marLeft w:val="0"/>
      <w:marRight w:val="0"/>
      <w:marTop w:val="0"/>
      <w:marBottom w:val="0"/>
      <w:divBdr>
        <w:top w:val="none" w:sz="0" w:space="0" w:color="auto"/>
        <w:left w:val="none" w:sz="0" w:space="0" w:color="auto"/>
        <w:bottom w:val="none" w:sz="0" w:space="0" w:color="auto"/>
        <w:right w:val="none" w:sz="0" w:space="0" w:color="auto"/>
      </w:divBdr>
    </w:div>
    <w:div w:id="1702823958">
      <w:bodyDiv w:val="1"/>
      <w:marLeft w:val="0"/>
      <w:marRight w:val="0"/>
      <w:marTop w:val="0"/>
      <w:marBottom w:val="0"/>
      <w:divBdr>
        <w:top w:val="none" w:sz="0" w:space="0" w:color="auto"/>
        <w:left w:val="none" w:sz="0" w:space="0" w:color="auto"/>
        <w:bottom w:val="none" w:sz="0" w:space="0" w:color="auto"/>
        <w:right w:val="none" w:sz="0" w:space="0" w:color="auto"/>
      </w:divBdr>
    </w:div>
    <w:div w:id="1728142781">
      <w:bodyDiv w:val="1"/>
      <w:marLeft w:val="0"/>
      <w:marRight w:val="0"/>
      <w:marTop w:val="0"/>
      <w:marBottom w:val="0"/>
      <w:divBdr>
        <w:top w:val="none" w:sz="0" w:space="0" w:color="auto"/>
        <w:left w:val="none" w:sz="0" w:space="0" w:color="auto"/>
        <w:bottom w:val="none" w:sz="0" w:space="0" w:color="auto"/>
        <w:right w:val="none" w:sz="0" w:space="0" w:color="auto"/>
      </w:divBdr>
    </w:div>
    <w:div w:id="1735738763">
      <w:bodyDiv w:val="1"/>
      <w:marLeft w:val="0"/>
      <w:marRight w:val="0"/>
      <w:marTop w:val="0"/>
      <w:marBottom w:val="0"/>
      <w:divBdr>
        <w:top w:val="none" w:sz="0" w:space="0" w:color="auto"/>
        <w:left w:val="none" w:sz="0" w:space="0" w:color="auto"/>
        <w:bottom w:val="none" w:sz="0" w:space="0" w:color="auto"/>
        <w:right w:val="none" w:sz="0" w:space="0" w:color="auto"/>
      </w:divBdr>
    </w:div>
    <w:div w:id="1783499197">
      <w:bodyDiv w:val="1"/>
      <w:marLeft w:val="0"/>
      <w:marRight w:val="0"/>
      <w:marTop w:val="0"/>
      <w:marBottom w:val="0"/>
      <w:divBdr>
        <w:top w:val="none" w:sz="0" w:space="0" w:color="auto"/>
        <w:left w:val="none" w:sz="0" w:space="0" w:color="auto"/>
        <w:bottom w:val="none" w:sz="0" w:space="0" w:color="auto"/>
        <w:right w:val="none" w:sz="0" w:space="0" w:color="auto"/>
      </w:divBdr>
    </w:div>
    <w:div w:id="1783962412">
      <w:bodyDiv w:val="1"/>
      <w:marLeft w:val="0"/>
      <w:marRight w:val="0"/>
      <w:marTop w:val="0"/>
      <w:marBottom w:val="0"/>
      <w:divBdr>
        <w:top w:val="none" w:sz="0" w:space="0" w:color="auto"/>
        <w:left w:val="none" w:sz="0" w:space="0" w:color="auto"/>
        <w:bottom w:val="none" w:sz="0" w:space="0" w:color="auto"/>
        <w:right w:val="none" w:sz="0" w:space="0" w:color="auto"/>
      </w:divBdr>
      <w:divsChild>
        <w:div w:id="12221553">
          <w:marLeft w:val="-225"/>
          <w:marRight w:val="-225"/>
          <w:marTop w:val="0"/>
          <w:marBottom w:val="0"/>
          <w:divBdr>
            <w:top w:val="none" w:sz="0" w:space="0" w:color="auto"/>
            <w:left w:val="none" w:sz="0" w:space="0" w:color="auto"/>
            <w:bottom w:val="none" w:sz="0" w:space="0" w:color="auto"/>
            <w:right w:val="none" w:sz="0" w:space="0" w:color="auto"/>
          </w:divBdr>
          <w:divsChild>
            <w:div w:id="1445274686">
              <w:marLeft w:val="0"/>
              <w:marRight w:val="0"/>
              <w:marTop w:val="0"/>
              <w:marBottom w:val="0"/>
              <w:divBdr>
                <w:top w:val="none" w:sz="0" w:space="0" w:color="auto"/>
                <w:left w:val="none" w:sz="0" w:space="0" w:color="auto"/>
                <w:bottom w:val="none" w:sz="0" w:space="0" w:color="auto"/>
                <w:right w:val="none" w:sz="0" w:space="0" w:color="auto"/>
              </w:divBdr>
              <w:divsChild>
                <w:div w:id="9651544">
                  <w:marLeft w:val="-225"/>
                  <w:marRight w:val="-225"/>
                  <w:marTop w:val="0"/>
                  <w:marBottom w:val="225"/>
                  <w:divBdr>
                    <w:top w:val="none" w:sz="0" w:space="0" w:color="auto"/>
                    <w:left w:val="none" w:sz="0" w:space="0" w:color="auto"/>
                    <w:bottom w:val="none" w:sz="0" w:space="0" w:color="auto"/>
                    <w:right w:val="none" w:sz="0" w:space="0" w:color="auto"/>
                  </w:divBdr>
                  <w:divsChild>
                    <w:div w:id="1885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58653">
          <w:marLeft w:val="-225"/>
          <w:marRight w:val="-225"/>
          <w:marTop w:val="0"/>
          <w:marBottom w:val="0"/>
          <w:divBdr>
            <w:top w:val="none" w:sz="0" w:space="0" w:color="auto"/>
            <w:left w:val="none" w:sz="0" w:space="0" w:color="auto"/>
            <w:bottom w:val="none" w:sz="0" w:space="0" w:color="auto"/>
            <w:right w:val="none" w:sz="0" w:space="0" w:color="auto"/>
          </w:divBdr>
          <w:divsChild>
            <w:div w:id="880559776">
              <w:marLeft w:val="0"/>
              <w:marRight w:val="0"/>
              <w:marTop w:val="0"/>
              <w:marBottom w:val="0"/>
              <w:divBdr>
                <w:top w:val="none" w:sz="0" w:space="0" w:color="auto"/>
                <w:left w:val="none" w:sz="0" w:space="0" w:color="auto"/>
                <w:bottom w:val="none" w:sz="0" w:space="0" w:color="auto"/>
                <w:right w:val="none" w:sz="0" w:space="0" w:color="auto"/>
              </w:divBdr>
              <w:divsChild>
                <w:div w:id="491263526">
                  <w:marLeft w:val="-225"/>
                  <w:marRight w:val="-225"/>
                  <w:marTop w:val="0"/>
                  <w:marBottom w:val="225"/>
                  <w:divBdr>
                    <w:top w:val="none" w:sz="0" w:space="0" w:color="auto"/>
                    <w:left w:val="none" w:sz="0" w:space="0" w:color="auto"/>
                    <w:bottom w:val="none" w:sz="0" w:space="0" w:color="auto"/>
                    <w:right w:val="none" w:sz="0" w:space="0" w:color="auto"/>
                  </w:divBdr>
                  <w:divsChild>
                    <w:div w:id="9232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9676">
      <w:bodyDiv w:val="1"/>
      <w:marLeft w:val="0"/>
      <w:marRight w:val="0"/>
      <w:marTop w:val="0"/>
      <w:marBottom w:val="0"/>
      <w:divBdr>
        <w:top w:val="none" w:sz="0" w:space="0" w:color="auto"/>
        <w:left w:val="none" w:sz="0" w:space="0" w:color="auto"/>
        <w:bottom w:val="none" w:sz="0" w:space="0" w:color="auto"/>
        <w:right w:val="none" w:sz="0" w:space="0" w:color="auto"/>
      </w:divBdr>
    </w:div>
    <w:div w:id="1813062258">
      <w:bodyDiv w:val="1"/>
      <w:marLeft w:val="0"/>
      <w:marRight w:val="0"/>
      <w:marTop w:val="0"/>
      <w:marBottom w:val="0"/>
      <w:divBdr>
        <w:top w:val="none" w:sz="0" w:space="0" w:color="auto"/>
        <w:left w:val="none" w:sz="0" w:space="0" w:color="auto"/>
        <w:bottom w:val="none" w:sz="0" w:space="0" w:color="auto"/>
        <w:right w:val="none" w:sz="0" w:space="0" w:color="auto"/>
      </w:divBdr>
    </w:div>
    <w:div w:id="1813867592">
      <w:bodyDiv w:val="1"/>
      <w:marLeft w:val="0"/>
      <w:marRight w:val="0"/>
      <w:marTop w:val="0"/>
      <w:marBottom w:val="0"/>
      <w:divBdr>
        <w:top w:val="none" w:sz="0" w:space="0" w:color="auto"/>
        <w:left w:val="none" w:sz="0" w:space="0" w:color="auto"/>
        <w:bottom w:val="none" w:sz="0" w:space="0" w:color="auto"/>
        <w:right w:val="none" w:sz="0" w:space="0" w:color="auto"/>
      </w:divBdr>
    </w:div>
    <w:div w:id="1838770139">
      <w:bodyDiv w:val="1"/>
      <w:marLeft w:val="0"/>
      <w:marRight w:val="0"/>
      <w:marTop w:val="0"/>
      <w:marBottom w:val="0"/>
      <w:divBdr>
        <w:top w:val="none" w:sz="0" w:space="0" w:color="auto"/>
        <w:left w:val="none" w:sz="0" w:space="0" w:color="auto"/>
        <w:bottom w:val="none" w:sz="0" w:space="0" w:color="auto"/>
        <w:right w:val="none" w:sz="0" w:space="0" w:color="auto"/>
      </w:divBdr>
    </w:div>
    <w:div w:id="1876504390">
      <w:bodyDiv w:val="1"/>
      <w:marLeft w:val="0"/>
      <w:marRight w:val="0"/>
      <w:marTop w:val="0"/>
      <w:marBottom w:val="0"/>
      <w:divBdr>
        <w:top w:val="none" w:sz="0" w:space="0" w:color="auto"/>
        <w:left w:val="none" w:sz="0" w:space="0" w:color="auto"/>
        <w:bottom w:val="none" w:sz="0" w:space="0" w:color="auto"/>
        <w:right w:val="none" w:sz="0" w:space="0" w:color="auto"/>
      </w:divBdr>
      <w:divsChild>
        <w:div w:id="448206936">
          <w:marLeft w:val="0"/>
          <w:marRight w:val="0"/>
          <w:marTop w:val="0"/>
          <w:marBottom w:val="0"/>
          <w:divBdr>
            <w:top w:val="none" w:sz="0" w:space="0" w:color="auto"/>
            <w:left w:val="none" w:sz="0" w:space="0" w:color="auto"/>
            <w:bottom w:val="none" w:sz="0" w:space="0" w:color="auto"/>
            <w:right w:val="none" w:sz="0" w:space="0" w:color="auto"/>
          </w:divBdr>
        </w:div>
      </w:divsChild>
    </w:div>
    <w:div w:id="1889605505">
      <w:bodyDiv w:val="1"/>
      <w:marLeft w:val="0"/>
      <w:marRight w:val="0"/>
      <w:marTop w:val="0"/>
      <w:marBottom w:val="0"/>
      <w:divBdr>
        <w:top w:val="none" w:sz="0" w:space="0" w:color="auto"/>
        <w:left w:val="none" w:sz="0" w:space="0" w:color="auto"/>
        <w:bottom w:val="none" w:sz="0" w:space="0" w:color="auto"/>
        <w:right w:val="none" w:sz="0" w:space="0" w:color="auto"/>
      </w:divBdr>
    </w:div>
    <w:div w:id="1969626483">
      <w:bodyDiv w:val="1"/>
      <w:marLeft w:val="0"/>
      <w:marRight w:val="0"/>
      <w:marTop w:val="0"/>
      <w:marBottom w:val="0"/>
      <w:divBdr>
        <w:top w:val="none" w:sz="0" w:space="0" w:color="auto"/>
        <w:left w:val="none" w:sz="0" w:space="0" w:color="auto"/>
        <w:bottom w:val="none" w:sz="0" w:space="0" w:color="auto"/>
        <w:right w:val="none" w:sz="0" w:space="0" w:color="auto"/>
      </w:divBdr>
    </w:div>
    <w:div w:id="2028943535">
      <w:bodyDiv w:val="1"/>
      <w:marLeft w:val="0"/>
      <w:marRight w:val="0"/>
      <w:marTop w:val="0"/>
      <w:marBottom w:val="0"/>
      <w:divBdr>
        <w:top w:val="none" w:sz="0" w:space="0" w:color="auto"/>
        <w:left w:val="none" w:sz="0" w:space="0" w:color="auto"/>
        <w:bottom w:val="none" w:sz="0" w:space="0" w:color="auto"/>
        <w:right w:val="none" w:sz="0" w:space="0" w:color="auto"/>
      </w:divBdr>
    </w:div>
    <w:div w:id="2043742772">
      <w:bodyDiv w:val="1"/>
      <w:marLeft w:val="0"/>
      <w:marRight w:val="0"/>
      <w:marTop w:val="0"/>
      <w:marBottom w:val="0"/>
      <w:divBdr>
        <w:top w:val="none" w:sz="0" w:space="0" w:color="auto"/>
        <w:left w:val="none" w:sz="0" w:space="0" w:color="auto"/>
        <w:bottom w:val="none" w:sz="0" w:space="0" w:color="auto"/>
        <w:right w:val="none" w:sz="0" w:space="0" w:color="auto"/>
      </w:divBdr>
    </w:div>
    <w:div w:id="2045326809">
      <w:bodyDiv w:val="1"/>
      <w:marLeft w:val="0"/>
      <w:marRight w:val="0"/>
      <w:marTop w:val="0"/>
      <w:marBottom w:val="0"/>
      <w:divBdr>
        <w:top w:val="none" w:sz="0" w:space="0" w:color="auto"/>
        <w:left w:val="none" w:sz="0" w:space="0" w:color="auto"/>
        <w:bottom w:val="none" w:sz="0" w:space="0" w:color="auto"/>
        <w:right w:val="none" w:sz="0" w:space="0" w:color="auto"/>
      </w:divBdr>
    </w:div>
    <w:div w:id="2061201825">
      <w:bodyDiv w:val="1"/>
      <w:marLeft w:val="0"/>
      <w:marRight w:val="0"/>
      <w:marTop w:val="0"/>
      <w:marBottom w:val="0"/>
      <w:divBdr>
        <w:top w:val="none" w:sz="0" w:space="0" w:color="auto"/>
        <w:left w:val="none" w:sz="0" w:space="0" w:color="auto"/>
        <w:bottom w:val="none" w:sz="0" w:space="0" w:color="auto"/>
        <w:right w:val="none" w:sz="0" w:space="0" w:color="auto"/>
      </w:divBdr>
    </w:div>
    <w:div w:id="2080249928">
      <w:bodyDiv w:val="1"/>
      <w:marLeft w:val="0"/>
      <w:marRight w:val="0"/>
      <w:marTop w:val="0"/>
      <w:marBottom w:val="0"/>
      <w:divBdr>
        <w:top w:val="none" w:sz="0" w:space="0" w:color="auto"/>
        <w:left w:val="none" w:sz="0" w:space="0" w:color="auto"/>
        <w:bottom w:val="none" w:sz="0" w:space="0" w:color="auto"/>
        <w:right w:val="none" w:sz="0" w:space="0" w:color="auto"/>
      </w:divBdr>
    </w:div>
    <w:div w:id="2081319294">
      <w:bodyDiv w:val="1"/>
      <w:marLeft w:val="0"/>
      <w:marRight w:val="0"/>
      <w:marTop w:val="0"/>
      <w:marBottom w:val="0"/>
      <w:divBdr>
        <w:top w:val="none" w:sz="0" w:space="0" w:color="auto"/>
        <w:left w:val="none" w:sz="0" w:space="0" w:color="auto"/>
        <w:bottom w:val="none" w:sz="0" w:space="0" w:color="auto"/>
        <w:right w:val="none" w:sz="0" w:space="0" w:color="auto"/>
      </w:divBdr>
    </w:div>
    <w:div w:id="20949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mnew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amenskoye.ru/" TargetMode="External"/><Relationship Id="rId4" Type="http://schemas.openxmlformats.org/officeDocument/2006/relationships/settings" Target="settings.xml"/><Relationship Id="rId9" Type="http://schemas.openxmlformats.org/officeDocument/2006/relationships/hyperlink" Target="http://ramensko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3D55-F93F-4587-A538-ADDCC288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УДОСТОВЕРЕНИЕ</vt:lpstr>
    </vt:vector>
  </TitlesOfParts>
  <Company>Grizli777</Company>
  <LinksUpToDate>false</LinksUpToDate>
  <CharactersWithSpaces>9429</CharactersWithSpaces>
  <SharedDoc>false</SharedDoc>
  <HLinks>
    <vt:vector size="12" baseType="variant">
      <vt:variant>
        <vt:i4>1245190</vt:i4>
      </vt:variant>
      <vt:variant>
        <vt:i4>3</vt:i4>
      </vt:variant>
      <vt:variant>
        <vt:i4>0</vt:i4>
      </vt:variant>
      <vt:variant>
        <vt:i4>5</vt:i4>
      </vt:variant>
      <vt:variant>
        <vt:lpwstr>http://ramenskoye.ru/</vt:lpwstr>
      </vt:variant>
      <vt:variant>
        <vt:lpwstr/>
      </vt:variant>
      <vt:variant>
        <vt:i4>1245190</vt:i4>
      </vt:variant>
      <vt:variant>
        <vt:i4>0</vt:i4>
      </vt:variant>
      <vt:variant>
        <vt:i4>0</vt:i4>
      </vt:variant>
      <vt:variant>
        <vt:i4>5</vt:i4>
      </vt:variant>
      <vt:variant>
        <vt:lpwstr>http://ramenskoye.ru/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УДОСТОВЕРЕНИЕ</dc:title>
  <dc:creator>Игнатов</dc:creator>
  <cp:lastModifiedBy>User</cp:lastModifiedBy>
  <cp:revision>214</cp:revision>
  <cp:lastPrinted>2025-03-19T09:12:00Z</cp:lastPrinted>
  <dcterms:created xsi:type="dcterms:W3CDTF">2024-05-27T14:35:00Z</dcterms:created>
  <dcterms:modified xsi:type="dcterms:W3CDTF">2025-03-24T13:33:00Z</dcterms:modified>
</cp:coreProperties>
</file>