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284"/>
        <w:gridCol w:w="4835"/>
        <w:gridCol w:w="2253"/>
        <w:gridCol w:w="2977"/>
        <w:gridCol w:w="142"/>
      </w:tblGrid>
      <w:tr w:rsidR="00A070B3" w:rsidTr="00DD6350">
        <w:trPr>
          <w:cantSplit/>
          <w:trHeight w:val="4111"/>
        </w:trPr>
        <w:tc>
          <w:tcPr>
            <w:tcW w:w="10491" w:type="dxa"/>
            <w:gridSpan w:val="5"/>
          </w:tcPr>
          <w:p w:rsidR="00A070B3" w:rsidRDefault="00A070B3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A070B3" w:rsidRDefault="00DE5B63" w:rsidP="00725435">
            <w:pPr>
              <w:ind w:firstLine="601"/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70B3" w:rsidRDefault="00A070B3" w:rsidP="007759A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</w:t>
            </w:r>
            <w:r w:rsidR="00832080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ОКРУГА </w:t>
            </w:r>
          </w:p>
          <w:p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A070B3" w:rsidRDefault="00A070B3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A070B3" w:rsidRDefault="00A070B3">
            <w:pPr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  <w:p w:rsidR="00A070B3" w:rsidRDefault="00A070B3">
            <w:pPr>
              <w:jc w:val="center"/>
              <w:rPr>
                <w:b/>
                <w:spacing w:val="100"/>
              </w:rPr>
            </w:pPr>
          </w:p>
          <w:p w:rsidR="00A070B3" w:rsidRDefault="00A070B3">
            <w:pPr>
              <w:jc w:val="center"/>
              <w:rPr>
                <w:b/>
                <w:spacing w:val="100"/>
              </w:rPr>
            </w:pPr>
          </w:p>
          <w:p w:rsidR="004A33CE" w:rsidRDefault="004A33CE">
            <w:pPr>
              <w:jc w:val="center"/>
              <w:rPr>
                <w:b/>
                <w:spacing w:val="100"/>
              </w:rPr>
            </w:pPr>
          </w:p>
          <w:p w:rsidR="00A070B3" w:rsidRPr="00A070B3" w:rsidRDefault="00A070B3" w:rsidP="00916A0D">
            <w:pPr>
              <w:pStyle w:val="6"/>
              <w:spacing w:line="240" w:lineRule="auto"/>
              <w:rPr>
                <w:sz w:val="28"/>
                <w:szCs w:val="28"/>
              </w:rPr>
            </w:pPr>
            <w:r>
              <w:rPr>
                <w:spacing w:val="100"/>
              </w:rPr>
              <w:t>РЕШЕНИЕ</w:t>
            </w:r>
          </w:p>
        </w:tc>
      </w:tr>
      <w:tr w:rsidR="006A137C" w:rsidTr="00992B13">
        <w:trPr>
          <w:gridBefore w:val="1"/>
          <w:gridAfter w:val="1"/>
          <w:wBefore w:w="284" w:type="dxa"/>
          <w:wAfter w:w="142" w:type="dxa"/>
        </w:trPr>
        <w:tc>
          <w:tcPr>
            <w:tcW w:w="4835" w:type="dxa"/>
          </w:tcPr>
          <w:p w:rsidR="006A137C" w:rsidRDefault="00AC4131" w:rsidP="00C00C85">
            <w:pPr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   </w:t>
            </w:r>
            <w:r w:rsidR="00C00C85">
              <w:rPr>
                <w:rFonts w:ascii="Arial" w:hAnsi="Arial"/>
                <w:spacing w:val="-20"/>
                <w:sz w:val="24"/>
              </w:rPr>
              <w:t>__________</w:t>
            </w:r>
            <w:r w:rsidR="00A35E72">
              <w:rPr>
                <w:rFonts w:ascii="Arial" w:hAnsi="Arial"/>
                <w:spacing w:val="-20"/>
                <w:sz w:val="24"/>
              </w:rPr>
              <w:t>26.02.2025</w:t>
            </w:r>
          </w:p>
        </w:tc>
        <w:tc>
          <w:tcPr>
            <w:tcW w:w="2253" w:type="dxa"/>
          </w:tcPr>
          <w:p w:rsidR="006A137C" w:rsidRDefault="006A137C">
            <w:pPr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6A137C" w:rsidRDefault="008C792B" w:rsidP="00C00C85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            </w:t>
            </w:r>
            <w:r w:rsidR="00C00C85">
              <w:rPr>
                <w:rFonts w:ascii="Arial" w:hAnsi="Arial"/>
                <w:spacing w:val="-20"/>
                <w:sz w:val="24"/>
              </w:rPr>
              <w:t>№__</w:t>
            </w:r>
            <w:r w:rsidR="00A35E72">
              <w:rPr>
                <w:rFonts w:ascii="Arial" w:hAnsi="Arial"/>
                <w:spacing w:val="-20"/>
                <w:sz w:val="24"/>
              </w:rPr>
              <w:t>3/6-СД</w:t>
            </w:r>
            <w:r w:rsidR="00C00C85">
              <w:rPr>
                <w:rFonts w:ascii="Arial" w:hAnsi="Arial"/>
                <w:spacing w:val="-20"/>
                <w:sz w:val="24"/>
              </w:rPr>
              <w:t>________</w:t>
            </w:r>
          </w:p>
        </w:tc>
      </w:tr>
    </w:tbl>
    <w:p w:rsidR="004A33CE" w:rsidRDefault="004A33CE" w:rsidP="00687CAE">
      <w:pPr>
        <w:rPr>
          <w:sz w:val="28"/>
          <w:szCs w:val="28"/>
        </w:rPr>
      </w:pPr>
    </w:p>
    <w:p w:rsidR="00804DE0" w:rsidRDefault="00676365" w:rsidP="00804DE0">
      <w:pPr>
        <w:autoSpaceDE w:val="0"/>
        <w:autoSpaceDN w:val="0"/>
        <w:adjustRightInd w:val="0"/>
        <w:ind w:left="-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</w:t>
      </w:r>
      <w:r w:rsidR="00E84304">
        <w:rPr>
          <w:bCs/>
          <w:sz w:val="28"/>
          <w:szCs w:val="28"/>
        </w:rPr>
        <w:t>внесени</w:t>
      </w:r>
      <w:r>
        <w:rPr>
          <w:bCs/>
          <w:sz w:val="28"/>
          <w:szCs w:val="28"/>
        </w:rPr>
        <w:t>я</w:t>
      </w:r>
      <w:r w:rsidR="00E84304">
        <w:rPr>
          <w:bCs/>
          <w:sz w:val="28"/>
          <w:szCs w:val="28"/>
        </w:rPr>
        <w:t xml:space="preserve"> изменений в </w:t>
      </w:r>
      <w:r w:rsidR="00972CF9">
        <w:rPr>
          <w:bCs/>
          <w:sz w:val="28"/>
          <w:szCs w:val="28"/>
        </w:rPr>
        <w:t>Генеральн</w:t>
      </w:r>
      <w:r w:rsidR="00E84304">
        <w:rPr>
          <w:bCs/>
          <w:sz w:val="28"/>
          <w:szCs w:val="28"/>
        </w:rPr>
        <w:t>ый</w:t>
      </w:r>
      <w:r w:rsidR="00972CF9">
        <w:rPr>
          <w:bCs/>
          <w:sz w:val="28"/>
          <w:szCs w:val="28"/>
        </w:rPr>
        <w:t xml:space="preserve"> план Раменского городского округа Московской области</w:t>
      </w:r>
    </w:p>
    <w:p w:rsidR="009E31AF" w:rsidRPr="00B46C00" w:rsidRDefault="009E31AF" w:rsidP="00804DE0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</w:p>
    <w:p w:rsidR="006C0EB0" w:rsidRPr="00B46C00" w:rsidRDefault="006C0EB0" w:rsidP="00972CF9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C00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1D578E">
        <w:rPr>
          <w:rFonts w:ascii="Times New Roman" w:hAnsi="Times New Roman" w:cs="Times New Roman"/>
          <w:sz w:val="28"/>
          <w:szCs w:val="28"/>
        </w:rPr>
        <w:t xml:space="preserve"> </w:t>
      </w:r>
      <w:r w:rsidR="00972CF9">
        <w:rPr>
          <w:rFonts w:ascii="Times New Roman" w:hAnsi="Times New Roman" w:cs="Times New Roman"/>
          <w:sz w:val="28"/>
          <w:szCs w:val="28"/>
        </w:rPr>
        <w:t xml:space="preserve">Законом Московской области от 07.03.2007 № 36/2007-ОЗ «О Генеральном плане развития Московской области», </w:t>
      </w:r>
      <w:r w:rsidR="009E31AF">
        <w:rPr>
          <w:rFonts w:ascii="Times New Roman" w:hAnsi="Times New Roman" w:cs="Times New Roman"/>
          <w:sz w:val="28"/>
          <w:szCs w:val="28"/>
        </w:rPr>
        <w:t>Законом Московской области</w:t>
      </w:r>
      <w:r w:rsidR="000E4222">
        <w:rPr>
          <w:rFonts w:ascii="Times New Roman" w:hAnsi="Times New Roman" w:cs="Times New Roman"/>
          <w:sz w:val="28"/>
          <w:szCs w:val="28"/>
        </w:rPr>
        <w:t xml:space="preserve"> </w:t>
      </w:r>
      <w:r w:rsidR="009E31AF">
        <w:rPr>
          <w:rFonts w:ascii="Times New Roman" w:hAnsi="Times New Roman" w:cs="Times New Roman"/>
          <w:sz w:val="28"/>
          <w:szCs w:val="28"/>
        </w:rPr>
        <w:t xml:space="preserve">от </w:t>
      </w:r>
      <w:r w:rsidR="00010377">
        <w:rPr>
          <w:rFonts w:ascii="Times New Roman" w:hAnsi="Times New Roman" w:cs="Times New Roman"/>
          <w:sz w:val="28"/>
          <w:szCs w:val="28"/>
        </w:rPr>
        <w:t>24.07.2014</w:t>
      </w:r>
      <w:r w:rsidR="00F02E7F">
        <w:rPr>
          <w:rFonts w:ascii="Times New Roman" w:hAnsi="Times New Roman" w:cs="Times New Roman"/>
          <w:sz w:val="28"/>
          <w:szCs w:val="28"/>
        </w:rPr>
        <w:br/>
      </w:r>
      <w:r w:rsidR="009E31AF">
        <w:rPr>
          <w:rFonts w:ascii="Times New Roman" w:hAnsi="Times New Roman" w:cs="Times New Roman"/>
          <w:sz w:val="28"/>
          <w:szCs w:val="28"/>
        </w:rPr>
        <w:t>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 области</w:t>
      </w:r>
      <w:r w:rsidR="001F5FEE">
        <w:rPr>
          <w:rFonts w:ascii="Times New Roman" w:hAnsi="Times New Roman" w:cs="Times New Roman"/>
          <w:sz w:val="28"/>
          <w:szCs w:val="28"/>
        </w:rPr>
        <w:br/>
      </w:r>
      <w:r w:rsidR="009E31AF">
        <w:rPr>
          <w:rFonts w:ascii="Times New Roman" w:hAnsi="Times New Roman" w:cs="Times New Roman"/>
          <w:sz w:val="28"/>
          <w:szCs w:val="28"/>
        </w:rPr>
        <w:t>от 24.07.2014 № 107/201</w:t>
      </w:r>
      <w:r w:rsidR="00010377">
        <w:rPr>
          <w:rFonts w:ascii="Times New Roman" w:hAnsi="Times New Roman" w:cs="Times New Roman"/>
          <w:sz w:val="28"/>
          <w:szCs w:val="28"/>
        </w:rPr>
        <w:t>4</w:t>
      </w:r>
      <w:r w:rsidR="009E31AF">
        <w:rPr>
          <w:rFonts w:ascii="Times New Roman" w:hAnsi="Times New Roman" w:cs="Times New Roman"/>
          <w:sz w:val="28"/>
          <w:szCs w:val="28"/>
        </w:rPr>
        <w:t>-ОЗ «О наделении органов местного самоуправления муниципальных образований Московской области отдельными государственными полном</w:t>
      </w:r>
      <w:bookmarkStart w:id="0" w:name="_GoBack"/>
      <w:bookmarkEnd w:id="0"/>
      <w:r w:rsidR="009E31AF">
        <w:rPr>
          <w:rFonts w:ascii="Times New Roman" w:hAnsi="Times New Roman" w:cs="Times New Roman"/>
          <w:sz w:val="28"/>
          <w:szCs w:val="28"/>
        </w:rPr>
        <w:t xml:space="preserve">очиями Московской области», </w:t>
      </w:r>
      <w:r w:rsidR="00E84304" w:rsidRPr="00E84304">
        <w:rPr>
          <w:rFonts w:ascii="Times New Roman" w:hAnsi="Times New Roman" w:cs="Times New Roman"/>
          <w:sz w:val="28"/>
          <w:szCs w:val="28"/>
        </w:rPr>
        <w:t>Постановлением Правительства Московской области от 30.12.2014 № 1169/51 «Об утверждении Положения о подготовке проектов документов территориального планирования муниципальных образований Московской области и направлении</w:t>
      </w:r>
      <w:r w:rsidR="001F5FEE">
        <w:rPr>
          <w:rFonts w:ascii="Times New Roman" w:hAnsi="Times New Roman" w:cs="Times New Roman"/>
          <w:sz w:val="28"/>
          <w:szCs w:val="28"/>
        </w:rPr>
        <w:br/>
      </w:r>
      <w:r w:rsidR="00E84304" w:rsidRPr="00E84304">
        <w:rPr>
          <w:rFonts w:ascii="Times New Roman" w:hAnsi="Times New Roman" w:cs="Times New Roman"/>
          <w:sz w:val="28"/>
          <w:szCs w:val="28"/>
        </w:rPr>
        <w:t xml:space="preserve">их на утверждение в представительные органы местного самоуправления городских округов Московской области», </w:t>
      </w:r>
      <w:r w:rsidR="00E84304" w:rsidRPr="001F5FEE">
        <w:rPr>
          <w:rFonts w:ascii="Times New Roman" w:hAnsi="Times New Roman" w:cs="Times New Roman"/>
          <w:sz w:val="28"/>
          <w:szCs w:val="28"/>
        </w:rPr>
        <w:t>Распоряжением Комитета</w:t>
      </w:r>
      <w:r w:rsidR="001F5FEE" w:rsidRPr="001F5FEE">
        <w:rPr>
          <w:rFonts w:ascii="Times New Roman" w:hAnsi="Times New Roman" w:cs="Times New Roman"/>
          <w:sz w:val="28"/>
          <w:szCs w:val="28"/>
        </w:rPr>
        <w:br/>
      </w:r>
      <w:r w:rsidR="00E84304" w:rsidRPr="001F5FEE">
        <w:rPr>
          <w:rFonts w:ascii="Times New Roman" w:hAnsi="Times New Roman" w:cs="Times New Roman"/>
          <w:sz w:val="28"/>
          <w:szCs w:val="28"/>
        </w:rPr>
        <w:t xml:space="preserve">по архитектуре и градостроительству Московской области от </w:t>
      </w:r>
      <w:r w:rsidR="007E30E2">
        <w:rPr>
          <w:rFonts w:ascii="Times New Roman" w:hAnsi="Times New Roman" w:cs="Times New Roman"/>
          <w:sz w:val="28"/>
          <w:szCs w:val="28"/>
        </w:rPr>
        <w:t>0</w:t>
      </w:r>
      <w:r w:rsidR="00E766BD">
        <w:rPr>
          <w:rFonts w:ascii="Times New Roman" w:hAnsi="Times New Roman" w:cs="Times New Roman"/>
          <w:sz w:val="28"/>
          <w:szCs w:val="28"/>
        </w:rPr>
        <w:t>7</w:t>
      </w:r>
      <w:r w:rsidR="00E84304" w:rsidRPr="001F5FEE">
        <w:rPr>
          <w:rFonts w:ascii="Times New Roman" w:hAnsi="Times New Roman" w:cs="Times New Roman"/>
          <w:sz w:val="28"/>
          <w:szCs w:val="28"/>
        </w:rPr>
        <w:t>.</w:t>
      </w:r>
      <w:r w:rsidR="00E766BD">
        <w:rPr>
          <w:rFonts w:ascii="Times New Roman" w:hAnsi="Times New Roman" w:cs="Times New Roman"/>
          <w:sz w:val="28"/>
          <w:szCs w:val="28"/>
        </w:rPr>
        <w:t>10</w:t>
      </w:r>
      <w:r w:rsidR="00EC1D66" w:rsidRPr="001F5FEE">
        <w:rPr>
          <w:rFonts w:ascii="Times New Roman" w:hAnsi="Times New Roman" w:cs="Times New Roman"/>
          <w:sz w:val="28"/>
          <w:szCs w:val="28"/>
        </w:rPr>
        <w:t>.202</w:t>
      </w:r>
      <w:r w:rsidR="00F407A3">
        <w:rPr>
          <w:rFonts w:ascii="Times New Roman" w:hAnsi="Times New Roman" w:cs="Times New Roman"/>
          <w:sz w:val="28"/>
          <w:szCs w:val="28"/>
        </w:rPr>
        <w:t>4</w:t>
      </w:r>
      <w:r w:rsidR="001F5FEE" w:rsidRPr="001F5FEE">
        <w:rPr>
          <w:rFonts w:ascii="Times New Roman" w:hAnsi="Times New Roman" w:cs="Times New Roman"/>
          <w:sz w:val="28"/>
          <w:szCs w:val="28"/>
        </w:rPr>
        <w:br/>
      </w:r>
      <w:r w:rsidR="00EC1D66" w:rsidRPr="001F5FEE">
        <w:rPr>
          <w:rFonts w:ascii="Times New Roman" w:hAnsi="Times New Roman" w:cs="Times New Roman"/>
          <w:sz w:val="28"/>
          <w:szCs w:val="28"/>
        </w:rPr>
        <w:t>№ 29</w:t>
      </w:r>
      <w:r w:rsidR="00E84304" w:rsidRPr="001F5FEE">
        <w:rPr>
          <w:rFonts w:ascii="Times New Roman" w:hAnsi="Times New Roman" w:cs="Times New Roman"/>
          <w:sz w:val="28"/>
          <w:szCs w:val="28"/>
        </w:rPr>
        <w:t>РВ-</w:t>
      </w:r>
      <w:r w:rsidR="00E766BD">
        <w:rPr>
          <w:rFonts w:ascii="Times New Roman" w:hAnsi="Times New Roman" w:cs="Times New Roman"/>
          <w:sz w:val="28"/>
          <w:szCs w:val="28"/>
        </w:rPr>
        <w:t>1029</w:t>
      </w:r>
      <w:r w:rsidR="00E84304" w:rsidRPr="001F5FEE">
        <w:rPr>
          <w:rFonts w:ascii="Times New Roman" w:hAnsi="Times New Roman" w:cs="Times New Roman"/>
          <w:sz w:val="28"/>
          <w:szCs w:val="28"/>
        </w:rPr>
        <w:t xml:space="preserve"> «О подготовке проекта внесения изменений в генеральный план Раменского городского округа Московской области применительно</w:t>
      </w:r>
      <w:r w:rsidR="001F5FEE" w:rsidRPr="001F5FEE">
        <w:rPr>
          <w:rFonts w:ascii="Times New Roman" w:hAnsi="Times New Roman" w:cs="Times New Roman"/>
          <w:sz w:val="28"/>
          <w:szCs w:val="28"/>
        </w:rPr>
        <w:br/>
      </w:r>
      <w:r w:rsidR="00E84304" w:rsidRPr="001F5FEE">
        <w:rPr>
          <w:rFonts w:ascii="Times New Roman" w:hAnsi="Times New Roman" w:cs="Times New Roman"/>
          <w:sz w:val="28"/>
          <w:szCs w:val="28"/>
        </w:rPr>
        <w:t xml:space="preserve">к </w:t>
      </w:r>
      <w:r w:rsidR="00E766BD">
        <w:rPr>
          <w:rFonts w:ascii="Times New Roman" w:hAnsi="Times New Roman" w:cs="Times New Roman"/>
          <w:sz w:val="28"/>
          <w:szCs w:val="28"/>
        </w:rPr>
        <w:t>земельному участку с кадастровым номером 50:23:0000000:167394</w:t>
      </w:r>
      <w:r w:rsidR="00E84304" w:rsidRPr="001F5FEE">
        <w:rPr>
          <w:rFonts w:ascii="Times New Roman" w:hAnsi="Times New Roman" w:cs="Times New Roman"/>
          <w:sz w:val="28"/>
          <w:szCs w:val="28"/>
        </w:rPr>
        <w:t>»</w:t>
      </w:r>
      <w:r w:rsidR="00E84304" w:rsidRPr="00773F1C">
        <w:rPr>
          <w:rFonts w:ascii="Times New Roman" w:hAnsi="Times New Roman" w:cs="Times New Roman"/>
          <w:sz w:val="28"/>
          <w:szCs w:val="28"/>
        </w:rPr>
        <w:t>,</w:t>
      </w:r>
      <w:r w:rsidR="001D578E" w:rsidRPr="00773F1C">
        <w:rPr>
          <w:rFonts w:ascii="Times New Roman" w:hAnsi="Times New Roman" w:cs="Times New Roman"/>
          <w:sz w:val="28"/>
          <w:szCs w:val="28"/>
        </w:rPr>
        <w:t xml:space="preserve"> </w:t>
      </w:r>
      <w:r w:rsidR="00F91F24" w:rsidRPr="00F60B57">
        <w:rPr>
          <w:rFonts w:ascii="Times New Roman" w:hAnsi="Times New Roman" w:cs="Times New Roman"/>
          <w:sz w:val="28"/>
          <w:szCs w:val="28"/>
        </w:rPr>
        <w:t>Законом Московской области от 28.11.2024 № 226/2024-ОЗ «О регулировании отдельных вопросов, связанных с наделением статусом муниципального округа отдельных муниципальных образований Московской области»</w:t>
      </w:r>
      <w:r w:rsidR="00F91F24">
        <w:rPr>
          <w:rFonts w:ascii="Times New Roman" w:hAnsi="Times New Roman" w:cs="Times New Roman"/>
          <w:sz w:val="28"/>
          <w:szCs w:val="28"/>
        </w:rPr>
        <w:t xml:space="preserve">, </w:t>
      </w:r>
      <w:r w:rsidR="007A7E45" w:rsidRPr="007A7E45">
        <w:rPr>
          <w:rFonts w:ascii="Times New Roman" w:hAnsi="Times New Roman" w:cs="Times New Roman"/>
          <w:sz w:val="28"/>
          <w:szCs w:val="28"/>
        </w:rPr>
        <w:t xml:space="preserve">Уставом Раменского </w:t>
      </w:r>
      <w:r w:rsidR="007E30E2">
        <w:rPr>
          <w:rFonts w:ascii="Times New Roman" w:hAnsi="Times New Roman" w:cs="Times New Roman"/>
          <w:sz w:val="28"/>
          <w:szCs w:val="28"/>
        </w:rPr>
        <w:t>муниципального</w:t>
      </w:r>
      <w:r w:rsidR="007A7E45" w:rsidRPr="007A7E45">
        <w:rPr>
          <w:rFonts w:ascii="Times New Roman" w:hAnsi="Times New Roman" w:cs="Times New Roman"/>
          <w:sz w:val="28"/>
          <w:szCs w:val="28"/>
        </w:rPr>
        <w:t xml:space="preserve"> округа Московской области, </w:t>
      </w:r>
      <w:r w:rsidR="001C797D">
        <w:rPr>
          <w:rFonts w:ascii="Times New Roman" w:hAnsi="Times New Roman" w:cs="Times New Roman"/>
          <w:sz w:val="28"/>
          <w:szCs w:val="28"/>
        </w:rPr>
        <w:t xml:space="preserve">на основании решения Градостроительного совета Московской </w:t>
      </w:r>
      <w:r w:rsidR="00A81497">
        <w:rPr>
          <w:rFonts w:ascii="Times New Roman" w:hAnsi="Times New Roman" w:cs="Times New Roman"/>
          <w:sz w:val="28"/>
          <w:szCs w:val="28"/>
        </w:rPr>
        <w:t>области от</w:t>
      </w:r>
      <w:r w:rsidR="001F5FEE">
        <w:rPr>
          <w:rFonts w:ascii="Times New Roman" w:hAnsi="Times New Roman" w:cs="Times New Roman"/>
          <w:sz w:val="28"/>
          <w:szCs w:val="28"/>
        </w:rPr>
        <w:t xml:space="preserve"> </w:t>
      </w:r>
      <w:r w:rsidR="007E30E2">
        <w:rPr>
          <w:rFonts w:ascii="Times New Roman" w:hAnsi="Times New Roman" w:cs="Times New Roman"/>
          <w:sz w:val="28"/>
          <w:szCs w:val="28"/>
        </w:rPr>
        <w:t>2</w:t>
      </w:r>
      <w:r w:rsidR="00E766BD">
        <w:rPr>
          <w:rFonts w:ascii="Times New Roman" w:hAnsi="Times New Roman" w:cs="Times New Roman"/>
          <w:sz w:val="28"/>
          <w:szCs w:val="28"/>
        </w:rPr>
        <w:t>2</w:t>
      </w:r>
      <w:r w:rsidR="00773F1C">
        <w:rPr>
          <w:rFonts w:ascii="Times New Roman" w:hAnsi="Times New Roman" w:cs="Times New Roman"/>
          <w:sz w:val="28"/>
          <w:szCs w:val="28"/>
        </w:rPr>
        <w:t>.</w:t>
      </w:r>
      <w:r w:rsidR="00E766BD">
        <w:rPr>
          <w:rFonts w:ascii="Times New Roman" w:hAnsi="Times New Roman" w:cs="Times New Roman"/>
          <w:sz w:val="28"/>
          <w:szCs w:val="28"/>
        </w:rPr>
        <w:t>01</w:t>
      </w:r>
      <w:r w:rsidR="001D578E">
        <w:rPr>
          <w:rFonts w:ascii="Times New Roman" w:hAnsi="Times New Roman" w:cs="Times New Roman"/>
          <w:sz w:val="28"/>
          <w:szCs w:val="28"/>
        </w:rPr>
        <w:t>.202</w:t>
      </w:r>
      <w:r w:rsidR="003024DC">
        <w:rPr>
          <w:rFonts w:ascii="Times New Roman" w:hAnsi="Times New Roman" w:cs="Times New Roman"/>
          <w:sz w:val="28"/>
          <w:szCs w:val="28"/>
        </w:rPr>
        <w:t>4</w:t>
      </w:r>
      <w:r w:rsidR="00E84304">
        <w:rPr>
          <w:rFonts w:ascii="Times New Roman" w:hAnsi="Times New Roman" w:cs="Times New Roman"/>
          <w:sz w:val="28"/>
          <w:szCs w:val="28"/>
        </w:rPr>
        <w:t xml:space="preserve"> № </w:t>
      </w:r>
      <w:r w:rsidR="00E766BD">
        <w:rPr>
          <w:rFonts w:ascii="Times New Roman" w:hAnsi="Times New Roman" w:cs="Times New Roman"/>
          <w:sz w:val="28"/>
          <w:szCs w:val="28"/>
        </w:rPr>
        <w:t>2</w:t>
      </w:r>
      <w:r w:rsidR="006A7C4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Совет депутатов Раменского </w:t>
      </w:r>
      <w:r w:rsidR="00CD449E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округа РЕШИЛ: </w:t>
      </w:r>
    </w:p>
    <w:p w:rsidR="004A33CE" w:rsidRP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33CE" w:rsidRPr="00F91F24" w:rsidRDefault="00676365" w:rsidP="00972CF9">
      <w:pPr>
        <w:numPr>
          <w:ilvl w:val="0"/>
          <w:numId w:val="50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A7C41">
        <w:rPr>
          <w:sz w:val="28"/>
          <w:szCs w:val="28"/>
        </w:rPr>
        <w:t>нес</w:t>
      </w:r>
      <w:r>
        <w:rPr>
          <w:sz w:val="28"/>
          <w:szCs w:val="28"/>
        </w:rPr>
        <w:t>ти изменения</w:t>
      </w:r>
      <w:r w:rsidR="006A7C41">
        <w:rPr>
          <w:sz w:val="28"/>
          <w:szCs w:val="28"/>
        </w:rPr>
        <w:t xml:space="preserve"> в </w:t>
      </w:r>
      <w:r w:rsidR="00972CF9">
        <w:rPr>
          <w:bCs/>
          <w:sz w:val="28"/>
          <w:szCs w:val="28"/>
        </w:rPr>
        <w:t>Генеральный план Раменского городского округа Московской области</w:t>
      </w:r>
      <w:r w:rsidR="00D65AEA">
        <w:rPr>
          <w:bCs/>
          <w:sz w:val="28"/>
          <w:szCs w:val="28"/>
        </w:rPr>
        <w:t>, утвержденный Решением Совета депутатов Раменского городского округа Московской области от</w:t>
      </w:r>
      <w:r w:rsidR="00D65AEA" w:rsidRPr="002602CF">
        <w:rPr>
          <w:sz w:val="28"/>
          <w:szCs w:val="28"/>
        </w:rPr>
        <w:t xml:space="preserve"> 22.12.2021 №</w:t>
      </w:r>
      <w:r w:rsidR="007E30E2">
        <w:rPr>
          <w:sz w:val="28"/>
          <w:szCs w:val="28"/>
        </w:rPr>
        <w:t xml:space="preserve"> </w:t>
      </w:r>
      <w:r w:rsidR="00D65AEA" w:rsidRPr="002602CF">
        <w:rPr>
          <w:sz w:val="28"/>
          <w:szCs w:val="28"/>
        </w:rPr>
        <w:t xml:space="preserve">13/3-СД </w:t>
      </w:r>
      <w:r>
        <w:rPr>
          <w:sz w:val="28"/>
          <w:szCs w:val="28"/>
        </w:rPr>
        <w:t>(</w:t>
      </w:r>
      <w:r w:rsidR="00B922BD">
        <w:rPr>
          <w:sz w:val="28"/>
          <w:szCs w:val="28"/>
        </w:rPr>
        <w:t xml:space="preserve">в редакции </w:t>
      </w:r>
      <w:r w:rsidR="00B922BD">
        <w:rPr>
          <w:sz w:val="28"/>
          <w:szCs w:val="28"/>
        </w:rPr>
        <w:lastRenderedPageBreak/>
        <w:t>решений Совета депутатов Раменского городского округа Московской области от 21.12.2022 № 17/12-СД, от 21.12.2022 № 17/13-СД, от 21.12.2022 № 17/14-СД, от 21.12.2022 № 17/15-СД,</w:t>
      </w:r>
      <w:r>
        <w:rPr>
          <w:sz w:val="28"/>
          <w:szCs w:val="28"/>
        </w:rPr>
        <w:t xml:space="preserve"> от 21.02.2023 № 2/18-СД</w:t>
      </w:r>
      <w:r w:rsidR="00B922BD">
        <w:rPr>
          <w:sz w:val="28"/>
          <w:szCs w:val="28"/>
        </w:rPr>
        <w:t>, от 21.02.2023 № 2/19-СД,</w:t>
      </w:r>
      <w:r w:rsidR="001F5FEE">
        <w:rPr>
          <w:sz w:val="28"/>
          <w:szCs w:val="28"/>
        </w:rPr>
        <w:br/>
      </w:r>
      <w:r w:rsidR="00B922BD">
        <w:rPr>
          <w:sz w:val="28"/>
          <w:szCs w:val="28"/>
        </w:rPr>
        <w:t xml:space="preserve"> от 29.11.2023 № 18/22-СД</w:t>
      </w:r>
      <w:r w:rsidR="001F5FEE">
        <w:rPr>
          <w:sz w:val="28"/>
          <w:szCs w:val="28"/>
        </w:rPr>
        <w:t>, от 20.12.2023 № 20/12-СД</w:t>
      </w:r>
      <w:r w:rsidR="00171133">
        <w:rPr>
          <w:sz w:val="28"/>
          <w:szCs w:val="28"/>
        </w:rPr>
        <w:t>,</w:t>
      </w:r>
      <w:r w:rsidR="00171133" w:rsidRPr="00171133">
        <w:rPr>
          <w:sz w:val="28"/>
          <w:szCs w:val="28"/>
        </w:rPr>
        <w:t xml:space="preserve"> </w:t>
      </w:r>
      <w:r w:rsidR="00171133">
        <w:rPr>
          <w:sz w:val="28"/>
          <w:szCs w:val="28"/>
        </w:rPr>
        <w:t>от 27.03.2024 № 4/5-СД,</w:t>
      </w:r>
      <w:r w:rsidR="00171133">
        <w:rPr>
          <w:sz w:val="28"/>
          <w:szCs w:val="28"/>
        </w:rPr>
        <w:br/>
        <w:t>от 27.03.2024 № 4/6-СД, от 24.04.2024 № 5/21-СД, от 26.06.2024 № 10/6-СД,</w:t>
      </w:r>
      <w:r w:rsidR="00171133">
        <w:rPr>
          <w:sz w:val="28"/>
          <w:szCs w:val="28"/>
        </w:rPr>
        <w:br/>
        <w:t>от 26.06.2024 № 10/7-СД, от 26.06.2024 № 10/8-СД, от 23.10.2024 № 4/14-СД,</w:t>
      </w:r>
      <w:r w:rsidR="001B62C3">
        <w:rPr>
          <w:sz w:val="28"/>
          <w:szCs w:val="28"/>
        </w:rPr>
        <w:br/>
      </w:r>
      <w:r w:rsidR="00171133">
        <w:rPr>
          <w:sz w:val="28"/>
          <w:szCs w:val="28"/>
        </w:rPr>
        <w:t>от 23.10.2024 № 4/15-СД</w:t>
      </w:r>
      <w:r w:rsidR="001B62C3">
        <w:rPr>
          <w:sz w:val="28"/>
          <w:szCs w:val="28"/>
        </w:rPr>
        <w:t>, 23.10.2024 № 4/16-СД</w:t>
      </w:r>
      <w:r w:rsidR="009B5769">
        <w:rPr>
          <w:sz w:val="28"/>
          <w:szCs w:val="28"/>
        </w:rPr>
        <w:t>, от 27.11.2024 № 6/21-СД</w:t>
      </w:r>
      <w:r w:rsidR="003764EA">
        <w:rPr>
          <w:sz w:val="28"/>
          <w:szCs w:val="28"/>
        </w:rPr>
        <w:t>,</w:t>
      </w:r>
      <w:r w:rsidR="003764EA">
        <w:rPr>
          <w:sz w:val="28"/>
          <w:szCs w:val="28"/>
        </w:rPr>
        <w:br/>
        <w:t>от 16.12.2024 № 7/5-СД, от 16.12.2024 № 7/6-СД, от 16.12.2024 № 7/7-СД,</w:t>
      </w:r>
      <w:r w:rsidR="003764EA">
        <w:rPr>
          <w:sz w:val="28"/>
          <w:szCs w:val="28"/>
        </w:rPr>
        <w:br/>
        <w:t>от 16.12.2024 № 7/8-СД,</w:t>
      </w:r>
      <w:r w:rsidR="007E30E2">
        <w:rPr>
          <w:sz w:val="28"/>
          <w:szCs w:val="28"/>
        </w:rPr>
        <w:t xml:space="preserve"> от 16.12.2024 № 7/9-СД</w:t>
      </w:r>
      <w:r>
        <w:rPr>
          <w:sz w:val="28"/>
          <w:szCs w:val="28"/>
        </w:rPr>
        <w:t>)</w:t>
      </w:r>
      <w:r w:rsidR="00D65AEA">
        <w:rPr>
          <w:sz w:val="28"/>
          <w:szCs w:val="28"/>
        </w:rPr>
        <w:t>,</w:t>
      </w:r>
      <w:r w:rsidR="00EC1D66">
        <w:rPr>
          <w:bCs/>
          <w:sz w:val="28"/>
          <w:szCs w:val="28"/>
        </w:rPr>
        <w:t xml:space="preserve"> </w:t>
      </w:r>
      <w:r w:rsidR="00171133">
        <w:rPr>
          <w:sz w:val="28"/>
          <w:szCs w:val="28"/>
        </w:rPr>
        <w:t xml:space="preserve">применительно </w:t>
      </w:r>
      <w:r w:rsidR="003024DC" w:rsidRPr="001F5FEE">
        <w:rPr>
          <w:sz w:val="28"/>
          <w:szCs w:val="28"/>
        </w:rPr>
        <w:t xml:space="preserve">к </w:t>
      </w:r>
      <w:r w:rsidR="00E766BD">
        <w:rPr>
          <w:sz w:val="28"/>
          <w:szCs w:val="28"/>
        </w:rPr>
        <w:t>земельному участку с кадастровым номером 50:23:0000000:167394</w:t>
      </w:r>
      <w:r w:rsidR="00EC1D66">
        <w:rPr>
          <w:sz w:val="28"/>
          <w:szCs w:val="28"/>
        </w:rPr>
        <w:t xml:space="preserve"> </w:t>
      </w:r>
      <w:r w:rsidR="00E96D56">
        <w:rPr>
          <w:bCs/>
          <w:sz w:val="28"/>
          <w:szCs w:val="28"/>
        </w:rPr>
        <w:t>(</w:t>
      </w:r>
      <w:r w:rsidR="000E4222">
        <w:rPr>
          <w:bCs/>
          <w:sz w:val="28"/>
          <w:szCs w:val="28"/>
        </w:rPr>
        <w:t>П</w:t>
      </w:r>
      <w:r w:rsidR="00E96D56">
        <w:rPr>
          <w:bCs/>
          <w:sz w:val="28"/>
          <w:szCs w:val="28"/>
        </w:rPr>
        <w:t>риложение)</w:t>
      </w:r>
      <w:r w:rsidR="00972CF9">
        <w:rPr>
          <w:bCs/>
          <w:sz w:val="28"/>
          <w:szCs w:val="28"/>
        </w:rPr>
        <w:t>.</w:t>
      </w:r>
    </w:p>
    <w:p w:rsidR="00F91F24" w:rsidRPr="00F91F24" w:rsidRDefault="00F91F24" w:rsidP="00F91F24">
      <w:pPr>
        <w:numPr>
          <w:ilvl w:val="0"/>
          <w:numId w:val="50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F60B57">
        <w:rPr>
          <w:sz w:val="28"/>
          <w:szCs w:val="28"/>
        </w:rPr>
        <w:t>По тексту Приложения слова «городской округ» изложить как «муниципальный округ» в соответствующих падежах по тексту.</w:t>
      </w:r>
    </w:p>
    <w:p w:rsidR="003024DC" w:rsidRPr="00F73B2C" w:rsidRDefault="003024DC" w:rsidP="003024DC">
      <w:pPr>
        <w:numPr>
          <w:ilvl w:val="0"/>
          <w:numId w:val="50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F73B2C">
        <w:rPr>
          <w:sz w:val="28"/>
          <w:szCs w:val="28"/>
        </w:rPr>
        <w:t>Опубликовать настоящее Решение</w:t>
      </w:r>
      <w:r w:rsidRPr="00F73B2C">
        <w:rPr>
          <w:sz w:val="28"/>
          <w:szCs w:val="28"/>
          <w:lang w:eastAsia="ar-SA"/>
        </w:rPr>
        <w:t xml:space="preserve"> в сетевом издании «РАММЕДИА» с доменным именем сайта в информационно-телекоммуникационной сети Интернет https://ramnews.ru</w:t>
      </w:r>
      <w:r w:rsidRPr="00F73B2C">
        <w:rPr>
          <w:sz w:val="28"/>
          <w:szCs w:val="28"/>
        </w:rPr>
        <w:t xml:space="preserve"> и разместить настоящее Решение на официальном информационном портале </w:t>
      </w:r>
      <w:hyperlink r:id="rId7" w:history="1">
        <w:r w:rsidRPr="00F73B2C">
          <w:rPr>
            <w:rStyle w:val="a8"/>
            <w:color w:val="auto"/>
            <w:sz w:val="28"/>
            <w:szCs w:val="28"/>
            <w:u w:val="none"/>
            <w:lang w:val="en-US"/>
          </w:rPr>
          <w:t>www</w:t>
        </w:r>
        <w:r w:rsidRPr="00F73B2C">
          <w:rPr>
            <w:rStyle w:val="a8"/>
            <w:color w:val="auto"/>
            <w:sz w:val="28"/>
            <w:szCs w:val="28"/>
            <w:u w:val="none"/>
          </w:rPr>
          <w:t>.</w:t>
        </w:r>
        <w:r w:rsidRPr="00F73B2C">
          <w:rPr>
            <w:rStyle w:val="a8"/>
            <w:color w:val="auto"/>
            <w:sz w:val="28"/>
            <w:szCs w:val="28"/>
            <w:u w:val="none"/>
            <w:lang w:val="en-US"/>
          </w:rPr>
          <w:t>ramenskoye</w:t>
        </w:r>
        <w:r w:rsidRPr="00F73B2C">
          <w:rPr>
            <w:rStyle w:val="a8"/>
            <w:color w:val="auto"/>
            <w:sz w:val="28"/>
            <w:szCs w:val="28"/>
            <w:u w:val="none"/>
          </w:rPr>
          <w:t>.</w:t>
        </w:r>
        <w:r w:rsidRPr="00F73B2C">
          <w:rPr>
            <w:rStyle w:val="a8"/>
            <w:color w:val="auto"/>
            <w:sz w:val="28"/>
            <w:szCs w:val="28"/>
            <w:u w:val="none"/>
            <w:lang w:val="en-US"/>
          </w:rPr>
          <w:t>ru</w:t>
        </w:r>
      </w:hyperlink>
      <w:r w:rsidRPr="00F73B2C">
        <w:rPr>
          <w:sz w:val="28"/>
          <w:szCs w:val="28"/>
        </w:rPr>
        <w:t>.</w:t>
      </w:r>
    </w:p>
    <w:p w:rsidR="00725435" w:rsidRPr="00725435" w:rsidRDefault="00725435" w:rsidP="00F71AF1">
      <w:pPr>
        <w:numPr>
          <w:ilvl w:val="0"/>
          <w:numId w:val="50"/>
        </w:numPr>
        <w:ind w:left="-567" w:firstLine="567"/>
        <w:jc w:val="both"/>
        <w:rPr>
          <w:sz w:val="28"/>
          <w:szCs w:val="28"/>
        </w:rPr>
      </w:pPr>
      <w:r w:rsidRPr="00725435">
        <w:rPr>
          <w:sz w:val="28"/>
          <w:szCs w:val="28"/>
        </w:rPr>
        <w:t>Контроль за выполнением настоящего Решения возложить</w:t>
      </w:r>
      <w:r w:rsidR="001F5FEE">
        <w:rPr>
          <w:sz w:val="28"/>
          <w:szCs w:val="28"/>
        </w:rPr>
        <w:br/>
      </w:r>
      <w:r w:rsidRPr="00725435">
        <w:rPr>
          <w:sz w:val="28"/>
          <w:szCs w:val="28"/>
        </w:rPr>
        <w:t xml:space="preserve">на постоянную комиссию Совета депутатов Раменского </w:t>
      </w:r>
      <w:r w:rsidR="007E30E2">
        <w:rPr>
          <w:sz w:val="28"/>
          <w:szCs w:val="28"/>
        </w:rPr>
        <w:t>муниципального</w:t>
      </w:r>
      <w:r w:rsidRPr="00725435">
        <w:rPr>
          <w:sz w:val="28"/>
          <w:szCs w:val="28"/>
        </w:rPr>
        <w:t xml:space="preserve"> округа Московской области по жилищной политике и жилищно-коммунальному хозяйству.</w:t>
      </w:r>
    </w:p>
    <w:p w:rsidR="00477E3D" w:rsidRDefault="00477E3D" w:rsidP="004A33CE">
      <w:pPr>
        <w:pStyle w:val="ConsPlusNormal"/>
        <w:spacing w:before="100" w:beforeAutospacing="1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3024DC" w:rsidRDefault="003024DC" w:rsidP="003024D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</w:t>
      </w:r>
      <w:r w:rsidR="002F2E00">
        <w:rPr>
          <w:sz w:val="28"/>
          <w:szCs w:val="28"/>
        </w:rPr>
        <w:t xml:space="preserve">ета депутатов                      </w:t>
      </w:r>
      <w:r w:rsidR="007E30E2">
        <w:rPr>
          <w:sz w:val="28"/>
          <w:szCs w:val="28"/>
        </w:rPr>
        <w:t xml:space="preserve">   </w:t>
      </w:r>
      <w:r w:rsidR="002F2E00">
        <w:rPr>
          <w:sz w:val="28"/>
          <w:szCs w:val="28"/>
        </w:rPr>
        <w:t xml:space="preserve">Глава </w:t>
      </w:r>
      <w:r w:rsidR="002F2E00" w:rsidRPr="00B46C00">
        <w:rPr>
          <w:sz w:val="28"/>
          <w:szCs w:val="28"/>
        </w:rPr>
        <w:t>Раменского</w:t>
      </w:r>
      <w:r w:rsidR="002F2E00">
        <w:rPr>
          <w:sz w:val="28"/>
          <w:szCs w:val="28"/>
        </w:rPr>
        <w:t xml:space="preserve"> </w:t>
      </w:r>
      <w:r w:rsidR="007E30E2">
        <w:rPr>
          <w:sz w:val="28"/>
          <w:szCs w:val="28"/>
        </w:rPr>
        <w:t>муниципального</w:t>
      </w:r>
      <w:r w:rsidR="002F2E00">
        <w:rPr>
          <w:sz w:val="28"/>
          <w:szCs w:val="28"/>
        </w:rPr>
        <w:t xml:space="preserve">                                             </w:t>
      </w:r>
    </w:p>
    <w:p w:rsidR="003024DC" w:rsidRDefault="003024DC" w:rsidP="003024D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Раменского </w:t>
      </w:r>
      <w:r w:rsidR="007E30E2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           </w:t>
      </w:r>
      <w:r w:rsidR="007E30E2">
        <w:rPr>
          <w:sz w:val="28"/>
          <w:szCs w:val="28"/>
        </w:rPr>
        <w:t xml:space="preserve">      </w:t>
      </w:r>
      <w:proofErr w:type="spellStart"/>
      <w:r w:rsidR="007E30E2" w:rsidRPr="00B46C00">
        <w:rPr>
          <w:sz w:val="28"/>
          <w:szCs w:val="28"/>
        </w:rPr>
        <w:t>округа</w:t>
      </w:r>
      <w:proofErr w:type="spellEnd"/>
      <w:r w:rsidR="007E30E2">
        <w:rPr>
          <w:sz w:val="28"/>
          <w:szCs w:val="28"/>
        </w:rPr>
        <w:t xml:space="preserve">      </w:t>
      </w:r>
    </w:p>
    <w:p w:rsidR="003024DC" w:rsidRDefault="003024DC" w:rsidP="003024DC">
      <w:pPr>
        <w:ind w:left="-567"/>
        <w:jc w:val="both"/>
        <w:rPr>
          <w:sz w:val="28"/>
          <w:szCs w:val="28"/>
        </w:rPr>
      </w:pPr>
    </w:p>
    <w:p w:rsidR="003024DC" w:rsidRDefault="003024DC" w:rsidP="003024D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7E30E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Ю.А. Ермаков                            </w:t>
      </w:r>
      <w:r w:rsidR="007E30E2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Э.В. Малышев</w:t>
      </w:r>
    </w:p>
    <w:p w:rsidR="004E2738" w:rsidRDefault="004E2738" w:rsidP="00804DE0">
      <w:pPr>
        <w:ind w:left="-567" w:right="-185"/>
        <w:jc w:val="both"/>
        <w:rPr>
          <w:sz w:val="28"/>
          <w:szCs w:val="28"/>
        </w:rPr>
      </w:pPr>
    </w:p>
    <w:sectPr w:rsidR="004E2738" w:rsidSect="007A7E45">
      <w:pgSz w:w="11907" w:h="16839" w:code="9"/>
      <w:pgMar w:top="567" w:right="964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A4720"/>
    <w:multiLevelType w:val="hybridMultilevel"/>
    <w:tmpl w:val="E0E8C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13F7F"/>
    <w:multiLevelType w:val="hybridMultilevel"/>
    <w:tmpl w:val="65FA9A6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2D2CC5"/>
    <w:multiLevelType w:val="hybridMultilevel"/>
    <w:tmpl w:val="3E804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110F6"/>
    <w:multiLevelType w:val="hybridMultilevel"/>
    <w:tmpl w:val="B126A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2A3663"/>
    <w:multiLevelType w:val="singleLevel"/>
    <w:tmpl w:val="6C6E5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F372DE"/>
    <w:multiLevelType w:val="hybridMultilevel"/>
    <w:tmpl w:val="96667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9B25F5"/>
    <w:multiLevelType w:val="hybridMultilevel"/>
    <w:tmpl w:val="E30E2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D93BE3"/>
    <w:multiLevelType w:val="hybridMultilevel"/>
    <w:tmpl w:val="741E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0C6BCF"/>
    <w:multiLevelType w:val="hybridMultilevel"/>
    <w:tmpl w:val="42A28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0521BE"/>
    <w:multiLevelType w:val="hybridMultilevel"/>
    <w:tmpl w:val="4F3E6D36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D2E1B59"/>
    <w:multiLevelType w:val="hybridMultilevel"/>
    <w:tmpl w:val="9BCC8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05BC1"/>
    <w:multiLevelType w:val="hybridMultilevel"/>
    <w:tmpl w:val="A03ED77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E6221"/>
    <w:multiLevelType w:val="hybridMultilevel"/>
    <w:tmpl w:val="3BF81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90774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674F0A"/>
    <w:multiLevelType w:val="singleLevel"/>
    <w:tmpl w:val="B57002CA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72C00A6"/>
    <w:multiLevelType w:val="hybridMultilevel"/>
    <w:tmpl w:val="24F2B68A"/>
    <w:lvl w:ilvl="0" w:tplc="463279D0">
      <w:start w:val="4"/>
      <w:numFmt w:val="decimal"/>
      <w:lvlText w:val="%1."/>
      <w:lvlJc w:val="left"/>
      <w:pPr>
        <w:ind w:left="141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8481A2">
      <w:start w:val="1"/>
      <w:numFmt w:val="lowerLetter"/>
      <w:lvlText w:val="%2"/>
      <w:lvlJc w:val="left"/>
      <w:pPr>
        <w:ind w:left="167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BEB946">
      <w:start w:val="1"/>
      <w:numFmt w:val="lowerRoman"/>
      <w:lvlText w:val="%3"/>
      <w:lvlJc w:val="left"/>
      <w:pPr>
        <w:ind w:left="239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F211F0">
      <w:start w:val="1"/>
      <w:numFmt w:val="decimal"/>
      <w:lvlText w:val="%4"/>
      <w:lvlJc w:val="left"/>
      <w:pPr>
        <w:ind w:left="311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E47570">
      <w:start w:val="1"/>
      <w:numFmt w:val="lowerLetter"/>
      <w:lvlText w:val="%5"/>
      <w:lvlJc w:val="left"/>
      <w:pPr>
        <w:ind w:left="383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50DEA8">
      <w:start w:val="1"/>
      <w:numFmt w:val="lowerRoman"/>
      <w:lvlText w:val="%6"/>
      <w:lvlJc w:val="left"/>
      <w:pPr>
        <w:ind w:left="455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12C30A">
      <w:start w:val="1"/>
      <w:numFmt w:val="decimal"/>
      <w:lvlText w:val="%7"/>
      <w:lvlJc w:val="left"/>
      <w:pPr>
        <w:ind w:left="527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78F5DA">
      <w:start w:val="1"/>
      <w:numFmt w:val="lowerLetter"/>
      <w:lvlText w:val="%8"/>
      <w:lvlJc w:val="left"/>
      <w:pPr>
        <w:ind w:left="599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861A6C">
      <w:start w:val="1"/>
      <w:numFmt w:val="lowerRoman"/>
      <w:lvlText w:val="%9"/>
      <w:lvlJc w:val="left"/>
      <w:pPr>
        <w:ind w:left="671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9A26ECF"/>
    <w:multiLevelType w:val="hybridMultilevel"/>
    <w:tmpl w:val="7B88852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1F719CA"/>
    <w:multiLevelType w:val="hybridMultilevel"/>
    <w:tmpl w:val="65F0109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F12FF"/>
    <w:multiLevelType w:val="hybridMultilevel"/>
    <w:tmpl w:val="FE2EC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952336"/>
    <w:multiLevelType w:val="hybridMultilevel"/>
    <w:tmpl w:val="4F840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47446A"/>
    <w:multiLevelType w:val="hybridMultilevel"/>
    <w:tmpl w:val="8F38F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5795A"/>
    <w:multiLevelType w:val="hybridMultilevel"/>
    <w:tmpl w:val="A7060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697907"/>
    <w:multiLevelType w:val="hybridMultilevel"/>
    <w:tmpl w:val="8C484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1F7F54"/>
    <w:multiLevelType w:val="hybridMultilevel"/>
    <w:tmpl w:val="189686F8"/>
    <w:lvl w:ilvl="0" w:tplc="81B8E6B6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068CA2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66682A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9482CE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041B6E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A66FFC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80B090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94B6C4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F82BBC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5D70386"/>
    <w:multiLevelType w:val="hybridMultilevel"/>
    <w:tmpl w:val="A9E68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6B2D1C"/>
    <w:multiLevelType w:val="hybridMultilevel"/>
    <w:tmpl w:val="0332F778"/>
    <w:lvl w:ilvl="0" w:tplc="72D268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51967"/>
    <w:multiLevelType w:val="hybridMultilevel"/>
    <w:tmpl w:val="10E22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795AAF"/>
    <w:multiLevelType w:val="hybridMultilevel"/>
    <w:tmpl w:val="88E64CCE"/>
    <w:lvl w:ilvl="0" w:tplc="E4484030">
      <w:start w:val="25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FCA498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443886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8A906E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0A2A74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D8F41C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0C2712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4E4D5E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5AF080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BBB09FB"/>
    <w:multiLevelType w:val="hybridMultilevel"/>
    <w:tmpl w:val="90408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0A3707"/>
    <w:multiLevelType w:val="hybridMultilevel"/>
    <w:tmpl w:val="E034ECAE"/>
    <w:lvl w:ilvl="0" w:tplc="FAD6990C">
      <w:start w:val="4"/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9" w15:restartNumberingAfterBreak="0">
    <w:nsid w:val="50296D27"/>
    <w:multiLevelType w:val="singleLevel"/>
    <w:tmpl w:val="9D2632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0D96BE1"/>
    <w:multiLevelType w:val="hybridMultilevel"/>
    <w:tmpl w:val="6F1E52AA"/>
    <w:lvl w:ilvl="0" w:tplc="AAB8D53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 w15:restartNumberingAfterBreak="0">
    <w:nsid w:val="54823D81"/>
    <w:multiLevelType w:val="hybridMultilevel"/>
    <w:tmpl w:val="63AC20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548704C7"/>
    <w:multiLevelType w:val="hybridMultilevel"/>
    <w:tmpl w:val="EBE0A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622470"/>
    <w:multiLevelType w:val="hybridMultilevel"/>
    <w:tmpl w:val="E84091E8"/>
    <w:lvl w:ilvl="0" w:tplc="261C6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094EA3"/>
    <w:multiLevelType w:val="multilevel"/>
    <w:tmpl w:val="2C785204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B407990"/>
    <w:multiLevelType w:val="hybridMultilevel"/>
    <w:tmpl w:val="C1F67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6F5205"/>
    <w:multiLevelType w:val="hybridMultilevel"/>
    <w:tmpl w:val="24EE2FD8"/>
    <w:lvl w:ilvl="0" w:tplc="5672B75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4027DF9"/>
    <w:multiLevelType w:val="hybridMultilevel"/>
    <w:tmpl w:val="26421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733519"/>
    <w:multiLevelType w:val="hybridMultilevel"/>
    <w:tmpl w:val="A1887E9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C9E33E0"/>
    <w:multiLevelType w:val="hybridMultilevel"/>
    <w:tmpl w:val="A384A534"/>
    <w:lvl w:ilvl="0" w:tplc="3ED4C9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67351"/>
    <w:multiLevelType w:val="hybridMultilevel"/>
    <w:tmpl w:val="3B547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9B45DC"/>
    <w:multiLevelType w:val="multilevel"/>
    <w:tmpl w:val="971A336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2" w15:restartNumberingAfterBreak="0">
    <w:nsid w:val="71447ABB"/>
    <w:multiLevelType w:val="hybridMultilevel"/>
    <w:tmpl w:val="B9268574"/>
    <w:lvl w:ilvl="0" w:tplc="4AFE89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00195F"/>
    <w:multiLevelType w:val="hybridMultilevel"/>
    <w:tmpl w:val="9146A176"/>
    <w:lvl w:ilvl="0" w:tplc="320C62E6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7349037B"/>
    <w:multiLevelType w:val="hybridMultilevel"/>
    <w:tmpl w:val="68482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2839B6"/>
    <w:multiLevelType w:val="hybridMultilevel"/>
    <w:tmpl w:val="7660DC74"/>
    <w:lvl w:ilvl="0" w:tplc="E9B09B20">
      <w:start w:val="10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4EB310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82513C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E0A17C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D86C42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B239B0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30CDF0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2A7E98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3C8410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6602207"/>
    <w:multiLevelType w:val="hybridMultilevel"/>
    <w:tmpl w:val="BA862070"/>
    <w:lvl w:ilvl="0" w:tplc="F900132A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7D3346B"/>
    <w:multiLevelType w:val="hybridMultilevel"/>
    <w:tmpl w:val="8D905E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AE8762F"/>
    <w:multiLevelType w:val="hybridMultilevel"/>
    <w:tmpl w:val="3398D0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EDD268B"/>
    <w:multiLevelType w:val="multilevel"/>
    <w:tmpl w:val="97286BC4"/>
    <w:lvl w:ilvl="0">
      <w:start w:val="1"/>
      <w:numFmt w:val="decimal"/>
      <w:lvlText w:val="%1."/>
      <w:lvlJc w:val="left"/>
      <w:pPr>
        <w:ind w:left="1376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4"/>
  </w:num>
  <w:num w:numId="2">
    <w:abstractNumId w:val="29"/>
  </w:num>
  <w:num w:numId="3">
    <w:abstractNumId w:val="18"/>
  </w:num>
  <w:num w:numId="4">
    <w:abstractNumId w:val="48"/>
  </w:num>
  <w:num w:numId="5">
    <w:abstractNumId w:val="6"/>
  </w:num>
  <w:num w:numId="6">
    <w:abstractNumId w:val="17"/>
  </w:num>
  <w:num w:numId="7">
    <w:abstractNumId w:val="32"/>
  </w:num>
  <w:num w:numId="8">
    <w:abstractNumId w:val="11"/>
  </w:num>
  <w:num w:numId="9">
    <w:abstractNumId w:val="9"/>
  </w:num>
  <w:num w:numId="10">
    <w:abstractNumId w:val="1"/>
  </w:num>
  <w:num w:numId="11">
    <w:abstractNumId w:val="38"/>
  </w:num>
  <w:num w:numId="12">
    <w:abstractNumId w:val="3"/>
  </w:num>
  <w:num w:numId="13">
    <w:abstractNumId w:val="0"/>
  </w:num>
  <w:num w:numId="14">
    <w:abstractNumId w:val="7"/>
  </w:num>
  <w:num w:numId="15">
    <w:abstractNumId w:val="8"/>
  </w:num>
  <w:num w:numId="16">
    <w:abstractNumId w:val="36"/>
  </w:num>
  <w:num w:numId="17">
    <w:abstractNumId w:val="21"/>
  </w:num>
  <w:num w:numId="18">
    <w:abstractNumId w:val="19"/>
  </w:num>
  <w:num w:numId="19">
    <w:abstractNumId w:val="20"/>
  </w:num>
  <w:num w:numId="20">
    <w:abstractNumId w:val="40"/>
  </w:num>
  <w:num w:numId="21">
    <w:abstractNumId w:val="35"/>
  </w:num>
  <w:num w:numId="22">
    <w:abstractNumId w:val="23"/>
  </w:num>
  <w:num w:numId="23">
    <w:abstractNumId w:val="37"/>
  </w:num>
  <w:num w:numId="24">
    <w:abstractNumId w:val="10"/>
  </w:num>
  <w:num w:numId="25">
    <w:abstractNumId w:val="31"/>
  </w:num>
  <w:num w:numId="26">
    <w:abstractNumId w:val="44"/>
  </w:num>
  <w:num w:numId="27">
    <w:abstractNumId w:val="2"/>
  </w:num>
  <w:num w:numId="28">
    <w:abstractNumId w:val="15"/>
  </w:num>
  <w:num w:numId="29">
    <w:abstractNumId w:val="12"/>
  </w:num>
  <w:num w:numId="30">
    <w:abstractNumId w:val="30"/>
  </w:num>
  <w:num w:numId="31">
    <w:abstractNumId w:val="5"/>
  </w:num>
  <w:num w:numId="32">
    <w:abstractNumId w:val="34"/>
  </w:num>
  <w:num w:numId="33">
    <w:abstractNumId w:val="25"/>
  </w:num>
  <w:num w:numId="34">
    <w:abstractNumId w:val="42"/>
  </w:num>
  <w:num w:numId="35">
    <w:abstractNumId w:val="33"/>
  </w:num>
  <w:num w:numId="36">
    <w:abstractNumId w:val="46"/>
  </w:num>
  <w:num w:numId="37">
    <w:abstractNumId w:val="13"/>
  </w:num>
  <w:num w:numId="38">
    <w:abstractNumId w:val="24"/>
  </w:num>
  <w:num w:numId="39">
    <w:abstractNumId w:val="47"/>
  </w:num>
  <w:num w:numId="40">
    <w:abstractNumId w:val="27"/>
  </w:num>
  <w:num w:numId="41">
    <w:abstractNumId w:val="41"/>
  </w:num>
  <w:num w:numId="42">
    <w:abstractNumId w:val="43"/>
  </w:num>
  <w:num w:numId="43">
    <w:abstractNumId w:val="16"/>
  </w:num>
  <w:num w:numId="44">
    <w:abstractNumId w:val="22"/>
  </w:num>
  <w:num w:numId="45">
    <w:abstractNumId w:val="14"/>
  </w:num>
  <w:num w:numId="46">
    <w:abstractNumId w:val="45"/>
  </w:num>
  <w:num w:numId="47">
    <w:abstractNumId w:val="26"/>
  </w:num>
  <w:num w:numId="48">
    <w:abstractNumId w:val="39"/>
  </w:num>
  <w:num w:numId="49">
    <w:abstractNumId w:val="28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B4"/>
    <w:rsid w:val="0000607C"/>
    <w:rsid w:val="00010377"/>
    <w:rsid w:val="000315BD"/>
    <w:rsid w:val="00031C8B"/>
    <w:rsid w:val="000418AC"/>
    <w:rsid w:val="00046DA6"/>
    <w:rsid w:val="00046E2C"/>
    <w:rsid w:val="000543E6"/>
    <w:rsid w:val="00062DC6"/>
    <w:rsid w:val="00074E6A"/>
    <w:rsid w:val="0007593E"/>
    <w:rsid w:val="000861F3"/>
    <w:rsid w:val="00086D3F"/>
    <w:rsid w:val="000A7777"/>
    <w:rsid w:val="000B1676"/>
    <w:rsid w:val="000D7079"/>
    <w:rsid w:val="000E4222"/>
    <w:rsid w:val="000E50A5"/>
    <w:rsid w:val="000F0D86"/>
    <w:rsid w:val="000F4D31"/>
    <w:rsid w:val="000F55AD"/>
    <w:rsid w:val="0010105E"/>
    <w:rsid w:val="00104533"/>
    <w:rsid w:val="00126095"/>
    <w:rsid w:val="00140CDF"/>
    <w:rsid w:val="00144B14"/>
    <w:rsid w:val="0015000F"/>
    <w:rsid w:val="0015309E"/>
    <w:rsid w:val="00163A0C"/>
    <w:rsid w:val="00164756"/>
    <w:rsid w:val="00164B08"/>
    <w:rsid w:val="00171133"/>
    <w:rsid w:val="00174483"/>
    <w:rsid w:val="001909FA"/>
    <w:rsid w:val="00191971"/>
    <w:rsid w:val="001A4D38"/>
    <w:rsid w:val="001A633C"/>
    <w:rsid w:val="001A67D7"/>
    <w:rsid w:val="001B4FFE"/>
    <w:rsid w:val="001B62C3"/>
    <w:rsid w:val="001C46C0"/>
    <w:rsid w:val="001C797D"/>
    <w:rsid w:val="001D578E"/>
    <w:rsid w:val="001D6097"/>
    <w:rsid w:val="001E0FCC"/>
    <w:rsid w:val="001F0812"/>
    <w:rsid w:val="001F5FEE"/>
    <w:rsid w:val="00215838"/>
    <w:rsid w:val="00224F66"/>
    <w:rsid w:val="00251BE7"/>
    <w:rsid w:val="00252CB4"/>
    <w:rsid w:val="00257C15"/>
    <w:rsid w:val="002652AC"/>
    <w:rsid w:val="00265900"/>
    <w:rsid w:val="00266CB4"/>
    <w:rsid w:val="0027472B"/>
    <w:rsid w:val="00280BE5"/>
    <w:rsid w:val="002A4A32"/>
    <w:rsid w:val="002B63E8"/>
    <w:rsid w:val="002E2551"/>
    <w:rsid w:val="002F1FC6"/>
    <w:rsid w:val="002F2E00"/>
    <w:rsid w:val="00301239"/>
    <w:rsid w:val="003024DC"/>
    <w:rsid w:val="00331EEA"/>
    <w:rsid w:val="00354BD7"/>
    <w:rsid w:val="00364557"/>
    <w:rsid w:val="003764EA"/>
    <w:rsid w:val="003A5B19"/>
    <w:rsid w:val="003B543D"/>
    <w:rsid w:val="003B6EC8"/>
    <w:rsid w:val="003C36D5"/>
    <w:rsid w:val="003C76AF"/>
    <w:rsid w:val="00404E0B"/>
    <w:rsid w:val="00407153"/>
    <w:rsid w:val="00420510"/>
    <w:rsid w:val="00423AA0"/>
    <w:rsid w:val="00425880"/>
    <w:rsid w:val="0046675D"/>
    <w:rsid w:val="00473EB3"/>
    <w:rsid w:val="00477E3D"/>
    <w:rsid w:val="00490CA2"/>
    <w:rsid w:val="004A2F7B"/>
    <w:rsid w:val="004A33CE"/>
    <w:rsid w:val="004A6920"/>
    <w:rsid w:val="004B008B"/>
    <w:rsid w:val="004C3D9E"/>
    <w:rsid w:val="004C7811"/>
    <w:rsid w:val="004E105C"/>
    <w:rsid w:val="004E2738"/>
    <w:rsid w:val="004E399B"/>
    <w:rsid w:val="004E5C41"/>
    <w:rsid w:val="004F03AF"/>
    <w:rsid w:val="004F5041"/>
    <w:rsid w:val="0050619A"/>
    <w:rsid w:val="00507737"/>
    <w:rsid w:val="00510B4A"/>
    <w:rsid w:val="005246C8"/>
    <w:rsid w:val="0052723D"/>
    <w:rsid w:val="0053696F"/>
    <w:rsid w:val="00542DDD"/>
    <w:rsid w:val="00547E5D"/>
    <w:rsid w:val="00575F3C"/>
    <w:rsid w:val="00583BB5"/>
    <w:rsid w:val="00587D1A"/>
    <w:rsid w:val="0059570A"/>
    <w:rsid w:val="005F672E"/>
    <w:rsid w:val="00601FDA"/>
    <w:rsid w:val="006127BD"/>
    <w:rsid w:val="00635027"/>
    <w:rsid w:val="00636824"/>
    <w:rsid w:val="00640727"/>
    <w:rsid w:val="00647238"/>
    <w:rsid w:val="00651BF6"/>
    <w:rsid w:val="00656606"/>
    <w:rsid w:val="00656E06"/>
    <w:rsid w:val="00664CF9"/>
    <w:rsid w:val="00672C4F"/>
    <w:rsid w:val="0067317C"/>
    <w:rsid w:val="00676365"/>
    <w:rsid w:val="00681299"/>
    <w:rsid w:val="00687CAE"/>
    <w:rsid w:val="00695240"/>
    <w:rsid w:val="0069766A"/>
    <w:rsid w:val="006A137C"/>
    <w:rsid w:val="006A65A4"/>
    <w:rsid w:val="006A7C41"/>
    <w:rsid w:val="006B6E3B"/>
    <w:rsid w:val="006B771E"/>
    <w:rsid w:val="006C0EB0"/>
    <w:rsid w:val="006C1000"/>
    <w:rsid w:val="006C46F7"/>
    <w:rsid w:val="006D42A9"/>
    <w:rsid w:val="006F1DB8"/>
    <w:rsid w:val="006F7C0E"/>
    <w:rsid w:val="006F7DA1"/>
    <w:rsid w:val="007005C6"/>
    <w:rsid w:val="0070094A"/>
    <w:rsid w:val="00725435"/>
    <w:rsid w:val="00735FF3"/>
    <w:rsid w:val="00744433"/>
    <w:rsid w:val="0075150B"/>
    <w:rsid w:val="00754842"/>
    <w:rsid w:val="0075733D"/>
    <w:rsid w:val="007731DE"/>
    <w:rsid w:val="00773F1C"/>
    <w:rsid w:val="007759AA"/>
    <w:rsid w:val="00780561"/>
    <w:rsid w:val="0078307A"/>
    <w:rsid w:val="007A7E45"/>
    <w:rsid w:val="007B6BA6"/>
    <w:rsid w:val="007E30E2"/>
    <w:rsid w:val="007F3F7D"/>
    <w:rsid w:val="00800777"/>
    <w:rsid w:val="00804DE0"/>
    <w:rsid w:val="00806E4B"/>
    <w:rsid w:val="008129AD"/>
    <w:rsid w:val="0082145C"/>
    <w:rsid w:val="00832080"/>
    <w:rsid w:val="0084109E"/>
    <w:rsid w:val="008504CD"/>
    <w:rsid w:val="00865FBB"/>
    <w:rsid w:val="00871B6E"/>
    <w:rsid w:val="00884C60"/>
    <w:rsid w:val="008B3C3B"/>
    <w:rsid w:val="008C792B"/>
    <w:rsid w:val="008C7997"/>
    <w:rsid w:val="008D6B9F"/>
    <w:rsid w:val="009010CE"/>
    <w:rsid w:val="00906374"/>
    <w:rsid w:val="00916A0D"/>
    <w:rsid w:val="009209FA"/>
    <w:rsid w:val="0092384D"/>
    <w:rsid w:val="00942539"/>
    <w:rsid w:val="0096678B"/>
    <w:rsid w:val="00967213"/>
    <w:rsid w:val="00967CE7"/>
    <w:rsid w:val="00972CF9"/>
    <w:rsid w:val="009731CE"/>
    <w:rsid w:val="00974051"/>
    <w:rsid w:val="009854D2"/>
    <w:rsid w:val="00992B13"/>
    <w:rsid w:val="009B5769"/>
    <w:rsid w:val="009B6F4A"/>
    <w:rsid w:val="009D1B43"/>
    <w:rsid w:val="009E31AF"/>
    <w:rsid w:val="009E5D15"/>
    <w:rsid w:val="00A070B3"/>
    <w:rsid w:val="00A10297"/>
    <w:rsid w:val="00A10815"/>
    <w:rsid w:val="00A156DB"/>
    <w:rsid w:val="00A162C1"/>
    <w:rsid w:val="00A35E72"/>
    <w:rsid w:val="00A624D1"/>
    <w:rsid w:val="00A81497"/>
    <w:rsid w:val="00AA7BAF"/>
    <w:rsid w:val="00AC404B"/>
    <w:rsid w:val="00AC4131"/>
    <w:rsid w:val="00AD3B2D"/>
    <w:rsid w:val="00AF168F"/>
    <w:rsid w:val="00B00163"/>
    <w:rsid w:val="00B00635"/>
    <w:rsid w:val="00B10F88"/>
    <w:rsid w:val="00B43905"/>
    <w:rsid w:val="00B50C9B"/>
    <w:rsid w:val="00B52100"/>
    <w:rsid w:val="00B65B59"/>
    <w:rsid w:val="00B65CA3"/>
    <w:rsid w:val="00B73157"/>
    <w:rsid w:val="00B74769"/>
    <w:rsid w:val="00B84EAD"/>
    <w:rsid w:val="00B922BD"/>
    <w:rsid w:val="00BA211F"/>
    <w:rsid w:val="00BB44CE"/>
    <w:rsid w:val="00BB5984"/>
    <w:rsid w:val="00BB71E9"/>
    <w:rsid w:val="00BC2167"/>
    <w:rsid w:val="00C00C85"/>
    <w:rsid w:val="00C17C20"/>
    <w:rsid w:val="00C36D5A"/>
    <w:rsid w:val="00C5407D"/>
    <w:rsid w:val="00C560D5"/>
    <w:rsid w:val="00C57193"/>
    <w:rsid w:val="00C63144"/>
    <w:rsid w:val="00C72A45"/>
    <w:rsid w:val="00C73AA2"/>
    <w:rsid w:val="00C926DA"/>
    <w:rsid w:val="00C94DCD"/>
    <w:rsid w:val="00CA7707"/>
    <w:rsid w:val="00CB6EB4"/>
    <w:rsid w:val="00CC62BF"/>
    <w:rsid w:val="00CD449E"/>
    <w:rsid w:val="00CD786B"/>
    <w:rsid w:val="00CF411F"/>
    <w:rsid w:val="00D03793"/>
    <w:rsid w:val="00D06CDD"/>
    <w:rsid w:val="00D1026D"/>
    <w:rsid w:val="00D20DBB"/>
    <w:rsid w:val="00D279C4"/>
    <w:rsid w:val="00D37CF0"/>
    <w:rsid w:val="00D47C24"/>
    <w:rsid w:val="00D523CC"/>
    <w:rsid w:val="00D53352"/>
    <w:rsid w:val="00D65AEA"/>
    <w:rsid w:val="00D67B27"/>
    <w:rsid w:val="00D927CB"/>
    <w:rsid w:val="00D95605"/>
    <w:rsid w:val="00D97DCF"/>
    <w:rsid w:val="00DB2304"/>
    <w:rsid w:val="00DD6350"/>
    <w:rsid w:val="00DE084B"/>
    <w:rsid w:val="00DE5B63"/>
    <w:rsid w:val="00DF03BA"/>
    <w:rsid w:val="00DF14A0"/>
    <w:rsid w:val="00DF1C74"/>
    <w:rsid w:val="00E02786"/>
    <w:rsid w:val="00E03DD4"/>
    <w:rsid w:val="00E10F07"/>
    <w:rsid w:val="00E202E7"/>
    <w:rsid w:val="00E238A3"/>
    <w:rsid w:val="00E2652A"/>
    <w:rsid w:val="00E40BA8"/>
    <w:rsid w:val="00E44A01"/>
    <w:rsid w:val="00E45365"/>
    <w:rsid w:val="00E46213"/>
    <w:rsid w:val="00E50797"/>
    <w:rsid w:val="00E53683"/>
    <w:rsid w:val="00E57329"/>
    <w:rsid w:val="00E622D0"/>
    <w:rsid w:val="00E65CEF"/>
    <w:rsid w:val="00E75B97"/>
    <w:rsid w:val="00E763CA"/>
    <w:rsid w:val="00E766BD"/>
    <w:rsid w:val="00E82541"/>
    <w:rsid w:val="00E84304"/>
    <w:rsid w:val="00E96D56"/>
    <w:rsid w:val="00EA6117"/>
    <w:rsid w:val="00EB1ABD"/>
    <w:rsid w:val="00EC0F87"/>
    <w:rsid w:val="00EC1D66"/>
    <w:rsid w:val="00EE2183"/>
    <w:rsid w:val="00EF0962"/>
    <w:rsid w:val="00EF1C52"/>
    <w:rsid w:val="00EF4137"/>
    <w:rsid w:val="00EF53B8"/>
    <w:rsid w:val="00EF69BC"/>
    <w:rsid w:val="00EF7F03"/>
    <w:rsid w:val="00F02838"/>
    <w:rsid w:val="00F02E7F"/>
    <w:rsid w:val="00F10F56"/>
    <w:rsid w:val="00F228DD"/>
    <w:rsid w:val="00F24D68"/>
    <w:rsid w:val="00F24FE1"/>
    <w:rsid w:val="00F407A3"/>
    <w:rsid w:val="00F40B7C"/>
    <w:rsid w:val="00F436AF"/>
    <w:rsid w:val="00F539C0"/>
    <w:rsid w:val="00F57C75"/>
    <w:rsid w:val="00F71AF1"/>
    <w:rsid w:val="00F75440"/>
    <w:rsid w:val="00F82B4A"/>
    <w:rsid w:val="00F91F24"/>
    <w:rsid w:val="00F96256"/>
    <w:rsid w:val="00FB0B64"/>
    <w:rsid w:val="00FC41AE"/>
    <w:rsid w:val="00FD148B"/>
    <w:rsid w:val="00FD3ECA"/>
    <w:rsid w:val="00FE1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A358CFB-B374-4715-99B3-D8D4DF877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D9E"/>
  </w:style>
  <w:style w:type="paragraph" w:styleId="1">
    <w:name w:val="heading 1"/>
    <w:basedOn w:val="a"/>
    <w:next w:val="a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F40B7C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40B7C"/>
    <w:pPr>
      <w:jc w:val="both"/>
    </w:pPr>
    <w:rPr>
      <w:sz w:val="28"/>
    </w:rPr>
  </w:style>
  <w:style w:type="paragraph" w:styleId="a4">
    <w:name w:val="Balloon Text"/>
    <w:basedOn w:val="a"/>
    <w:semiHidden/>
    <w:rsid w:val="006C46F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26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DF14A0"/>
    <w:pPr>
      <w:spacing w:after="120" w:line="480" w:lineRule="auto"/>
    </w:pPr>
  </w:style>
  <w:style w:type="paragraph" w:styleId="a6">
    <w:name w:val="Body Text Indent"/>
    <w:basedOn w:val="a"/>
    <w:rsid w:val="00D97DCF"/>
    <w:pPr>
      <w:spacing w:after="120"/>
      <w:ind w:left="283"/>
    </w:pPr>
  </w:style>
  <w:style w:type="paragraph" w:styleId="a7">
    <w:name w:val="List Paragraph"/>
    <w:basedOn w:val="a"/>
    <w:uiPriority w:val="34"/>
    <w:qFormat/>
    <w:rsid w:val="00EF1C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EE218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EE218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07153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8">
    <w:name w:val="Hyperlink"/>
    <w:uiPriority w:val="99"/>
    <w:unhideWhenUsed/>
    <w:rsid w:val="006C0EB0"/>
    <w:rPr>
      <w:color w:val="0000FF"/>
      <w:u w:val="single"/>
    </w:rPr>
  </w:style>
  <w:style w:type="character" w:customStyle="1" w:styleId="FontStyle11">
    <w:name w:val="Font Style11"/>
    <w:rsid w:val="00224F66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1">
    <w:name w:val="Style1"/>
    <w:basedOn w:val="a"/>
    <w:rsid w:val="00224F66"/>
    <w:pPr>
      <w:widowControl w:val="0"/>
      <w:suppressAutoHyphens/>
      <w:spacing w:line="310" w:lineRule="exact"/>
      <w:ind w:firstLine="538"/>
    </w:pPr>
    <w:rPr>
      <w:rFonts w:eastAsia="SimSun"/>
      <w:kern w:val="1"/>
      <w:sz w:val="24"/>
      <w:szCs w:val="24"/>
      <w:lang w:eastAsia="hi-IN" w:bidi="hi-IN"/>
    </w:rPr>
  </w:style>
  <w:style w:type="paragraph" w:customStyle="1" w:styleId="formattext">
    <w:name w:val="formattext"/>
    <w:basedOn w:val="a"/>
    <w:rsid w:val="00224F6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amenskoy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75F3A-B62F-40F8-9D1F-C882E8D7D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VIBOR</Company>
  <LinksUpToDate>false</LinksUpToDate>
  <CharactersWithSpaces>3914</CharactersWithSpaces>
  <SharedDoc>false</SharedDoc>
  <HLinks>
    <vt:vector size="6" baseType="variant">
      <vt:variant>
        <vt:i4>1245279</vt:i4>
      </vt:variant>
      <vt:variant>
        <vt:i4>0</vt:i4>
      </vt:variant>
      <vt:variant>
        <vt:i4>0</vt:i4>
      </vt:variant>
      <vt:variant>
        <vt:i4>5</vt:i4>
      </vt:variant>
      <vt:variant>
        <vt:lpwstr>http://www.ramenskoye.ru/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MyWORK</dc:creator>
  <cp:lastModifiedBy>P04U01</cp:lastModifiedBy>
  <cp:revision>2</cp:revision>
  <cp:lastPrinted>2025-02-18T11:56:00Z</cp:lastPrinted>
  <dcterms:created xsi:type="dcterms:W3CDTF">2025-02-28T12:47:00Z</dcterms:created>
  <dcterms:modified xsi:type="dcterms:W3CDTF">2025-02-28T12:47:00Z</dcterms:modified>
</cp:coreProperties>
</file>