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jc w:val="center"/>
        <w:tblLayout w:type="fixed"/>
        <w:tblLook w:val="0000"/>
      </w:tblPr>
      <w:tblGrid>
        <w:gridCol w:w="412"/>
        <w:gridCol w:w="4013"/>
        <w:gridCol w:w="2194"/>
        <w:gridCol w:w="2897"/>
        <w:gridCol w:w="138"/>
      </w:tblGrid>
      <w:tr w:rsidR="00A070B3" w:rsidTr="006106F8">
        <w:trPr>
          <w:cantSplit/>
          <w:trHeight w:val="20"/>
          <w:jc w:val="center"/>
        </w:trPr>
        <w:tc>
          <w:tcPr>
            <w:tcW w:w="9654" w:type="dxa"/>
            <w:gridSpan w:val="5"/>
          </w:tcPr>
          <w:p w:rsidR="00A070B3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Default="00695C71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Default="008205D6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D41377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5012F0" w:rsidRPr="005012F0" w:rsidRDefault="005012F0" w:rsidP="005012F0"/>
        </w:tc>
      </w:tr>
      <w:tr w:rsidR="006A137C" w:rsidTr="006106F8">
        <w:trPr>
          <w:gridBefore w:val="1"/>
          <w:gridAfter w:val="1"/>
          <w:wBefore w:w="412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Default="006106F8" w:rsidP="006106F8">
            <w:pPr>
              <w:widowControl w:val="0"/>
              <w:tabs>
                <w:tab w:val="left" w:pos="0"/>
              </w:tabs>
              <w:ind w:left="-66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)</w:t>
            </w:r>
            <w:r>
              <w:rPr>
                <w:spacing w:val="-20"/>
                <w:sz w:val="28"/>
                <w:szCs w:val="28"/>
              </w:rPr>
              <w:t>____</w:t>
            </w:r>
            <w:r w:rsidRPr="006106F8">
              <w:rPr>
                <w:spacing w:val="-20"/>
                <w:sz w:val="28"/>
                <w:szCs w:val="28"/>
              </w:rPr>
              <w:t>__________</w:t>
            </w:r>
          </w:p>
        </w:tc>
        <w:tc>
          <w:tcPr>
            <w:tcW w:w="2194" w:type="dxa"/>
          </w:tcPr>
          <w:p w:rsidR="006A137C" w:rsidRDefault="00695C71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</w:t>
            </w:r>
          </w:p>
        </w:tc>
        <w:tc>
          <w:tcPr>
            <w:tcW w:w="2897" w:type="dxa"/>
          </w:tcPr>
          <w:p w:rsidR="006A137C" w:rsidRDefault="00695C71" w:rsidP="000D3A88">
            <w:pPr>
              <w:widowControl w:val="0"/>
              <w:ind w:left="-346"/>
              <w:rPr>
                <w:rFonts w:ascii="Arial" w:hAnsi="Arial"/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    </w:t>
            </w:r>
            <w:r w:rsidR="008058D9">
              <w:rPr>
                <w:spacing w:val="-20"/>
                <w:sz w:val="28"/>
                <w:szCs w:val="28"/>
              </w:rPr>
              <w:t xml:space="preserve">               </w:t>
            </w:r>
            <w:r>
              <w:rPr>
                <w:spacing w:val="-20"/>
                <w:sz w:val="28"/>
                <w:szCs w:val="28"/>
              </w:rPr>
              <w:t xml:space="preserve"> </w:t>
            </w:r>
            <w:r w:rsidR="006106F8">
              <w:rPr>
                <w:spacing w:val="-20"/>
                <w:sz w:val="28"/>
                <w:szCs w:val="28"/>
              </w:rPr>
              <w:t>№____________</w:t>
            </w:r>
          </w:p>
          <w:p w:rsidR="006A137C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9D6478" w:rsidRDefault="009D6478" w:rsidP="0045691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</w:t>
      </w:r>
      <w:r w:rsidR="00456915" w:rsidRPr="00456915">
        <w:rPr>
          <w:rFonts w:ascii="Times New Roman" w:hAnsi="Times New Roman" w:cs="Times New Roman"/>
          <w:b w:val="0"/>
          <w:sz w:val="28"/>
          <w:szCs w:val="28"/>
        </w:rPr>
        <w:t xml:space="preserve">административного регламента предоставления муниципальной услуги «Отмена документации по планировке территории или отдельных частей такой документации, признание отдельных частей документации по планировке территории не подлежащими применению»  </w:t>
      </w:r>
    </w:p>
    <w:p w:rsidR="00456915" w:rsidRDefault="00456915" w:rsidP="0045691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56915" w:rsidRPr="00456915" w:rsidRDefault="00456915" w:rsidP="0045691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D6478" w:rsidRDefault="009D6478" w:rsidP="009D6478">
      <w:pPr>
        <w:pStyle w:val="ConsNonformat"/>
        <w:ind w:right="0"/>
        <w:rPr>
          <w:sz w:val="16"/>
          <w:szCs w:val="16"/>
        </w:rPr>
      </w:pPr>
    </w:p>
    <w:p w:rsidR="0080531A" w:rsidRDefault="0080531A" w:rsidP="0080531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</w:t>
      </w:r>
    </w:p>
    <w:p w:rsidR="0080531A" w:rsidRDefault="0080531A" w:rsidP="0080531A">
      <w:pPr>
        <w:jc w:val="both"/>
        <w:rPr>
          <w:sz w:val="28"/>
          <w:szCs w:val="28"/>
        </w:rPr>
      </w:pPr>
    </w:p>
    <w:p w:rsidR="0080531A" w:rsidRDefault="0080531A" w:rsidP="0080531A">
      <w:pPr>
        <w:pStyle w:val="6"/>
        <w:spacing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ПОСТАНОВЛЯЮ:</w:t>
      </w:r>
    </w:p>
    <w:p w:rsidR="0080531A" w:rsidRDefault="0080531A" w:rsidP="0080531A">
      <w:pPr>
        <w:rPr>
          <w:sz w:val="24"/>
        </w:rPr>
      </w:pPr>
    </w:p>
    <w:p w:rsidR="00456915" w:rsidRDefault="0080531A" w:rsidP="00456915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456915" w:rsidRPr="00B9393E">
        <w:rPr>
          <w:sz w:val="28"/>
          <w:szCs w:val="28"/>
        </w:rPr>
        <w:t xml:space="preserve">административный регламент предоставления муниципальной услуги «Отмена документации по планировке территории или отдельных частей такой документации, признание отдельных частей документации по планировке территории не подлежащими применению» </w:t>
      </w:r>
      <w:r w:rsidR="001B37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</w:t>
      </w:r>
      <w:r w:rsidR="0058264D">
        <w:rPr>
          <w:sz w:val="28"/>
          <w:szCs w:val="28"/>
        </w:rPr>
        <w:t>П</w:t>
      </w:r>
      <w:r>
        <w:rPr>
          <w:sz w:val="28"/>
          <w:szCs w:val="28"/>
        </w:rPr>
        <w:t>риложению.</w:t>
      </w:r>
      <w:r w:rsidR="00456915" w:rsidRPr="00456915">
        <w:rPr>
          <w:sz w:val="28"/>
          <w:szCs w:val="28"/>
        </w:rPr>
        <w:t xml:space="preserve"> </w:t>
      </w:r>
    </w:p>
    <w:p w:rsidR="00456915" w:rsidRDefault="00456915" w:rsidP="00456915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 w:rsidRPr="00B9393E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80531A" w:rsidRDefault="0080531A" w:rsidP="00456915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Муниципальному автономному учреждению </w:t>
      </w:r>
      <w:r>
        <w:rPr>
          <w:sz w:val="28"/>
          <w:szCs w:val="28"/>
          <w:lang w:eastAsia="en-US"/>
        </w:rPr>
        <w:t>«</w:t>
      </w:r>
      <w:r>
        <w:rPr>
          <w:sz w:val="28"/>
          <w:szCs w:val="28"/>
        </w:rPr>
        <w:t xml:space="preserve">Раменский </w:t>
      </w:r>
      <w:proofErr w:type="spellStart"/>
      <w:r>
        <w:rPr>
          <w:sz w:val="28"/>
          <w:szCs w:val="28"/>
        </w:rPr>
        <w:t>медиацентр</w:t>
      </w:r>
      <w:proofErr w:type="spellEnd"/>
      <w:r>
        <w:rPr>
          <w:sz w:val="28"/>
          <w:szCs w:val="28"/>
          <w:lang w:eastAsia="en-US"/>
        </w:rPr>
        <w:t xml:space="preserve">» </w:t>
      </w:r>
      <w:r>
        <w:rPr>
          <w:sz w:val="28"/>
          <w:szCs w:val="28"/>
        </w:rPr>
        <w:t xml:space="preserve">Раменского </w:t>
      </w:r>
      <w:r w:rsidR="0058264D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(</w:t>
      </w:r>
      <w:r w:rsidR="006106F8">
        <w:rPr>
          <w:sz w:val="28"/>
          <w:szCs w:val="28"/>
        </w:rPr>
        <w:t>Скороспелова</w:t>
      </w:r>
      <w:r>
        <w:rPr>
          <w:sz w:val="28"/>
          <w:szCs w:val="28"/>
        </w:rPr>
        <w:t xml:space="preserve"> </w:t>
      </w:r>
      <w:r w:rsidR="006106F8">
        <w:rPr>
          <w:sz w:val="28"/>
          <w:szCs w:val="28"/>
        </w:rPr>
        <w:t>М</w:t>
      </w:r>
      <w:r>
        <w:rPr>
          <w:sz w:val="28"/>
          <w:szCs w:val="28"/>
        </w:rPr>
        <w:t>.</w:t>
      </w:r>
      <w:r w:rsidR="006106F8">
        <w:rPr>
          <w:sz w:val="28"/>
          <w:szCs w:val="28"/>
        </w:rPr>
        <w:t>А</w:t>
      </w:r>
      <w:r>
        <w:rPr>
          <w:sz w:val="28"/>
          <w:szCs w:val="28"/>
        </w:rPr>
        <w:t xml:space="preserve">.) опубликовать настоящее постановление </w:t>
      </w:r>
      <w:r>
        <w:rPr>
          <w:sz w:val="28"/>
          <w:szCs w:val="28"/>
          <w:lang w:eastAsia="ar-SA"/>
        </w:rPr>
        <w:t>в сетевом издании «РА</w:t>
      </w:r>
      <w:r w:rsidR="0058264D">
        <w:rPr>
          <w:sz w:val="28"/>
          <w:szCs w:val="28"/>
          <w:lang w:eastAsia="ar-SA"/>
        </w:rPr>
        <w:t xml:space="preserve">ММЕДИА» с доменным именем сайта </w:t>
      </w:r>
      <w:r>
        <w:rPr>
          <w:sz w:val="28"/>
          <w:szCs w:val="28"/>
          <w:lang w:eastAsia="ar-SA"/>
        </w:rPr>
        <w:t>в информационно-телекоммуникационной сети Интернет https://ramnews.ru</w:t>
      </w:r>
      <w:r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</w:t>
      </w:r>
      <w:r w:rsidR="004D62A8">
        <w:rPr>
          <w:sz w:val="28"/>
          <w:szCs w:val="28"/>
        </w:rPr>
        <w:t>муницип</w:t>
      </w:r>
      <w:r w:rsidR="00184A29">
        <w:rPr>
          <w:sz w:val="28"/>
          <w:szCs w:val="28"/>
        </w:rPr>
        <w:t>а</w:t>
      </w:r>
      <w:r w:rsidR="004D62A8">
        <w:rPr>
          <w:sz w:val="28"/>
          <w:szCs w:val="28"/>
        </w:rPr>
        <w:t>льного</w:t>
      </w:r>
      <w:r>
        <w:rPr>
          <w:sz w:val="28"/>
          <w:szCs w:val="28"/>
        </w:rPr>
        <w:t xml:space="preserve"> округа (Белкина С.В.)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информационном портале </w:t>
      </w:r>
      <w:r w:rsidRPr="0080531A">
        <w:rPr>
          <w:sz w:val="28"/>
          <w:szCs w:val="28"/>
          <w:lang w:val="en-US"/>
        </w:rPr>
        <w:t>www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ramenskoye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</w:t>
      </w:r>
      <w:r w:rsidR="00456915">
        <w:rPr>
          <w:sz w:val="28"/>
          <w:szCs w:val="28"/>
        </w:rPr>
        <w:t>возложить на заместителя главы Раменского муниципального округа А.П.Никитина.</w:t>
      </w:r>
    </w:p>
    <w:p w:rsidR="00695C71" w:rsidRDefault="00695C71" w:rsidP="00695C71">
      <w:pPr>
        <w:jc w:val="both"/>
        <w:rPr>
          <w:sz w:val="28"/>
          <w:szCs w:val="28"/>
        </w:rPr>
      </w:pPr>
    </w:p>
    <w:p w:rsidR="006106F8" w:rsidRDefault="006106F8" w:rsidP="00695C71">
      <w:pPr>
        <w:jc w:val="both"/>
        <w:rPr>
          <w:sz w:val="28"/>
          <w:szCs w:val="28"/>
        </w:rPr>
      </w:pPr>
    </w:p>
    <w:p w:rsidR="00695C71" w:rsidRPr="00F766D3" w:rsidRDefault="006106F8" w:rsidP="00695C7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95C71">
        <w:rPr>
          <w:sz w:val="28"/>
          <w:szCs w:val="28"/>
        </w:rPr>
        <w:t>лав</w:t>
      </w:r>
      <w:r w:rsidR="001E5928">
        <w:rPr>
          <w:sz w:val="28"/>
          <w:szCs w:val="28"/>
        </w:rPr>
        <w:t>а</w:t>
      </w:r>
      <w:r w:rsidR="00695C71">
        <w:rPr>
          <w:sz w:val="28"/>
          <w:szCs w:val="28"/>
        </w:rPr>
        <w:t xml:space="preserve"> Раменского</w:t>
      </w:r>
      <w:r w:rsidR="00695C71">
        <w:rPr>
          <w:sz w:val="16"/>
          <w:szCs w:val="16"/>
        </w:rPr>
        <w:t xml:space="preserve"> </w:t>
      </w:r>
      <w:r w:rsidR="004D62A8">
        <w:rPr>
          <w:sz w:val="28"/>
          <w:szCs w:val="28"/>
        </w:rPr>
        <w:t>муниципального</w:t>
      </w:r>
      <w:r w:rsidR="00695C71">
        <w:rPr>
          <w:sz w:val="28"/>
          <w:szCs w:val="28"/>
        </w:rPr>
        <w:t xml:space="preserve"> окр</w:t>
      </w:r>
      <w:r w:rsidR="004D62A8">
        <w:rPr>
          <w:sz w:val="28"/>
          <w:szCs w:val="28"/>
        </w:rPr>
        <w:t xml:space="preserve">уга                               </w:t>
      </w:r>
      <w:r>
        <w:rPr>
          <w:sz w:val="28"/>
          <w:szCs w:val="28"/>
        </w:rPr>
        <w:t xml:space="preserve">  </w:t>
      </w:r>
      <w:r w:rsidR="004D62A8">
        <w:rPr>
          <w:sz w:val="28"/>
          <w:szCs w:val="28"/>
        </w:rPr>
        <w:t xml:space="preserve">   Э.В. Малышев</w:t>
      </w: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58264D" w:rsidRDefault="0058264D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D22F3B" w:rsidRPr="00695C71" w:rsidRDefault="00D22F3B" w:rsidP="00695C71">
      <w:pPr>
        <w:jc w:val="both"/>
      </w:pPr>
    </w:p>
    <w:p w:rsidR="00456915" w:rsidRDefault="00456915" w:rsidP="00695C71">
      <w:pPr>
        <w:jc w:val="both"/>
        <w:rPr>
          <w:sz w:val="18"/>
          <w:szCs w:val="18"/>
        </w:rPr>
      </w:pPr>
    </w:p>
    <w:p w:rsidR="00456915" w:rsidRDefault="00456915" w:rsidP="00695C71">
      <w:pPr>
        <w:jc w:val="both"/>
        <w:rPr>
          <w:sz w:val="18"/>
          <w:szCs w:val="18"/>
        </w:rPr>
      </w:pPr>
    </w:p>
    <w:p w:rsidR="00456915" w:rsidRDefault="00456915" w:rsidP="00695C71">
      <w:pPr>
        <w:jc w:val="both"/>
        <w:rPr>
          <w:sz w:val="18"/>
          <w:szCs w:val="18"/>
        </w:rPr>
      </w:pPr>
    </w:p>
    <w:p w:rsidR="00456915" w:rsidRDefault="00456915" w:rsidP="00695C71">
      <w:pPr>
        <w:jc w:val="both"/>
        <w:rPr>
          <w:sz w:val="18"/>
          <w:szCs w:val="18"/>
        </w:rPr>
      </w:pPr>
    </w:p>
    <w:p w:rsidR="00456915" w:rsidRDefault="00456915" w:rsidP="00695C71">
      <w:pPr>
        <w:jc w:val="both"/>
        <w:rPr>
          <w:sz w:val="18"/>
          <w:szCs w:val="18"/>
        </w:rPr>
      </w:pPr>
    </w:p>
    <w:p w:rsidR="00456915" w:rsidRDefault="00456915" w:rsidP="00695C71">
      <w:pPr>
        <w:jc w:val="both"/>
        <w:rPr>
          <w:sz w:val="18"/>
          <w:szCs w:val="18"/>
        </w:rPr>
      </w:pPr>
    </w:p>
    <w:p w:rsidR="00456915" w:rsidRDefault="00456915" w:rsidP="00695C71">
      <w:pPr>
        <w:jc w:val="both"/>
        <w:rPr>
          <w:sz w:val="18"/>
          <w:szCs w:val="18"/>
        </w:rPr>
      </w:pPr>
    </w:p>
    <w:p w:rsidR="00456915" w:rsidRDefault="00456915" w:rsidP="00695C71">
      <w:pPr>
        <w:jc w:val="both"/>
        <w:rPr>
          <w:sz w:val="18"/>
          <w:szCs w:val="18"/>
        </w:rPr>
      </w:pPr>
    </w:p>
    <w:p w:rsidR="00456915" w:rsidRDefault="00456915" w:rsidP="00695C71">
      <w:pPr>
        <w:jc w:val="both"/>
        <w:rPr>
          <w:sz w:val="18"/>
          <w:szCs w:val="18"/>
        </w:rPr>
      </w:pPr>
    </w:p>
    <w:p w:rsidR="00456915" w:rsidRDefault="00456915" w:rsidP="00695C71">
      <w:pPr>
        <w:jc w:val="both"/>
        <w:rPr>
          <w:sz w:val="18"/>
          <w:szCs w:val="18"/>
        </w:rPr>
      </w:pPr>
    </w:p>
    <w:p w:rsidR="00456915" w:rsidRDefault="00456915" w:rsidP="00695C71">
      <w:pPr>
        <w:jc w:val="both"/>
        <w:rPr>
          <w:sz w:val="18"/>
          <w:szCs w:val="18"/>
        </w:rPr>
      </w:pPr>
    </w:p>
    <w:p w:rsidR="00456915" w:rsidRDefault="00456915" w:rsidP="00695C71">
      <w:pPr>
        <w:jc w:val="both"/>
        <w:rPr>
          <w:sz w:val="18"/>
          <w:szCs w:val="18"/>
        </w:rPr>
      </w:pPr>
    </w:p>
    <w:p w:rsidR="00456915" w:rsidRDefault="00456915" w:rsidP="00695C71">
      <w:pPr>
        <w:jc w:val="both"/>
        <w:rPr>
          <w:sz w:val="18"/>
          <w:szCs w:val="18"/>
        </w:rPr>
      </w:pPr>
    </w:p>
    <w:p w:rsidR="00456915" w:rsidRDefault="00456915" w:rsidP="00695C71">
      <w:pPr>
        <w:jc w:val="both"/>
        <w:rPr>
          <w:sz w:val="18"/>
          <w:szCs w:val="18"/>
        </w:rPr>
      </w:pPr>
    </w:p>
    <w:p w:rsidR="00456915" w:rsidRDefault="00456915" w:rsidP="00695C71">
      <w:pPr>
        <w:jc w:val="both"/>
        <w:rPr>
          <w:sz w:val="18"/>
          <w:szCs w:val="18"/>
        </w:rPr>
      </w:pPr>
    </w:p>
    <w:p w:rsidR="00456915" w:rsidRDefault="00456915" w:rsidP="00695C71">
      <w:pPr>
        <w:jc w:val="both"/>
        <w:rPr>
          <w:sz w:val="18"/>
          <w:szCs w:val="18"/>
        </w:rPr>
      </w:pPr>
    </w:p>
    <w:p w:rsidR="00456915" w:rsidRDefault="00456915" w:rsidP="00695C71">
      <w:pPr>
        <w:jc w:val="both"/>
        <w:rPr>
          <w:sz w:val="18"/>
          <w:szCs w:val="18"/>
        </w:rPr>
      </w:pPr>
    </w:p>
    <w:p w:rsidR="00456915" w:rsidRDefault="00456915" w:rsidP="00695C71">
      <w:pPr>
        <w:jc w:val="both"/>
        <w:rPr>
          <w:sz w:val="18"/>
          <w:szCs w:val="18"/>
        </w:rPr>
      </w:pPr>
    </w:p>
    <w:p w:rsidR="00456915" w:rsidRDefault="00456915" w:rsidP="00695C71">
      <w:pPr>
        <w:jc w:val="both"/>
        <w:rPr>
          <w:sz w:val="18"/>
          <w:szCs w:val="18"/>
        </w:rPr>
      </w:pPr>
    </w:p>
    <w:p w:rsidR="00456915" w:rsidRDefault="00456915" w:rsidP="00695C71">
      <w:pPr>
        <w:jc w:val="both"/>
        <w:rPr>
          <w:sz w:val="18"/>
          <w:szCs w:val="18"/>
        </w:rPr>
      </w:pPr>
    </w:p>
    <w:p w:rsidR="00456915" w:rsidRDefault="00456915" w:rsidP="00695C71">
      <w:pPr>
        <w:jc w:val="both"/>
        <w:rPr>
          <w:sz w:val="18"/>
          <w:szCs w:val="18"/>
        </w:rPr>
      </w:pPr>
    </w:p>
    <w:p w:rsidR="00456915" w:rsidRDefault="00456915" w:rsidP="00695C71">
      <w:pPr>
        <w:jc w:val="both"/>
        <w:rPr>
          <w:sz w:val="18"/>
          <w:szCs w:val="18"/>
        </w:rPr>
      </w:pPr>
    </w:p>
    <w:p w:rsidR="00456915" w:rsidRDefault="00456915" w:rsidP="00695C71">
      <w:pPr>
        <w:jc w:val="both"/>
        <w:rPr>
          <w:sz w:val="18"/>
          <w:szCs w:val="18"/>
        </w:rPr>
      </w:pPr>
    </w:p>
    <w:p w:rsidR="00456915" w:rsidRDefault="00456915" w:rsidP="00695C71">
      <w:pPr>
        <w:jc w:val="both"/>
        <w:rPr>
          <w:sz w:val="18"/>
          <w:szCs w:val="18"/>
        </w:rPr>
      </w:pPr>
    </w:p>
    <w:p w:rsidR="00456915" w:rsidRDefault="00456915" w:rsidP="00695C71">
      <w:pPr>
        <w:jc w:val="both"/>
        <w:rPr>
          <w:sz w:val="18"/>
          <w:szCs w:val="18"/>
        </w:rPr>
      </w:pPr>
    </w:p>
    <w:p w:rsidR="00456915" w:rsidRDefault="00456915" w:rsidP="00695C71">
      <w:pPr>
        <w:jc w:val="both"/>
        <w:rPr>
          <w:sz w:val="18"/>
          <w:szCs w:val="18"/>
        </w:rPr>
      </w:pPr>
    </w:p>
    <w:p w:rsidR="00456915" w:rsidRDefault="00456915" w:rsidP="00695C71">
      <w:pPr>
        <w:jc w:val="both"/>
        <w:rPr>
          <w:sz w:val="18"/>
          <w:szCs w:val="18"/>
        </w:rPr>
      </w:pPr>
    </w:p>
    <w:p w:rsidR="00456915" w:rsidRDefault="00456915" w:rsidP="00695C71">
      <w:pPr>
        <w:jc w:val="both"/>
        <w:rPr>
          <w:sz w:val="18"/>
          <w:szCs w:val="18"/>
        </w:rPr>
      </w:pPr>
    </w:p>
    <w:p w:rsidR="00456915" w:rsidRDefault="00456915" w:rsidP="00695C71">
      <w:pPr>
        <w:jc w:val="both"/>
        <w:rPr>
          <w:sz w:val="18"/>
          <w:szCs w:val="18"/>
        </w:rPr>
      </w:pPr>
    </w:p>
    <w:p w:rsidR="00456915" w:rsidRDefault="00456915" w:rsidP="00695C71">
      <w:pPr>
        <w:jc w:val="both"/>
        <w:rPr>
          <w:sz w:val="18"/>
          <w:szCs w:val="18"/>
        </w:rPr>
      </w:pPr>
    </w:p>
    <w:p w:rsidR="00456915" w:rsidRDefault="00456915" w:rsidP="00695C71">
      <w:pPr>
        <w:jc w:val="both"/>
        <w:rPr>
          <w:sz w:val="18"/>
          <w:szCs w:val="18"/>
        </w:rPr>
      </w:pPr>
    </w:p>
    <w:p w:rsidR="00456915" w:rsidRDefault="00456915" w:rsidP="00695C71">
      <w:pPr>
        <w:jc w:val="both"/>
        <w:rPr>
          <w:sz w:val="18"/>
          <w:szCs w:val="18"/>
        </w:rPr>
      </w:pPr>
    </w:p>
    <w:p w:rsidR="00456915" w:rsidRDefault="00456915" w:rsidP="00695C71">
      <w:pPr>
        <w:jc w:val="both"/>
        <w:rPr>
          <w:sz w:val="18"/>
          <w:szCs w:val="18"/>
        </w:rPr>
      </w:pPr>
    </w:p>
    <w:p w:rsidR="00456915" w:rsidRDefault="00456915" w:rsidP="00695C71">
      <w:pPr>
        <w:jc w:val="both"/>
        <w:rPr>
          <w:sz w:val="18"/>
          <w:szCs w:val="18"/>
        </w:rPr>
      </w:pPr>
    </w:p>
    <w:p w:rsidR="00456915" w:rsidRDefault="00456915" w:rsidP="00695C71">
      <w:pPr>
        <w:jc w:val="both"/>
        <w:rPr>
          <w:sz w:val="18"/>
          <w:szCs w:val="18"/>
        </w:rPr>
      </w:pPr>
    </w:p>
    <w:p w:rsidR="00456915" w:rsidRDefault="00456915" w:rsidP="00695C71">
      <w:pPr>
        <w:jc w:val="both"/>
        <w:rPr>
          <w:sz w:val="18"/>
          <w:szCs w:val="18"/>
        </w:rPr>
      </w:pPr>
    </w:p>
    <w:p w:rsidR="00456915" w:rsidRDefault="00456915" w:rsidP="00695C71">
      <w:pPr>
        <w:jc w:val="both"/>
        <w:rPr>
          <w:sz w:val="18"/>
          <w:szCs w:val="18"/>
        </w:rPr>
      </w:pPr>
    </w:p>
    <w:p w:rsidR="00456915" w:rsidRDefault="00456915" w:rsidP="00695C71">
      <w:pPr>
        <w:jc w:val="both"/>
        <w:rPr>
          <w:sz w:val="18"/>
          <w:szCs w:val="18"/>
        </w:rPr>
      </w:pPr>
    </w:p>
    <w:p w:rsidR="00456915" w:rsidRDefault="00456915" w:rsidP="00695C71">
      <w:pPr>
        <w:jc w:val="both"/>
        <w:rPr>
          <w:sz w:val="18"/>
          <w:szCs w:val="18"/>
        </w:rPr>
      </w:pPr>
    </w:p>
    <w:p w:rsidR="00456915" w:rsidRDefault="00456915" w:rsidP="00695C71">
      <w:pPr>
        <w:jc w:val="both"/>
        <w:rPr>
          <w:sz w:val="18"/>
          <w:szCs w:val="18"/>
        </w:rPr>
      </w:pPr>
    </w:p>
    <w:p w:rsidR="00456915" w:rsidRDefault="00456915" w:rsidP="00695C71">
      <w:pPr>
        <w:jc w:val="both"/>
        <w:rPr>
          <w:sz w:val="18"/>
          <w:szCs w:val="18"/>
        </w:rPr>
      </w:pPr>
    </w:p>
    <w:p w:rsidR="00695C71" w:rsidRPr="003E6B67" w:rsidRDefault="00695C71" w:rsidP="00695C71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Т.И.Козина</w:t>
      </w:r>
    </w:p>
    <w:p w:rsidR="004E6B09" w:rsidRPr="00F92B4E" w:rsidRDefault="00695C71" w:rsidP="00F92B4E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(849646)7-76-38</w:t>
      </w:r>
    </w:p>
    <w:sectPr w:rsidR="004E6B09" w:rsidRPr="00F92B4E" w:rsidSect="00456915">
      <w:pgSz w:w="11907" w:h="16839" w:code="9"/>
      <w:pgMar w:top="567" w:right="964" w:bottom="1134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E9338C"/>
    <w:multiLevelType w:val="hybridMultilevel"/>
    <w:tmpl w:val="6974E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40"/>
  </w:num>
  <w:num w:numId="5">
    <w:abstractNumId w:val="6"/>
  </w:num>
  <w:num w:numId="6">
    <w:abstractNumId w:val="16"/>
  </w:num>
  <w:num w:numId="7">
    <w:abstractNumId w:val="27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0"/>
  </w:num>
  <w:num w:numId="18">
    <w:abstractNumId w:val="18"/>
  </w:num>
  <w:num w:numId="19">
    <w:abstractNumId w:val="19"/>
  </w:num>
  <w:num w:numId="20">
    <w:abstractNumId w:val="35"/>
  </w:num>
  <w:num w:numId="21">
    <w:abstractNumId w:val="31"/>
  </w:num>
  <w:num w:numId="22">
    <w:abstractNumId w:val="21"/>
  </w:num>
  <w:num w:numId="23">
    <w:abstractNumId w:val="33"/>
  </w:num>
  <w:num w:numId="24">
    <w:abstractNumId w:val="10"/>
  </w:num>
  <w:num w:numId="25">
    <w:abstractNumId w:val="26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5"/>
  </w:num>
  <w:num w:numId="31">
    <w:abstractNumId w:val="5"/>
  </w:num>
  <w:num w:numId="32">
    <w:abstractNumId w:val="30"/>
  </w:num>
  <w:num w:numId="33">
    <w:abstractNumId w:val="23"/>
  </w:num>
  <w:num w:numId="34">
    <w:abstractNumId w:val="36"/>
  </w:num>
  <w:num w:numId="35">
    <w:abstractNumId w:val="28"/>
  </w:num>
  <w:num w:numId="36">
    <w:abstractNumId w:val="38"/>
  </w:num>
  <w:num w:numId="37">
    <w:abstractNumId w:val="13"/>
  </w:num>
  <w:num w:numId="38">
    <w:abstractNumId w:val="22"/>
  </w:num>
  <w:num w:numId="39">
    <w:abstractNumId w:val="39"/>
  </w:num>
  <w:num w:numId="40">
    <w:abstractNumId w:val="14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15BD"/>
    <w:rsid w:val="000418AC"/>
    <w:rsid w:val="00046E2C"/>
    <w:rsid w:val="000543E6"/>
    <w:rsid w:val="00062DC6"/>
    <w:rsid w:val="00074E6A"/>
    <w:rsid w:val="0007593E"/>
    <w:rsid w:val="000D3A88"/>
    <w:rsid w:val="000D7079"/>
    <w:rsid w:val="000F0D86"/>
    <w:rsid w:val="000F55AD"/>
    <w:rsid w:val="00126095"/>
    <w:rsid w:val="00134EBE"/>
    <w:rsid w:val="00140CDF"/>
    <w:rsid w:val="00141830"/>
    <w:rsid w:val="0015309E"/>
    <w:rsid w:val="00156080"/>
    <w:rsid w:val="00163A0C"/>
    <w:rsid w:val="00164B08"/>
    <w:rsid w:val="0016516E"/>
    <w:rsid w:val="00184A29"/>
    <w:rsid w:val="00191971"/>
    <w:rsid w:val="00193903"/>
    <w:rsid w:val="001A5E5E"/>
    <w:rsid w:val="001A633C"/>
    <w:rsid w:val="001B371E"/>
    <w:rsid w:val="001B4FFE"/>
    <w:rsid w:val="001C46C0"/>
    <w:rsid w:val="001E0FCC"/>
    <w:rsid w:val="001E2A9D"/>
    <w:rsid w:val="001E5928"/>
    <w:rsid w:val="001F045B"/>
    <w:rsid w:val="001F0812"/>
    <w:rsid w:val="00215838"/>
    <w:rsid w:val="00251BE7"/>
    <w:rsid w:val="00252CB4"/>
    <w:rsid w:val="00257C15"/>
    <w:rsid w:val="00265900"/>
    <w:rsid w:val="00266CB4"/>
    <w:rsid w:val="0027472B"/>
    <w:rsid w:val="002D4DD4"/>
    <w:rsid w:val="002E2551"/>
    <w:rsid w:val="002F1FC6"/>
    <w:rsid w:val="00303132"/>
    <w:rsid w:val="0032638E"/>
    <w:rsid w:val="00354BD7"/>
    <w:rsid w:val="00364557"/>
    <w:rsid w:val="003A5B19"/>
    <w:rsid w:val="003C36D5"/>
    <w:rsid w:val="003C76AF"/>
    <w:rsid w:val="003D0F8B"/>
    <w:rsid w:val="00420510"/>
    <w:rsid w:val="004325D9"/>
    <w:rsid w:val="004330D6"/>
    <w:rsid w:val="00456915"/>
    <w:rsid w:val="0046675D"/>
    <w:rsid w:val="00473EB3"/>
    <w:rsid w:val="004A2F7B"/>
    <w:rsid w:val="004A4AD4"/>
    <w:rsid w:val="004B008B"/>
    <w:rsid w:val="004C3D9E"/>
    <w:rsid w:val="004C613C"/>
    <w:rsid w:val="004D62A8"/>
    <w:rsid w:val="004E105C"/>
    <w:rsid w:val="004E399B"/>
    <w:rsid w:val="004E6B09"/>
    <w:rsid w:val="004F03AF"/>
    <w:rsid w:val="005012F0"/>
    <w:rsid w:val="00514BC6"/>
    <w:rsid w:val="005246C8"/>
    <w:rsid w:val="0053696F"/>
    <w:rsid w:val="00542DDD"/>
    <w:rsid w:val="00572A62"/>
    <w:rsid w:val="0058264D"/>
    <w:rsid w:val="00583BB5"/>
    <w:rsid w:val="005D530B"/>
    <w:rsid w:val="005F672E"/>
    <w:rsid w:val="00605039"/>
    <w:rsid w:val="006106F8"/>
    <w:rsid w:val="006235FD"/>
    <w:rsid w:val="006319BB"/>
    <w:rsid w:val="00640727"/>
    <w:rsid w:val="00652535"/>
    <w:rsid w:val="00656E06"/>
    <w:rsid w:val="0067317C"/>
    <w:rsid w:val="00674276"/>
    <w:rsid w:val="00681299"/>
    <w:rsid w:val="00695240"/>
    <w:rsid w:val="00695C71"/>
    <w:rsid w:val="006A137C"/>
    <w:rsid w:val="006B6E3B"/>
    <w:rsid w:val="006B771E"/>
    <w:rsid w:val="006C1000"/>
    <w:rsid w:val="006C46F7"/>
    <w:rsid w:val="006C54F1"/>
    <w:rsid w:val="006C7308"/>
    <w:rsid w:val="006E20E4"/>
    <w:rsid w:val="006F1DB8"/>
    <w:rsid w:val="007005C6"/>
    <w:rsid w:val="0070094A"/>
    <w:rsid w:val="00735FF3"/>
    <w:rsid w:val="00744433"/>
    <w:rsid w:val="0075150B"/>
    <w:rsid w:val="00754842"/>
    <w:rsid w:val="007731DE"/>
    <w:rsid w:val="007759AA"/>
    <w:rsid w:val="007B6356"/>
    <w:rsid w:val="007B6BA6"/>
    <w:rsid w:val="007C1DDB"/>
    <w:rsid w:val="00800777"/>
    <w:rsid w:val="0080531A"/>
    <w:rsid w:val="008058D9"/>
    <w:rsid w:val="00806E4B"/>
    <w:rsid w:val="008129AD"/>
    <w:rsid w:val="008205D6"/>
    <w:rsid w:val="00820766"/>
    <w:rsid w:val="0084109E"/>
    <w:rsid w:val="00871B6E"/>
    <w:rsid w:val="008A1F8F"/>
    <w:rsid w:val="008C78D3"/>
    <w:rsid w:val="008C7997"/>
    <w:rsid w:val="009010CE"/>
    <w:rsid w:val="009153CF"/>
    <w:rsid w:val="00916A0D"/>
    <w:rsid w:val="009209FA"/>
    <w:rsid w:val="0092384D"/>
    <w:rsid w:val="009307D0"/>
    <w:rsid w:val="00967CE7"/>
    <w:rsid w:val="00972A6F"/>
    <w:rsid w:val="009731CE"/>
    <w:rsid w:val="009854D2"/>
    <w:rsid w:val="009A3C8D"/>
    <w:rsid w:val="009B6F4A"/>
    <w:rsid w:val="009D5FB8"/>
    <w:rsid w:val="009D6478"/>
    <w:rsid w:val="009E5D15"/>
    <w:rsid w:val="00A070B3"/>
    <w:rsid w:val="00A10815"/>
    <w:rsid w:val="00A624D1"/>
    <w:rsid w:val="00AC5CAC"/>
    <w:rsid w:val="00AD3B2D"/>
    <w:rsid w:val="00AD7284"/>
    <w:rsid w:val="00AF168F"/>
    <w:rsid w:val="00B10F88"/>
    <w:rsid w:val="00B43905"/>
    <w:rsid w:val="00B52100"/>
    <w:rsid w:val="00B6168A"/>
    <w:rsid w:val="00B65B59"/>
    <w:rsid w:val="00B65CA3"/>
    <w:rsid w:val="00B73157"/>
    <w:rsid w:val="00B84EAD"/>
    <w:rsid w:val="00B940DE"/>
    <w:rsid w:val="00BB44CE"/>
    <w:rsid w:val="00BB71E9"/>
    <w:rsid w:val="00BC2167"/>
    <w:rsid w:val="00C15BDC"/>
    <w:rsid w:val="00C17C20"/>
    <w:rsid w:val="00C36D5A"/>
    <w:rsid w:val="00C560D5"/>
    <w:rsid w:val="00C57193"/>
    <w:rsid w:val="00C63144"/>
    <w:rsid w:val="00C926DA"/>
    <w:rsid w:val="00C94DCD"/>
    <w:rsid w:val="00CA7707"/>
    <w:rsid w:val="00CB6EB4"/>
    <w:rsid w:val="00CC62BF"/>
    <w:rsid w:val="00CE5F03"/>
    <w:rsid w:val="00CF0C67"/>
    <w:rsid w:val="00CF411F"/>
    <w:rsid w:val="00D22F3B"/>
    <w:rsid w:val="00D37CF0"/>
    <w:rsid w:val="00D41377"/>
    <w:rsid w:val="00D67B27"/>
    <w:rsid w:val="00D927CB"/>
    <w:rsid w:val="00D97DCF"/>
    <w:rsid w:val="00DB2304"/>
    <w:rsid w:val="00DD6328"/>
    <w:rsid w:val="00DF14A0"/>
    <w:rsid w:val="00E10F07"/>
    <w:rsid w:val="00E202E7"/>
    <w:rsid w:val="00E53683"/>
    <w:rsid w:val="00E57329"/>
    <w:rsid w:val="00E73C3A"/>
    <w:rsid w:val="00E763CA"/>
    <w:rsid w:val="00E82541"/>
    <w:rsid w:val="00E90017"/>
    <w:rsid w:val="00EA6117"/>
    <w:rsid w:val="00EB7AA5"/>
    <w:rsid w:val="00EF0962"/>
    <w:rsid w:val="00EF53B8"/>
    <w:rsid w:val="00EF69BC"/>
    <w:rsid w:val="00F0219B"/>
    <w:rsid w:val="00F02838"/>
    <w:rsid w:val="00F24FE1"/>
    <w:rsid w:val="00F57C75"/>
    <w:rsid w:val="00F75440"/>
    <w:rsid w:val="00F82B4A"/>
    <w:rsid w:val="00F835FF"/>
    <w:rsid w:val="00F92B4E"/>
    <w:rsid w:val="00FE1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7C1DD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1DDB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character" w:customStyle="1" w:styleId="60">
    <w:name w:val="Заголовок 6 Знак"/>
    <w:link w:val="6"/>
    <w:rsid w:val="00695C71"/>
    <w:rPr>
      <w:b/>
      <w:sz w:val="36"/>
    </w:rPr>
  </w:style>
  <w:style w:type="paragraph" w:customStyle="1" w:styleId="ConsNonformat">
    <w:name w:val="ConsNonformat"/>
    <w:rsid w:val="00695C7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5C7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2D81F-D086-4011-B7BB-F274CC0F6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195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2</cp:revision>
  <cp:lastPrinted>2025-01-30T15:03:00Z</cp:lastPrinted>
  <dcterms:created xsi:type="dcterms:W3CDTF">2025-02-20T12:35:00Z</dcterms:created>
  <dcterms:modified xsi:type="dcterms:W3CDTF">2025-02-20T12:35:00Z</dcterms:modified>
</cp:coreProperties>
</file>