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5"/>
        <w:gridCol w:w="2253"/>
        <w:gridCol w:w="2835"/>
        <w:gridCol w:w="142"/>
      </w:tblGrid>
      <w:tr w:rsidR="00E06776" w:rsidRPr="006C0A0E" w:rsidTr="00E0677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Default="00E06776" w:rsidP="007F4814">
            <w:pPr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522FAC">
              <w:rPr>
                <w:b/>
                <w:noProof/>
                <w:sz w:val="36"/>
              </w:rPr>
              <w:drawing>
                <wp:inline distT="0" distB="0" distL="0" distR="0" wp14:anchorId="19844C18" wp14:editId="0367FDA1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776" w:rsidRPr="006C0A0E" w:rsidRDefault="00E06776" w:rsidP="007F4814">
            <w:pPr>
              <w:jc w:val="center"/>
              <w:rPr>
                <w:b/>
                <w:sz w:val="36"/>
              </w:rPr>
            </w:pPr>
            <w:r w:rsidRPr="006C0A0E">
              <w:rPr>
                <w:b/>
                <w:sz w:val="36"/>
              </w:rPr>
              <w:t xml:space="preserve">СОВЕТ ДЕПУТАТОВ </w:t>
            </w:r>
          </w:p>
          <w:p w:rsidR="00E06776" w:rsidRPr="006C0A0E" w:rsidRDefault="00E06776" w:rsidP="004E6F86">
            <w:pPr>
              <w:jc w:val="center"/>
              <w:rPr>
                <w:b/>
                <w:sz w:val="36"/>
              </w:rPr>
            </w:pPr>
            <w:r w:rsidRPr="006C0A0E">
              <w:rPr>
                <w:b/>
                <w:sz w:val="36"/>
              </w:rPr>
              <w:t xml:space="preserve">РАМЕНСКОГО </w:t>
            </w:r>
            <w:r w:rsidR="004E6F86">
              <w:rPr>
                <w:b/>
                <w:sz w:val="36"/>
              </w:rPr>
              <w:t>МУНИЦИПАЛЬНОГО</w:t>
            </w:r>
            <w:r w:rsidRPr="006C0A0E">
              <w:rPr>
                <w:b/>
                <w:sz w:val="36"/>
              </w:rPr>
              <w:t xml:space="preserve"> ОКРУГА МОСКОВСКОЙ ОБЛАСТИ</w:t>
            </w:r>
          </w:p>
        </w:tc>
      </w:tr>
      <w:tr w:rsidR="00E06776" w:rsidRPr="006C0A0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E06776" w:rsidRPr="006C0A0E" w:rsidRDefault="00E06776" w:rsidP="007F4814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E06776" w:rsidRPr="006C0A0E" w:rsidRDefault="00E06776" w:rsidP="007F4814">
            <w:pPr>
              <w:jc w:val="center"/>
              <w:rPr>
                <w:b/>
                <w:i/>
                <w:sz w:val="6"/>
              </w:rPr>
            </w:pPr>
            <w:r w:rsidRPr="006C0A0E"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E06776" w:rsidRPr="006C0A0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6C0A0E" w:rsidRDefault="00E06776" w:rsidP="007F4814">
            <w:pPr>
              <w:jc w:val="center"/>
              <w:rPr>
                <w:b/>
                <w:spacing w:val="100"/>
              </w:rPr>
            </w:pPr>
          </w:p>
          <w:p w:rsidR="00E06776" w:rsidRPr="006C0A0E" w:rsidRDefault="00E06776" w:rsidP="007F4814">
            <w:pPr>
              <w:jc w:val="center"/>
              <w:rPr>
                <w:b/>
                <w:spacing w:val="100"/>
              </w:rPr>
            </w:pPr>
          </w:p>
          <w:p w:rsidR="00E06776" w:rsidRDefault="00E06776" w:rsidP="007F4814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 w:rsidRPr="006C0A0E">
              <w:rPr>
                <w:b/>
                <w:spacing w:val="100"/>
                <w:sz w:val="36"/>
              </w:rPr>
              <w:t>РЕШЕНИЕ</w:t>
            </w:r>
          </w:p>
          <w:p w:rsidR="00E06776" w:rsidRPr="006C0A0E" w:rsidRDefault="00E06776" w:rsidP="007F4814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E06776" w:rsidTr="00E06776">
        <w:tc>
          <w:tcPr>
            <w:tcW w:w="4835" w:type="dxa"/>
          </w:tcPr>
          <w:p w:rsidR="00E06776" w:rsidRDefault="00E7170F" w:rsidP="007F4814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20.01.2025</w:t>
            </w:r>
          </w:p>
        </w:tc>
        <w:tc>
          <w:tcPr>
            <w:tcW w:w="2253" w:type="dxa"/>
          </w:tcPr>
          <w:p w:rsidR="00E06776" w:rsidRDefault="00E06776" w:rsidP="007F4814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E06776" w:rsidRDefault="00E06776" w:rsidP="00E7170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</w:t>
            </w:r>
            <w:r w:rsidR="00E7170F">
              <w:rPr>
                <w:rFonts w:ascii="Arial" w:hAnsi="Arial"/>
                <w:spacing w:val="-20"/>
                <w:sz w:val="24"/>
              </w:rPr>
              <w:t>1/4-СД</w:t>
            </w:r>
          </w:p>
        </w:tc>
      </w:tr>
    </w:tbl>
    <w:p w:rsidR="00E06776" w:rsidRDefault="00E06776" w:rsidP="00580629">
      <w:pPr>
        <w:jc w:val="both"/>
        <w:rPr>
          <w:sz w:val="28"/>
          <w:szCs w:val="28"/>
        </w:rPr>
      </w:pPr>
    </w:p>
    <w:p w:rsidR="00B90DC4" w:rsidRDefault="00580629" w:rsidP="00580629">
      <w:pPr>
        <w:jc w:val="both"/>
        <w:rPr>
          <w:sz w:val="28"/>
          <w:szCs w:val="28"/>
        </w:rPr>
      </w:pPr>
      <w:r w:rsidRPr="00580629">
        <w:rPr>
          <w:sz w:val="28"/>
          <w:szCs w:val="28"/>
        </w:rPr>
        <w:t xml:space="preserve">О переименовании Управления земельных отношений Раменского </w:t>
      </w:r>
      <w:r>
        <w:rPr>
          <w:sz w:val="28"/>
          <w:szCs w:val="28"/>
        </w:rPr>
        <w:t>городского округа Московской области и утверждении Положения об Управлении земельных отношений Раменского муниципального округа</w:t>
      </w:r>
      <w:r w:rsidR="004F5DC5">
        <w:rPr>
          <w:sz w:val="28"/>
          <w:szCs w:val="28"/>
        </w:rPr>
        <w:t xml:space="preserve"> Московской области</w:t>
      </w:r>
    </w:p>
    <w:p w:rsidR="00580629" w:rsidRDefault="00580629" w:rsidP="00580629">
      <w:pPr>
        <w:jc w:val="both"/>
        <w:rPr>
          <w:sz w:val="28"/>
          <w:szCs w:val="28"/>
        </w:rPr>
      </w:pPr>
    </w:p>
    <w:p w:rsidR="00580629" w:rsidRPr="00EC4F42" w:rsidRDefault="00580629" w:rsidP="005806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0629">
        <w:rPr>
          <w:sz w:val="28"/>
          <w:szCs w:val="28"/>
        </w:rPr>
        <w:t xml:space="preserve">В соответствии с </w:t>
      </w:r>
      <w:r w:rsidR="004F5DC5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80629">
        <w:rPr>
          <w:sz w:val="28"/>
          <w:szCs w:val="28"/>
        </w:rPr>
        <w:t>Законом Мос</w:t>
      </w:r>
      <w:r>
        <w:rPr>
          <w:sz w:val="28"/>
          <w:szCs w:val="28"/>
        </w:rPr>
        <w:t>ковской области от 28.11.2024 № 226/2024</w:t>
      </w:r>
      <w:r>
        <w:rPr>
          <w:sz w:val="28"/>
          <w:szCs w:val="28"/>
        </w:rPr>
        <w:noBreakHyphen/>
      </w:r>
      <w:r w:rsidRPr="00580629">
        <w:rPr>
          <w:sz w:val="28"/>
          <w:szCs w:val="28"/>
        </w:rPr>
        <w:t>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</w:t>
      </w:r>
      <w:r w:rsidR="00766D36">
        <w:rPr>
          <w:sz w:val="28"/>
          <w:szCs w:val="28"/>
        </w:rPr>
        <w:t xml:space="preserve"> Уставом Раменского муниципального </w:t>
      </w:r>
      <w:r w:rsidR="002F0C40">
        <w:rPr>
          <w:sz w:val="28"/>
          <w:szCs w:val="28"/>
        </w:rPr>
        <w:t>округа</w:t>
      </w:r>
      <w:r w:rsidR="00AA3643">
        <w:rPr>
          <w:sz w:val="28"/>
          <w:szCs w:val="28"/>
        </w:rPr>
        <w:t>,</w:t>
      </w:r>
    </w:p>
    <w:p w:rsidR="00B90DC4" w:rsidRPr="00EC4F42" w:rsidRDefault="00B90DC4" w:rsidP="00B90DC4">
      <w:pPr>
        <w:jc w:val="center"/>
        <w:rPr>
          <w:sz w:val="28"/>
          <w:szCs w:val="28"/>
        </w:rPr>
      </w:pPr>
    </w:p>
    <w:p w:rsidR="00B90DC4" w:rsidRDefault="00B90DC4" w:rsidP="00B90DC4">
      <w:pPr>
        <w:jc w:val="center"/>
        <w:rPr>
          <w:b/>
          <w:bCs/>
          <w:sz w:val="28"/>
          <w:szCs w:val="28"/>
        </w:rPr>
      </w:pPr>
      <w:r w:rsidRPr="00EC4F42">
        <w:rPr>
          <w:b/>
          <w:bCs/>
          <w:sz w:val="28"/>
          <w:szCs w:val="28"/>
        </w:rPr>
        <w:t xml:space="preserve">Совет депутатов </w:t>
      </w:r>
      <w:r w:rsidR="00460E14">
        <w:rPr>
          <w:b/>
          <w:bCs/>
          <w:sz w:val="28"/>
          <w:szCs w:val="28"/>
        </w:rPr>
        <w:t xml:space="preserve">Раменского </w:t>
      </w:r>
      <w:r w:rsidR="00580629">
        <w:rPr>
          <w:b/>
          <w:bCs/>
          <w:sz w:val="28"/>
          <w:szCs w:val="28"/>
        </w:rPr>
        <w:t>муниципального</w:t>
      </w:r>
      <w:r w:rsidR="00460E14">
        <w:rPr>
          <w:b/>
          <w:bCs/>
          <w:sz w:val="28"/>
          <w:szCs w:val="28"/>
        </w:rPr>
        <w:t xml:space="preserve"> округа</w:t>
      </w:r>
      <w:r w:rsidRPr="00EC4F42">
        <w:rPr>
          <w:b/>
          <w:bCs/>
          <w:sz w:val="28"/>
          <w:szCs w:val="28"/>
        </w:rPr>
        <w:t xml:space="preserve"> РЕШИЛ:</w:t>
      </w:r>
    </w:p>
    <w:p w:rsidR="00B90DC4" w:rsidRPr="00EC4F42" w:rsidRDefault="00B90DC4" w:rsidP="00B90DC4">
      <w:pPr>
        <w:jc w:val="center"/>
        <w:rPr>
          <w:b/>
          <w:bCs/>
          <w:sz w:val="28"/>
          <w:szCs w:val="28"/>
        </w:rPr>
      </w:pPr>
    </w:p>
    <w:p w:rsidR="00580629" w:rsidRDefault="00580629" w:rsidP="00580629">
      <w:pPr>
        <w:jc w:val="both"/>
        <w:rPr>
          <w:sz w:val="28"/>
          <w:szCs w:val="28"/>
        </w:rPr>
      </w:pPr>
      <w:bookmarkStart w:id="1" w:name="sub_202"/>
      <w:bookmarkStart w:id="2" w:name="sub_302"/>
      <w:bookmarkStart w:id="3" w:name="sub_602"/>
      <w:bookmarkStart w:id="4" w:name="sub_802"/>
      <w:r>
        <w:rPr>
          <w:sz w:val="28"/>
          <w:szCs w:val="28"/>
        </w:rPr>
        <w:tab/>
        <w:t xml:space="preserve">1. </w:t>
      </w:r>
      <w:r w:rsidRPr="00580629">
        <w:rPr>
          <w:sz w:val="28"/>
          <w:szCs w:val="28"/>
        </w:rPr>
        <w:t xml:space="preserve">Переименовать </w:t>
      </w:r>
      <w:r>
        <w:rPr>
          <w:sz w:val="28"/>
          <w:szCs w:val="28"/>
        </w:rPr>
        <w:t>Управление земельных отношений Раменского городского округа Московской области</w:t>
      </w:r>
      <w:r w:rsidRPr="00580629">
        <w:rPr>
          <w:sz w:val="28"/>
          <w:szCs w:val="28"/>
        </w:rPr>
        <w:t xml:space="preserve"> в </w:t>
      </w:r>
      <w:r>
        <w:rPr>
          <w:sz w:val="28"/>
          <w:szCs w:val="28"/>
        </w:rPr>
        <w:t>Управление земельных отношений</w:t>
      </w:r>
      <w:r w:rsidRPr="00580629">
        <w:rPr>
          <w:sz w:val="28"/>
          <w:szCs w:val="28"/>
        </w:rPr>
        <w:t xml:space="preserve"> Раменского муниципального округа</w:t>
      </w:r>
      <w:r w:rsidR="00692437">
        <w:rPr>
          <w:sz w:val="28"/>
          <w:szCs w:val="28"/>
        </w:rPr>
        <w:t xml:space="preserve"> Московской области</w:t>
      </w:r>
      <w:r w:rsidRPr="00580629">
        <w:rPr>
          <w:sz w:val="28"/>
          <w:szCs w:val="28"/>
        </w:rPr>
        <w:t xml:space="preserve">. </w:t>
      </w:r>
    </w:p>
    <w:p w:rsidR="00580629" w:rsidRDefault="00580629" w:rsidP="00580629">
      <w:pPr>
        <w:ind w:firstLine="709"/>
        <w:jc w:val="both"/>
        <w:rPr>
          <w:sz w:val="28"/>
          <w:szCs w:val="28"/>
        </w:rPr>
      </w:pPr>
      <w:r w:rsidRPr="00580629">
        <w:rPr>
          <w:sz w:val="28"/>
          <w:szCs w:val="28"/>
        </w:rPr>
        <w:t>2. Утвердить Положение о</w:t>
      </w:r>
      <w:r>
        <w:rPr>
          <w:sz w:val="28"/>
          <w:szCs w:val="28"/>
        </w:rPr>
        <w:t>б</w:t>
      </w:r>
      <w:r w:rsidRPr="0058062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Управлении земельных отношений</w:t>
      </w:r>
      <w:r w:rsidRPr="00580629">
        <w:rPr>
          <w:sz w:val="28"/>
          <w:szCs w:val="28"/>
        </w:rPr>
        <w:t xml:space="preserve"> Раменского муниципального округа</w:t>
      </w:r>
      <w:r w:rsidR="00692437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(приложение).</w:t>
      </w:r>
    </w:p>
    <w:p w:rsidR="00766D36" w:rsidRPr="0061000A" w:rsidRDefault="00580629" w:rsidP="0039092F">
      <w:pPr>
        <w:ind w:firstLine="709"/>
        <w:jc w:val="both"/>
        <w:rPr>
          <w:sz w:val="28"/>
          <w:szCs w:val="28"/>
        </w:rPr>
      </w:pPr>
      <w:r w:rsidRPr="00580629">
        <w:rPr>
          <w:sz w:val="28"/>
          <w:szCs w:val="28"/>
        </w:rPr>
        <w:t xml:space="preserve">3. </w:t>
      </w:r>
      <w:r>
        <w:rPr>
          <w:sz w:val="28"/>
          <w:szCs w:val="28"/>
        </w:rPr>
        <w:t>Начальнику Управления земельных отношений Раменского городского округа Московской области</w:t>
      </w:r>
      <w:r w:rsidR="00766D36">
        <w:rPr>
          <w:sz w:val="28"/>
          <w:szCs w:val="28"/>
        </w:rPr>
        <w:t xml:space="preserve"> (Соколов Е.Н.) </w:t>
      </w:r>
      <w:r w:rsidRPr="00580629">
        <w:rPr>
          <w:sz w:val="28"/>
          <w:szCs w:val="28"/>
        </w:rPr>
        <w:t xml:space="preserve"> </w:t>
      </w:r>
      <w:r w:rsidR="00766D36" w:rsidRPr="0061000A">
        <w:rPr>
          <w:sz w:val="28"/>
          <w:szCs w:val="28"/>
        </w:rPr>
        <w:t xml:space="preserve">осуществить в соответствии </w:t>
      </w:r>
      <w:r w:rsidR="00766D36">
        <w:rPr>
          <w:sz w:val="28"/>
          <w:szCs w:val="28"/>
        </w:rPr>
        <w:br/>
      </w:r>
      <w:r w:rsidR="00766D36" w:rsidRPr="0061000A">
        <w:rPr>
          <w:sz w:val="28"/>
          <w:szCs w:val="28"/>
        </w:rPr>
        <w:t>с законодательством Российской Федерации юридические и организационные мероприятия, связанные с внесением изменений  о наименовании юридического лица, в порядке и сроки, установленные законодательством Российской Федерации.</w:t>
      </w:r>
    </w:p>
    <w:p w:rsidR="0036459A" w:rsidRDefault="004F5DC5" w:rsidP="00E0677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</w:t>
      </w:r>
      <w:r w:rsidR="0039092F">
        <w:rPr>
          <w:sz w:val="28"/>
          <w:szCs w:val="28"/>
        </w:rPr>
        <w:t>и</w:t>
      </w:r>
      <w:r w:rsidR="00E06776">
        <w:rPr>
          <w:sz w:val="28"/>
          <w:szCs w:val="28"/>
        </w:rPr>
        <w:t xml:space="preserve"> силу</w:t>
      </w:r>
      <w:r w:rsidR="0036459A">
        <w:rPr>
          <w:sz w:val="28"/>
          <w:szCs w:val="28"/>
        </w:rPr>
        <w:t>:</w:t>
      </w:r>
    </w:p>
    <w:p w:rsidR="000364A3" w:rsidRDefault="0036459A" w:rsidP="00E0677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06776">
        <w:rPr>
          <w:sz w:val="28"/>
          <w:szCs w:val="28"/>
        </w:rPr>
        <w:t xml:space="preserve"> </w:t>
      </w:r>
      <w:r w:rsidR="00CA4EA0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CA4EA0">
        <w:rPr>
          <w:sz w:val="28"/>
          <w:szCs w:val="28"/>
        </w:rPr>
        <w:t xml:space="preserve">2 </w:t>
      </w:r>
      <w:r w:rsidR="00AA3643">
        <w:rPr>
          <w:sz w:val="28"/>
          <w:szCs w:val="28"/>
        </w:rPr>
        <w:t>решени</w:t>
      </w:r>
      <w:r w:rsidR="00CA4EA0">
        <w:rPr>
          <w:sz w:val="28"/>
          <w:szCs w:val="28"/>
        </w:rPr>
        <w:t xml:space="preserve">я </w:t>
      </w:r>
      <w:r w:rsidR="00E06776" w:rsidRPr="00580629">
        <w:rPr>
          <w:sz w:val="28"/>
          <w:szCs w:val="28"/>
        </w:rPr>
        <w:t xml:space="preserve">Совета депутатов Раменского городского округа Московской области от </w:t>
      </w:r>
      <w:r w:rsidR="00E06776">
        <w:rPr>
          <w:sz w:val="28"/>
          <w:szCs w:val="28"/>
        </w:rPr>
        <w:t>20</w:t>
      </w:r>
      <w:r w:rsidR="00E06776" w:rsidRPr="00580629">
        <w:rPr>
          <w:sz w:val="28"/>
          <w:szCs w:val="28"/>
        </w:rPr>
        <w:t>.</w:t>
      </w:r>
      <w:r w:rsidR="00E06776">
        <w:rPr>
          <w:sz w:val="28"/>
          <w:szCs w:val="28"/>
        </w:rPr>
        <w:t>11.2019 № 7</w:t>
      </w:r>
      <w:r w:rsidR="00E06776" w:rsidRPr="00580629">
        <w:rPr>
          <w:sz w:val="28"/>
          <w:szCs w:val="28"/>
        </w:rPr>
        <w:t>/1</w:t>
      </w:r>
      <w:r w:rsidR="00E06776">
        <w:rPr>
          <w:sz w:val="28"/>
          <w:szCs w:val="28"/>
        </w:rPr>
        <w:t>0</w:t>
      </w:r>
      <w:r w:rsidR="00E06776" w:rsidRPr="00580629">
        <w:rPr>
          <w:sz w:val="28"/>
          <w:szCs w:val="28"/>
        </w:rPr>
        <w:t xml:space="preserve">-СД «О переименовании </w:t>
      </w:r>
      <w:r w:rsidR="00E06776">
        <w:rPr>
          <w:sz w:val="28"/>
          <w:szCs w:val="28"/>
        </w:rPr>
        <w:t>Управления земельных отношений Раменского муниципального района</w:t>
      </w:r>
      <w:r w:rsidR="00E06776" w:rsidRPr="0058062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6459A" w:rsidRDefault="0036459A" w:rsidP="003645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Решение </w:t>
      </w:r>
      <w:r w:rsidRPr="00580629">
        <w:rPr>
          <w:sz w:val="28"/>
          <w:szCs w:val="28"/>
        </w:rPr>
        <w:t xml:space="preserve"> Совета депутатов Раменского городского округа Московской области от </w:t>
      </w:r>
      <w:r>
        <w:rPr>
          <w:sz w:val="28"/>
          <w:szCs w:val="28"/>
        </w:rPr>
        <w:t>28</w:t>
      </w:r>
      <w:r w:rsidRPr="00580629">
        <w:rPr>
          <w:sz w:val="28"/>
          <w:szCs w:val="28"/>
        </w:rPr>
        <w:t>.</w:t>
      </w:r>
      <w:r>
        <w:rPr>
          <w:sz w:val="28"/>
          <w:szCs w:val="28"/>
        </w:rPr>
        <w:t>10.2020 № 13/10</w:t>
      </w:r>
      <w:r w:rsidRPr="00580629">
        <w:rPr>
          <w:sz w:val="28"/>
          <w:szCs w:val="28"/>
        </w:rPr>
        <w:t xml:space="preserve">-СД «О </w:t>
      </w:r>
      <w:r>
        <w:rPr>
          <w:sz w:val="28"/>
          <w:szCs w:val="28"/>
        </w:rPr>
        <w:t xml:space="preserve">внесении дополнений в Положение </w:t>
      </w:r>
      <w:r w:rsidR="0039092F">
        <w:rPr>
          <w:sz w:val="28"/>
          <w:szCs w:val="28"/>
        </w:rPr>
        <w:t xml:space="preserve"> </w:t>
      </w:r>
      <w:r w:rsidR="0039092F">
        <w:rPr>
          <w:sz w:val="28"/>
          <w:szCs w:val="28"/>
        </w:rPr>
        <w:br/>
        <w:t>об</w:t>
      </w:r>
      <w:r w:rsidRPr="00580629">
        <w:rPr>
          <w:sz w:val="28"/>
          <w:szCs w:val="28"/>
        </w:rPr>
        <w:t xml:space="preserve"> </w:t>
      </w:r>
      <w:r w:rsidR="0039092F">
        <w:rPr>
          <w:sz w:val="28"/>
          <w:szCs w:val="28"/>
        </w:rPr>
        <w:t>Управлении</w:t>
      </w:r>
      <w:r>
        <w:rPr>
          <w:sz w:val="28"/>
          <w:szCs w:val="28"/>
        </w:rPr>
        <w:t xml:space="preserve"> земельных отношений Раменского </w:t>
      </w:r>
      <w:r w:rsidR="0039092F">
        <w:rPr>
          <w:sz w:val="28"/>
          <w:szCs w:val="28"/>
        </w:rPr>
        <w:t>городского округа Московской области</w:t>
      </w:r>
      <w:r w:rsidRPr="00580629">
        <w:rPr>
          <w:sz w:val="28"/>
          <w:szCs w:val="28"/>
        </w:rPr>
        <w:t>»</w:t>
      </w:r>
      <w:r w:rsidR="0039092F">
        <w:rPr>
          <w:sz w:val="28"/>
          <w:szCs w:val="28"/>
        </w:rPr>
        <w:t>.</w:t>
      </w:r>
    </w:p>
    <w:p w:rsidR="0036459A" w:rsidRDefault="0036459A" w:rsidP="00E06776">
      <w:pPr>
        <w:ind w:firstLine="709"/>
        <w:contextualSpacing/>
        <w:jc w:val="both"/>
        <w:rPr>
          <w:sz w:val="28"/>
          <w:szCs w:val="28"/>
        </w:rPr>
      </w:pPr>
    </w:p>
    <w:p w:rsidR="0036459A" w:rsidRDefault="0036459A" w:rsidP="00E06776">
      <w:pPr>
        <w:ind w:firstLine="709"/>
        <w:contextualSpacing/>
        <w:jc w:val="both"/>
        <w:rPr>
          <w:sz w:val="28"/>
          <w:szCs w:val="28"/>
        </w:rPr>
      </w:pPr>
    </w:p>
    <w:p w:rsidR="00580629" w:rsidRPr="000364A3" w:rsidRDefault="000364A3" w:rsidP="00E0677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53E95">
        <w:rPr>
          <w:sz w:val="28"/>
          <w:szCs w:val="28"/>
        </w:rPr>
        <w:t>5</w:t>
      </w:r>
      <w:r w:rsidR="00E06776">
        <w:rPr>
          <w:sz w:val="28"/>
          <w:szCs w:val="28"/>
        </w:rPr>
        <w:t xml:space="preserve">. </w:t>
      </w:r>
      <w:r w:rsidR="00E06776" w:rsidRPr="00981EB4">
        <w:rPr>
          <w:sz w:val="28"/>
          <w:szCs w:val="28"/>
        </w:rPr>
        <w:t xml:space="preserve">Контроль за исполнением настоящего </w:t>
      </w:r>
      <w:r w:rsidR="00E06776">
        <w:rPr>
          <w:sz w:val="28"/>
          <w:szCs w:val="28"/>
        </w:rPr>
        <w:t>р</w:t>
      </w:r>
      <w:r w:rsidR="00E06776" w:rsidRPr="00981EB4">
        <w:rPr>
          <w:sz w:val="28"/>
          <w:szCs w:val="28"/>
        </w:rPr>
        <w:t xml:space="preserve">ешения возложить </w:t>
      </w:r>
      <w:r w:rsidR="0039092F">
        <w:rPr>
          <w:sz w:val="28"/>
          <w:szCs w:val="28"/>
        </w:rPr>
        <w:br/>
      </w:r>
      <w:r w:rsidR="00E06776" w:rsidRPr="00981EB4">
        <w:rPr>
          <w:sz w:val="28"/>
          <w:szCs w:val="28"/>
        </w:rPr>
        <w:t xml:space="preserve">на </w:t>
      </w:r>
      <w:r w:rsidR="0039092F">
        <w:rPr>
          <w:sz w:val="28"/>
          <w:szCs w:val="28"/>
        </w:rPr>
        <w:t xml:space="preserve">постоянную комиссию Совета депутатов Раменского муниципального округа по </w:t>
      </w:r>
      <w:r w:rsidR="0039092F" w:rsidRPr="0039092F">
        <w:rPr>
          <w:sz w:val="28"/>
          <w:szCs w:val="28"/>
        </w:rPr>
        <w:t xml:space="preserve">экономической политике, промышленности, инновационному развитию </w:t>
      </w:r>
      <w:r w:rsidR="0039092F">
        <w:rPr>
          <w:sz w:val="28"/>
          <w:szCs w:val="28"/>
        </w:rPr>
        <w:br/>
      </w:r>
      <w:r w:rsidR="0039092F" w:rsidRPr="0039092F">
        <w:rPr>
          <w:sz w:val="28"/>
          <w:szCs w:val="28"/>
        </w:rPr>
        <w:t>и предпринимательству</w:t>
      </w:r>
      <w:r w:rsidR="0039092F">
        <w:rPr>
          <w:sz w:val="28"/>
          <w:szCs w:val="28"/>
        </w:rPr>
        <w:t xml:space="preserve">. </w:t>
      </w:r>
    </w:p>
    <w:p w:rsidR="006C11AC" w:rsidRDefault="006C11AC" w:rsidP="006C11AC">
      <w:pPr>
        <w:tabs>
          <w:tab w:val="left" w:pos="2014"/>
        </w:tabs>
        <w:jc w:val="both"/>
        <w:rPr>
          <w:sz w:val="28"/>
          <w:szCs w:val="28"/>
        </w:rPr>
      </w:pPr>
    </w:p>
    <w:p w:rsidR="00E06776" w:rsidRDefault="00E06776" w:rsidP="006C11AC">
      <w:pPr>
        <w:tabs>
          <w:tab w:val="left" w:pos="2014"/>
        </w:tabs>
        <w:jc w:val="both"/>
        <w:rPr>
          <w:sz w:val="28"/>
          <w:szCs w:val="28"/>
        </w:rPr>
      </w:pPr>
    </w:p>
    <w:p w:rsidR="00E06776" w:rsidRPr="00937841" w:rsidRDefault="00E06776" w:rsidP="00E06776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937841">
        <w:rPr>
          <w:sz w:val="28"/>
          <w:szCs w:val="28"/>
        </w:rPr>
        <w:t>Председатель Совета депутатов</w:t>
      </w:r>
    </w:p>
    <w:p w:rsidR="006213AD" w:rsidRDefault="00E06776" w:rsidP="00E06776">
      <w:pPr>
        <w:tabs>
          <w:tab w:val="left" w:pos="2014"/>
        </w:tabs>
        <w:jc w:val="both"/>
        <w:rPr>
          <w:sz w:val="28"/>
          <w:szCs w:val="28"/>
        </w:rPr>
      </w:pPr>
      <w:r w:rsidRPr="00937841">
        <w:rPr>
          <w:sz w:val="28"/>
          <w:szCs w:val="28"/>
        </w:rPr>
        <w:t xml:space="preserve">Раменского </w:t>
      </w:r>
      <w:r w:rsidR="002F0C40">
        <w:rPr>
          <w:sz w:val="28"/>
          <w:szCs w:val="28"/>
        </w:rPr>
        <w:t>муниципального</w:t>
      </w:r>
      <w:r w:rsidRPr="00937841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</w:t>
      </w:r>
      <w:r w:rsidR="002F0C40">
        <w:rPr>
          <w:sz w:val="28"/>
          <w:szCs w:val="28"/>
        </w:rPr>
        <w:t xml:space="preserve">                     </w:t>
      </w:r>
      <w:r w:rsidRPr="00937841">
        <w:rPr>
          <w:sz w:val="28"/>
          <w:szCs w:val="28"/>
        </w:rPr>
        <w:t>Ю.А. Ермаков</w:t>
      </w:r>
      <w:bookmarkEnd w:id="1"/>
      <w:bookmarkEnd w:id="2"/>
      <w:bookmarkEnd w:id="3"/>
      <w:bookmarkEnd w:id="4"/>
    </w:p>
    <w:p w:rsidR="006213AD" w:rsidRPr="00050DA7" w:rsidRDefault="006213AD" w:rsidP="00766D36">
      <w:pPr>
        <w:spacing w:after="160" w:line="259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5" w:name="sub_1000"/>
      <w:r w:rsidRPr="00050DA7">
        <w:rPr>
          <w:bCs/>
          <w:sz w:val="28"/>
          <w:szCs w:val="28"/>
          <w:lang w:eastAsia="en-US"/>
        </w:rPr>
        <w:lastRenderedPageBreak/>
        <w:t>Приложение</w:t>
      </w:r>
      <w:r w:rsidRPr="00050DA7">
        <w:rPr>
          <w:bCs/>
          <w:sz w:val="28"/>
          <w:szCs w:val="28"/>
          <w:lang w:eastAsia="en-US"/>
        </w:rPr>
        <w:br/>
        <w:t xml:space="preserve">к </w:t>
      </w:r>
      <w:hyperlink w:anchor="sub_0" w:history="1">
        <w:r w:rsidRPr="00050DA7">
          <w:rPr>
            <w:sz w:val="28"/>
            <w:szCs w:val="28"/>
            <w:lang w:eastAsia="en-US"/>
          </w:rPr>
          <w:t>решению</w:t>
        </w:r>
      </w:hyperlink>
      <w:r w:rsidRPr="00050DA7">
        <w:rPr>
          <w:bCs/>
          <w:sz w:val="28"/>
          <w:szCs w:val="28"/>
          <w:lang w:eastAsia="en-US"/>
        </w:rPr>
        <w:t xml:space="preserve"> Совета депутатов</w:t>
      </w:r>
      <w:r w:rsidRPr="00050DA7">
        <w:rPr>
          <w:bCs/>
          <w:sz w:val="28"/>
          <w:szCs w:val="28"/>
          <w:lang w:eastAsia="en-US"/>
        </w:rPr>
        <w:br/>
        <w:t>Раменского муниципального округа</w:t>
      </w:r>
      <w:r w:rsidRPr="00050DA7">
        <w:rPr>
          <w:bCs/>
          <w:sz w:val="28"/>
          <w:szCs w:val="28"/>
          <w:lang w:eastAsia="en-US"/>
        </w:rPr>
        <w:br/>
        <w:t>Московской области</w:t>
      </w:r>
      <w:r w:rsidRPr="00050DA7">
        <w:rPr>
          <w:bCs/>
          <w:sz w:val="28"/>
          <w:szCs w:val="28"/>
          <w:lang w:eastAsia="en-US"/>
        </w:rPr>
        <w:br/>
      </w:r>
      <w:bookmarkEnd w:id="5"/>
      <w:r w:rsidRPr="00050DA7">
        <w:rPr>
          <w:sz w:val="28"/>
          <w:szCs w:val="28"/>
        </w:rPr>
        <w:t xml:space="preserve">от </w:t>
      </w:r>
      <w:r w:rsidR="00E7170F">
        <w:rPr>
          <w:sz w:val="28"/>
          <w:szCs w:val="28"/>
        </w:rPr>
        <w:t>20.01.2025</w:t>
      </w:r>
      <w:r w:rsidRPr="00050DA7">
        <w:rPr>
          <w:sz w:val="28"/>
          <w:szCs w:val="28"/>
        </w:rPr>
        <w:t xml:space="preserve"> №</w:t>
      </w:r>
      <w:r w:rsidR="00E7170F">
        <w:rPr>
          <w:sz w:val="28"/>
          <w:szCs w:val="28"/>
        </w:rPr>
        <w:t xml:space="preserve"> 1/4-СД</w:t>
      </w:r>
    </w:p>
    <w:p w:rsidR="006213AD" w:rsidRDefault="006213AD" w:rsidP="006213A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6213AD" w:rsidRDefault="006213AD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6213AD">
        <w:rPr>
          <w:b/>
          <w:sz w:val="28"/>
          <w:szCs w:val="28"/>
          <w:lang w:eastAsia="en-US"/>
        </w:rPr>
        <w:t>ПОЛОЖЕНИЕ</w:t>
      </w:r>
      <w:r w:rsidRPr="006213AD">
        <w:rPr>
          <w:b/>
          <w:sz w:val="28"/>
          <w:szCs w:val="28"/>
          <w:lang w:eastAsia="en-US"/>
        </w:rPr>
        <w:br/>
        <w:t xml:space="preserve">ОБ УПРАВЛЕНИИ ЗЕМЕЛЬНЫХ ОТНОШЕНИЙ РАМЕНСКОГО </w:t>
      </w:r>
      <w:r>
        <w:rPr>
          <w:b/>
          <w:sz w:val="28"/>
          <w:szCs w:val="28"/>
          <w:lang w:eastAsia="en-US"/>
        </w:rPr>
        <w:t>МУНИЦИПАЛЬНОГО</w:t>
      </w:r>
      <w:r w:rsidRPr="006213AD">
        <w:rPr>
          <w:b/>
          <w:sz w:val="28"/>
          <w:szCs w:val="28"/>
          <w:lang w:eastAsia="en-US"/>
        </w:rPr>
        <w:t xml:space="preserve"> ОКРУГА МОСКОВСКОЙ ОБЛАСТИ</w:t>
      </w:r>
    </w:p>
    <w:p w:rsidR="006213AD" w:rsidRPr="006213AD" w:rsidRDefault="006213AD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6213AD" w:rsidRPr="006213AD" w:rsidRDefault="006213AD" w:rsidP="006213A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6" w:name="sub_17"/>
      <w:r>
        <w:rPr>
          <w:b/>
          <w:sz w:val="28"/>
          <w:szCs w:val="28"/>
          <w:lang w:eastAsia="en-US"/>
        </w:rPr>
        <w:t>1. О</w:t>
      </w:r>
      <w:r w:rsidRPr="006213AD">
        <w:rPr>
          <w:b/>
          <w:sz w:val="28"/>
          <w:szCs w:val="28"/>
          <w:lang w:eastAsia="en-US"/>
        </w:rPr>
        <w:t>бщие положения</w:t>
      </w:r>
    </w:p>
    <w:bookmarkEnd w:id="6"/>
    <w:p w:rsidR="006213AD" w:rsidRPr="006213AD" w:rsidRDefault="006213AD" w:rsidP="006213A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7" w:name="sub_8"/>
      <w:r w:rsidRPr="006213AD">
        <w:rPr>
          <w:sz w:val="28"/>
          <w:szCs w:val="28"/>
          <w:lang w:eastAsia="en-US"/>
        </w:rPr>
        <w:t xml:space="preserve">1.1. Управление земельных отношений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 xml:space="preserve">округа Московской области (далее Управление земельных отношений) является отраслевым органом Администрации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области, учрежденным в качестве юридического лица в форме казенного учреждения, осуществляющего исполнительно-распорядительную деятельность в сфере земельных отношений.</w:t>
      </w:r>
    </w:p>
    <w:bookmarkEnd w:id="7"/>
    <w:p w:rsidR="006213AD" w:rsidRPr="006213AD" w:rsidRDefault="006213AD" w:rsidP="00692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Управление земельных отношений является правопреемником Комитета по управлению имуществом Раменского муниципального района в сфере земельных отношений.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8" w:name="sub_9"/>
      <w:r w:rsidRPr="006213AD">
        <w:rPr>
          <w:sz w:val="28"/>
          <w:szCs w:val="28"/>
          <w:lang w:eastAsia="en-US"/>
        </w:rPr>
        <w:t xml:space="preserve">1.2. Управление земельных отношений в своей деятельности руководствуется </w:t>
      </w:r>
      <w:hyperlink r:id="rId7" w:history="1">
        <w:r w:rsidRPr="006213AD">
          <w:rPr>
            <w:sz w:val="28"/>
            <w:szCs w:val="28"/>
            <w:lang w:eastAsia="en-US"/>
          </w:rPr>
          <w:t>Конституцией</w:t>
        </w:r>
      </w:hyperlink>
      <w:r w:rsidRPr="006213AD">
        <w:rPr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8" w:history="1">
        <w:r w:rsidRPr="006213AD">
          <w:rPr>
            <w:sz w:val="28"/>
            <w:szCs w:val="28"/>
            <w:lang w:eastAsia="en-US"/>
          </w:rPr>
          <w:t>Уставом</w:t>
        </w:r>
      </w:hyperlink>
      <w:r w:rsidRPr="006213AD">
        <w:rPr>
          <w:sz w:val="28"/>
          <w:szCs w:val="28"/>
          <w:lang w:eastAsia="en-US"/>
        </w:rPr>
        <w:t xml:space="preserve"> Московской области, законами Московской области, постановлениями Правительства Московской области, постановлениями и распоряжениями Губернатора Московской области, нормативными правовыми актами и решениями Совета депутатов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 xml:space="preserve">округа Московской области, постановлениями и распоряжениями Главы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="00692437">
        <w:rPr>
          <w:sz w:val="28"/>
          <w:szCs w:val="28"/>
        </w:rPr>
        <w:t xml:space="preserve">округ </w:t>
      </w:r>
      <w:r w:rsidRPr="006213AD">
        <w:rPr>
          <w:sz w:val="28"/>
          <w:szCs w:val="28"/>
          <w:lang w:eastAsia="en-US"/>
        </w:rPr>
        <w:t>Московской области и настоящим Положением.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9" w:name="sub_10"/>
      <w:bookmarkEnd w:id="8"/>
      <w:r w:rsidRPr="006213AD">
        <w:rPr>
          <w:sz w:val="28"/>
          <w:szCs w:val="28"/>
          <w:lang w:eastAsia="en-US"/>
        </w:rPr>
        <w:t>1.3. Управление земельных отношений является юридическим лицом, имеет самостоятельный баланс, бюджетный и иные счета, гербовую печать, необходимые для его деятельности другие печати, бланки, штампы.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0" w:name="sub_11"/>
      <w:bookmarkEnd w:id="9"/>
      <w:r w:rsidRPr="006213AD">
        <w:rPr>
          <w:sz w:val="28"/>
          <w:szCs w:val="28"/>
          <w:lang w:eastAsia="en-US"/>
        </w:rPr>
        <w:t xml:space="preserve">1.4. Полное наименование: Управление земельных отношений Раменского </w:t>
      </w:r>
      <w:r>
        <w:rPr>
          <w:sz w:val="28"/>
          <w:szCs w:val="28"/>
          <w:lang w:eastAsia="en-US"/>
        </w:rPr>
        <w:t>муниципального</w:t>
      </w:r>
      <w:r w:rsidRPr="006213AD">
        <w:rPr>
          <w:sz w:val="28"/>
          <w:szCs w:val="28"/>
          <w:lang w:eastAsia="en-US"/>
        </w:rPr>
        <w:t xml:space="preserve"> округа Московской области.</w:t>
      </w:r>
    </w:p>
    <w:bookmarkEnd w:id="10"/>
    <w:p w:rsidR="006213AD" w:rsidRPr="006213AD" w:rsidRDefault="006213AD" w:rsidP="0069243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Сокращенное наименование: Управление земельных отношений.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1" w:name="sub_12"/>
      <w:r w:rsidRPr="006213AD">
        <w:rPr>
          <w:sz w:val="28"/>
          <w:szCs w:val="28"/>
          <w:lang w:eastAsia="en-US"/>
        </w:rPr>
        <w:t>1.5. Управление земельных отношений может от своего имени приобретать и осуществлять имущественные и неимуществ</w:t>
      </w:r>
      <w:r w:rsidR="00050DA7">
        <w:rPr>
          <w:sz w:val="28"/>
          <w:szCs w:val="28"/>
          <w:lang w:eastAsia="en-US"/>
        </w:rPr>
        <w:t>енные права, нести обязанности,</w:t>
      </w:r>
      <w:r w:rsidRPr="006213AD">
        <w:rPr>
          <w:sz w:val="28"/>
          <w:szCs w:val="28"/>
          <w:lang w:eastAsia="en-US"/>
        </w:rPr>
        <w:t xml:space="preserve"> установленной настоящим Положением.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2" w:name="sub_13"/>
      <w:bookmarkEnd w:id="11"/>
      <w:r w:rsidRPr="006213AD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6</w:t>
      </w:r>
      <w:r w:rsidRPr="006213AD">
        <w:rPr>
          <w:sz w:val="28"/>
          <w:szCs w:val="28"/>
          <w:lang w:eastAsia="en-US"/>
        </w:rPr>
        <w:t>. Финансирование деятельности Управления земельных отношений осуществляется за счет средств местного бюджета в установленном действующим законодательством порядке.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3" w:name="sub_14"/>
      <w:bookmarkEnd w:id="12"/>
      <w:r>
        <w:rPr>
          <w:sz w:val="28"/>
          <w:szCs w:val="28"/>
          <w:lang w:eastAsia="en-US"/>
        </w:rPr>
        <w:t>1.7</w:t>
      </w:r>
      <w:r w:rsidRPr="006213AD">
        <w:rPr>
          <w:sz w:val="28"/>
          <w:szCs w:val="28"/>
          <w:lang w:eastAsia="en-US"/>
        </w:rPr>
        <w:t>. Имущество Управления земельных отношений составляют основные и оборотные средства, отражаемые на самостоятельном балансе.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4" w:name="sub_15"/>
      <w:bookmarkEnd w:id="13"/>
      <w:r w:rsidRPr="006213AD">
        <w:rPr>
          <w:sz w:val="28"/>
          <w:szCs w:val="28"/>
          <w:lang w:eastAsia="en-US"/>
        </w:rPr>
        <w:lastRenderedPageBreak/>
        <w:t>1.</w:t>
      </w:r>
      <w:r>
        <w:rPr>
          <w:sz w:val="28"/>
          <w:szCs w:val="28"/>
          <w:lang w:eastAsia="en-US"/>
        </w:rPr>
        <w:t>8</w:t>
      </w:r>
      <w:r w:rsidRPr="006213AD">
        <w:rPr>
          <w:sz w:val="28"/>
          <w:szCs w:val="28"/>
          <w:lang w:eastAsia="en-US"/>
        </w:rPr>
        <w:t xml:space="preserve">. Структура и штатная численность Управления земельных отношений утверждается главой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области.</w:t>
      </w:r>
    </w:p>
    <w:p w:rsidR="006213AD" w:rsidRPr="006213AD" w:rsidRDefault="006213AD" w:rsidP="006213A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5" w:name="sub_16"/>
      <w:bookmarkEnd w:id="14"/>
      <w:r w:rsidRPr="006213AD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9</w:t>
      </w:r>
      <w:r w:rsidRPr="006213AD">
        <w:rPr>
          <w:sz w:val="28"/>
          <w:szCs w:val="28"/>
          <w:lang w:eastAsia="en-US"/>
        </w:rPr>
        <w:t>. Местонахождение Управл</w:t>
      </w:r>
      <w:r w:rsidR="00692437">
        <w:rPr>
          <w:sz w:val="28"/>
          <w:szCs w:val="28"/>
          <w:lang w:eastAsia="en-US"/>
        </w:rPr>
        <w:t>ения земельных отношений: 140100</w:t>
      </w:r>
      <w:r w:rsidRPr="006213AD">
        <w:rPr>
          <w:sz w:val="28"/>
          <w:szCs w:val="28"/>
          <w:lang w:eastAsia="en-US"/>
        </w:rPr>
        <w:t xml:space="preserve">, Московская </w:t>
      </w:r>
      <w:r w:rsidR="00692437">
        <w:rPr>
          <w:sz w:val="28"/>
          <w:szCs w:val="28"/>
          <w:lang w:eastAsia="en-US"/>
        </w:rPr>
        <w:t>обл.</w:t>
      </w:r>
      <w:r w:rsidRPr="006213AD">
        <w:rPr>
          <w:sz w:val="28"/>
          <w:szCs w:val="28"/>
          <w:lang w:eastAsia="en-US"/>
        </w:rPr>
        <w:t xml:space="preserve">, г. Раменское, Комсомольская </w:t>
      </w:r>
      <w:r w:rsidR="00692437">
        <w:rPr>
          <w:sz w:val="28"/>
          <w:szCs w:val="28"/>
          <w:lang w:eastAsia="en-US"/>
        </w:rPr>
        <w:t>пл.</w:t>
      </w:r>
      <w:r w:rsidRPr="006213AD">
        <w:rPr>
          <w:sz w:val="28"/>
          <w:szCs w:val="28"/>
          <w:lang w:eastAsia="en-US"/>
        </w:rPr>
        <w:t>, д. 2.</w:t>
      </w:r>
    </w:p>
    <w:bookmarkEnd w:id="15"/>
    <w:p w:rsidR="006213AD" w:rsidRDefault="006213A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Почтовый адрес Управления земельных отношений: 14010</w:t>
      </w:r>
      <w:r w:rsidR="00692437">
        <w:rPr>
          <w:sz w:val="28"/>
          <w:szCs w:val="28"/>
          <w:lang w:eastAsia="en-US"/>
        </w:rPr>
        <w:t>0</w:t>
      </w:r>
      <w:r w:rsidRPr="006213AD">
        <w:rPr>
          <w:sz w:val="28"/>
          <w:szCs w:val="28"/>
          <w:lang w:eastAsia="en-US"/>
        </w:rPr>
        <w:t xml:space="preserve">, Московская </w:t>
      </w:r>
      <w:r w:rsidR="00692437">
        <w:rPr>
          <w:sz w:val="28"/>
          <w:szCs w:val="28"/>
          <w:lang w:eastAsia="en-US"/>
        </w:rPr>
        <w:t>обл.</w:t>
      </w:r>
      <w:r w:rsidRPr="006213AD">
        <w:rPr>
          <w:sz w:val="28"/>
          <w:szCs w:val="28"/>
          <w:lang w:eastAsia="en-US"/>
        </w:rPr>
        <w:t>, г. Раменское, Комсомольская пл</w:t>
      </w:r>
      <w:r w:rsidR="00692437">
        <w:rPr>
          <w:sz w:val="28"/>
          <w:szCs w:val="28"/>
          <w:lang w:eastAsia="en-US"/>
        </w:rPr>
        <w:t>.</w:t>
      </w:r>
      <w:r w:rsidRPr="006213AD">
        <w:rPr>
          <w:sz w:val="28"/>
          <w:szCs w:val="28"/>
          <w:lang w:eastAsia="en-US"/>
        </w:rPr>
        <w:t>, д. 2.</w:t>
      </w:r>
    </w:p>
    <w:p w:rsidR="00384748" w:rsidRPr="006213AD" w:rsidRDefault="00384748" w:rsidP="0038474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384748">
        <w:rPr>
          <w:sz w:val="28"/>
          <w:szCs w:val="28"/>
          <w:lang w:eastAsia="en-US"/>
        </w:rPr>
        <w:t>1.10</w:t>
      </w:r>
      <w:r>
        <w:rPr>
          <w:sz w:val="28"/>
          <w:szCs w:val="28"/>
          <w:lang w:eastAsia="en-US"/>
        </w:rPr>
        <w:t>.</w:t>
      </w:r>
      <w:r w:rsidRPr="00384748">
        <w:rPr>
          <w:sz w:val="28"/>
          <w:szCs w:val="28"/>
          <w:lang w:eastAsia="en-US"/>
        </w:rPr>
        <w:t xml:space="preserve"> Управление земельных отношений осуществляет свою деятельность в мирное и военное время в соответствии с видами и целями деятельности, определенными в соответствии с законодательством Российской Федерации, настоящим Положением и Положением по мобилизационной подготовке Раменского муниципального округа Московской области.</w:t>
      </w:r>
    </w:p>
    <w:p w:rsidR="006213AD" w:rsidRPr="006213AD" w:rsidRDefault="006213A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213AD" w:rsidRPr="006213AD" w:rsidRDefault="006213AD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bookmarkStart w:id="16" w:name="sub_26"/>
      <w:r w:rsidRPr="006213AD">
        <w:rPr>
          <w:b/>
          <w:sz w:val="28"/>
          <w:szCs w:val="28"/>
          <w:lang w:eastAsia="en-US"/>
        </w:rPr>
        <w:t>2. Основные цели и задачи Управления земельных отношений</w:t>
      </w:r>
    </w:p>
    <w:bookmarkEnd w:id="16"/>
    <w:p w:rsidR="006213AD" w:rsidRPr="006213AD" w:rsidRDefault="006213A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7" w:name="sub_25"/>
      <w:r w:rsidRPr="006213AD">
        <w:rPr>
          <w:sz w:val="28"/>
          <w:szCs w:val="28"/>
          <w:lang w:eastAsia="en-US"/>
        </w:rPr>
        <w:t>2. Основными задачами Управления земельных отношений являются: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8" w:name="sub_18"/>
      <w:bookmarkEnd w:id="17"/>
      <w:r w:rsidRPr="006213AD">
        <w:rPr>
          <w:sz w:val="28"/>
          <w:szCs w:val="28"/>
          <w:lang w:eastAsia="en-US"/>
        </w:rPr>
        <w:t xml:space="preserve">2.1. Участие в разработке, формировании и проведении единой муниципальной политики в области земельных отношений в Раменском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округе Московской области;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19" w:name="sub_19"/>
      <w:bookmarkEnd w:id="18"/>
      <w:r w:rsidRPr="006213AD">
        <w:rPr>
          <w:sz w:val="28"/>
          <w:szCs w:val="28"/>
          <w:lang w:eastAsia="en-US"/>
        </w:rPr>
        <w:t>2.2. Осуществление взаимодействия с федеральными органами государственной власти, органами государственной власти Московской области по вопросам земельных отношений, иных муниципальных организаций в указанной сфере.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0" w:name="sub_20"/>
      <w:bookmarkEnd w:id="19"/>
      <w:r w:rsidRPr="006213AD">
        <w:rPr>
          <w:sz w:val="28"/>
          <w:szCs w:val="28"/>
          <w:lang w:eastAsia="en-US"/>
        </w:rPr>
        <w:t>2.3. Увеличение доходов бюджета муниципального образования;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1" w:name="sub_21"/>
      <w:bookmarkEnd w:id="20"/>
      <w:r w:rsidRPr="006213AD">
        <w:rPr>
          <w:sz w:val="28"/>
          <w:szCs w:val="28"/>
          <w:lang w:eastAsia="en-US"/>
        </w:rPr>
        <w:t xml:space="preserve">2.4. Эффективное управление и распоряжение в порядке, установленном законодательством и нормативными правовыми актами органов местного самоуправления округа, земельными участками, находящимися в муниципальной собственности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области, а также земельными участками государственная собственность на которые не разграничена в случаях, установленных законом;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2" w:name="sub_22"/>
      <w:bookmarkEnd w:id="21"/>
      <w:r w:rsidRPr="006213AD">
        <w:rPr>
          <w:sz w:val="28"/>
          <w:szCs w:val="28"/>
          <w:lang w:eastAsia="en-US"/>
        </w:rPr>
        <w:t>2.5. Осуществляет, в пределах своей компетенции, все предусмотренные законодательством мероприятия, направленные на выявление, предотвращение и пресечение нарушений земельного законодательства, обеспечение соблюдения субъектами хозяйственной и иной деятельности установленных требований в области охраны и использования земель;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3" w:name="sub_24"/>
      <w:bookmarkEnd w:id="22"/>
      <w:r w:rsidRPr="006213AD">
        <w:rPr>
          <w:sz w:val="28"/>
          <w:szCs w:val="28"/>
          <w:lang w:eastAsia="en-US"/>
        </w:rPr>
        <w:t>2.</w:t>
      </w:r>
      <w:r w:rsidR="00753E95">
        <w:rPr>
          <w:sz w:val="28"/>
          <w:szCs w:val="28"/>
          <w:lang w:eastAsia="en-US"/>
        </w:rPr>
        <w:t>6</w:t>
      </w:r>
      <w:r w:rsidRPr="006213AD">
        <w:rPr>
          <w:sz w:val="28"/>
          <w:szCs w:val="28"/>
          <w:lang w:eastAsia="en-US"/>
        </w:rPr>
        <w:t xml:space="preserve">. Управление земельных отношений решает иные задачи, возложенные на него федеральным законодательством, законодательством Московской области, </w:t>
      </w:r>
      <w:hyperlink r:id="rId9" w:history="1">
        <w:r w:rsidRPr="006213AD">
          <w:rPr>
            <w:sz w:val="28"/>
            <w:szCs w:val="28"/>
            <w:lang w:eastAsia="en-US"/>
          </w:rPr>
          <w:t>Уставом</w:t>
        </w:r>
      </w:hyperlink>
      <w:r w:rsidRPr="006213AD">
        <w:rPr>
          <w:sz w:val="28"/>
          <w:szCs w:val="28"/>
          <w:lang w:eastAsia="en-US"/>
        </w:rPr>
        <w:t xml:space="preserve">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области, иными нормативными правовыми актами органов Московской области, местного самоуправления.</w:t>
      </w:r>
    </w:p>
    <w:bookmarkEnd w:id="23"/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2.</w:t>
      </w:r>
      <w:r w:rsidR="00753E95">
        <w:rPr>
          <w:sz w:val="28"/>
          <w:szCs w:val="28"/>
          <w:lang w:eastAsia="en-US"/>
        </w:rPr>
        <w:t>7</w:t>
      </w:r>
      <w:r w:rsidRPr="006213AD">
        <w:rPr>
          <w:sz w:val="28"/>
          <w:szCs w:val="28"/>
          <w:lang w:eastAsia="en-US"/>
        </w:rPr>
        <w:t xml:space="preserve">. Рассмотрение обращений граждан, поступающих в адрес Администрации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</w:t>
      </w:r>
      <w:r w:rsidR="00940847">
        <w:rPr>
          <w:sz w:val="28"/>
          <w:szCs w:val="28"/>
          <w:lang w:eastAsia="en-US"/>
        </w:rPr>
        <w:t xml:space="preserve"> Московской области</w:t>
      </w:r>
      <w:r w:rsidR="00692437">
        <w:rPr>
          <w:sz w:val="28"/>
          <w:szCs w:val="28"/>
          <w:lang w:eastAsia="en-US"/>
        </w:rPr>
        <w:t xml:space="preserve"> </w:t>
      </w:r>
      <w:r w:rsidRPr="006213AD">
        <w:rPr>
          <w:sz w:val="28"/>
          <w:szCs w:val="28"/>
          <w:lang w:eastAsia="en-US"/>
        </w:rPr>
        <w:t xml:space="preserve">по всем имеющимся каналам коммуникаций и информационным системам, в том числе: интернет-портал "Единая книга жалоб и предложений Московской области", информационные системы МСЭД, ЕЦУР, ЕГИС ОКНД, "Инцидент Менеджмент", Мобильное приложение "Проверки Подмосковья", платформа обратной связи (ПОС), Горячая линия Главы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округа, электронная почта, социальные сети.</w:t>
      </w:r>
    </w:p>
    <w:p w:rsidR="006213AD" w:rsidRPr="006213AD" w:rsidRDefault="00753E95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2.8</w:t>
      </w:r>
      <w:r w:rsidR="006213AD" w:rsidRPr="006213AD">
        <w:rPr>
          <w:sz w:val="28"/>
          <w:szCs w:val="28"/>
          <w:lang w:eastAsia="en-US"/>
        </w:rPr>
        <w:t xml:space="preserve">. Подготовка и направление ответов на обращения граждан, в соответствии с требованиями регламентов, действующих в Администрации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="006213AD" w:rsidRPr="006213AD">
        <w:rPr>
          <w:sz w:val="28"/>
          <w:szCs w:val="28"/>
          <w:lang w:eastAsia="en-US"/>
        </w:rPr>
        <w:t>округа</w:t>
      </w:r>
      <w:r w:rsidR="00940847">
        <w:rPr>
          <w:sz w:val="28"/>
          <w:szCs w:val="28"/>
          <w:lang w:eastAsia="en-US"/>
        </w:rPr>
        <w:t xml:space="preserve"> Московской области</w:t>
      </w:r>
      <w:r w:rsidR="00692437">
        <w:rPr>
          <w:sz w:val="28"/>
          <w:szCs w:val="28"/>
          <w:lang w:eastAsia="en-US"/>
        </w:rPr>
        <w:t xml:space="preserve"> </w:t>
      </w:r>
      <w:r w:rsidR="006213AD" w:rsidRPr="006213AD">
        <w:rPr>
          <w:sz w:val="28"/>
          <w:szCs w:val="28"/>
          <w:lang w:eastAsia="en-US"/>
        </w:rPr>
        <w:t xml:space="preserve">и определяющих порядок работы с обращениями граждан, а также порядок работы в информационных системах в соответствии с </w:t>
      </w:r>
      <w:hyperlink w:anchor="sub_1001" w:history="1">
        <w:r w:rsidR="006213AD" w:rsidRPr="006213AD">
          <w:rPr>
            <w:sz w:val="28"/>
            <w:szCs w:val="28"/>
            <w:lang w:eastAsia="en-US"/>
          </w:rPr>
          <w:t>п. 2.</w:t>
        </w:r>
      </w:hyperlink>
      <w:r>
        <w:rPr>
          <w:sz w:val="28"/>
          <w:szCs w:val="28"/>
          <w:lang w:eastAsia="en-US"/>
        </w:rPr>
        <w:t>7</w:t>
      </w:r>
      <w:r w:rsidR="006213AD" w:rsidRPr="006213AD">
        <w:rPr>
          <w:sz w:val="28"/>
          <w:szCs w:val="28"/>
          <w:lang w:eastAsia="en-US"/>
        </w:rPr>
        <w:t>.</w:t>
      </w:r>
    </w:p>
    <w:p w:rsidR="00050DA7" w:rsidRDefault="00050DA7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bookmarkStart w:id="24" w:name="sub_50"/>
    </w:p>
    <w:p w:rsidR="006213AD" w:rsidRDefault="006213AD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6213AD">
        <w:rPr>
          <w:b/>
          <w:sz w:val="28"/>
          <w:szCs w:val="28"/>
          <w:lang w:eastAsia="en-US"/>
        </w:rPr>
        <w:t>3. Полномочия Управления земельных отношений</w:t>
      </w:r>
    </w:p>
    <w:p w:rsidR="00050DA7" w:rsidRPr="006213AD" w:rsidRDefault="00050DA7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5" w:name="sub_27"/>
      <w:bookmarkEnd w:id="24"/>
      <w:r w:rsidRPr="006213AD">
        <w:rPr>
          <w:sz w:val="28"/>
          <w:szCs w:val="28"/>
          <w:lang w:eastAsia="en-US"/>
        </w:rPr>
        <w:t xml:space="preserve">3.1. Организует исполнение законов и иных правовых актов Российской Федерации и Московской области, решений Совета депутатов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 xml:space="preserve">округа Московской области, постановлений главы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 xml:space="preserve">округа Московской области в сфере земельных правоотношений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6" w:name="sub_28"/>
      <w:bookmarkEnd w:id="25"/>
      <w:r w:rsidRPr="006213AD">
        <w:rPr>
          <w:sz w:val="28"/>
          <w:szCs w:val="28"/>
          <w:lang w:eastAsia="en-US"/>
        </w:rPr>
        <w:t xml:space="preserve">3.2. Осуществляет от имени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в установленном порядке управление и распоряжение земельным фондом, кроме случаев, когда осуществление указанных полномочий в соответствии с нормативными правовыми актами муниципального образования отнесено к компетенции других органов;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7" w:name="sub_29"/>
      <w:bookmarkEnd w:id="26"/>
      <w:r w:rsidRPr="006213AD">
        <w:rPr>
          <w:sz w:val="28"/>
          <w:szCs w:val="28"/>
          <w:lang w:eastAsia="en-US"/>
        </w:rPr>
        <w:t xml:space="preserve">3.3. Разрабатывает проекты нормативных правовых актов и распорядительных документов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по вопросам формирования, управления и распоряжения муниципальной собственностью в сфере земельных правоотношений. Готовит проекты договоров купли-продажи, аренды, безвозмездного пользования и иных гражданско-правовых договоров, методик расчета арендной платы в указанной сфере;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8" w:name="sub_30"/>
      <w:bookmarkEnd w:id="27"/>
      <w:r w:rsidRPr="006213AD">
        <w:rPr>
          <w:sz w:val="28"/>
          <w:szCs w:val="28"/>
          <w:lang w:eastAsia="en-US"/>
        </w:rPr>
        <w:t>3.4. Осуществляет под</w:t>
      </w:r>
      <w:r w:rsidR="009E6D90">
        <w:rPr>
          <w:sz w:val="28"/>
          <w:szCs w:val="28"/>
          <w:lang w:eastAsia="en-US"/>
        </w:rPr>
        <w:t>готовку проектов постановлений А</w:t>
      </w:r>
      <w:r w:rsidRPr="006213AD">
        <w:rPr>
          <w:sz w:val="28"/>
          <w:szCs w:val="28"/>
          <w:lang w:eastAsia="en-US"/>
        </w:rPr>
        <w:t xml:space="preserve">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</w:t>
      </w:r>
      <w:r w:rsidR="00940847">
        <w:rPr>
          <w:sz w:val="28"/>
          <w:szCs w:val="28"/>
          <w:lang w:eastAsia="en-US"/>
        </w:rPr>
        <w:t xml:space="preserve"> Московской области</w:t>
      </w:r>
      <w:r w:rsidRPr="006213AD">
        <w:rPr>
          <w:sz w:val="28"/>
          <w:szCs w:val="28"/>
          <w:lang w:eastAsia="en-US"/>
        </w:rPr>
        <w:t xml:space="preserve"> по вопросам </w:t>
      </w:r>
      <w:r w:rsidR="00692437">
        <w:rPr>
          <w:sz w:val="28"/>
          <w:szCs w:val="28"/>
          <w:lang w:eastAsia="en-US"/>
        </w:rPr>
        <w:t>п</w:t>
      </w:r>
      <w:r w:rsidRPr="006213AD">
        <w:rPr>
          <w:sz w:val="28"/>
          <w:szCs w:val="28"/>
          <w:lang w:eastAsia="en-US"/>
        </w:rPr>
        <w:t>редоставления земельных участков гражданам или юридическим лицам в собственность, аренду, безвозмездное пользование;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9" w:name="sub_31"/>
      <w:bookmarkEnd w:id="28"/>
      <w:r w:rsidRPr="006213AD">
        <w:rPr>
          <w:sz w:val="28"/>
          <w:szCs w:val="28"/>
          <w:lang w:eastAsia="en-US"/>
        </w:rPr>
        <w:t>3.5. Осуществляет распоряжение земельными участками, находящимися в муниципальной собственности, а также земельными участками государственная собственность на которые не разграничена в случаях, установленных законом. Организовывает и проводит торги (аукционы, конкурсы) по продаже земельных участков или продаже права на заключение договоров аренды земельных участков, том числе проводит оценку земельных участков в соответствии с законодательством Российской Федерации об оценочной деятельности;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0" w:name="sub_32"/>
      <w:bookmarkEnd w:id="29"/>
      <w:r w:rsidRPr="006213AD">
        <w:rPr>
          <w:sz w:val="28"/>
          <w:szCs w:val="28"/>
          <w:lang w:eastAsia="en-US"/>
        </w:rPr>
        <w:t xml:space="preserve">3.6. Выполняет функции Арендодателя при предоставлении в аренду земельных участков, определяет условия их использования, кроме случаев, когда осуществление этих полномочий в соответствии с нормативными правовыми актами Российской Федерации, Московской области или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отнесено к компетенции других органов;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1" w:name="sub_33"/>
      <w:bookmarkEnd w:id="30"/>
      <w:r w:rsidRPr="006213AD">
        <w:rPr>
          <w:sz w:val="28"/>
          <w:szCs w:val="28"/>
          <w:lang w:eastAsia="en-US"/>
        </w:rPr>
        <w:t>3.7. Ведет учет (реестр) договоров аренды, залога, доверительного управления, иного обременения земельных участков в случаях, установленных законом. Осуществляет контроль за соблюдением условий договоров, в случаях, когда выступает стороной по договору;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2" w:name="sub_34"/>
      <w:bookmarkEnd w:id="31"/>
      <w:r w:rsidRPr="006213AD">
        <w:rPr>
          <w:sz w:val="28"/>
          <w:szCs w:val="28"/>
          <w:lang w:eastAsia="en-US"/>
        </w:rPr>
        <w:t xml:space="preserve">3.8. Разрабатывает и представляет на рассмотрение в Совет депутатов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 xml:space="preserve">округа Московской области предложения по </w:t>
      </w:r>
      <w:r w:rsidRPr="006213AD">
        <w:rPr>
          <w:sz w:val="28"/>
          <w:szCs w:val="28"/>
          <w:lang w:eastAsia="en-US"/>
        </w:rPr>
        <w:lastRenderedPageBreak/>
        <w:t>определению базового размера арендной платы за пользование земельными участками в порядке, установленном законом;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3" w:name="sub_35"/>
      <w:bookmarkEnd w:id="32"/>
      <w:r w:rsidRPr="006213AD">
        <w:rPr>
          <w:sz w:val="28"/>
          <w:szCs w:val="28"/>
          <w:lang w:eastAsia="en-US"/>
        </w:rPr>
        <w:t>3.9. Осуществляет функции администратора платежей за пользование земельными участками по закрепленным доходным источникам в установленных законом случаях;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4" w:name="sub_36"/>
      <w:bookmarkEnd w:id="33"/>
      <w:r w:rsidRPr="006213AD">
        <w:rPr>
          <w:sz w:val="28"/>
          <w:szCs w:val="28"/>
          <w:lang w:eastAsia="en-US"/>
        </w:rPr>
        <w:t xml:space="preserve">3.10. Осуществляет контроль за поступлением в бюджет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средств от продажи и/или аренды земельных участков, находящихся в муниципальной собственности, а также земельных участков, в случаях, когда право распоряжения ими предоставлено органам местного самоуправления;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5" w:name="sub_37"/>
      <w:bookmarkEnd w:id="34"/>
      <w:r w:rsidRPr="006213AD">
        <w:rPr>
          <w:sz w:val="28"/>
          <w:szCs w:val="28"/>
          <w:lang w:eastAsia="en-US"/>
        </w:rPr>
        <w:t>3.11. Осуществление муниципального контроля за соблюдением земельного законодательства, требований охраны и использования земель гражданами и организациями независимо от их организационно-правовых форм и форм собственности, их руководителями и должностными лицами;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6" w:name="sub_38"/>
      <w:bookmarkEnd w:id="35"/>
      <w:r w:rsidRPr="006213AD">
        <w:rPr>
          <w:sz w:val="28"/>
          <w:szCs w:val="28"/>
          <w:lang w:eastAsia="en-US"/>
        </w:rPr>
        <w:t>3.12. Осуществляет работы по формированию земельных участков в установленном законом порядке, подготовку землеустроительной документации (выполнение кадастровых работ, осуществление государственного кадастрового учета земельных участков);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7" w:name="sub_39"/>
      <w:bookmarkEnd w:id="36"/>
      <w:r w:rsidRPr="006213AD">
        <w:rPr>
          <w:sz w:val="28"/>
          <w:szCs w:val="28"/>
          <w:lang w:eastAsia="en-US"/>
        </w:rPr>
        <w:t>3.13. Осуществляет юридические действия по закреплению земельных участков на праве постоянного (бессрочного) пользования за муниципальными учреждениями, казенными предприятиями и органами местного самоуправления в установленном законом порядке.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8" w:name="sub_40"/>
      <w:bookmarkEnd w:id="37"/>
      <w:r w:rsidRPr="006213AD">
        <w:rPr>
          <w:sz w:val="28"/>
          <w:szCs w:val="28"/>
          <w:lang w:eastAsia="en-US"/>
        </w:rPr>
        <w:t>3.14. Осуществляет под</w:t>
      </w:r>
      <w:r w:rsidR="009E6D90">
        <w:rPr>
          <w:sz w:val="28"/>
          <w:szCs w:val="28"/>
          <w:lang w:eastAsia="en-US"/>
        </w:rPr>
        <w:t>готовку проектов постановлений А</w:t>
      </w:r>
      <w:r w:rsidRPr="006213AD">
        <w:rPr>
          <w:sz w:val="28"/>
          <w:szCs w:val="28"/>
          <w:lang w:eastAsia="en-US"/>
        </w:rPr>
        <w:t xml:space="preserve">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о предоставлении земельных участков в безвозмездное пользование в установленных законом случаях;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39" w:name="sub_41"/>
      <w:bookmarkEnd w:id="38"/>
      <w:r w:rsidRPr="006213AD">
        <w:rPr>
          <w:sz w:val="28"/>
          <w:szCs w:val="28"/>
          <w:lang w:eastAsia="en-US"/>
        </w:rPr>
        <w:t xml:space="preserve">3.15. Осуществляет подготовку проектов постановлений </w:t>
      </w:r>
      <w:r w:rsidR="009E6D90">
        <w:rPr>
          <w:sz w:val="28"/>
          <w:szCs w:val="28"/>
          <w:lang w:eastAsia="en-US"/>
        </w:rPr>
        <w:t>А</w:t>
      </w:r>
      <w:r w:rsidRPr="006213AD">
        <w:rPr>
          <w:sz w:val="28"/>
          <w:szCs w:val="28"/>
          <w:lang w:eastAsia="en-US"/>
        </w:rPr>
        <w:t xml:space="preserve">дминистрации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об установлении публичных сервитутов в установленных законом случаях;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0" w:name="sub_42"/>
      <w:bookmarkEnd w:id="39"/>
      <w:r w:rsidRPr="006213AD">
        <w:rPr>
          <w:sz w:val="28"/>
          <w:szCs w:val="28"/>
          <w:lang w:eastAsia="en-US"/>
        </w:rPr>
        <w:t>3.16. Информирует землепользователей, землевладельцев и арендаторов земельных участков, находящихся в муниципальной собственности, законные интересы которых могут быть затронуты в результате возможного изъятия для муниципальных нужд, находящихся соответственно в их пользовании и владении земельных участков, в связи с предоставлением этих земельных участков для строительства. В случае, если в целях размещения объектов необходимо выкупить земельные участки для муниципальных нужд из земель, находящихся в собственности граждан или юридических лиц, информирует собственников этих земельных участков об их возможном выкупе, осуществляет расчет (оценку) подлежащих возмещению убытков;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1" w:name="sub_43"/>
      <w:bookmarkEnd w:id="40"/>
      <w:r w:rsidRPr="006213AD">
        <w:rPr>
          <w:sz w:val="28"/>
          <w:szCs w:val="28"/>
          <w:lang w:eastAsia="en-US"/>
        </w:rPr>
        <w:t>3.17. Запрашивает и получает сведения, необходимые для осуществления полномочий Управления от федеральных органов государственной власти, государственных органов Московской области, соответствующих органов местного самоуправления, унитарных предприятий и государственных учреждений, у иных юридических и физических лиц в установленном законом порядке;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2" w:name="sub_44"/>
      <w:bookmarkEnd w:id="41"/>
      <w:r w:rsidRPr="006213AD">
        <w:rPr>
          <w:sz w:val="28"/>
          <w:szCs w:val="28"/>
          <w:lang w:eastAsia="en-US"/>
        </w:rPr>
        <w:t xml:space="preserve">3.18. Выдает в установленном порядке документы и разъяснения по соответствующим запросам органов государственной власти, правоохранительных органов, юридических и физических лиц на основе </w:t>
      </w:r>
      <w:r w:rsidRPr="006213AD">
        <w:rPr>
          <w:sz w:val="28"/>
          <w:szCs w:val="28"/>
          <w:lang w:eastAsia="en-US"/>
        </w:rPr>
        <w:lastRenderedPageBreak/>
        <w:t>реестровых, архивных и иных документов Управления земельных отношений по вопросам земельных правоотношений;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3" w:name="sub_45"/>
      <w:bookmarkEnd w:id="42"/>
      <w:r w:rsidRPr="006213AD">
        <w:rPr>
          <w:sz w:val="28"/>
          <w:szCs w:val="28"/>
          <w:lang w:eastAsia="en-US"/>
        </w:rPr>
        <w:t>3.19. Обеспечивает объективное, всестороннее и своевременное рассмотрение обращений граждан по вопросам, относящимся к полномочиям Управления земельных отношений, и дает письменные ответы на них в порядке, установленном законодательством;</w:t>
      </w:r>
    </w:p>
    <w:p w:rsidR="006213AD" w:rsidRPr="006213AD" w:rsidRDefault="00753E95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4" w:name="sub_47"/>
      <w:bookmarkEnd w:id="43"/>
      <w:r>
        <w:rPr>
          <w:sz w:val="28"/>
          <w:szCs w:val="28"/>
          <w:lang w:eastAsia="en-US"/>
        </w:rPr>
        <w:t>3.20</w:t>
      </w:r>
      <w:r w:rsidR="006213AD" w:rsidRPr="006213AD">
        <w:rPr>
          <w:sz w:val="28"/>
          <w:szCs w:val="28"/>
          <w:lang w:eastAsia="en-US"/>
        </w:rPr>
        <w:t>. Выступает в качестве муниципального заказчика товаров, работ, услуг, приобретаемых для нужд Управления земельных отношений;</w:t>
      </w:r>
    </w:p>
    <w:p w:rsidR="006213AD" w:rsidRPr="006213AD" w:rsidRDefault="00753E95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5" w:name="sub_48"/>
      <w:bookmarkEnd w:id="44"/>
      <w:r>
        <w:rPr>
          <w:sz w:val="28"/>
          <w:szCs w:val="28"/>
          <w:lang w:eastAsia="en-US"/>
        </w:rPr>
        <w:t>3.21</w:t>
      </w:r>
      <w:r w:rsidR="006213AD" w:rsidRPr="006213AD">
        <w:rPr>
          <w:sz w:val="28"/>
          <w:szCs w:val="28"/>
          <w:lang w:eastAsia="en-US"/>
        </w:rPr>
        <w:t>. Принимает участие в организации и проведении мобилизационной подготовки;</w:t>
      </w:r>
    </w:p>
    <w:p w:rsidR="006213AD" w:rsidRPr="006213AD" w:rsidRDefault="00753E95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6" w:name="sub_49"/>
      <w:bookmarkEnd w:id="45"/>
      <w:r>
        <w:rPr>
          <w:sz w:val="28"/>
          <w:szCs w:val="28"/>
          <w:lang w:eastAsia="en-US"/>
        </w:rPr>
        <w:t>3.22</w:t>
      </w:r>
      <w:r w:rsidR="006213AD" w:rsidRPr="006213AD">
        <w:rPr>
          <w:sz w:val="28"/>
          <w:szCs w:val="28"/>
          <w:lang w:eastAsia="en-US"/>
        </w:rPr>
        <w:t>. Осуществляет иные полномочия, переданные Управлению земельных отношений нормативными правовыми актами муниципального образования.</w:t>
      </w:r>
    </w:p>
    <w:bookmarkEnd w:id="46"/>
    <w:p w:rsidR="006213AD" w:rsidRPr="006213AD" w:rsidRDefault="006213A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213AD" w:rsidRPr="006213AD" w:rsidRDefault="006213AD" w:rsidP="006213A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bookmarkStart w:id="47" w:name="sub_55"/>
      <w:r w:rsidRPr="006213AD">
        <w:rPr>
          <w:b/>
          <w:sz w:val="28"/>
          <w:szCs w:val="28"/>
          <w:lang w:eastAsia="en-US"/>
        </w:rPr>
        <w:t>4. Организация работы Управления земельных отношений</w:t>
      </w:r>
    </w:p>
    <w:bookmarkEnd w:id="47"/>
    <w:p w:rsidR="006213AD" w:rsidRPr="006213AD" w:rsidRDefault="006213A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8" w:name="sub_51"/>
      <w:r w:rsidRPr="006213AD">
        <w:rPr>
          <w:sz w:val="28"/>
          <w:szCs w:val="28"/>
          <w:lang w:eastAsia="en-US"/>
        </w:rPr>
        <w:t xml:space="preserve">4.1. Управление земельных отношений возглавляет начальник Управления земельных отношений, который назначается на должность главой Раменского </w:t>
      </w:r>
      <w:r w:rsidR="00692437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49" w:name="sub_52"/>
      <w:bookmarkEnd w:id="48"/>
      <w:r w:rsidRPr="006213AD">
        <w:rPr>
          <w:sz w:val="28"/>
          <w:szCs w:val="28"/>
          <w:lang w:eastAsia="en-US"/>
        </w:rPr>
        <w:t>4.2. Начальник осуществляет общее руководство деятельностью Управления земельных отношений на основе единоначалия и несет персональную ответственность за выполнение возложенных на Управление земельных отношений задач.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0" w:name="sub_53"/>
      <w:bookmarkEnd w:id="49"/>
      <w:r w:rsidRPr="006213AD">
        <w:rPr>
          <w:sz w:val="28"/>
          <w:szCs w:val="28"/>
          <w:lang w:eastAsia="en-US"/>
        </w:rPr>
        <w:t>4.3. Начальник Управления земельных отношений имеет заместителей. В отсутствии начальника Управления земельных отношений его обязанности исполняет заместитель начальника Управления земельных отношений.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1" w:name="sub_54"/>
      <w:bookmarkEnd w:id="50"/>
      <w:r w:rsidRPr="006213AD">
        <w:rPr>
          <w:sz w:val="28"/>
          <w:szCs w:val="28"/>
          <w:lang w:eastAsia="en-US"/>
        </w:rPr>
        <w:t>4.4. Начальник Управления земельных отношений:</w:t>
      </w:r>
    </w:p>
    <w:bookmarkEnd w:id="51"/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представляет Управление земельных отношений без доверенности во всех организациях и по всем вопросам его деятельности;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издает в соответствии с действующим законодательством и в пределах своей компетенции распоряжения и приказы по вопросам деятельности Управления земельных 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 xml:space="preserve">- представляет на утверждение главе Раменского </w:t>
      </w:r>
      <w:r w:rsidR="00FD35BE" w:rsidRPr="00580629">
        <w:rPr>
          <w:sz w:val="28"/>
          <w:szCs w:val="28"/>
        </w:rPr>
        <w:t xml:space="preserve">муниципального </w:t>
      </w:r>
      <w:r w:rsidRPr="006213AD">
        <w:rPr>
          <w:sz w:val="28"/>
          <w:szCs w:val="28"/>
          <w:lang w:eastAsia="en-US"/>
        </w:rPr>
        <w:t>округа Московской области внутреннюю структуру и штатное расписание Управления земельных 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утверждает положения о структурных подразделениях Управления земельных 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назначает на должность и освобождает от должности работников Управления земельных отношений, распределяет между ними обязанности, применяет к работникам Управления земельных отношений меры поощрения и меры дисциплинарного взыскания, утверждает должностные инструкции работников Управления земельных 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открывает счета в банках, распоряжается в установленном порядке и в пределах своей компетенции имуществом и финансовыми средствами Управления земельных отношений;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t>- заключает гражданско-правовые сделки в пределах компетенции Управления земельных отношений, выдает доверенности на осуществление юридических действий;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6213AD">
        <w:rPr>
          <w:sz w:val="28"/>
          <w:szCs w:val="28"/>
          <w:lang w:eastAsia="en-US"/>
        </w:rPr>
        <w:lastRenderedPageBreak/>
        <w:t>- осуществляет постоянное руководство всей организационной, финансовой и иной деятельностью Управления земельных отношений и его подразделений.</w:t>
      </w:r>
    </w:p>
    <w:p w:rsidR="00050DA7" w:rsidRDefault="00050DA7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bookmarkStart w:id="52" w:name="sub_61"/>
    </w:p>
    <w:p w:rsidR="006213AD" w:rsidRDefault="006213AD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6213AD">
        <w:rPr>
          <w:b/>
          <w:sz w:val="28"/>
          <w:szCs w:val="28"/>
          <w:lang w:eastAsia="en-US"/>
        </w:rPr>
        <w:t>5. Заключительные положения</w:t>
      </w:r>
    </w:p>
    <w:p w:rsidR="00050DA7" w:rsidRPr="006213AD" w:rsidRDefault="00050DA7" w:rsidP="006213A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3" w:name="sub_56"/>
      <w:bookmarkEnd w:id="52"/>
      <w:r w:rsidRPr="006213AD">
        <w:rPr>
          <w:sz w:val="28"/>
          <w:szCs w:val="28"/>
          <w:lang w:eastAsia="en-US"/>
        </w:rPr>
        <w:t>5.1. Во всех случаях, не предусмотренных настоящим Положением, Управление земельных отношений руководствуется действующим законодательством.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4" w:name="sub_57"/>
      <w:bookmarkEnd w:id="53"/>
      <w:r w:rsidRPr="006213AD">
        <w:rPr>
          <w:sz w:val="28"/>
          <w:szCs w:val="28"/>
          <w:lang w:eastAsia="en-US"/>
        </w:rPr>
        <w:t>5.2. Дополнения и изменения в настоящее Положение вносятся в порядке, установленном действующим законодательством</w:t>
      </w:r>
    </w:p>
    <w:p w:rsidR="006213AD" w:rsidRPr="006213AD" w:rsidRDefault="006213AD" w:rsidP="00054A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5" w:name="sub_58"/>
      <w:bookmarkEnd w:id="54"/>
      <w:r w:rsidRPr="006213AD">
        <w:rPr>
          <w:sz w:val="28"/>
          <w:szCs w:val="28"/>
          <w:lang w:eastAsia="en-US"/>
        </w:rPr>
        <w:t>5.3. Прекращение деятельности Управления земельных отношений осуществляется в соответствии с законодательством Российской Федерации.</w:t>
      </w:r>
    </w:p>
    <w:p w:rsidR="006213AD" w:rsidRPr="006213AD" w:rsidRDefault="006213AD" w:rsidP="00FD35B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56" w:name="sub_59"/>
      <w:bookmarkEnd w:id="55"/>
      <w:r w:rsidRPr="006213AD">
        <w:rPr>
          <w:sz w:val="28"/>
          <w:szCs w:val="28"/>
          <w:lang w:eastAsia="en-US"/>
        </w:rPr>
        <w:t>5.4. При реорганизации и ликвидации Управления земельных отношений его работники обеспечиваются социальными гарантиями в соответствии с законодательством Российской Федерации и Московской области.</w:t>
      </w:r>
      <w:bookmarkEnd w:id="56"/>
    </w:p>
    <w:p w:rsidR="00FA6CDD" w:rsidRPr="00FA6CDD" w:rsidRDefault="00FA6CD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sectPr w:rsidR="00FA6CDD" w:rsidRPr="00FA6CDD" w:rsidSect="0039092F">
      <w:pgSz w:w="11907" w:h="16839" w:code="9"/>
      <w:pgMar w:top="568" w:right="96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0A7"/>
    <w:multiLevelType w:val="hybridMultilevel"/>
    <w:tmpl w:val="09FE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F7F83"/>
    <w:multiLevelType w:val="hybridMultilevel"/>
    <w:tmpl w:val="E3409824"/>
    <w:lvl w:ilvl="0" w:tplc="050E2542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364A3"/>
    <w:rsid w:val="00050DA7"/>
    <w:rsid w:val="000533A9"/>
    <w:rsid w:val="00054A58"/>
    <w:rsid w:val="00077ACA"/>
    <w:rsid w:val="00086879"/>
    <w:rsid w:val="001B0325"/>
    <w:rsid w:val="001D15CA"/>
    <w:rsid w:val="00284E39"/>
    <w:rsid w:val="00291E87"/>
    <w:rsid w:val="002D3EA1"/>
    <w:rsid w:val="002F0C40"/>
    <w:rsid w:val="002F5D23"/>
    <w:rsid w:val="00313C53"/>
    <w:rsid w:val="003412D4"/>
    <w:rsid w:val="0036459A"/>
    <w:rsid w:val="00384748"/>
    <w:rsid w:val="003900E9"/>
    <w:rsid w:val="0039092F"/>
    <w:rsid w:val="003E5EA2"/>
    <w:rsid w:val="00437F9E"/>
    <w:rsid w:val="00460E14"/>
    <w:rsid w:val="00466F84"/>
    <w:rsid w:val="004727C9"/>
    <w:rsid w:val="00477120"/>
    <w:rsid w:val="004C15C1"/>
    <w:rsid w:val="004C1B64"/>
    <w:rsid w:val="004E6F86"/>
    <w:rsid w:val="004F5DC5"/>
    <w:rsid w:val="00527962"/>
    <w:rsid w:val="005638EF"/>
    <w:rsid w:val="00580629"/>
    <w:rsid w:val="00592371"/>
    <w:rsid w:val="005D5EE8"/>
    <w:rsid w:val="005E7EB8"/>
    <w:rsid w:val="006213AD"/>
    <w:rsid w:val="00681C09"/>
    <w:rsid w:val="00692437"/>
    <w:rsid w:val="006C11AC"/>
    <w:rsid w:val="00725B04"/>
    <w:rsid w:val="00753E95"/>
    <w:rsid w:val="00766D36"/>
    <w:rsid w:val="007E60F4"/>
    <w:rsid w:val="0083289E"/>
    <w:rsid w:val="008E0BF8"/>
    <w:rsid w:val="00940847"/>
    <w:rsid w:val="009811CC"/>
    <w:rsid w:val="009E6D90"/>
    <w:rsid w:val="009F1F03"/>
    <w:rsid w:val="00A172C4"/>
    <w:rsid w:val="00A172D8"/>
    <w:rsid w:val="00A72674"/>
    <w:rsid w:val="00AA3643"/>
    <w:rsid w:val="00B13948"/>
    <w:rsid w:val="00B90DC4"/>
    <w:rsid w:val="00B9531F"/>
    <w:rsid w:val="00C84629"/>
    <w:rsid w:val="00CA4EA0"/>
    <w:rsid w:val="00D20325"/>
    <w:rsid w:val="00D31432"/>
    <w:rsid w:val="00D32331"/>
    <w:rsid w:val="00D423C8"/>
    <w:rsid w:val="00D94156"/>
    <w:rsid w:val="00DC73C9"/>
    <w:rsid w:val="00E06776"/>
    <w:rsid w:val="00E7170F"/>
    <w:rsid w:val="00E96FE0"/>
    <w:rsid w:val="00EB1A2C"/>
    <w:rsid w:val="00ED729B"/>
    <w:rsid w:val="00F42181"/>
    <w:rsid w:val="00F806F8"/>
    <w:rsid w:val="00FA6CDD"/>
    <w:rsid w:val="00FB3113"/>
    <w:rsid w:val="00FD35BE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5792325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010300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377281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P08U03</cp:lastModifiedBy>
  <cp:revision>2</cp:revision>
  <cp:lastPrinted>2021-11-10T09:06:00Z</cp:lastPrinted>
  <dcterms:created xsi:type="dcterms:W3CDTF">2025-02-13T08:39:00Z</dcterms:created>
  <dcterms:modified xsi:type="dcterms:W3CDTF">2025-02-13T08:39:00Z</dcterms:modified>
</cp:coreProperties>
</file>