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08" w:type="dxa"/>
        <w:tblLayout w:type="fixed"/>
        <w:tblLook w:val="0000" w:firstRow="0" w:lastRow="0" w:firstColumn="0" w:lastColumn="0" w:noHBand="0" w:noVBand="0"/>
      </w:tblPr>
      <w:tblGrid>
        <w:gridCol w:w="4835"/>
        <w:gridCol w:w="2253"/>
        <w:gridCol w:w="2835"/>
        <w:gridCol w:w="142"/>
      </w:tblGrid>
      <w:tr w:rsidR="00E06776" w:rsidRPr="006C0A0E" w:rsidTr="00E06776">
        <w:trPr>
          <w:gridAfter w:val="1"/>
          <w:wAfter w:w="142" w:type="dxa"/>
          <w:cantSplit/>
        </w:trPr>
        <w:tc>
          <w:tcPr>
            <w:tcW w:w="9923" w:type="dxa"/>
            <w:gridSpan w:val="3"/>
          </w:tcPr>
          <w:p w:rsidR="00E06776" w:rsidRDefault="00E06776" w:rsidP="007F4814">
            <w:pPr>
              <w:jc w:val="center"/>
              <w:rPr>
                <w:b/>
                <w:sz w:val="36"/>
              </w:rPr>
            </w:pPr>
            <w:r w:rsidRPr="00522FAC">
              <w:rPr>
                <w:b/>
                <w:noProof/>
                <w:sz w:val="36"/>
              </w:rPr>
              <w:drawing>
                <wp:inline distT="0" distB="0" distL="0" distR="0" wp14:anchorId="19844C18" wp14:editId="0367FDA1">
                  <wp:extent cx="581025" cy="733425"/>
                  <wp:effectExtent l="0" t="0" r="0" b="0"/>
                  <wp:docPr id="1" name="Рисунок 2" descr="Описание: 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РаменскийГО-на бланк ч-белы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p w:rsidR="00E06776" w:rsidRPr="006C0A0E" w:rsidRDefault="00E06776" w:rsidP="007F4814">
            <w:pPr>
              <w:jc w:val="center"/>
              <w:rPr>
                <w:b/>
                <w:sz w:val="36"/>
              </w:rPr>
            </w:pPr>
            <w:r w:rsidRPr="006C0A0E">
              <w:rPr>
                <w:b/>
                <w:sz w:val="36"/>
              </w:rPr>
              <w:t xml:space="preserve">СОВЕТ ДЕПУТАТОВ </w:t>
            </w:r>
          </w:p>
          <w:p w:rsidR="00E06776" w:rsidRPr="006C0A0E" w:rsidRDefault="00E06776" w:rsidP="004E6F86">
            <w:pPr>
              <w:jc w:val="center"/>
              <w:rPr>
                <w:b/>
                <w:sz w:val="36"/>
              </w:rPr>
            </w:pPr>
            <w:r w:rsidRPr="006C0A0E">
              <w:rPr>
                <w:b/>
                <w:sz w:val="36"/>
              </w:rPr>
              <w:t xml:space="preserve">РАМЕНСКОГО </w:t>
            </w:r>
            <w:r w:rsidR="004E6F86">
              <w:rPr>
                <w:b/>
                <w:sz w:val="36"/>
              </w:rPr>
              <w:t>МУНИЦИПАЛЬНОГО</w:t>
            </w:r>
            <w:r w:rsidRPr="006C0A0E">
              <w:rPr>
                <w:b/>
                <w:sz w:val="36"/>
              </w:rPr>
              <w:t xml:space="preserve"> ОКРУГА МОСКОВСКОЙ ОБЛАСТИ</w:t>
            </w:r>
          </w:p>
        </w:tc>
      </w:tr>
      <w:tr w:rsidR="00E06776" w:rsidRPr="006C0A0E" w:rsidTr="00E06776">
        <w:tblPrEx>
          <w:tblCellMar>
            <w:left w:w="113" w:type="dxa"/>
            <w:right w:w="113" w:type="dxa"/>
          </w:tblCellMar>
        </w:tblPrEx>
        <w:trPr>
          <w:gridAfter w:val="1"/>
          <w:wAfter w:w="142" w:type="dxa"/>
        </w:trPr>
        <w:tc>
          <w:tcPr>
            <w:tcW w:w="9923" w:type="dxa"/>
            <w:gridSpan w:val="3"/>
          </w:tcPr>
          <w:p w:rsidR="00E06776" w:rsidRPr="006C0A0E" w:rsidRDefault="00E06776" w:rsidP="007F4814">
            <w:pPr>
              <w:pBdr>
                <w:bottom w:val="single" w:sz="12" w:space="1" w:color="auto"/>
              </w:pBdr>
              <w:jc w:val="center"/>
              <w:rPr>
                <w:b/>
                <w:sz w:val="6"/>
              </w:rPr>
            </w:pPr>
          </w:p>
          <w:p w:rsidR="00E06776" w:rsidRPr="006C0A0E" w:rsidRDefault="00E06776" w:rsidP="007F4814">
            <w:pPr>
              <w:jc w:val="center"/>
              <w:rPr>
                <w:b/>
                <w:i/>
                <w:sz w:val="6"/>
              </w:rPr>
            </w:pPr>
            <w:r w:rsidRPr="006C0A0E">
              <w:rPr>
                <w:b/>
                <w:sz w:val="24"/>
              </w:rPr>
              <w:t>140100, г. Раменское, Комсомольская площадь, д. 2</w:t>
            </w:r>
          </w:p>
        </w:tc>
      </w:tr>
      <w:tr w:rsidR="00E06776" w:rsidRPr="006C0A0E" w:rsidTr="00E06776">
        <w:tblPrEx>
          <w:tblCellMar>
            <w:left w:w="113" w:type="dxa"/>
            <w:right w:w="113" w:type="dxa"/>
          </w:tblCellMar>
        </w:tblPrEx>
        <w:trPr>
          <w:gridAfter w:val="1"/>
          <w:wAfter w:w="142" w:type="dxa"/>
          <w:cantSplit/>
        </w:trPr>
        <w:tc>
          <w:tcPr>
            <w:tcW w:w="9923" w:type="dxa"/>
            <w:gridSpan w:val="3"/>
          </w:tcPr>
          <w:p w:rsidR="00E06776" w:rsidRPr="006C0A0E" w:rsidRDefault="00E06776" w:rsidP="007F4814">
            <w:pPr>
              <w:jc w:val="center"/>
              <w:rPr>
                <w:b/>
                <w:spacing w:val="100"/>
              </w:rPr>
            </w:pPr>
          </w:p>
          <w:p w:rsidR="00E06776" w:rsidRPr="006C0A0E" w:rsidRDefault="00E06776" w:rsidP="007F4814">
            <w:pPr>
              <w:jc w:val="center"/>
              <w:rPr>
                <w:b/>
                <w:spacing w:val="100"/>
              </w:rPr>
            </w:pPr>
          </w:p>
          <w:p w:rsidR="00E06776" w:rsidRDefault="00E06776" w:rsidP="007F4814">
            <w:pPr>
              <w:keepNext/>
              <w:jc w:val="center"/>
              <w:outlineLvl w:val="5"/>
              <w:rPr>
                <w:b/>
                <w:spacing w:val="100"/>
                <w:sz w:val="36"/>
              </w:rPr>
            </w:pPr>
            <w:r w:rsidRPr="006C0A0E">
              <w:rPr>
                <w:b/>
                <w:spacing w:val="100"/>
                <w:sz w:val="36"/>
              </w:rPr>
              <w:t>РЕШЕНИЕ</w:t>
            </w:r>
          </w:p>
          <w:p w:rsidR="00E06776" w:rsidRPr="006C0A0E" w:rsidRDefault="00E06776" w:rsidP="007F4814">
            <w:pPr>
              <w:keepNext/>
              <w:jc w:val="center"/>
              <w:outlineLvl w:val="5"/>
              <w:rPr>
                <w:b/>
                <w:spacing w:val="100"/>
                <w:sz w:val="36"/>
              </w:rPr>
            </w:pPr>
          </w:p>
        </w:tc>
      </w:tr>
      <w:tr w:rsidR="00E06776" w:rsidTr="00E06776">
        <w:tc>
          <w:tcPr>
            <w:tcW w:w="4835" w:type="dxa"/>
          </w:tcPr>
          <w:p w:rsidR="00E06776" w:rsidRDefault="00E06776" w:rsidP="00306962">
            <w:pPr>
              <w:jc w:val="both"/>
              <w:rPr>
                <w:rFonts w:ascii="Arial" w:hAnsi="Arial"/>
                <w:spacing w:val="-20"/>
                <w:sz w:val="24"/>
              </w:rPr>
            </w:pPr>
            <w:r>
              <w:rPr>
                <w:rFonts w:ascii="Arial" w:hAnsi="Arial"/>
                <w:spacing w:val="-20"/>
                <w:sz w:val="24"/>
              </w:rPr>
              <w:t>_</w:t>
            </w:r>
            <w:r w:rsidR="00306962">
              <w:rPr>
                <w:rFonts w:ascii="Arial" w:hAnsi="Arial"/>
                <w:spacing w:val="-20"/>
                <w:sz w:val="24"/>
              </w:rPr>
              <w:t>29-01-2025</w:t>
            </w:r>
            <w:r>
              <w:rPr>
                <w:rFonts w:ascii="Arial" w:hAnsi="Arial"/>
                <w:spacing w:val="-20"/>
                <w:sz w:val="24"/>
              </w:rPr>
              <w:t xml:space="preserve">______________ </w:t>
            </w:r>
          </w:p>
        </w:tc>
        <w:tc>
          <w:tcPr>
            <w:tcW w:w="2253" w:type="dxa"/>
          </w:tcPr>
          <w:p w:rsidR="00E06776" w:rsidRDefault="00E06776" w:rsidP="007F4814">
            <w:pPr>
              <w:jc w:val="both"/>
              <w:rPr>
                <w:rFonts w:ascii="Arial" w:hAnsi="Arial"/>
                <w:spacing w:val="-20"/>
                <w:sz w:val="24"/>
              </w:rPr>
            </w:pPr>
          </w:p>
        </w:tc>
        <w:tc>
          <w:tcPr>
            <w:tcW w:w="2977" w:type="dxa"/>
            <w:gridSpan w:val="2"/>
          </w:tcPr>
          <w:p w:rsidR="00E06776" w:rsidRDefault="00E06776" w:rsidP="00306962">
            <w:pPr>
              <w:rPr>
                <w:rFonts w:ascii="Arial" w:hAnsi="Arial"/>
                <w:sz w:val="24"/>
              </w:rPr>
            </w:pPr>
            <w:r>
              <w:rPr>
                <w:rFonts w:ascii="Arial" w:hAnsi="Arial"/>
                <w:spacing w:val="-20"/>
                <w:sz w:val="24"/>
              </w:rPr>
              <w:t xml:space="preserve">            </w:t>
            </w:r>
            <w:proofErr w:type="gramStart"/>
            <w:r>
              <w:rPr>
                <w:rFonts w:ascii="Arial" w:hAnsi="Arial"/>
                <w:spacing w:val="-20"/>
                <w:sz w:val="24"/>
              </w:rPr>
              <w:t>№  _</w:t>
            </w:r>
            <w:proofErr w:type="gramEnd"/>
            <w:r>
              <w:rPr>
                <w:rFonts w:ascii="Arial" w:hAnsi="Arial"/>
                <w:spacing w:val="-20"/>
                <w:sz w:val="24"/>
              </w:rPr>
              <w:t>__</w:t>
            </w:r>
            <w:r w:rsidR="00306962">
              <w:rPr>
                <w:rFonts w:ascii="Arial" w:hAnsi="Arial"/>
                <w:spacing w:val="-20"/>
                <w:sz w:val="24"/>
                <w:lang w:val="en-US"/>
              </w:rPr>
              <w:t>2/4-</w:t>
            </w:r>
            <w:r w:rsidR="00306962">
              <w:rPr>
                <w:rFonts w:ascii="Arial" w:hAnsi="Arial"/>
                <w:spacing w:val="-20"/>
                <w:sz w:val="24"/>
              </w:rPr>
              <w:t>СД</w:t>
            </w:r>
            <w:r>
              <w:rPr>
                <w:rFonts w:ascii="Arial" w:hAnsi="Arial"/>
                <w:spacing w:val="-20"/>
                <w:sz w:val="24"/>
              </w:rPr>
              <w:t>______</w:t>
            </w:r>
          </w:p>
        </w:tc>
      </w:tr>
    </w:tbl>
    <w:p w:rsidR="00E06776" w:rsidRDefault="00E06776" w:rsidP="00580629">
      <w:pPr>
        <w:jc w:val="both"/>
        <w:rPr>
          <w:sz w:val="28"/>
          <w:szCs w:val="28"/>
        </w:rPr>
      </w:pPr>
    </w:p>
    <w:p w:rsidR="00B90DC4" w:rsidRDefault="00580629" w:rsidP="00580629">
      <w:pPr>
        <w:jc w:val="both"/>
        <w:rPr>
          <w:sz w:val="28"/>
          <w:szCs w:val="28"/>
        </w:rPr>
      </w:pPr>
      <w:bookmarkStart w:id="0" w:name="_GoBack"/>
      <w:r w:rsidRPr="00580629">
        <w:rPr>
          <w:sz w:val="28"/>
          <w:szCs w:val="28"/>
        </w:rPr>
        <w:t xml:space="preserve">О переименовании </w:t>
      </w:r>
      <w:r w:rsidR="00235AAD">
        <w:rPr>
          <w:sz w:val="28"/>
          <w:szCs w:val="28"/>
        </w:rPr>
        <w:t>Общественной палаты</w:t>
      </w:r>
      <w:r w:rsidRPr="00580629">
        <w:rPr>
          <w:sz w:val="28"/>
          <w:szCs w:val="28"/>
        </w:rPr>
        <w:t xml:space="preserve"> Раменского </w:t>
      </w:r>
      <w:r w:rsidR="00235AAD">
        <w:rPr>
          <w:sz w:val="28"/>
          <w:szCs w:val="28"/>
        </w:rPr>
        <w:t>городского</w:t>
      </w:r>
      <w:r>
        <w:rPr>
          <w:sz w:val="28"/>
          <w:szCs w:val="28"/>
        </w:rPr>
        <w:t xml:space="preserve"> округа Московской области и утверждении </w:t>
      </w:r>
      <w:r w:rsidR="00235AAD" w:rsidRPr="00235AAD">
        <w:rPr>
          <w:sz w:val="28"/>
          <w:szCs w:val="28"/>
        </w:rPr>
        <w:t xml:space="preserve">Положения об Общественной палате Раменского </w:t>
      </w:r>
      <w:r w:rsidR="00235AAD">
        <w:rPr>
          <w:sz w:val="28"/>
          <w:szCs w:val="28"/>
        </w:rPr>
        <w:t>муниципального</w:t>
      </w:r>
      <w:r w:rsidR="00235AAD" w:rsidRPr="00235AAD">
        <w:rPr>
          <w:sz w:val="28"/>
          <w:szCs w:val="28"/>
        </w:rPr>
        <w:t xml:space="preserve"> округа Московской области</w:t>
      </w:r>
    </w:p>
    <w:p w:rsidR="00580629" w:rsidRDefault="00580629" w:rsidP="00580629">
      <w:pPr>
        <w:jc w:val="both"/>
        <w:rPr>
          <w:sz w:val="28"/>
          <w:szCs w:val="28"/>
        </w:rPr>
      </w:pPr>
    </w:p>
    <w:bookmarkEnd w:id="0"/>
    <w:p w:rsidR="00235AAD" w:rsidRPr="00324A3A" w:rsidRDefault="00235AAD" w:rsidP="00324A3A">
      <w:pPr>
        <w:ind w:firstLine="709"/>
        <w:jc w:val="both"/>
        <w:rPr>
          <w:rFonts w:eastAsia="Calibri"/>
          <w:sz w:val="28"/>
          <w:szCs w:val="28"/>
          <w:lang w:eastAsia="en-US"/>
        </w:rPr>
      </w:pPr>
      <w:r w:rsidRPr="00235AAD">
        <w:rPr>
          <w:sz w:val="28"/>
          <w:szCs w:val="28"/>
        </w:rPr>
        <w:t xml:space="preserve">В соответствии с  </w:t>
      </w:r>
      <w:r w:rsidRPr="00235AAD">
        <w:rPr>
          <w:rFonts w:eastAsia="Calibri"/>
          <w:sz w:val="28"/>
          <w:szCs w:val="28"/>
          <w:lang w:eastAsia="en-US"/>
        </w:rPr>
        <w:t>Федеральными з</w:t>
      </w:r>
      <w:r w:rsidR="00324A3A">
        <w:rPr>
          <w:rFonts w:eastAsia="Calibri"/>
          <w:sz w:val="28"/>
          <w:szCs w:val="28"/>
          <w:lang w:eastAsia="en-US"/>
        </w:rPr>
        <w:t>аконами от 06.10.2003 № 131-ФЗ «</w:t>
      </w:r>
      <w:r w:rsidRPr="00235AAD">
        <w:rPr>
          <w:rFonts w:eastAsia="Calibri"/>
          <w:sz w:val="28"/>
          <w:szCs w:val="28"/>
          <w:lang w:eastAsia="en-US"/>
        </w:rPr>
        <w:t>Об общих принципах организации местного самоуправления в Российск</w:t>
      </w:r>
      <w:r w:rsidR="00324A3A">
        <w:rPr>
          <w:rFonts w:eastAsia="Calibri"/>
          <w:sz w:val="28"/>
          <w:szCs w:val="28"/>
          <w:lang w:eastAsia="en-US"/>
        </w:rPr>
        <w:t>ой Федерации»,   от 21.07.2014 № 212-ФЗ «</w:t>
      </w:r>
      <w:r w:rsidRPr="00235AAD">
        <w:rPr>
          <w:rFonts w:eastAsia="Calibri"/>
          <w:sz w:val="28"/>
          <w:szCs w:val="28"/>
          <w:lang w:eastAsia="en-US"/>
        </w:rPr>
        <w:t xml:space="preserve">Об основах общественного </w:t>
      </w:r>
      <w:r w:rsidR="00324A3A">
        <w:rPr>
          <w:rFonts w:eastAsia="Calibri"/>
          <w:sz w:val="28"/>
          <w:szCs w:val="28"/>
          <w:lang w:eastAsia="en-US"/>
        </w:rPr>
        <w:t>контроля в Российской Федерации»</w:t>
      </w:r>
      <w:r w:rsidRPr="00235AAD">
        <w:rPr>
          <w:rFonts w:eastAsia="Calibri"/>
          <w:sz w:val="28"/>
          <w:szCs w:val="28"/>
          <w:lang w:eastAsia="en-US"/>
        </w:rPr>
        <w:t xml:space="preserve">, </w:t>
      </w:r>
      <w:r w:rsidR="00324A3A">
        <w:rPr>
          <w:rFonts w:eastAsia="Calibri"/>
          <w:sz w:val="28"/>
          <w:szCs w:val="28"/>
          <w:lang w:eastAsia="en-US"/>
        </w:rPr>
        <w:t>от 04.04.2005 № 32-ФЗ «</w:t>
      </w:r>
      <w:r w:rsidRPr="00235AAD">
        <w:rPr>
          <w:rFonts w:eastAsia="Calibri"/>
          <w:sz w:val="28"/>
          <w:szCs w:val="28"/>
          <w:lang w:eastAsia="en-US"/>
        </w:rPr>
        <w:t>Об  Обществен</w:t>
      </w:r>
      <w:r w:rsidR="00324A3A">
        <w:rPr>
          <w:rFonts w:eastAsia="Calibri"/>
          <w:sz w:val="28"/>
          <w:szCs w:val="28"/>
          <w:lang w:eastAsia="en-US"/>
        </w:rPr>
        <w:t>ной палате Российской Федерации»</w:t>
      </w:r>
      <w:r w:rsidRPr="00235AAD">
        <w:rPr>
          <w:rFonts w:eastAsia="Calibri"/>
          <w:sz w:val="28"/>
          <w:szCs w:val="28"/>
          <w:lang w:eastAsia="en-US"/>
        </w:rPr>
        <w:t xml:space="preserve">, </w:t>
      </w:r>
      <w:hyperlink r:id="rId6" w:history="1">
        <w:r w:rsidRPr="00FD71E7">
          <w:rPr>
            <w:rFonts w:eastAsia="Calibri"/>
            <w:sz w:val="28"/>
            <w:szCs w:val="28"/>
            <w:lang w:eastAsia="en-US"/>
          </w:rPr>
          <w:t>Законом</w:t>
        </w:r>
      </w:hyperlink>
      <w:r w:rsidRPr="00FD71E7">
        <w:rPr>
          <w:rFonts w:eastAsia="Calibri"/>
          <w:sz w:val="28"/>
          <w:szCs w:val="28"/>
          <w:lang w:eastAsia="en-US"/>
        </w:rPr>
        <w:t xml:space="preserve"> </w:t>
      </w:r>
      <w:r w:rsidRPr="00235AAD">
        <w:rPr>
          <w:rFonts w:eastAsia="Calibri"/>
          <w:sz w:val="28"/>
          <w:szCs w:val="28"/>
          <w:lang w:eastAsia="en-US"/>
        </w:rPr>
        <w:t xml:space="preserve">Московской области от 06.07.2017 </w:t>
      </w:r>
      <w:r w:rsidR="00324A3A">
        <w:rPr>
          <w:rFonts w:eastAsia="Calibri"/>
          <w:sz w:val="28"/>
          <w:szCs w:val="28"/>
          <w:lang w:eastAsia="en-US"/>
        </w:rPr>
        <w:br/>
        <w:t>№ 110/2017-ОЗ «</w:t>
      </w:r>
      <w:r w:rsidRPr="00235AAD">
        <w:rPr>
          <w:rFonts w:eastAsia="Calibri"/>
          <w:sz w:val="28"/>
          <w:szCs w:val="28"/>
          <w:lang w:eastAsia="en-US"/>
        </w:rPr>
        <w:t>Об Обществ</w:t>
      </w:r>
      <w:r w:rsidR="00324A3A">
        <w:rPr>
          <w:rFonts w:eastAsia="Calibri"/>
          <w:sz w:val="28"/>
          <w:szCs w:val="28"/>
          <w:lang w:eastAsia="en-US"/>
        </w:rPr>
        <w:t>енной палате Московской области»</w:t>
      </w:r>
      <w:r w:rsidRPr="00235AAD">
        <w:rPr>
          <w:rFonts w:eastAsia="Calibri"/>
          <w:sz w:val="28"/>
          <w:szCs w:val="28"/>
          <w:lang w:eastAsia="en-US"/>
        </w:rPr>
        <w:t xml:space="preserve">, </w:t>
      </w:r>
      <w:r w:rsidRPr="00580629">
        <w:rPr>
          <w:sz w:val="28"/>
          <w:szCs w:val="28"/>
        </w:rPr>
        <w:t>Законом Мос</w:t>
      </w:r>
      <w:r>
        <w:rPr>
          <w:sz w:val="28"/>
          <w:szCs w:val="28"/>
        </w:rPr>
        <w:t>ковской области от 28.11.2024 №</w:t>
      </w:r>
      <w:r w:rsidR="00324A3A">
        <w:rPr>
          <w:sz w:val="28"/>
          <w:szCs w:val="28"/>
        </w:rPr>
        <w:t xml:space="preserve"> </w:t>
      </w:r>
      <w:r>
        <w:rPr>
          <w:sz w:val="28"/>
          <w:szCs w:val="28"/>
        </w:rPr>
        <w:t> 226/2024</w:t>
      </w:r>
      <w:r>
        <w:rPr>
          <w:sz w:val="28"/>
          <w:szCs w:val="28"/>
        </w:rPr>
        <w:noBreakHyphen/>
      </w:r>
      <w:r w:rsidRPr="00580629">
        <w:rPr>
          <w:sz w:val="28"/>
          <w:szCs w:val="28"/>
        </w:rPr>
        <w:t>ОЗ «О регулировании отдельных вопросов, связанных с наделением статусом муниципального округа отдельных муниципальных образований Московской области»,</w:t>
      </w:r>
      <w:r>
        <w:rPr>
          <w:sz w:val="28"/>
          <w:szCs w:val="28"/>
        </w:rPr>
        <w:t xml:space="preserve"> Уставом Раменского муниципального округа, </w:t>
      </w:r>
      <w:r w:rsidRPr="00235AAD">
        <w:rPr>
          <w:sz w:val="28"/>
          <w:szCs w:val="28"/>
        </w:rPr>
        <w:t xml:space="preserve">с целью взаимодействия граждан, проживающих на территории Раменского </w:t>
      </w:r>
      <w:r w:rsidR="002B7B6F">
        <w:rPr>
          <w:sz w:val="28"/>
          <w:szCs w:val="28"/>
        </w:rPr>
        <w:t>муниципального</w:t>
      </w:r>
      <w:r w:rsidRPr="00235AAD">
        <w:rPr>
          <w:sz w:val="28"/>
          <w:szCs w:val="28"/>
        </w:rPr>
        <w:t xml:space="preserve"> округа  с  органами местного самоуправления Раменского </w:t>
      </w:r>
      <w:r w:rsidR="002B7B6F">
        <w:rPr>
          <w:sz w:val="28"/>
          <w:szCs w:val="28"/>
        </w:rPr>
        <w:t>муниципального</w:t>
      </w:r>
      <w:r w:rsidRPr="00235AAD">
        <w:rPr>
          <w:sz w:val="28"/>
          <w:szCs w:val="28"/>
        </w:rPr>
        <w:t xml:space="preserve"> округа, учета их законных интересов, защиты прав и свобод при формировании и ре</w:t>
      </w:r>
      <w:r w:rsidR="003024E5">
        <w:rPr>
          <w:sz w:val="28"/>
          <w:szCs w:val="28"/>
        </w:rPr>
        <w:t>ализации муниципальной политики</w:t>
      </w:r>
      <w:r w:rsidR="00580629">
        <w:rPr>
          <w:sz w:val="28"/>
          <w:szCs w:val="28"/>
        </w:rPr>
        <w:tab/>
      </w:r>
    </w:p>
    <w:p w:rsidR="00B90DC4" w:rsidRPr="00EC4F42" w:rsidRDefault="00B90DC4" w:rsidP="00B90DC4">
      <w:pPr>
        <w:jc w:val="center"/>
        <w:rPr>
          <w:sz w:val="28"/>
          <w:szCs w:val="28"/>
        </w:rPr>
      </w:pPr>
    </w:p>
    <w:p w:rsidR="00B90DC4" w:rsidRDefault="00B90DC4" w:rsidP="007C0ED6">
      <w:pPr>
        <w:jc w:val="center"/>
        <w:rPr>
          <w:b/>
          <w:bCs/>
          <w:sz w:val="28"/>
          <w:szCs w:val="28"/>
        </w:rPr>
      </w:pPr>
      <w:r w:rsidRPr="00EC4F42">
        <w:rPr>
          <w:b/>
          <w:bCs/>
          <w:sz w:val="28"/>
          <w:szCs w:val="28"/>
        </w:rPr>
        <w:t xml:space="preserve">Совет депутатов </w:t>
      </w:r>
      <w:r w:rsidR="00460E14">
        <w:rPr>
          <w:b/>
          <w:bCs/>
          <w:sz w:val="28"/>
          <w:szCs w:val="28"/>
        </w:rPr>
        <w:t xml:space="preserve">Раменского </w:t>
      </w:r>
      <w:r w:rsidR="00580629">
        <w:rPr>
          <w:b/>
          <w:bCs/>
          <w:sz w:val="28"/>
          <w:szCs w:val="28"/>
        </w:rPr>
        <w:t>муниципального</w:t>
      </w:r>
      <w:r w:rsidR="00460E14">
        <w:rPr>
          <w:b/>
          <w:bCs/>
          <w:sz w:val="28"/>
          <w:szCs w:val="28"/>
        </w:rPr>
        <w:t xml:space="preserve"> округа</w:t>
      </w:r>
      <w:r w:rsidRPr="00EC4F42">
        <w:rPr>
          <w:b/>
          <w:bCs/>
          <w:sz w:val="28"/>
          <w:szCs w:val="28"/>
        </w:rPr>
        <w:t xml:space="preserve"> РЕШИЛ:</w:t>
      </w:r>
    </w:p>
    <w:p w:rsidR="00B90DC4" w:rsidRPr="00EC4F42" w:rsidRDefault="00B90DC4" w:rsidP="00B90DC4">
      <w:pPr>
        <w:jc w:val="center"/>
        <w:rPr>
          <w:b/>
          <w:bCs/>
          <w:sz w:val="28"/>
          <w:szCs w:val="28"/>
        </w:rPr>
      </w:pPr>
    </w:p>
    <w:p w:rsidR="00580629" w:rsidRDefault="00580629" w:rsidP="00580629">
      <w:pPr>
        <w:jc w:val="both"/>
        <w:rPr>
          <w:sz w:val="28"/>
          <w:szCs w:val="28"/>
        </w:rPr>
      </w:pPr>
      <w:bookmarkStart w:id="1" w:name="sub_202"/>
      <w:bookmarkStart w:id="2" w:name="sub_302"/>
      <w:bookmarkStart w:id="3" w:name="sub_602"/>
      <w:bookmarkStart w:id="4" w:name="sub_802"/>
      <w:r>
        <w:rPr>
          <w:sz w:val="28"/>
          <w:szCs w:val="28"/>
        </w:rPr>
        <w:tab/>
        <w:t xml:space="preserve">1. </w:t>
      </w:r>
      <w:r w:rsidRPr="00580629">
        <w:rPr>
          <w:sz w:val="28"/>
          <w:szCs w:val="28"/>
        </w:rPr>
        <w:t xml:space="preserve">Переименовать </w:t>
      </w:r>
      <w:r w:rsidR="0011410F">
        <w:rPr>
          <w:sz w:val="28"/>
          <w:szCs w:val="28"/>
        </w:rPr>
        <w:t>Общественную палату Раменского городского округа</w:t>
      </w:r>
      <w:r>
        <w:rPr>
          <w:sz w:val="28"/>
          <w:szCs w:val="28"/>
        </w:rPr>
        <w:t xml:space="preserve"> Московской области</w:t>
      </w:r>
      <w:r w:rsidRPr="00580629">
        <w:rPr>
          <w:sz w:val="28"/>
          <w:szCs w:val="28"/>
        </w:rPr>
        <w:t xml:space="preserve"> в </w:t>
      </w:r>
      <w:r w:rsidR="0011410F">
        <w:rPr>
          <w:sz w:val="28"/>
          <w:szCs w:val="28"/>
        </w:rPr>
        <w:t>Общественную палату</w:t>
      </w:r>
      <w:r w:rsidRPr="00580629">
        <w:rPr>
          <w:sz w:val="28"/>
          <w:szCs w:val="28"/>
        </w:rPr>
        <w:t xml:space="preserve"> Раменского муниципального округа</w:t>
      </w:r>
      <w:r w:rsidR="00692437">
        <w:rPr>
          <w:sz w:val="28"/>
          <w:szCs w:val="28"/>
        </w:rPr>
        <w:t xml:space="preserve"> Московской области</w:t>
      </w:r>
      <w:r w:rsidRPr="00580629">
        <w:rPr>
          <w:sz w:val="28"/>
          <w:szCs w:val="28"/>
        </w:rPr>
        <w:t xml:space="preserve">. </w:t>
      </w:r>
    </w:p>
    <w:p w:rsidR="00580629" w:rsidRDefault="00580629" w:rsidP="0011410F">
      <w:pPr>
        <w:tabs>
          <w:tab w:val="left" w:pos="1134"/>
        </w:tabs>
        <w:ind w:firstLine="709"/>
        <w:jc w:val="both"/>
        <w:rPr>
          <w:sz w:val="28"/>
          <w:szCs w:val="28"/>
        </w:rPr>
      </w:pPr>
      <w:r w:rsidRPr="00580629">
        <w:rPr>
          <w:sz w:val="28"/>
          <w:szCs w:val="28"/>
        </w:rPr>
        <w:t>2.</w:t>
      </w:r>
      <w:r w:rsidR="0011410F">
        <w:rPr>
          <w:sz w:val="28"/>
          <w:szCs w:val="28"/>
        </w:rPr>
        <w:t xml:space="preserve"> </w:t>
      </w:r>
      <w:r w:rsidRPr="00580629">
        <w:rPr>
          <w:sz w:val="28"/>
          <w:szCs w:val="28"/>
        </w:rPr>
        <w:t>Утвердить Положение о</w:t>
      </w:r>
      <w:r>
        <w:rPr>
          <w:sz w:val="28"/>
          <w:szCs w:val="28"/>
        </w:rPr>
        <w:t>б</w:t>
      </w:r>
      <w:r w:rsidRPr="00580629">
        <w:rPr>
          <w:sz w:val="28"/>
          <w:szCs w:val="28"/>
        </w:rPr>
        <w:t xml:space="preserve"> </w:t>
      </w:r>
      <w:r w:rsidR="0011410F">
        <w:rPr>
          <w:sz w:val="28"/>
          <w:szCs w:val="28"/>
        </w:rPr>
        <w:t>Общественной палате Раменского муниципального округа Московской области</w:t>
      </w:r>
      <w:r>
        <w:rPr>
          <w:sz w:val="28"/>
          <w:szCs w:val="28"/>
        </w:rPr>
        <w:t xml:space="preserve"> (приложение).</w:t>
      </w:r>
    </w:p>
    <w:p w:rsidR="007C0ED6" w:rsidRDefault="007C0ED6" w:rsidP="00E06776">
      <w:pPr>
        <w:ind w:firstLine="709"/>
        <w:contextualSpacing/>
        <w:jc w:val="both"/>
        <w:rPr>
          <w:sz w:val="28"/>
          <w:szCs w:val="28"/>
        </w:rPr>
      </w:pPr>
      <w:r>
        <w:rPr>
          <w:sz w:val="28"/>
          <w:szCs w:val="28"/>
        </w:rPr>
        <w:t>3</w:t>
      </w:r>
      <w:r w:rsidR="004F5DC5">
        <w:rPr>
          <w:sz w:val="28"/>
          <w:szCs w:val="28"/>
        </w:rPr>
        <w:t>. Признать утратившим</w:t>
      </w:r>
      <w:r w:rsidR="0011410F">
        <w:rPr>
          <w:sz w:val="28"/>
          <w:szCs w:val="28"/>
        </w:rPr>
        <w:t>и</w:t>
      </w:r>
      <w:r w:rsidR="00E06776">
        <w:rPr>
          <w:sz w:val="28"/>
          <w:szCs w:val="28"/>
        </w:rPr>
        <w:t xml:space="preserve"> силу</w:t>
      </w:r>
      <w:r>
        <w:rPr>
          <w:sz w:val="28"/>
          <w:szCs w:val="28"/>
        </w:rPr>
        <w:t>:</w:t>
      </w:r>
    </w:p>
    <w:p w:rsidR="0036459A" w:rsidRDefault="007C0ED6" w:rsidP="00E06776">
      <w:pPr>
        <w:ind w:firstLine="709"/>
        <w:contextualSpacing/>
        <w:jc w:val="both"/>
        <w:rPr>
          <w:sz w:val="28"/>
          <w:szCs w:val="28"/>
        </w:rPr>
      </w:pPr>
      <w:r>
        <w:rPr>
          <w:sz w:val="28"/>
          <w:szCs w:val="28"/>
        </w:rPr>
        <w:t>1)</w:t>
      </w:r>
      <w:r w:rsidR="0011410F">
        <w:rPr>
          <w:sz w:val="28"/>
          <w:szCs w:val="28"/>
        </w:rPr>
        <w:t xml:space="preserve"> решени</w:t>
      </w:r>
      <w:r w:rsidR="00324A3A">
        <w:rPr>
          <w:sz w:val="28"/>
          <w:szCs w:val="28"/>
        </w:rPr>
        <w:t>е</w:t>
      </w:r>
      <w:r w:rsidR="0011410F">
        <w:rPr>
          <w:sz w:val="28"/>
          <w:szCs w:val="28"/>
        </w:rPr>
        <w:t xml:space="preserve"> </w:t>
      </w:r>
      <w:r w:rsidR="0011410F" w:rsidRPr="00580629">
        <w:rPr>
          <w:sz w:val="28"/>
          <w:szCs w:val="28"/>
        </w:rPr>
        <w:t xml:space="preserve">Совета депутатов Раменского </w:t>
      </w:r>
      <w:r w:rsidR="0011410F">
        <w:rPr>
          <w:sz w:val="28"/>
          <w:szCs w:val="28"/>
        </w:rPr>
        <w:t>городского</w:t>
      </w:r>
      <w:r w:rsidR="0011410F" w:rsidRPr="00580629">
        <w:rPr>
          <w:sz w:val="28"/>
          <w:szCs w:val="28"/>
        </w:rPr>
        <w:t xml:space="preserve"> округа Московской области от </w:t>
      </w:r>
      <w:r>
        <w:rPr>
          <w:sz w:val="28"/>
          <w:szCs w:val="28"/>
        </w:rPr>
        <w:t>26.02.2020</w:t>
      </w:r>
      <w:r w:rsidR="0011410F">
        <w:rPr>
          <w:sz w:val="28"/>
          <w:szCs w:val="28"/>
        </w:rPr>
        <w:t xml:space="preserve"> № </w:t>
      </w:r>
      <w:r>
        <w:rPr>
          <w:sz w:val="28"/>
          <w:szCs w:val="28"/>
        </w:rPr>
        <w:t>4/12</w:t>
      </w:r>
      <w:r w:rsidR="0011410F" w:rsidRPr="00580629">
        <w:rPr>
          <w:sz w:val="28"/>
          <w:szCs w:val="28"/>
        </w:rPr>
        <w:t>-СД «</w:t>
      </w:r>
      <w:r w:rsidR="0011410F" w:rsidRPr="0011410F">
        <w:rPr>
          <w:sz w:val="28"/>
          <w:szCs w:val="28"/>
        </w:rPr>
        <w:t>Об утверждении Положения об Общественной палате Раменского городского округа Московской области</w:t>
      </w:r>
      <w:r w:rsidR="0011410F" w:rsidRPr="00580629">
        <w:rPr>
          <w:sz w:val="28"/>
          <w:szCs w:val="28"/>
        </w:rPr>
        <w:t>»</w:t>
      </w:r>
      <w:r>
        <w:rPr>
          <w:sz w:val="28"/>
          <w:szCs w:val="28"/>
        </w:rPr>
        <w:t>;</w:t>
      </w:r>
    </w:p>
    <w:p w:rsidR="007C0ED6" w:rsidRDefault="007C0ED6" w:rsidP="00E06776">
      <w:pPr>
        <w:ind w:firstLine="709"/>
        <w:contextualSpacing/>
        <w:jc w:val="both"/>
        <w:rPr>
          <w:sz w:val="28"/>
          <w:szCs w:val="28"/>
        </w:rPr>
      </w:pPr>
      <w:r>
        <w:rPr>
          <w:sz w:val="28"/>
          <w:szCs w:val="28"/>
        </w:rPr>
        <w:t>2)</w:t>
      </w:r>
      <w:r w:rsidRPr="007C0ED6">
        <w:rPr>
          <w:sz w:val="28"/>
          <w:szCs w:val="28"/>
        </w:rPr>
        <w:t xml:space="preserve"> </w:t>
      </w:r>
      <w:r>
        <w:rPr>
          <w:sz w:val="28"/>
          <w:szCs w:val="28"/>
        </w:rPr>
        <w:t>решени</w:t>
      </w:r>
      <w:r w:rsidR="00324A3A">
        <w:rPr>
          <w:sz w:val="28"/>
          <w:szCs w:val="28"/>
        </w:rPr>
        <w:t>е</w:t>
      </w:r>
      <w:r>
        <w:rPr>
          <w:sz w:val="28"/>
          <w:szCs w:val="28"/>
        </w:rPr>
        <w:t xml:space="preserve"> </w:t>
      </w:r>
      <w:r w:rsidRPr="00580629">
        <w:rPr>
          <w:sz w:val="28"/>
          <w:szCs w:val="28"/>
        </w:rPr>
        <w:t xml:space="preserve">Совета депутатов Раменского </w:t>
      </w:r>
      <w:r>
        <w:rPr>
          <w:sz w:val="28"/>
          <w:szCs w:val="28"/>
        </w:rPr>
        <w:t>городского</w:t>
      </w:r>
      <w:r w:rsidRPr="00580629">
        <w:rPr>
          <w:sz w:val="28"/>
          <w:szCs w:val="28"/>
        </w:rPr>
        <w:t xml:space="preserve"> округа Московской области от </w:t>
      </w:r>
      <w:r>
        <w:rPr>
          <w:sz w:val="28"/>
          <w:szCs w:val="28"/>
        </w:rPr>
        <w:t>28.06.2023 № 7</w:t>
      </w:r>
      <w:r w:rsidRPr="00580629">
        <w:rPr>
          <w:sz w:val="28"/>
          <w:szCs w:val="28"/>
        </w:rPr>
        <w:t>/</w:t>
      </w:r>
      <w:r>
        <w:rPr>
          <w:sz w:val="28"/>
          <w:szCs w:val="28"/>
        </w:rPr>
        <w:t>1</w:t>
      </w:r>
      <w:r w:rsidRPr="00580629">
        <w:rPr>
          <w:sz w:val="28"/>
          <w:szCs w:val="28"/>
        </w:rPr>
        <w:t>-СД «</w:t>
      </w:r>
      <w:r w:rsidRPr="007C0ED6">
        <w:rPr>
          <w:sz w:val="28"/>
          <w:szCs w:val="28"/>
          <w:lang w:eastAsia="ar-SA"/>
        </w:rPr>
        <w:t xml:space="preserve">О внесении изменений и дополнений в Положение об Общественной палате Раменского городского округа Московской области, утвержденного Решением Совета депутатов Раменского городского </w:t>
      </w:r>
      <w:r w:rsidRPr="007C0ED6">
        <w:rPr>
          <w:sz w:val="28"/>
          <w:szCs w:val="28"/>
          <w:lang w:eastAsia="ar-SA"/>
        </w:rPr>
        <w:lastRenderedPageBreak/>
        <w:t>округа Московской области от 26.02.2020 №</w:t>
      </w:r>
      <w:r w:rsidR="00324A3A">
        <w:rPr>
          <w:sz w:val="28"/>
          <w:szCs w:val="28"/>
          <w:lang w:eastAsia="ar-SA"/>
        </w:rPr>
        <w:t xml:space="preserve"> </w:t>
      </w:r>
      <w:r w:rsidRPr="007C0ED6">
        <w:rPr>
          <w:sz w:val="28"/>
          <w:szCs w:val="28"/>
          <w:lang w:eastAsia="ar-SA"/>
        </w:rPr>
        <w:t>4/12-СД «Об утверждении Положения об Общественной палате Раменского городского округа Московской области»</w:t>
      </w:r>
      <w:r>
        <w:rPr>
          <w:sz w:val="28"/>
          <w:szCs w:val="28"/>
        </w:rPr>
        <w:t>.</w:t>
      </w:r>
    </w:p>
    <w:p w:rsidR="00580629" w:rsidRPr="000364A3" w:rsidRDefault="000364A3" w:rsidP="00E06776">
      <w:pPr>
        <w:contextualSpacing/>
        <w:jc w:val="both"/>
        <w:rPr>
          <w:sz w:val="28"/>
          <w:szCs w:val="28"/>
        </w:rPr>
      </w:pPr>
      <w:r>
        <w:rPr>
          <w:sz w:val="28"/>
          <w:szCs w:val="28"/>
        </w:rPr>
        <w:tab/>
      </w:r>
      <w:r w:rsidR="007C0ED6">
        <w:rPr>
          <w:sz w:val="28"/>
          <w:szCs w:val="28"/>
        </w:rPr>
        <w:t>4</w:t>
      </w:r>
      <w:r w:rsidR="00E06776">
        <w:rPr>
          <w:sz w:val="28"/>
          <w:szCs w:val="28"/>
        </w:rPr>
        <w:t xml:space="preserve">. </w:t>
      </w:r>
      <w:r w:rsidR="00E06776" w:rsidRPr="00981EB4">
        <w:rPr>
          <w:sz w:val="28"/>
          <w:szCs w:val="28"/>
        </w:rPr>
        <w:t xml:space="preserve">Контроль за исполнением настоящего </w:t>
      </w:r>
      <w:r w:rsidR="00E06776">
        <w:rPr>
          <w:sz w:val="28"/>
          <w:szCs w:val="28"/>
        </w:rPr>
        <w:t>р</w:t>
      </w:r>
      <w:r w:rsidR="00E06776" w:rsidRPr="00981EB4">
        <w:rPr>
          <w:sz w:val="28"/>
          <w:szCs w:val="28"/>
        </w:rPr>
        <w:t xml:space="preserve">ешения возложить </w:t>
      </w:r>
      <w:r w:rsidR="0039092F">
        <w:rPr>
          <w:sz w:val="28"/>
          <w:szCs w:val="28"/>
        </w:rPr>
        <w:br/>
      </w:r>
      <w:r w:rsidR="00E06776" w:rsidRPr="00981EB4">
        <w:rPr>
          <w:sz w:val="28"/>
          <w:szCs w:val="28"/>
        </w:rPr>
        <w:t xml:space="preserve">на </w:t>
      </w:r>
      <w:r w:rsidR="0039092F">
        <w:rPr>
          <w:sz w:val="28"/>
          <w:szCs w:val="28"/>
        </w:rPr>
        <w:t xml:space="preserve">постоянную комиссию Совета депутатов Раменского муниципального округа </w:t>
      </w:r>
      <w:r w:rsidR="00296E0A" w:rsidRPr="00296E0A">
        <w:rPr>
          <w:sz w:val="28"/>
          <w:szCs w:val="28"/>
        </w:rPr>
        <w:t>по бюджету, налогам и вопросам местного самоуправления.</w:t>
      </w:r>
    </w:p>
    <w:p w:rsidR="006C11AC" w:rsidRDefault="006C11AC" w:rsidP="006C11AC">
      <w:pPr>
        <w:tabs>
          <w:tab w:val="left" w:pos="2014"/>
        </w:tabs>
        <w:jc w:val="both"/>
        <w:rPr>
          <w:sz w:val="28"/>
          <w:szCs w:val="28"/>
        </w:rPr>
      </w:pPr>
    </w:p>
    <w:p w:rsidR="00E06776" w:rsidRDefault="00E06776" w:rsidP="006C11AC">
      <w:pPr>
        <w:tabs>
          <w:tab w:val="left" w:pos="2014"/>
        </w:tabs>
        <w:jc w:val="both"/>
        <w:rPr>
          <w:sz w:val="28"/>
          <w:szCs w:val="28"/>
        </w:rPr>
      </w:pPr>
    </w:p>
    <w:p w:rsidR="00E06776" w:rsidRPr="00937841" w:rsidRDefault="00E06776" w:rsidP="00E06776">
      <w:pPr>
        <w:autoSpaceDE w:val="0"/>
        <w:autoSpaceDN w:val="0"/>
        <w:adjustRightInd w:val="0"/>
        <w:outlineLvl w:val="0"/>
        <w:rPr>
          <w:sz w:val="28"/>
          <w:szCs w:val="28"/>
        </w:rPr>
      </w:pPr>
      <w:r w:rsidRPr="00937841">
        <w:rPr>
          <w:sz w:val="28"/>
          <w:szCs w:val="28"/>
        </w:rPr>
        <w:t>Председатель Совета депутатов</w:t>
      </w:r>
    </w:p>
    <w:p w:rsidR="006213AD" w:rsidRDefault="00E06776" w:rsidP="00E06776">
      <w:pPr>
        <w:tabs>
          <w:tab w:val="left" w:pos="2014"/>
        </w:tabs>
        <w:jc w:val="both"/>
        <w:rPr>
          <w:sz w:val="28"/>
          <w:szCs w:val="28"/>
        </w:rPr>
      </w:pPr>
      <w:r w:rsidRPr="00937841">
        <w:rPr>
          <w:sz w:val="28"/>
          <w:szCs w:val="28"/>
        </w:rPr>
        <w:t xml:space="preserve">Раменского </w:t>
      </w:r>
      <w:r w:rsidR="002F0C40">
        <w:rPr>
          <w:sz w:val="28"/>
          <w:szCs w:val="28"/>
        </w:rPr>
        <w:t>муниципального</w:t>
      </w:r>
      <w:r w:rsidRPr="00937841">
        <w:rPr>
          <w:sz w:val="28"/>
          <w:szCs w:val="28"/>
        </w:rPr>
        <w:t xml:space="preserve"> округа</w:t>
      </w:r>
      <w:r>
        <w:rPr>
          <w:sz w:val="28"/>
          <w:szCs w:val="28"/>
        </w:rPr>
        <w:t xml:space="preserve">                                </w:t>
      </w:r>
      <w:r w:rsidR="002F0C40">
        <w:rPr>
          <w:sz w:val="28"/>
          <w:szCs w:val="28"/>
        </w:rPr>
        <w:t xml:space="preserve">                     </w:t>
      </w:r>
      <w:r w:rsidRPr="00937841">
        <w:rPr>
          <w:sz w:val="28"/>
          <w:szCs w:val="28"/>
        </w:rPr>
        <w:t>Ю.А. Ермаков</w:t>
      </w:r>
      <w:bookmarkEnd w:id="1"/>
      <w:bookmarkEnd w:id="2"/>
      <w:bookmarkEnd w:id="3"/>
      <w:bookmarkEnd w:id="4"/>
    </w:p>
    <w:p w:rsidR="006213AD" w:rsidRPr="006213AD" w:rsidRDefault="006213AD" w:rsidP="00235AAD">
      <w:pPr>
        <w:spacing w:after="160" w:line="259" w:lineRule="auto"/>
        <w:jc w:val="right"/>
        <w:rPr>
          <w:sz w:val="28"/>
          <w:szCs w:val="28"/>
          <w:lang w:eastAsia="en-US"/>
        </w:rPr>
      </w:pPr>
      <w:r>
        <w:rPr>
          <w:sz w:val="28"/>
          <w:szCs w:val="28"/>
        </w:rPr>
        <w:br w:type="page"/>
      </w:r>
    </w:p>
    <w:p w:rsidR="00296E0A" w:rsidRPr="00296E0A" w:rsidRDefault="00296E0A" w:rsidP="002B7B6F">
      <w:pPr>
        <w:widowControl w:val="0"/>
        <w:autoSpaceDE w:val="0"/>
        <w:autoSpaceDN w:val="0"/>
        <w:adjustRightInd w:val="0"/>
        <w:ind w:left="6379"/>
        <w:jc w:val="both"/>
        <w:rPr>
          <w:rFonts w:eastAsia="Calibri"/>
          <w:sz w:val="24"/>
          <w:szCs w:val="24"/>
        </w:rPr>
      </w:pPr>
      <w:r w:rsidRPr="00296E0A">
        <w:rPr>
          <w:rFonts w:eastAsia="Calibri"/>
          <w:sz w:val="24"/>
          <w:szCs w:val="24"/>
        </w:rPr>
        <w:lastRenderedPageBreak/>
        <w:t>Приложение</w:t>
      </w:r>
      <w:r w:rsidR="002B7B6F">
        <w:rPr>
          <w:rFonts w:eastAsia="Calibri"/>
          <w:sz w:val="24"/>
          <w:szCs w:val="24"/>
        </w:rPr>
        <w:t xml:space="preserve"> </w:t>
      </w:r>
      <w:r w:rsidRPr="00296E0A">
        <w:rPr>
          <w:rFonts w:eastAsia="Calibri"/>
          <w:sz w:val="24"/>
          <w:szCs w:val="24"/>
        </w:rPr>
        <w:t xml:space="preserve">                                                                                                                    к решению Совета депутатов Раменского </w:t>
      </w:r>
      <w:r w:rsidR="002B7B6F">
        <w:rPr>
          <w:rFonts w:eastAsia="Calibri"/>
          <w:sz w:val="24"/>
          <w:szCs w:val="24"/>
        </w:rPr>
        <w:t>муниципального</w:t>
      </w:r>
      <w:r w:rsidRPr="00296E0A">
        <w:rPr>
          <w:rFonts w:eastAsia="Calibri"/>
          <w:sz w:val="24"/>
          <w:szCs w:val="24"/>
        </w:rPr>
        <w:t xml:space="preserve"> округа</w:t>
      </w:r>
      <w:r w:rsidR="002B7B6F">
        <w:rPr>
          <w:rFonts w:eastAsia="Calibri"/>
          <w:sz w:val="24"/>
          <w:szCs w:val="24"/>
        </w:rPr>
        <w:t xml:space="preserve"> </w:t>
      </w:r>
      <w:r w:rsidRPr="00296E0A">
        <w:rPr>
          <w:rFonts w:eastAsia="Calibri"/>
          <w:sz w:val="24"/>
          <w:szCs w:val="24"/>
        </w:rPr>
        <w:t>Московской области</w:t>
      </w:r>
    </w:p>
    <w:p w:rsidR="00296E0A" w:rsidRPr="00296E0A" w:rsidRDefault="00296E0A" w:rsidP="002B7B6F">
      <w:pPr>
        <w:widowControl w:val="0"/>
        <w:autoSpaceDE w:val="0"/>
        <w:autoSpaceDN w:val="0"/>
        <w:adjustRightInd w:val="0"/>
        <w:ind w:left="6379"/>
        <w:rPr>
          <w:rFonts w:eastAsia="Calibri"/>
          <w:sz w:val="24"/>
          <w:szCs w:val="24"/>
        </w:rPr>
      </w:pPr>
      <w:r w:rsidRPr="00296E0A">
        <w:rPr>
          <w:rFonts w:eastAsia="Calibri"/>
          <w:sz w:val="24"/>
          <w:szCs w:val="24"/>
        </w:rPr>
        <w:t xml:space="preserve">от </w:t>
      </w:r>
      <w:r w:rsidR="002B7B6F">
        <w:rPr>
          <w:rFonts w:eastAsia="Calibri"/>
          <w:sz w:val="24"/>
          <w:szCs w:val="24"/>
        </w:rPr>
        <w:t>______________</w:t>
      </w:r>
      <w:r w:rsidRPr="00296E0A">
        <w:rPr>
          <w:rFonts w:eastAsia="Calibri"/>
          <w:sz w:val="24"/>
          <w:szCs w:val="24"/>
        </w:rPr>
        <w:t xml:space="preserve"> № </w:t>
      </w:r>
      <w:r w:rsidR="002B7B6F">
        <w:rPr>
          <w:rFonts w:eastAsia="Calibri"/>
          <w:sz w:val="24"/>
          <w:szCs w:val="24"/>
        </w:rPr>
        <w:t>_________</w:t>
      </w:r>
    </w:p>
    <w:p w:rsidR="00296E0A" w:rsidRPr="00296E0A" w:rsidRDefault="00296E0A" w:rsidP="00296E0A">
      <w:pPr>
        <w:autoSpaceDE w:val="0"/>
        <w:autoSpaceDN w:val="0"/>
        <w:adjustRightInd w:val="0"/>
        <w:jc w:val="both"/>
        <w:outlineLvl w:val="0"/>
        <w:rPr>
          <w:rFonts w:eastAsia="Calibri"/>
          <w:sz w:val="28"/>
          <w:szCs w:val="28"/>
          <w:lang w:eastAsia="en-US"/>
        </w:rPr>
      </w:pPr>
    </w:p>
    <w:p w:rsidR="00296E0A" w:rsidRPr="00296E0A" w:rsidRDefault="00296E0A" w:rsidP="00296E0A">
      <w:pPr>
        <w:autoSpaceDE w:val="0"/>
        <w:autoSpaceDN w:val="0"/>
        <w:adjustRightInd w:val="0"/>
        <w:jc w:val="both"/>
        <w:outlineLvl w:val="0"/>
        <w:rPr>
          <w:rFonts w:eastAsia="Calibri"/>
          <w:sz w:val="28"/>
          <w:szCs w:val="28"/>
          <w:lang w:eastAsia="en-US"/>
        </w:rPr>
      </w:pPr>
    </w:p>
    <w:p w:rsidR="00296E0A" w:rsidRPr="00296E0A" w:rsidRDefault="00296E0A" w:rsidP="002B7B6F">
      <w:pPr>
        <w:jc w:val="center"/>
        <w:rPr>
          <w:b/>
          <w:sz w:val="28"/>
          <w:szCs w:val="28"/>
        </w:rPr>
      </w:pPr>
      <w:r w:rsidRPr="00296E0A">
        <w:rPr>
          <w:b/>
          <w:sz w:val="28"/>
          <w:szCs w:val="28"/>
        </w:rPr>
        <w:t>ПОЛОЖЕНИЕ</w:t>
      </w:r>
    </w:p>
    <w:p w:rsidR="00296E0A" w:rsidRPr="00296E0A" w:rsidRDefault="00296E0A" w:rsidP="002B7B6F">
      <w:pPr>
        <w:jc w:val="center"/>
        <w:rPr>
          <w:b/>
          <w:sz w:val="28"/>
          <w:szCs w:val="28"/>
        </w:rPr>
      </w:pPr>
      <w:r w:rsidRPr="00296E0A">
        <w:rPr>
          <w:b/>
          <w:sz w:val="28"/>
          <w:szCs w:val="28"/>
        </w:rPr>
        <w:t xml:space="preserve"> ОБ ОБЩЕСТВЕННОЙ ПАЛАТЕ РАМЕНСКОГО </w:t>
      </w:r>
      <w:r w:rsidR="002B7B6F">
        <w:rPr>
          <w:b/>
          <w:sz w:val="28"/>
          <w:szCs w:val="28"/>
        </w:rPr>
        <w:t>МУНИЦИПАЛЬНОГО</w:t>
      </w:r>
      <w:r w:rsidRPr="00296E0A">
        <w:rPr>
          <w:b/>
          <w:sz w:val="28"/>
          <w:szCs w:val="28"/>
        </w:rPr>
        <w:t xml:space="preserve"> ОКРУГА МОСКОВСКОЙ ОБЛАСТИ </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jc w:val="center"/>
        <w:rPr>
          <w:rFonts w:eastAsia="Calibri"/>
          <w:sz w:val="28"/>
          <w:szCs w:val="28"/>
          <w:lang w:eastAsia="en-US"/>
        </w:rPr>
      </w:pPr>
      <w:r w:rsidRPr="00296E0A">
        <w:rPr>
          <w:rFonts w:eastAsia="Calibri"/>
          <w:sz w:val="28"/>
          <w:szCs w:val="28"/>
          <w:lang w:eastAsia="en-US"/>
        </w:rPr>
        <w:t>Глава 1. Общие положения</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Статья 1. Цели и задачи Общественной палаты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Общественная палата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(далее - Общественная палата) является независимым коллегиальным органом, осуществляющим свою деятельность на общественных началах, и создается в целях:</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1) осуществления общественного </w:t>
      </w:r>
      <w:proofErr w:type="gramStart"/>
      <w:r w:rsidRPr="00296E0A">
        <w:rPr>
          <w:rFonts w:eastAsia="Calibri"/>
          <w:sz w:val="28"/>
          <w:szCs w:val="28"/>
          <w:lang w:eastAsia="en-US"/>
        </w:rPr>
        <w:t>контроля  за</w:t>
      </w:r>
      <w:proofErr w:type="gramEnd"/>
      <w:r w:rsidRPr="00296E0A">
        <w:rPr>
          <w:rFonts w:eastAsia="Calibri"/>
          <w:sz w:val="28"/>
          <w:szCs w:val="28"/>
          <w:lang w:eastAsia="en-US"/>
        </w:rPr>
        <w:t xml:space="preserve"> деятельностью органов местного самоуправления в соответствии с действующим законодательством Российской Федерации и Московской области;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2) обеспечения взаимодействия граждан, проживающих на территории </w:t>
      </w:r>
      <w:proofErr w:type="gramStart"/>
      <w:r w:rsidRPr="00296E0A">
        <w:rPr>
          <w:rFonts w:eastAsia="Calibri"/>
          <w:sz w:val="28"/>
          <w:szCs w:val="28"/>
          <w:lang w:eastAsia="en-US"/>
        </w:rPr>
        <w:t xml:space="preserve">Раменского  </w:t>
      </w:r>
      <w:r w:rsidR="002B7B6F">
        <w:rPr>
          <w:rFonts w:eastAsia="Calibri"/>
          <w:sz w:val="28"/>
          <w:szCs w:val="28"/>
          <w:lang w:eastAsia="en-US"/>
        </w:rPr>
        <w:t>муниципального</w:t>
      </w:r>
      <w:proofErr w:type="gramEnd"/>
      <w:r w:rsidRPr="00296E0A">
        <w:rPr>
          <w:rFonts w:eastAsia="Calibri"/>
          <w:sz w:val="28"/>
          <w:szCs w:val="28"/>
          <w:lang w:eastAsia="en-US"/>
        </w:rPr>
        <w:t xml:space="preserve"> округа Московской области (далее - граждане), с органами местного самоуправления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(далее - органы местного самоуправления);</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3) учета общественно значимых законных интересов граждан, защиты их прав и свобод при формировании и реализации муниципальной политики в сфере соблюдения прав граждан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4) защиты законных прав общественных объединений, иных некоммерческих организаций граждан, осуществляющих деятельность на территории муниципального образования и зарегистрированных в установленном порядке на территории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(далее - общественные объединения и иные некоммерческие организации).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Общественная палата для достижения поставленных целей в соответствии с законодательством Российской Федерации осуществляет следующие задачи: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1) осуществляет общественный контроль за деятельностью органов местного самоуправления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w:t>
      </w:r>
      <w:proofErr w:type="gramStart"/>
      <w:r w:rsidRPr="00296E0A">
        <w:rPr>
          <w:rFonts w:eastAsia="Calibri"/>
          <w:sz w:val="28"/>
          <w:szCs w:val="28"/>
          <w:lang w:eastAsia="en-US"/>
        </w:rPr>
        <w:t>округа  в</w:t>
      </w:r>
      <w:proofErr w:type="gramEnd"/>
      <w:r w:rsidRPr="00296E0A">
        <w:rPr>
          <w:rFonts w:eastAsia="Calibri"/>
          <w:sz w:val="28"/>
          <w:szCs w:val="28"/>
          <w:lang w:eastAsia="en-US"/>
        </w:rPr>
        <w:t xml:space="preserve"> сфере соблюдения прав граждан в соответствии с действующим законодательством Российской Федерации и Московской области;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2) способствует привлечению граждан, общественных объединений и иных некоммерческих организаций к формированию и реализации муниципальной политики по наиболее важным вопросам экономического и социального развития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3) выдвигает и поддерживает гражданские инициативы, имеющие значение для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w:t>
      </w:r>
      <w:proofErr w:type="gramStart"/>
      <w:r w:rsidRPr="00296E0A">
        <w:rPr>
          <w:rFonts w:eastAsia="Calibri"/>
          <w:sz w:val="28"/>
          <w:szCs w:val="28"/>
          <w:lang w:eastAsia="en-US"/>
        </w:rPr>
        <w:t>округа  и</w:t>
      </w:r>
      <w:proofErr w:type="gramEnd"/>
      <w:r w:rsidRPr="00296E0A">
        <w:rPr>
          <w:rFonts w:eastAsia="Calibri"/>
          <w:sz w:val="28"/>
          <w:szCs w:val="28"/>
          <w:lang w:eastAsia="en-US"/>
        </w:rPr>
        <w:t xml:space="preserve"> направленные на реализацию конституционных прав и свобод, а также общественно значимые законные </w:t>
      </w:r>
      <w:r w:rsidRPr="00296E0A">
        <w:rPr>
          <w:rFonts w:eastAsia="Calibri"/>
          <w:sz w:val="28"/>
          <w:szCs w:val="28"/>
          <w:lang w:eastAsia="en-US"/>
        </w:rPr>
        <w:lastRenderedPageBreak/>
        <w:t>интересы граждан, общественных объединений и иных некоммерческих организаций;</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4) разрабатывает рекомендации органам местного самоуправления по наиболее важным вопросам экономического и социального развития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а также вопросам соблюдения интересов и прав граждан.</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2. Правовая основа деятельности Общественной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Общественная палата осуществляет свою деятельность в соответствии с </w:t>
      </w:r>
      <w:hyperlink r:id="rId7" w:history="1">
        <w:r w:rsidRPr="00FD71E7">
          <w:rPr>
            <w:rFonts w:eastAsia="Calibri"/>
            <w:sz w:val="28"/>
            <w:szCs w:val="28"/>
            <w:lang w:eastAsia="en-US"/>
          </w:rPr>
          <w:t>Конституцией</w:t>
        </w:r>
      </w:hyperlink>
      <w:r w:rsidRPr="00FD71E7">
        <w:rPr>
          <w:rFonts w:eastAsia="Calibri"/>
          <w:sz w:val="28"/>
          <w:szCs w:val="28"/>
          <w:lang w:eastAsia="en-US"/>
        </w:rPr>
        <w:t xml:space="preserve"> Российской Федерации, федеральными конституционными законами, федеральными законами и иными нормативными правовыми актами Российской Федерации, иными законами и нормативными правовыми актами Московской области, </w:t>
      </w:r>
      <w:hyperlink r:id="rId8" w:history="1">
        <w:r w:rsidRPr="00FD71E7">
          <w:rPr>
            <w:rFonts w:eastAsia="Calibri"/>
            <w:sz w:val="28"/>
            <w:szCs w:val="28"/>
            <w:lang w:eastAsia="en-US"/>
          </w:rPr>
          <w:t>Уставом</w:t>
        </w:r>
      </w:hyperlink>
      <w:r w:rsidRPr="00FD71E7">
        <w:rPr>
          <w:rFonts w:eastAsia="Calibri"/>
          <w:sz w:val="28"/>
          <w:szCs w:val="28"/>
          <w:lang w:eastAsia="en-US"/>
        </w:rPr>
        <w:t xml:space="preserve"> Раменского </w:t>
      </w:r>
      <w:r w:rsidR="002B7B6F" w:rsidRPr="00FD71E7">
        <w:rPr>
          <w:rFonts w:eastAsia="Calibri"/>
          <w:sz w:val="28"/>
          <w:szCs w:val="28"/>
          <w:lang w:eastAsia="en-US"/>
        </w:rPr>
        <w:t>муниципального</w:t>
      </w:r>
      <w:r w:rsidRPr="00FD71E7">
        <w:rPr>
          <w:rFonts w:eastAsia="Calibri"/>
          <w:sz w:val="28"/>
          <w:szCs w:val="28"/>
          <w:lang w:eastAsia="en-US"/>
        </w:rPr>
        <w:t xml:space="preserve"> округа Московской области, настоящим Положением, ин</w:t>
      </w:r>
      <w:r w:rsidRPr="00296E0A">
        <w:rPr>
          <w:rFonts w:eastAsia="Calibri"/>
          <w:sz w:val="28"/>
          <w:szCs w:val="28"/>
          <w:lang w:eastAsia="en-US"/>
        </w:rPr>
        <w:t xml:space="preserve">ыми нормативными правовыми актами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3. Статус Общественной палаты</w:t>
      </w:r>
    </w:p>
    <w:p w:rsidR="00296E0A" w:rsidRPr="00296E0A" w:rsidRDefault="00296E0A" w:rsidP="002B7B6F">
      <w:pPr>
        <w:autoSpaceDE w:val="0"/>
        <w:autoSpaceDN w:val="0"/>
        <w:adjustRightInd w:val="0"/>
        <w:ind w:firstLine="540"/>
        <w:jc w:val="both"/>
        <w:rPr>
          <w:rFonts w:eastAsia="Calibri"/>
          <w:sz w:val="28"/>
          <w:szCs w:val="28"/>
        </w:rPr>
      </w:pPr>
    </w:p>
    <w:p w:rsidR="00296E0A" w:rsidRPr="00296E0A" w:rsidRDefault="00296E0A" w:rsidP="002B7B6F">
      <w:pPr>
        <w:autoSpaceDE w:val="0"/>
        <w:autoSpaceDN w:val="0"/>
        <w:adjustRightInd w:val="0"/>
        <w:ind w:firstLine="540"/>
        <w:jc w:val="both"/>
        <w:rPr>
          <w:rFonts w:eastAsia="Calibri"/>
          <w:sz w:val="28"/>
          <w:szCs w:val="28"/>
        </w:rPr>
      </w:pPr>
      <w:r w:rsidRPr="00296E0A">
        <w:rPr>
          <w:rFonts w:eastAsia="Calibri"/>
          <w:sz w:val="28"/>
          <w:szCs w:val="28"/>
        </w:rPr>
        <w:t xml:space="preserve">1. Общественная палата не является юридическим лицом, имеет бланки с воспроизведением одноцветного гербового щита Раменского </w:t>
      </w:r>
      <w:r w:rsidR="002B7B6F">
        <w:rPr>
          <w:rFonts w:eastAsia="Calibri"/>
          <w:sz w:val="28"/>
          <w:szCs w:val="28"/>
        </w:rPr>
        <w:t>муниципального</w:t>
      </w:r>
      <w:r w:rsidRPr="00296E0A">
        <w:rPr>
          <w:rFonts w:eastAsia="Calibri"/>
          <w:sz w:val="28"/>
          <w:szCs w:val="28"/>
        </w:rPr>
        <w:t xml:space="preserve"> </w:t>
      </w:r>
      <w:proofErr w:type="gramStart"/>
      <w:r w:rsidRPr="00296E0A">
        <w:rPr>
          <w:rFonts w:eastAsia="Calibri"/>
          <w:sz w:val="28"/>
          <w:szCs w:val="28"/>
        </w:rPr>
        <w:t>округа  со</w:t>
      </w:r>
      <w:proofErr w:type="gramEnd"/>
      <w:r w:rsidRPr="00296E0A">
        <w:rPr>
          <w:rFonts w:eastAsia="Calibri"/>
          <w:sz w:val="28"/>
          <w:szCs w:val="28"/>
        </w:rPr>
        <w:t xml:space="preserve"> своим наименованием.</w:t>
      </w:r>
    </w:p>
    <w:p w:rsidR="00296E0A" w:rsidRPr="00296E0A" w:rsidRDefault="00296E0A" w:rsidP="002B7B6F">
      <w:pPr>
        <w:autoSpaceDE w:val="0"/>
        <w:autoSpaceDN w:val="0"/>
        <w:adjustRightInd w:val="0"/>
        <w:ind w:firstLine="540"/>
        <w:jc w:val="both"/>
        <w:rPr>
          <w:rFonts w:eastAsia="Calibri"/>
          <w:sz w:val="28"/>
          <w:szCs w:val="28"/>
        </w:rPr>
      </w:pPr>
      <w:r w:rsidRPr="00296E0A">
        <w:rPr>
          <w:rFonts w:eastAsia="Calibri"/>
          <w:sz w:val="28"/>
          <w:szCs w:val="28"/>
        </w:rPr>
        <w:t xml:space="preserve">2. </w:t>
      </w:r>
      <w:r w:rsidR="00432114">
        <w:rPr>
          <w:rFonts w:eastAsia="Calibri"/>
          <w:sz w:val="28"/>
          <w:szCs w:val="28"/>
        </w:rPr>
        <w:t>Наименование, содержащее слова «</w:t>
      </w:r>
      <w:r w:rsidRPr="00296E0A">
        <w:rPr>
          <w:rFonts w:eastAsia="Calibri"/>
          <w:sz w:val="28"/>
          <w:szCs w:val="28"/>
        </w:rPr>
        <w:t xml:space="preserve">Общественная палата Раменского </w:t>
      </w:r>
      <w:r w:rsidR="002B7B6F">
        <w:rPr>
          <w:rFonts w:eastAsia="Calibri"/>
          <w:sz w:val="28"/>
          <w:szCs w:val="28"/>
        </w:rPr>
        <w:t>муниципального</w:t>
      </w:r>
      <w:r w:rsidR="00432114">
        <w:rPr>
          <w:rFonts w:eastAsia="Calibri"/>
          <w:sz w:val="28"/>
          <w:szCs w:val="28"/>
        </w:rPr>
        <w:t xml:space="preserve"> округа Московской области»</w:t>
      </w:r>
      <w:r w:rsidRPr="00296E0A">
        <w:rPr>
          <w:rFonts w:eastAsia="Calibri"/>
          <w:sz w:val="28"/>
          <w:szCs w:val="28"/>
        </w:rPr>
        <w:t>, не может быть использовано иными лицами.</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bookmarkStart w:id="5" w:name="Par29"/>
      <w:bookmarkEnd w:id="5"/>
      <w:r w:rsidRPr="00296E0A">
        <w:rPr>
          <w:rFonts w:eastAsia="Calibri"/>
          <w:sz w:val="28"/>
          <w:szCs w:val="28"/>
          <w:lang w:eastAsia="en-US"/>
        </w:rPr>
        <w:t>Статья 4. Принципы формирования и деятельности Общественной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Общественная палата формируется и осуществляет свою деятельность в соответствии с принципами:</w:t>
      </w:r>
    </w:p>
    <w:p w:rsidR="00296E0A" w:rsidRPr="00296E0A" w:rsidRDefault="00296E0A" w:rsidP="002B7B6F">
      <w:pPr>
        <w:autoSpaceDE w:val="0"/>
        <w:autoSpaceDN w:val="0"/>
        <w:adjustRightInd w:val="0"/>
        <w:spacing w:before="120"/>
        <w:ind w:firstLine="540"/>
        <w:jc w:val="both"/>
        <w:rPr>
          <w:rFonts w:eastAsia="Calibri"/>
          <w:sz w:val="28"/>
          <w:szCs w:val="28"/>
          <w:lang w:eastAsia="en-US"/>
        </w:rPr>
      </w:pPr>
      <w:r w:rsidRPr="00296E0A">
        <w:rPr>
          <w:rFonts w:eastAsia="Calibri"/>
          <w:sz w:val="28"/>
          <w:szCs w:val="28"/>
          <w:lang w:eastAsia="en-US"/>
        </w:rPr>
        <w:t>1) приоритета прав и законных интересов человека и гражданина;</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законности;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3) равенства прав институтов гражданского общества;</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4) самоуправления;</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5) независимости;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6) открытости и гласности.</w:t>
      </w:r>
    </w:p>
    <w:p w:rsidR="00296E0A" w:rsidRPr="00296E0A" w:rsidRDefault="00296E0A" w:rsidP="002B7B6F">
      <w:pPr>
        <w:autoSpaceDE w:val="0"/>
        <w:autoSpaceDN w:val="0"/>
        <w:adjustRightInd w:val="0"/>
        <w:ind w:firstLine="54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5. Полномочия Общественной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В целях реализации задач, установленных настоящим Положением, Общественная палата вправе в установленном порядке:</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1) осуществлять общественный контроль в соответствии с действующим законодательством Российской Федерации и Московской области;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2) запрашивать в органах местного самоуправления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информацию, за исключением информации, находящейся в открытом свободном доступе либо составляющей государственную или иную охраняемую законом тайну;</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3) проводить общественную экспертизу проектов муниципальных нормативных правовых актов по вопросам соблюдения прав и законных </w:t>
      </w:r>
      <w:r w:rsidRPr="00296E0A">
        <w:rPr>
          <w:rFonts w:eastAsia="Calibri"/>
          <w:sz w:val="28"/>
          <w:szCs w:val="28"/>
          <w:lang w:eastAsia="en-US"/>
        </w:rPr>
        <w:lastRenderedPageBreak/>
        <w:t>интересов граждан, а также наиболее значимых законопроектов, затрагивающих интересы и права жителей муниципального образования;</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4) вносить предложения в органы местного самоуправления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по наиболее важным вопросам соблюдения прав и законных интересов граждан;</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5) выступать с инициативами по различным вопросам общественной жизни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6) приглашать представителей органов местного самоуправления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на заседания Общественной палаты, заседания ее комиссий и рабочих групп;</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7) направлять членов Общественной палаты для участия в работе органов местного самоуправления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(по согласованию);</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8) направлять членов Общественной палаты для участия в заседаниях Общественной палаты Московской области (по согласованию);</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9) информировать жителей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о результатах своей деятельности;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10) ходатайствовать перед органами местного самоуправления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о награждении физических и юридических лиц муниципальными наградами;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11) взаимодействовать с органами местного самоуправления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Общественной палатой Московской </w:t>
      </w:r>
      <w:proofErr w:type="gramStart"/>
      <w:r w:rsidRPr="00296E0A">
        <w:rPr>
          <w:rFonts w:eastAsia="Calibri"/>
          <w:sz w:val="28"/>
          <w:szCs w:val="28"/>
          <w:lang w:eastAsia="en-US"/>
        </w:rPr>
        <w:t>области,  общественными</w:t>
      </w:r>
      <w:proofErr w:type="gramEnd"/>
      <w:r w:rsidRPr="00296E0A">
        <w:rPr>
          <w:rFonts w:eastAsia="Calibri"/>
          <w:sz w:val="28"/>
          <w:szCs w:val="28"/>
          <w:lang w:eastAsia="en-US"/>
        </w:rPr>
        <w:t xml:space="preserve"> объединениями и иными некоммерческими организациями;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12) осуществлять иные полномочия для реализации установленных задач Общественной палаты в соответствии с законодательством Российской Федерации, законодательством Московской области, нормативными правовыми актами органов местного самоуправления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bookmarkStart w:id="6" w:name="Par57"/>
      <w:bookmarkEnd w:id="6"/>
      <w:r w:rsidRPr="00296E0A">
        <w:rPr>
          <w:rFonts w:eastAsia="Calibri"/>
          <w:sz w:val="28"/>
          <w:szCs w:val="28"/>
          <w:lang w:eastAsia="en-US"/>
        </w:rPr>
        <w:t>Статья 6. Численность и правомочность Общественной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Численность Общественной палаты устанавливается 45 человек.</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Общественная палата является правомочной в случае утверждения не менее двух третей от установленного настоящим Положением числа членов Общественной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7. Срок полномочий членов Общественной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1. Срок полномочий членов Общественной палаты составляет три года и исчисляется со дня проведения первого заседания Общественной палаты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Со дня проведения первого </w:t>
      </w:r>
      <w:proofErr w:type="gramStart"/>
      <w:r w:rsidRPr="00296E0A">
        <w:rPr>
          <w:rFonts w:eastAsia="Calibri"/>
          <w:sz w:val="28"/>
          <w:szCs w:val="28"/>
          <w:lang w:eastAsia="en-US"/>
        </w:rPr>
        <w:t>заседания  Общественной</w:t>
      </w:r>
      <w:proofErr w:type="gramEnd"/>
      <w:r w:rsidRPr="00296E0A">
        <w:rPr>
          <w:rFonts w:eastAsia="Calibri"/>
          <w:sz w:val="28"/>
          <w:szCs w:val="28"/>
          <w:lang w:eastAsia="en-US"/>
        </w:rPr>
        <w:t xml:space="preserve"> палаты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нового состава полномочия членов Общественной палаты предыдущего состава прекращаются.</w:t>
      </w:r>
    </w:p>
    <w:p w:rsidR="000B01CF" w:rsidRPr="00296E0A" w:rsidRDefault="000B01CF" w:rsidP="002B7B6F">
      <w:pPr>
        <w:autoSpaceDE w:val="0"/>
        <w:autoSpaceDN w:val="0"/>
        <w:adjustRightInd w:val="0"/>
        <w:ind w:firstLine="540"/>
        <w:jc w:val="both"/>
        <w:rPr>
          <w:rFonts w:eastAsia="Calibri"/>
          <w:sz w:val="28"/>
          <w:szCs w:val="28"/>
          <w:lang w:eastAsia="en-US"/>
        </w:rPr>
      </w:pPr>
      <w:r w:rsidRPr="000B01CF">
        <w:rPr>
          <w:rFonts w:eastAsia="Calibri"/>
          <w:sz w:val="28"/>
          <w:szCs w:val="28"/>
          <w:lang w:eastAsia="en-US"/>
        </w:rPr>
        <w:t xml:space="preserve">Полномочия членов Общественной палаты могут быть продлены соответствующим решением Совета депутатов Раменского </w:t>
      </w:r>
      <w:r w:rsidR="00AC7565">
        <w:rPr>
          <w:rFonts w:eastAsia="Calibri"/>
          <w:sz w:val="28"/>
          <w:szCs w:val="28"/>
          <w:lang w:eastAsia="en-US"/>
        </w:rPr>
        <w:t>муниципального</w:t>
      </w:r>
      <w:r w:rsidRPr="000B01CF">
        <w:rPr>
          <w:rFonts w:eastAsia="Calibri"/>
          <w:sz w:val="28"/>
          <w:szCs w:val="28"/>
          <w:lang w:eastAsia="en-US"/>
        </w:rPr>
        <w:t xml:space="preserve"> округа Московской области на срок не более шести месяцев</w:t>
      </w:r>
      <w:r>
        <w:rPr>
          <w:rFonts w:eastAsia="Calibri"/>
          <w:sz w:val="28"/>
          <w:szCs w:val="28"/>
          <w:lang w:eastAsia="en-US"/>
        </w:rPr>
        <w:t>.</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2. Полномочия членов Общественной палаты могут быть прекращены досрочно в случае принятия Общественной палатой решения о самороспуске. </w:t>
      </w:r>
      <w:r w:rsidRPr="00296E0A">
        <w:rPr>
          <w:rFonts w:eastAsia="Calibri"/>
          <w:sz w:val="28"/>
          <w:szCs w:val="28"/>
          <w:lang w:eastAsia="en-US"/>
        </w:rPr>
        <w:lastRenderedPageBreak/>
        <w:t>Такое решение принимается большинством не менее двух третей от установленного числа членов Общественной палаты по инициативе не менее одной трети от установленного числа членов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3. Полномочия членов Общественной палаты прекращаются досрочно в случае объединения двух и более территорий в единое муниципальное образование.</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8. Место нахождения Общественной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Место нахождения Общественной палаты: 140100, Московская область, г</w:t>
      </w:r>
      <w:r w:rsidR="00432114">
        <w:rPr>
          <w:rFonts w:eastAsia="Calibri"/>
          <w:sz w:val="28"/>
          <w:szCs w:val="28"/>
          <w:lang w:eastAsia="en-US"/>
        </w:rPr>
        <w:t xml:space="preserve">. Раменское, ул. </w:t>
      </w:r>
      <w:proofErr w:type="spellStart"/>
      <w:r w:rsidR="00432114">
        <w:rPr>
          <w:rFonts w:eastAsia="Calibri"/>
          <w:sz w:val="28"/>
          <w:szCs w:val="28"/>
          <w:lang w:eastAsia="en-US"/>
        </w:rPr>
        <w:t>Михалевича</w:t>
      </w:r>
      <w:proofErr w:type="spellEnd"/>
      <w:r w:rsidR="00432114">
        <w:rPr>
          <w:rFonts w:eastAsia="Calibri"/>
          <w:sz w:val="28"/>
          <w:szCs w:val="28"/>
          <w:lang w:eastAsia="en-US"/>
        </w:rPr>
        <w:t>, д.2</w:t>
      </w:r>
      <w:r w:rsidRPr="00296E0A">
        <w:rPr>
          <w:rFonts w:eastAsia="Calibri"/>
          <w:sz w:val="28"/>
          <w:szCs w:val="28"/>
          <w:lang w:eastAsia="en-US"/>
        </w:rPr>
        <w:t>.</w:t>
      </w:r>
    </w:p>
    <w:p w:rsidR="00296E0A" w:rsidRPr="00296E0A" w:rsidRDefault="00296E0A" w:rsidP="002B7B6F">
      <w:pPr>
        <w:tabs>
          <w:tab w:val="left" w:pos="1541"/>
        </w:tabs>
        <w:autoSpaceDE w:val="0"/>
        <w:autoSpaceDN w:val="0"/>
        <w:adjustRightInd w:val="0"/>
        <w:jc w:val="both"/>
        <w:rPr>
          <w:rFonts w:eastAsia="Calibri"/>
          <w:sz w:val="28"/>
          <w:szCs w:val="28"/>
          <w:lang w:eastAsia="en-US"/>
        </w:rPr>
      </w:pPr>
      <w:r w:rsidRPr="00296E0A">
        <w:rPr>
          <w:rFonts w:eastAsia="Calibri"/>
          <w:sz w:val="28"/>
          <w:szCs w:val="28"/>
          <w:lang w:eastAsia="en-US"/>
        </w:rPr>
        <w:tab/>
      </w:r>
    </w:p>
    <w:p w:rsidR="00296E0A" w:rsidRPr="00296E0A" w:rsidRDefault="00296E0A" w:rsidP="002B7B6F">
      <w:pPr>
        <w:autoSpaceDE w:val="0"/>
        <w:autoSpaceDN w:val="0"/>
        <w:adjustRightInd w:val="0"/>
        <w:jc w:val="center"/>
        <w:rPr>
          <w:rFonts w:eastAsia="Calibri"/>
          <w:sz w:val="28"/>
          <w:szCs w:val="28"/>
          <w:lang w:eastAsia="en-US"/>
        </w:rPr>
      </w:pPr>
      <w:r w:rsidRPr="00296E0A">
        <w:rPr>
          <w:rFonts w:eastAsia="Calibri"/>
          <w:sz w:val="28"/>
          <w:szCs w:val="28"/>
          <w:lang w:eastAsia="en-US"/>
        </w:rPr>
        <w:t>Глава 2. Порядок формирования Общественной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9. Выдвижение кандидатов в члены Общественной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1. Глава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не позднее чем за три месяца до дня истечения срока полномочий членов действующего состава Общественной палаты объявляет о предстоящем формировании нового состава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Работа по формированию Общественной палаты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организуется Общественной палатой Московской области посредством создания рабочих органов.</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Устанавливаются период и порядок приема документов от общественных объединений и иных некоммерческих организаций, инициативных групп граждан, а также в порядке самовыдвижения. Данный период не может составлять менее 30 и более 40 календарных дней.</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В случае самороспуска Общественной палаты Глава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объявляет о предстоящем формировании нового состава Общественной палаты не позднее чем через 10 календарных дней со дня самороспуска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2. Рабочие органы Общественной палаты Московской области осуществляют прием документов для организации проверки кандидатов в члены палаты на соответствие их </w:t>
      </w:r>
      <w:r w:rsidRPr="00FD71E7">
        <w:rPr>
          <w:rFonts w:eastAsia="Calibri"/>
          <w:sz w:val="28"/>
          <w:szCs w:val="28"/>
          <w:lang w:eastAsia="en-US"/>
        </w:rPr>
        <w:t xml:space="preserve">требованиям </w:t>
      </w:r>
      <w:hyperlink w:anchor="Par81" w:history="1">
        <w:r w:rsidRPr="00FD71E7">
          <w:rPr>
            <w:rFonts w:eastAsia="Calibri"/>
            <w:sz w:val="28"/>
            <w:szCs w:val="28"/>
            <w:lang w:eastAsia="en-US"/>
          </w:rPr>
          <w:t>п. 3</w:t>
        </w:r>
      </w:hyperlink>
      <w:r w:rsidRPr="00FD71E7">
        <w:rPr>
          <w:rFonts w:eastAsia="Calibri"/>
          <w:sz w:val="28"/>
          <w:szCs w:val="28"/>
          <w:lang w:eastAsia="en-US"/>
        </w:rPr>
        <w:t xml:space="preserve"> настоящей статьи и </w:t>
      </w:r>
      <w:hyperlink w:anchor="Par122" w:history="1">
        <w:r w:rsidRPr="00FD71E7">
          <w:rPr>
            <w:rFonts w:eastAsia="Calibri"/>
            <w:sz w:val="28"/>
            <w:szCs w:val="28"/>
            <w:lang w:eastAsia="en-US"/>
          </w:rPr>
          <w:t>п. 2 статьи 12</w:t>
        </w:r>
      </w:hyperlink>
      <w:r w:rsidRPr="00FD71E7">
        <w:rPr>
          <w:rFonts w:eastAsia="Calibri"/>
          <w:sz w:val="28"/>
          <w:szCs w:val="28"/>
          <w:lang w:eastAsia="en-US"/>
        </w:rPr>
        <w:t xml:space="preserve"> </w:t>
      </w:r>
      <w:r w:rsidRPr="00296E0A">
        <w:rPr>
          <w:rFonts w:eastAsia="Calibri"/>
          <w:sz w:val="28"/>
          <w:szCs w:val="28"/>
          <w:lang w:eastAsia="en-US"/>
        </w:rPr>
        <w:t>настоящего Положения.</w:t>
      </w:r>
      <w:bookmarkStart w:id="7" w:name="Par81"/>
      <w:bookmarkEnd w:id="7"/>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3. Выдвижение кандидатов в члены Общественной палаты производится:</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от общественных и иных некоммерческих объединений;</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от инициативных групп;</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в порядке самовыдвижения.</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В качестве кандидата может быть выдвинуто любое лицо, удовлетворяющее требованиям настоящего Положения, независимо от его членства в общественном объединении и иной некоммерческой организации.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Не допускаются к выдвижению в члены Общественной палаты кандидаты от:</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1) общественных объединений и иных некоммерческих организаций, которые зарегистрированы в установленном законодательством порядке менее чем за шесть месяцев до дня прекращения полномочий действующего состава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политических партий;</w:t>
      </w:r>
    </w:p>
    <w:p w:rsidR="00296E0A" w:rsidRPr="00FD71E7"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lastRenderedPageBreak/>
        <w:t xml:space="preserve">3) общественных объединений и иных некоммерческих организаций, которым в соответствии с </w:t>
      </w:r>
      <w:r w:rsidRPr="00FD71E7">
        <w:rPr>
          <w:rFonts w:eastAsia="Calibri"/>
          <w:sz w:val="28"/>
          <w:szCs w:val="28"/>
          <w:lang w:eastAsia="en-US"/>
        </w:rPr>
        <w:t xml:space="preserve">Федеральным </w:t>
      </w:r>
      <w:hyperlink r:id="rId9" w:history="1">
        <w:r w:rsidRPr="00FD71E7">
          <w:rPr>
            <w:rFonts w:eastAsia="Calibri"/>
            <w:sz w:val="28"/>
            <w:szCs w:val="28"/>
            <w:lang w:eastAsia="en-US"/>
          </w:rPr>
          <w:t>законом</w:t>
        </w:r>
      </w:hyperlink>
      <w:r w:rsidR="00432114">
        <w:rPr>
          <w:rFonts w:eastAsia="Calibri"/>
          <w:sz w:val="28"/>
          <w:szCs w:val="28"/>
          <w:lang w:eastAsia="en-US"/>
        </w:rPr>
        <w:t xml:space="preserve"> от </w:t>
      </w:r>
      <w:r w:rsidR="00AC7565">
        <w:rPr>
          <w:rFonts w:eastAsia="Calibri"/>
          <w:sz w:val="28"/>
          <w:szCs w:val="28"/>
          <w:lang w:eastAsia="en-US"/>
        </w:rPr>
        <w:t>25.07.2002</w:t>
      </w:r>
      <w:r w:rsidR="00432114">
        <w:rPr>
          <w:rFonts w:eastAsia="Calibri"/>
          <w:sz w:val="28"/>
          <w:szCs w:val="28"/>
          <w:lang w:eastAsia="en-US"/>
        </w:rPr>
        <w:t xml:space="preserve"> № 114-ФЗ </w:t>
      </w:r>
      <w:r w:rsidR="00AC7565">
        <w:rPr>
          <w:rFonts w:eastAsia="Calibri"/>
          <w:sz w:val="28"/>
          <w:szCs w:val="28"/>
          <w:lang w:eastAsia="en-US"/>
        </w:rPr>
        <w:t xml:space="preserve">          </w:t>
      </w:r>
      <w:r w:rsidR="00432114">
        <w:rPr>
          <w:rFonts w:eastAsia="Calibri"/>
          <w:sz w:val="28"/>
          <w:szCs w:val="28"/>
          <w:lang w:eastAsia="en-US"/>
        </w:rPr>
        <w:t>«</w:t>
      </w:r>
      <w:r w:rsidRPr="00FD71E7">
        <w:rPr>
          <w:rFonts w:eastAsia="Calibri"/>
          <w:sz w:val="28"/>
          <w:szCs w:val="28"/>
          <w:lang w:eastAsia="en-US"/>
        </w:rPr>
        <w:t>О противодейст</w:t>
      </w:r>
      <w:r w:rsidR="00432114">
        <w:rPr>
          <w:rFonts w:eastAsia="Calibri"/>
          <w:sz w:val="28"/>
          <w:szCs w:val="28"/>
          <w:lang w:eastAsia="en-US"/>
        </w:rPr>
        <w:t>вии экстремистской деятельности»</w:t>
      </w:r>
      <w:r w:rsidRPr="00FD71E7">
        <w:rPr>
          <w:rFonts w:eastAsia="Calibri"/>
          <w:sz w:val="28"/>
          <w:szCs w:val="28"/>
          <w:lang w:eastAsia="en-US"/>
        </w:rPr>
        <w:t xml:space="preserve">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296E0A" w:rsidRPr="00296E0A" w:rsidRDefault="00296E0A" w:rsidP="002B7B6F">
      <w:pPr>
        <w:autoSpaceDE w:val="0"/>
        <w:autoSpaceDN w:val="0"/>
        <w:adjustRightInd w:val="0"/>
        <w:ind w:firstLine="540"/>
        <w:jc w:val="both"/>
        <w:rPr>
          <w:rFonts w:eastAsia="Calibri"/>
          <w:sz w:val="28"/>
          <w:szCs w:val="28"/>
          <w:lang w:eastAsia="en-US"/>
        </w:rPr>
      </w:pPr>
      <w:r w:rsidRPr="00FD71E7">
        <w:rPr>
          <w:rFonts w:eastAsia="Calibri"/>
          <w:sz w:val="28"/>
          <w:szCs w:val="28"/>
          <w:lang w:eastAsia="en-US"/>
        </w:rPr>
        <w:t xml:space="preserve">4) общественных объединений и иных некоммерческих организаций, деятельность которых приостановлена в соответствии с Федеральным </w:t>
      </w:r>
      <w:hyperlink r:id="rId10" w:history="1">
        <w:r w:rsidRPr="00FD71E7">
          <w:rPr>
            <w:rFonts w:eastAsia="Calibri"/>
            <w:sz w:val="28"/>
            <w:szCs w:val="28"/>
            <w:lang w:eastAsia="en-US"/>
          </w:rPr>
          <w:t>законом</w:t>
        </w:r>
      </w:hyperlink>
      <w:r w:rsidR="00432114">
        <w:rPr>
          <w:rFonts w:eastAsia="Calibri"/>
          <w:sz w:val="28"/>
          <w:szCs w:val="28"/>
          <w:lang w:eastAsia="en-US"/>
        </w:rPr>
        <w:t xml:space="preserve"> </w:t>
      </w:r>
      <w:r w:rsidR="00AC7565">
        <w:rPr>
          <w:rFonts w:eastAsia="Calibri"/>
          <w:sz w:val="28"/>
          <w:szCs w:val="28"/>
          <w:lang w:eastAsia="en-US"/>
        </w:rPr>
        <w:t xml:space="preserve">     </w:t>
      </w:r>
      <w:r w:rsidR="00432114">
        <w:rPr>
          <w:rFonts w:eastAsia="Calibri"/>
          <w:sz w:val="28"/>
          <w:szCs w:val="28"/>
          <w:lang w:eastAsia="en-US"/>
        </w:rPr>
        <w:t xml:space="preserve">от </w:t>
      </w:r>
      <w:r w:rsidR="00AC7565" w:rsidRPr="00AC7565">
        <w:rPr>
          <w:rFonts w:eastAsia="Calibri"/>
          <w:sz w:val="28"/>
          <w:szCs w:val="28"/>
          <w:lang w:eastAsia="en-US"/>
        </w:rPr>
        <w:t xml:space="preserve">25.07.2002 </w:t>
      </w:r>
      <w:r w:rsidR="00432114">
        <w:rPr>
          <w:rFonts w:eastAsia="Calibri"/>
          <w:sz w:val="28"/>
          <w:szCs w:val="28"/>
          <w:lang w:eastAsia="en-US"/>
        </w:rPr>
        <w:t>№ 114-ФЗ «</w:t>
      </w:r>
      <w:r w:rsidRPr="00FD71E7">
        <w:rPr>
          <w:rFonts w:eastAsia="Calibri"/>
          <w:sz w:val="28"/>
          <w:szCs w:val="28"/>
          <w:lang w:eastAsia="en-US"/>
        </w:rPr>
        <w:t>О противодействии экстремистско</w:t>
      </w:r>
      <w:r w:rsidR="00432114">
        <w:rPr>
          <w:rFonts w:eastAsia="Calibri"/>
          <w:sz w:val="28"/>
          <w:szCs w:val="28"/>
          <w:lang w:eastAsia="en-US"/>
        </w:rPr>
        <w:t>й деятельности»</w:t>
      </w:r>
      <w:r w:rsidRPr="00FD71E7">
        <w:rPr>
          <w:rFonts w:eastAsia="Calibri"/>
          <w:sz w:val="28"/>
          <w:szCs w:val="28"/>
          <w:lang w:eastAsia="en-US"/>
        </w:rPr>
        <w:t>, если решение о приостановлении не было признано судом незаконным</w:t>
      </w:r>
      <w:r w:rsidRPr="00296E0A">
        <w:rPr>
          <w:rFonts w:eastAsia="Calibri"/>
          <w:sz w:val="28"/>
          <w:szCs w:val="28"/>
          <w:lang w:eastAsia="en-US"/>
        </w:rPr>
        <w:t>.</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4. Кандидат в члены Общественной палаты вправе в любое время до его утверждения членом Общественной палаты отозвать свое заявление о согласии на </w:t>
      </w:r>
      <w:proofErr w:type="gramStart"/>
      <w:r w:rsidRPr="00296E0A">
        <w:rPr>
          <w:rFonts w:eastAsia="Calibri"/>
          <w:sz w:val="28"/>
          <w:szCs w:val="28"/>
          <w:lang w:eastAsia="en-US"/>
        </w:rPr>
        <w:t>утверждение  членом</w:t>
      </w:r>
      <w:proofErr w:type="gramEnd"/>
      <w:r w:rsidRPr="00296E0A">
        <w:rPr>
          <w:rFonts w:eastAsia="Calibri"/>
          <w:sz w:val="28"/>
          <w:szCs w:val="28"/>
          <w:lang w:eastAsia="en-US"/>
        </w:rPr>
        <w:t xml:space="preserve"> Общественной палаты, подав письменное заявление </w:t>
      </w:r>
      <w:r w:rsidR="00AC7565">
        <w:rPr>
          <w:rFonts w:eastAsia="Calibri"/>
          <w:sz w:val="28"/>
          <w:szCs w:val="28"/>
          <w:lang w:eastAsia="en-US"/>
        </w:rPr>
        <w:t xml:space="preserve">             </w:t>
      </w:r>
      <w:r w:rsidRPr="00296E0A">
        <w:rPr>
          <w:rFonts w:eastAsia="Calibri"/>
          <w:sz w:val="28"/>
          <w:szCs w:val="28"/>
          <w:lang w:eastAsia="en-US"/>
        </w:rPr>
        <w:t>в рабочие органы Общественной палаты Московской области. В этом случае кандидат исключается из списка кандидатов в члены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5. Если по истечении установленного периода приема количество кандидатов в члены Общественной палаты окажется менее 60, то есть равно установленному </w:t>
      </w:r>
      <w:r w:rsidRPr="00FD71E7">
        <w:rPr>
          <w:rFonts w:eastAsia="Calibri"/>
          <w:sz w:val="28"/>
          <w:szCs w:val="28"/>
          <w:lang w:eastAsia="en-US"/>
        </w:rPr>
        <w:t xml:space="preserve">в </w:t>
      </w:r>
      <w:hyperlink w:anchor="Par57" w:history="1">
        <w:r w:rsidRPr="00FD71E7">
          <w:rPr>
            <w:rFonts w:eastAsia="Calibri"/>
            <w:sz w:val="28"/>
            <w:szCs w:val="28"/>
            <w:lang w:eastAsia="en-US"/>
          </w:rPr>
          <w:t>статье 6</w:t>
        </w:r>
      </w:hyperlink>
      <w:r w:rsidRPr="00FD71E7">
        <w:rPr>
          <w:rFonts w:eastAsia="Calibri"/>
          <w:sz w:val="28"/>
          <w:szCs w:val="28"/>
          <w:lang w:eastAsia="en-US"/>
        </w:rPr>
        <w:t xml:space="preserve"> настоящего </w:t>
      </w:r>
      <w:r w:rsidRPr="00296E0A">
        <w:rPr>
          <w:rFonts w:eastAsia="Calibri"/>
          <w:sz w:val="28"/>
          <w:szCs w:val="28"/>
          <w:lang w:eastAsia="en-US"/>
        </w:rPr>
        <w:t>Положения количеству кандидатов плюс одна треть, то период дополнительного выдвижения кандидатов в члены Общественной палаты продлевается до достижения необходимого количества кандидатов, но не более чем на 30 календарных дней.</w:t>
      </w:r>
      <w:bookmarkStart w:id="8" w:name="Par93"/>
      <w:bookmarkEnd w:id="8"/>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6. Рабочие органы Общественной палаты Московской области готовят список выдвинутых кандидатов в члены Общественной палаты и на следующий после окончания срока приема документов день утверждают его и размещают на сайте Общественной палаты Московской области в информационной телекоммуникационной сети Интернет.</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10. Обсуждение списка выдвинутых кандидатов в члены Общественной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Процедура обсуждения должна быть максимально открытой.</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При обсуждении выдвинутых кандидатов применяются механизмы: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интернет-голосования;</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через СМИ путем публикации в местных газетах списков кандидатов;</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на общих собраниях трудовых коллективов, профессиональных объединений, органов территориального общественного самоуправления, заседаниях Совета депутатов.</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Результаты обсуждения направляются в рабочие органы Общественной палаты Московской области для утверждения перечня кандидатов для проведения отбора (общий список).</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11. Отбор и утверждение членов Общественной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bookmarkStart w:id="9" w:name="Par106"/>
      <w:bookmarkEnd w:id="9"/>
      <w:r w:rsidRPr="00296E0A">
        <w:rPr>
          <w:rFonts w:eastAsia="Calibri"/>
          <w:sz w:val="28"/>
          <w:szCs w:val="28"/>
          <w:lang w:eastAsia="en-US"/>
        </w:rPr>
        <w:t>1. Рабочий орган Общественной палаты Московской области предлагает утвердить по одной трети от состава Общественной палаты в следующей последовательности: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Губернатор Московской области;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lastRenderedPageBreak/>
        <w:t xml:space="preserve">- Совет депутатов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(после проведения обсуждения с Главой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Общественная палата Московской области.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Общая продолжительность данного этапа - 30 календарных дней, в том числе 10 календарных дней на утверждение кандидатов Губернатором Московской области, 10 календарных дней на утверждение Советом депутатов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и 10 календарных дней на утверждение Общественной палатой Московской области.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2. В случае </w:t>
      </w:r>
      <w:proofErr w:type="spellStart"/>
      <w:r w:rsidRPr="00296E0A">
        <w:rPr>
          <w:rFonts w:eastAsia="Calibri"/>
          <w:sz w:val="28"/>
          <w:szCs w:val="28"/>
          <w:lang w:eastAsia="en-US"/>
        </w:rPr>
        <w:t>неутверждения</w:t>
      </w:r>
      <w:proofErr w:type="spellEnd"/>
      <w:r w:rsidRPr="00296E0A">
        <w:rPr>
          <w:rFonts w:eastAsia="Calibri"/>
          <w:sz w:val="28"/>
          <w:szCs w:val="28"/>
          <w:lang w:eastAsia="en-US"/>
        </w:rPr>
        <w:t xml:space="preserve"> Губернатором Московской области в течение 10 календарных дней одной трети от состава Общественной палаты право на утверждение кандидатов первой трети из общего списка переходит к Общественной палате Московской области. При этом дальнейшая последовательность порядка утверждения сохраняется.</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3. В случае </w:t>
      </w:r>
      <w:proofErr w:type="spellStart"/>
      <w:r w:rsidRPr="00296E0A">
        <w:rPr>
          <w:rFonts w:eastAsia="Calibri"/>
          <w:sz w:val="28"/>
          <w:szCs w:val="28"/>
          <w:lang w:eastAsia="en-US"/>
        </w:rPr>
        <w:t>неутверждения</w:t>
      </w:r>
      <w:proofErr w:type="spellEnd"/>
      <w:r w:rsidRPr="00296E0A">
        <w:rPr>
          <w:rFonts w:eastAsia="Calibri"/>
          <w:sz w:val="28"/>
          <w:szCs w:val="28"/>
          <w:lang w:eastAsia="en-US"/>
        </w:rPr>
        <w:t xml:space="preserve"> Советом депутатов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в течение 10 календарных дней одной трети от состава Общественной палаты право на утверждение кандидатов второй трети списка переходит к Общественной палате Московской области.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4. Сформированный окончательный список утвержденных членов Общественной палаты размещается на сайте Общественной палаты Московской области в информационно-телекоммуникационной сети Интернет.</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5. В случае досрочного прекращения полномочий члена Общественной палаты новый член Общественной палаты вводится в ее состав в течение 30 календарных дней со дня такого прекращения полномочий в соответствии с </w:t>
      </w:r>
      <w:hyperlink w:anchor="Par106" w:history="1">
        <w:r w:rsidRPr="00FD71E7">
          <w:rPr>
            <w:rFonts w:eastAsia="Calibri"/>
            <w:sz w:val="28"/>
            <w:szCs w:val="28"/>
            <w:lang w:eastAsia="en-US"/>
          </w:rPr>
          <w:t>пунктом 1</w:t>
        </w:r>
      </w:hyperlink>
      <w:r w:rsidRPr="00FD71E7">
        <w:rPr>
          <w:rFonts w:eastAsia="Calibri"/>
          <w:sz w:val="28"/>
          <w:szCs w:val="28"/>
          <w:lang w:eastAsia="en-US"/>
        </w:rPr>
        <w:t xml:space="preserve"> нас</w:t>
      </w:r>
      <w:r w:rsidRPr="00296E0A">
        <w:rPr>
          <w:rFonts w:eastAsia="Calibri"/>
          <w:sz w:val="28"/>
          <w:szCs w:val="28"/>
          <w:lang w:eastAsia="en-US"/>
        </w:rPr>
        <w:t>тоящей статьи тем должностным лицом или органом, который ранее утверждал прекратившего полномочия члена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6. Если утверждение члена Общественной палаты невозможно по причине отсутствия в окончательном списке кандидатов в члены Общественной палаты, </w:t>
      </w:r>
      <w:proofErr w:type="gramStart"/>
      <w:r w:rsidRPr="00296E0A">
        <w:rPr>
          <w:rFonts w:eastAsia="Calibri"/>
          <w:sz w:val="28"/>
          <w:szCs w:val="28"/>
          <w:lang w:eastAsia="en-US"/>
        </w:rPr>
        <w:t>указанном  в</w:t>
      </w:r>
      <w:proofErr w:type="gramEnd"/>
      <w:r w:rsidRPr="00296E0A">
        <w:rPr>
          <w:rFonts w:eastAsia="Calibri"/>
          <w:sz w:val="28"/>
          <w:szCs w:val="28"/>
          <w:lang w:eastAsia="en-US"/>
        </w:rPr>
        <w:t xml:space="preserve">  статье  9  настоящего Положения, либо срок полномочий нового члена Общественной палаты составит менее шести месяцев, новый член Общественной палаты не утверждается. Если при этом Общественная палата осталась в неправомочном для принятия решений составе, ее полномочия прекращаются и объявляется начало формирования новой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jc w:val="center"/>
        <w:rPr>
          <w:rFonts w:eastAsia="Calibri"/>
          <w:sz w:val="28"/>
          <w:szCs w:val="28"/>
          <w:lang w:eastAsia="en-US"/>
        </w:rPr>
      </w:pPr>
      <w:r w:rsidRPr="00296E0A">
        <w:rPr>
          <w:rFonts w:eastAsia="Calibri"/>
          <w:sz w:val="28"/>
          <w:szCs w:val="28"/>
          <w:lang w:eastAsia="en-US"/>
        </w:rPr>
        <w:t>Глава 3. Статус члена Общественной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12. Член Общественной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1. Членом Общественной палаты может быть гражданин Российской Федерации, проживающий на территории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достигший возраста 18 лет.</w:t>
      </w:r>
      <w:bookmarkStart w:id="10" w:name="Par122"/>
      <w:bookmarkEnd w:id="10"/>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Членами Общественной палаты не могут быть:</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1) лица, признанные судом недееспособными или ограниченно дееспособными;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лица, имеющие неснятую или непогашенную судимость;</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3) лица, членство которых в Общественной палате ранее было прекращено в случаях, </w:t>
      </w:r>
      <w:r w:rsidRPr="00FD71E7">
        <w:rPr>
          <w:rFonts w:eastAsia="Calibri"/>
          <w:sz w:val="28"/>
          <w:szCs w:val="28"/>
          <w:lang w:eastAsia="en-US"/>
        </w:rPr>
        <w:t xml:space="preserve">установленных </w:t>
      </w:r>
      <w:hyperlink w:anchor="Par164" w:history="1">
        <w:r w:rsidRPr="00FD71E7">
          <w:rPr>
            <w:rFonts w:eastAsia="Calibri"/>
            <w:sz w:val="28"/>
            <w:szCs w:val="28"/>
            <w:lang w:eastAsia="en-US"/>
          </w:rPr>
          <w:t>подпунктами 8</w:t>
        </w:r>
      </w:hyperlink>
      <w:r w:rsidRPr="00FD71E7">
        <w:rPr>
          <w:rFonts w:eastAsia="Calibri"/>
          <w:sz w:val="28"/>
          <w:szCs w:val="28"/>
          <w:lang w:eastAsia="en-US"/>
        </w:rPr>
        <w:t xml:space="preserve"> </w:t>
      </w:r>
      <w:proofErr w:type="gramStart"/>
      <w:r w:rsidRPr="00FD71E7">
        <w:rPr>
          <w:rFonts w:eastAsia="Calibri"/>
          <w:sz w:val="28"/>
          <w:szCs w:val="28"/>
          <w:lang w:eastAsia="en-US"/>
        </w:rPr>
        <w:t xml:space="preserve">или  </w:t>
      </w:r>
      <w:hyperlink w:anchor="Par166" w:history="1">
        <w:r w:rsidRPr="00FD71E7">
          <w:rPr>
            <w:rFonts w:eastAsia="Calibri"/>
            <w:sz w:val="28"/>
            <w:szCs w:val="28"/>
            <w:lang w:eastAsia="en-US"/>
          </w:rPr>
          <w:t>10</w:t>
        </w:r>
        <w:proofErr w:type="gramEnd"/>
        <w:r w:rsidRPr="00FD71E7">
          <w:rPr>
            <w:rFonts w:eastAsia="Calibri"/>
            <w:sz w:val="28"/>
            <w:szCs w:val="28"/>
            <w:lang w:eastAsia="en-US"/>
          </w:rPr>
          <w:t xml:space="preserve"> пункта 1 статьи 16</w:t>
        </w:r>
      </w:hyperlink>
      <w:r w:rsidRPr="00FD71E7">
        <w:rPr>
          <w:rFonts w:eastAsia="Calibri"/>
          <w:sz w:val="28"/>
          <w:szCs w:val="28"/>
          <w:lang w:eastAsia="en-US"/>
        </w:rPr>
        <w:t xml:space="preserve"> настоящего </w:t>
      </w:r>
      <w:r w:rsidRPr="00296E0A">
        <w:rPr>
          <w:rFonts w:eastAsia="Calibri"/>
          <w:sz w:val="28"/>
          <w:szCs w:val="28"/>
          <w:lang w:eastAsia="en-US"/>
        </w:rPr>
        <w:t>Положения;</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lastRenderedPageBreak/>
        <w:t>4) лица, замещающие государственные должности Российской Федерации и Московской области в исполнительных органах государственной власти, должности государственной гражданской службы Российской Федерации и Московской области; главы муниципальных образований Московской области; должности муниципальной службы, депутаты представительных органов муниципальных образований;</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5) лица, не являющиеся гражданами РФ или имеющие двойное гражданство.</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Лица, являющиеся членами политических партий, на срок своих полномочий в Общественной палате приостанавливают свою деятельность в партии.</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13. Участие членов Общественной палаты в ее деятельности</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1. Члены Общественной палаты обладают равными правами на участие в деятельности Общественной палаты, в мероприятиях, проводимых Общественной палатой. Каждый член Общественной палаты при принятии решения путем голосования обладает одним голосом.</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Члены Общественной палаты принимают личное участие в работе Общественной палаты, комиссий и рабочих групп Общественной палаты. Передача права голоса другому члену Общественной палаты при принятии решений не допускается.</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3. Член Общественной палаты вправе:</w:t>
      </w:r>
    </w:p>
    <w:p w:rsidR="00296E0A" w:rsidRPr="00296E0A" w:rsidRDefault="00296E0A" w:rsidP="002B7B6F">
      <w:pPr>
        <w:autoSpaceDE w:val="0"/>
        <w:autoSpaceDN w:val="0"/>
        <w:adjustRightInd w:val="0"/>
        <w:spacing w:before="120"/>
        <w:ind w:firstLine="540"/>
        <w:jc w:val="both"/>
        <w:rPr>
          <w:rFonts w:eastAsia="Calibri"/>
          <w:sz w:val="28"/>
          <w:szCs w:val="28"/>
          <w:lang w:eastAsia="en-US"/>
        </w:rPr>
      </w:pPr>
      <w:r w:rsidRPr="00296E0A">
        <w:rPr>
          <w:rFonts w:eastAsia="Calibri"/>
          <w:sz w:val="28"/>
          <w:szCs w:val="28"/>
          <w:lang w:eastAsia="en-US"/>
        </w:rPr>
        <w:t>1) свободно высказывать свое мнение по любому вопросу деятельности Общественной палаты, комиссий и рабочих групп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получать документы, иные материалы, содержащие информацию о работе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3) вносить предложения по повестке заседания Общественной палаты, комиссий и рабочих групп Общественной палаты, принимать участие в подготовке материалов к их заседаниям, проектов решений Общественной палаты, комиссий и рабочих групп Общественной палаты, участвовать в обсуждении вопросов повестки заседаний;</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4) в случае несогласия с решением Общественной палаты, комиссии или рабочей группы Общественной палаты заявить о своем особом мнении, что отмечается в протоколе заседания Общественной палаты, комиссии или рабочей группы соответственно и прилагается к решению, в отношении которого высказано это мнение;</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5) участвовать в реализации решений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4. Член Общественной палаты обязан работать не менее чем в одной из комиссий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5. Члены Общественной палаты при осуществлении своих полномочий не связаны решениями выдвинувших их общественных объединений и иных некоммерческих организаций.</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6. Член Общественной палаты не вправе использовать свою деятельность в Общественной палате в интересах политических партий, общественных объединений и иных некоммерческих организаций, а также в личных интересах.</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14. Права и гарантии, обеспечивающие участие члена Общественной палаты в работе Общественной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lastRenderedPageBreak/>
        <w:t>1. Член Общественной палаты имеет право с согласия работодателя на освобождение от выполнения трудовых обязанностей по основному месту работы с сохранением за ним места работы (должности) на время участия в заседании Общественной палаты, заседании комиссии или рабочей группы Общественной палаты. Соответствующие положения могут быть включены в трудовой договор по основному месту работы члена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Отзыв члена Общественной палаты выдвинувшим его общественным объединением и иной некоммерческой организацией не допускается.</w:t>
      </w:r>
    </w:p>
    <w:p w:rsidR="00296E0A" w:rsidRPr="00296E0A" w:rsidRDefault="00296E0A" w:rsidP="002B7B6F">
      <w:pPr>
        <w:autoSpaceDE w:val="0"/>
        <w:autoSpaceDN w:val="0"/>
        <w:adjustRightInd w:val="0"/>
        <w:jc w:val="both"/>
        <w:rPr>
          <w:rFonts w:eastAsia="Calibri"/>
          <w:sz w:val="28"/>
          <w:szCs w:val="28"/>
          <w:lang w:eastAsia="en-US"/>
        </w:rPr>
      </w:pPr>
    </w:p>
    <w:p w:rsid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15. Кодекс этики членов Общественной палаты</w:t>
      </w:r>
    </w:p>
    <w:p w:rsidR="002B7B6F" w:rsidRPr="00296E0A" w:rsidRDefault="002B7B6F" w:rsidP="002B7B6F">
      <w:pPr>
        <w:autoSpaceDE w:val="0"/>
        <w:autoSpaceDN w:val="0"/>
        <w:adjustRightInd w:val="0"/>
        <w:ind w:firstLine="54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1. Председатель Общественной палаты разрабатывает и представляет на утверждение Общественной палаты Кодекс этики членов Общественной палаты (далее - Кодекс этики).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Выполнение требований, предусмотренных Кодексом этики, является обязательным для членов Общественной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16. Прекращение и приостановление полномочий члена Общественной палаты</w:t>
      </w:r>
    </w:p>
    <w:p w:rsidR="002B7B6F" w:rsidRPr="00296E0A" w:rsidRDefault="002B7B6F" w:rsidP="002B7B6F">
      <w:pPr>
        <w:autoSpaceDE w:val="0"/>
        <w:autoSpaceDN w:val="0"/>
        <w:adjustRightInd w:val="0"/>
        <w:ind w:firstLine="54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1. Полномочия члена Общественной палаты прекращаются в порядке, предусмотренном Регламентом Общественной палаты, в случаях:</w:t>
      </w:r>
    </w:p>
    <w:p w:rsidR="00296E0A" w:rsidRPr="00296E0A" w:rsidRDefault="00296E0A" w:rsidP="002B7B6F">
      <w:pPr>
        <w:autoSpaceDE w:val="0"/>
        <w:autoSpaceDN w:val="0"/>
        <w:adjustRightInd w:val="0"/>
        <w:spacing w:before="120"/>
        <w:ind w:firstLine="540"/>
        <w:jc w:val="both"/>
        <w:rPr>
          <w:rFonts w:eastAsia="Calibri"/>
          <w:sz w:val="28"/>
          <w:szCs w:val="28"/>
          <w:lang w:eastAsia="en-US"/>
        </w:rPr>
      </w:pPr>
      <w:r w:rsidRPr="00296E0A">
        <w:rPr>
          <w:rFonts w:eastAsia="Calibri"/>
          <w:sz w:val="28"/>
          <w:szCs w:val="28"/>
          <w:lang w:eastAsia="en-US"/>
        </w:rPr>
        <w:t>1) истечения срока его полномочий, а также в случае принятия Общественной палатой решения о самороспуске;</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подачи им заявления о выходе из состава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3) неспособности его по состоянию здоровья участвовать в деятельности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4) признания его недееспособным, безвестно отсутствующим или объявления умершим на основании решения суда, вступившего в законную силу;</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5) смерти члена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6) вступления в законную силу вынесенного в отношении его обвинительного приговора суда;</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7) нарушения им норм Кодекса этики - по решению не менее половины от установленного числа членов Общественной палаты, принятому на заседании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bookmarkStart w:id="11" w:name="Par164"/>
      <w:bookmarkEnd w:id="11"/>
      <w:r w:rsidRPr="00296E0A">
        <w:rPr>
          <w:rFonts w:eastAsia="Calibri"/>
          <w:sz w:val="28"/>
          <w:szCs w:val="28"/>
          <w:lang w:eastAsia="en-US"/>
        </w:rPr>
        <w:t>8) прекращения гражданства Российской Федерации или приобретения двойного гражданства;</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9) систематического (более трех раз) неучастия без уважительной причины в работе заседаний Общественной палаты и неучастия в деятельности комиссии, в которой состоит член Общественной палаты, - по представлению председателя соответствующей комиссии;</w:t>
      </w:r>
    </w:p>
    <w:p w:rsidR="00296E0A" w:rsidRPr="00296E0A" w:rsidRDefault="00296E0A" w:rsidP="002B7B6F">
      <w:pPr>
        <w:autoSpaceDE w:val="0"/>
        <w:autoSpaceDN w:val="0"/>
        <w:adjustRightInd w:val="0"/>
        <w:ind w:firstLine="540"/>
        <w:jc w:val="both"/>
        <w:rPr>
          <w:rFonts w:eastAsia="Calibri"/>
          <w:sz w:val="28"/>
          <w:szCs w:val="28"/>
          <w:lang w:eastAsia="en-US"/>
        </w:rPr>
      </w:pPr>
      <w:bookmarkStart w:id="12" w:name="Par166"/>
      <w:bookmarkEnd w:id="12"/>
      <w:r w:rsidRPr="00296E0A">
        <w:rPr>
          <w:rFonts w:eastAsia="Calibri"/>
          <w:sz w:val="28"/>
          <w:szCs w:val="28"/>
          <w:lang w:eastAsia="en-US"/>
        </w:rPr>
        <w:t xml:space="preserve">10) выезда за пределы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на постоянное место жительства.</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Решение о прекращении полномочий члена Общественной палаты принимается на заседании Общественной палаты и оформляется решением Общественной палаты, в котором указывается дата прекращения полномочий члена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lastRenderedPageBreak/>
        <w:t>3. Полномочия члена Общественной палаты могут быть приостановлены в порядке, предусмотренном Регламентом Общественной палаты, в случаях:</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1) предъявления ему в порядке, установленном Уголовно-процессуальным </w:t>
      </w:r>
      <w:hyperlink r:id="rId11" w:history="1">
        <w:r w:rsidRPr="00FD71E7">
          <w:rPr>
            <w:rFonts w:eastAsia="Calibri"/>
            <w:sz w:val="28"/>
            <w:szCs w:val="28"/>
            <w:lang w:eastAsia="en-US"/>
          </w:rPr>
          <w:t>кодексом</w:t>
        </w:r>
      </w:hyperlink>
      <w:r w:rsidRPr="00FD71E7">
        <w:rPr>
          <w:rFonts w:eastAsia="Calibri"/>
          <w:sz w:val="28"/>
          <w:szCs w:val="28"/>
          <w:lang w:eastAsia="en-US"/>
        </w:rPr>
        <w:t xml:space="preserve"> Российской Федер</w:t>
      </w:r>
      <w:r w:rsidRPr="00296E0A">
        <w:rPr>
          <w:rFonts w:eastAsia="Calibri"/>
          <w:sz w:val="28"/>
          <w:szCs w:val="28"/>
          <w:lang w:eastAsia="en-US"/>
        </w:rPr>
        <w:t>ации, обвинения в совершении преступления;</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назначения ему административного наказания в виде административного ареста.</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4. Член Общественной палаты, полномочия которого приостановлены, не вправе участвовать в голосовании при принятии решений Общественной палатой, а также осуществлять иные полномочия в соответствии с Регламентом Общественной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jc w:val="center"/>
        <w:rPr>
          <w:rFonts w:eastAsia="Calibri"/>
          <w:sz w:val="28"/>
          <w:szCs w:val="28"/>
          <w:lang w:eastAsia="en-US"/>
        </w:rPr>
      </w:pPr>
      <w:r w:rsidRPr="00296E0A">
        <w:rPr>
          <w:rFonts w:eastAsia="Calibri"/>
          <w:sz w:val="28"/>
          <w:szCs w:val="28"/>
          <w:lang w:eastAsia="en-US"/>
        </w:rPr>
        <w:t>Глава 4. Организация деятельности Общественной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17. Первое заседание Общественной палаты</w:t>
      </w:r>
    </w:p>
    <w:p w:rsidR="002B7B6F" w:rsidRPr="00296E0A" w:rsidRDefault="002B7B6F" w:rsidP="002B7B6F">
      <w:pPr>
        <w:autoSpaceDE w:val="0"/>
        <w:autoSpaceDN w:val="0"/>
        <w:adjustRightInd w:val="0"/>
        <w:ind w:firstLine="54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1. Общественная палата нового состава собирается на свое первое заседание не позднее чем через 30 дней со дня утверждения правомочного состава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Первое заседание Общественной палаты созывается по инициативе Общественной палаты Московской области.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Первое заседание Общественной палаты нового состава открывает и ведет до избрания председателя Общественной палаты старейший по возрасту член Общественной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18. Регламент Общественной палаты</w:t>
      </w:r>
    </w:p>
    <w:p w:rsidR="002B7B6F" w:rsidRPr="00296E0A" w:rsidRDefault="002B7B6F" w:rsidP="002B7B6F">
      <w:pPr>
        <w:autoSpaceDE w:val="0"/>
        <w:autoSpaceDN w:val="0"/>
        <w:adjustRightInd w:val="0"/>
        <w:ind w:firstLine="54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1. Общественная палата первого состава утверждает Регламент Общественной палаты большинством голосов от установленного числа членов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Регламентом Общественной палаты в соответствии с действующим законодательством устанавливаются:</w:t>
      </w:r>
    </w:p>
    <w:p w:rsidR="00296E0A" w:rsidRPr="00296E0A" w:rsidRDefault="00296E0A" w:rsidP="002B7B6F">
      <w:pPr>
        <w:autoSpaceDE w:val="0"/>
        <w:autoSpaceDN w:val="0"/>
        <w:adjustRightInd w:val="0"/>
        <w:spacing w:before="120"/>
        <w:ind w:firstLine="540"/>
        <w:jc w:val="both"/>
        <w:rPr>
          <w:rFonts w:eastAsia="Calibri"/>
          <w:sz w:val="28"/>
          <w:szCs w:val="28"/>
          <w:lang w:eastAsia="en-US"/>
        </w:rPr>
      </w:pPr>
      <w:r w:rsidRPr="00296E0A">
        <w:rPr>
          <w:rFonts w:eastAsia="Calibri"/>
          <w:sz w:val="28"/>
          <w:szCs w:val="28"/>
          <w:lang w:eastAsia="en-US"/>
        </w:rPr>
        <w:t>1) порядок участия членов Общественной палаты в ее деятельности;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сроки и порядок проведения заседаний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3) полномочия и порядок деятельности председателя Общественной палаты и ответственного секретаря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4) полномочия, порядок формирования и деятельности комиссий и рабочих групп Общественной палаты, а также порядок избрания и полномочия руководителей указанных комиссий и рабочих групп и их заместителей;</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5) порядок принятия решений Общественной палатой, ее комиссиями </w:t>
      </w:r>
      <w:r w:rsidR="00AC7565">
        <w:rPr>
          <w:rFonts w:eastAsia="Calibri"/>
          <w:sz w:val="28"/>
          <w:szCs w:val="28"/>
          <w:lang w:eastAsia="en-US"/>
        </w:rPr>
        <w:t xml:space="preserve">             </w:t>
      </w:r>
      <w:r w:rsidRPr="00296E0A">
        <w:rPr>
          <w:rFonts w:eastAsia="Calibri"/>
          <w:sz w:val="28"/>
          <w:szCs w:val="28"/>
          <w:lang w:eastAsia="en-US"/>
        </w:rPr>
        <w:t>и рабочими группами;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6) порядок подготовки ежегодного доклада Общественной палаты </w:t>
      </w:r>
      <w:r w:rsidR="00AC7565">
        <w:rPr>
          <w:rFonts w:eastAsia="Calibri"/>
          <w:sz w:val="28"/>
          <w:szCs w:val="28"/>
          <w:lang w:eastAsia="en-US"/>
        </w:rPr>
        <w:t xml:space="preserve">                   </w:t>
      </w:r>
      <w:r w:rsidRPr="00296E0A">
        <w:rPr>
          <w:rFonts w:eastAsia="Calibri"/>
          <w:sz w:val="28"/>
          <w:szCs w:val="28"/>
          <w:lang w:eastAsia="en-US"/>
        </w:rPr>
        <w:t xml:space="preserve">о состоянии и развитии институтов гражданского общества в </w:t>
      </w:r>
      <w:proofErr w:type="gramStart"/>
      <w:r w:rsidRPr="00296E0A">
        <w:rPr>
          <w:rFonts w:eastAsia="Calibri"/>
          <w:sz w:val="28"/>
          <w:szCs w:val="28"/>
          <w:lang w:eastAsia="en-US"/>
        </w:rPr>
        <w:t xml:space="preserve">Раменском  </w:t>
      </w:r>
      <w:r w:rsidR="00AC7565">
        <w:rPr>
          <w:rFonts w:eastAsia="Calibri"/>
          <w:sz w:val="28"/>
          <w:szCs w:val="28"/>
          <w:lang w:eastAsia="en-US"/>
        </w:rPr>
        <w:t>муниципальном</w:t>
      </w:r>
      <w:proofErr w:type="gramEnd"/>
      <w:r w:rsidRPr="00296E0A">
        <w:rPr>
          <w:rFonts w:eastAsia="Calibri"/>
          <w:sz w:val="28"/>
          <w:szCs w:val="28"/>
          <w:lang w:eastAsia="en-US"/>
        </w:rPr>
        <w:t xml:space="preserve"> округе Московской области;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7) порядок прекращения и приостановления полномочий членов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8) иные вопросы организации и порядка деятельности Общественной палаты в соответствии с настоящим Положением и действующим законодательством.</w:t>
      </w:r>
    </w:p>
    <w:p w:rsidR="00296E0A" w:rsidRPr="00296E0A" w:rsidRDefault="00296E0A" w:rsidP="002B7B6F">
      <w:pPr>
        <w:autoSpaceDE w:val="0"/>
        <w:autoSpaceDN w:val="0"/>
        <w:adjustRightInd w:val="0"/>
        <w:jc w:val="both"/>
        <w:rPr>
          <w:rFonts w:eastAsia="Calibri"/>
          <w:sz w:val="28"/>
          <w:szCs w:val="28"/>
          <w:lang w:eastAsia="en-US"/>
        </w:rPr>
      </w:pPr>
    </w:p>
    <w:p w:rsid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lastRenderedPageBreak/>
        <w:t>Статья 19. Организация деятельности Общественной палаты</w:t>
      </w:r>
    </w:p>
    <w:p w:rsidR="002B7B6F" w:rsidRPr="00296E0A" w:rsidRDefault="002B7B6F" w:rsidP="002B7B6F">
      <w:pPr>
        <w:autoSpaceDE w:val="0"/>
        <w:autoSpaceDN w:val="0"/>
        <w:adjustRightInd w:val="0"/>
        <w:ind w:firstLine="54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1. Основными формами деятельности Общественной палаты являются заседания Общественной палаты, Совета Общественной палаты, комиссий и рабочих групп О</w:t>
      </w:r>
      <w:r w:rsidR="00432114">
        <w:rPr>
          <w:rFonts w:eastAsia="Calibri"/>
          <w:sz w:val="28"/>
          <w:szCs w:val="28"/>
          <w:lang w:eastAsia="en-US"/>
        </w:rPr>
        <w:t>бщественной палаты, слушания и «круглые столы»</w:t>
      </w:r>
      <w:r w:rsidRPr="00296E0A">
        <w:rPr>
          <w:rFonts w:eastAsia="Calibri"/>
          <w:sz w:val="28"/>
          <w:szCs w:val="28"/>
          <w:lang w:eastAsia="en-US"/>
        </w:rPr>
        <w:t xml:space="preserve"> по общественно важным проблемам </w:t>
      </w:r>
      <w:r w:rsidR="002B7B6F">
        <w:rPr>
          <w:rFonts w:eastAsia="Calibri"/>
          <w:sz w:val="28"/>
          <w:szCs w:val="28"/>
          <w:lang w:eastAsia="en-US"/>
        </w:rPr>
        <w:t>муниципального</w:t>
      </w:r>
      <w:r w:rsidRPr="00296E0A">
        <w:rPr>
          <w:rFonts w:eastAsia="Calibri"/>
          <w:sz w:val="28"/>
          <w:szCs w:val="28"/>
          <w:lang w:eastAsia="en-US"/>
        </w:rPr>
        <w:t xml:space="preserve"> округа, опросы населения </w:t>
      </w:r>
      <w:r w:rsidR="002B7B6F">
        <w:rPr>
          <w:rFonts w:eastAsia="Calibri"/>
          <w:sz w:val="28"/>
          <w:szCs w:val="28"/>
          <w:lang w:eastAsia="en-US"/>
        </w:rPr>
        <w:t>муниципального</w:t>
      </w:r>
      <w:r w:rsidRPr="00296E0A">
        <w:rPr>
          <w:rFonts w:eastAsia="Calibri"/>
          <w:sz w:val="28"/>
          <w:szCs w:val="28"/>
          <w:lang w:eastAsia="en-US"/>
        </w:rPr>
        <w:t xml:space="preserve"> округа, форумы, семинары. Регламентом Общественной палаты могут быть предусмотрены иные формы деятельности, не противоречащие законодательству.</w:t>
      </w:r>
    </w:p>
    <w:p w:rsidR="00296E0A" w:rsidRPr="00296E0A" w:rsidRDefault="00296E0A" w:rsidP="002B7B6F">
      <w:pPr>
        <w:autoSpaceDE w:val="0"/>
        <w:autoSpaceDN w:val="0"/>
        <w:adjustRightInd w:val="0"/>
        <w:ind w:firstLine="540"/>
        <w:jc w:val="both"/>
        <w:rPr>
          <w:rFonts w:eastAsia="Calibri"/>
          <w:b/>
          <w:sz w:val="28"/>
          <w:szCs w:val="28"/>
          <w:lang w:eastAsia="en-US"/>
        </w:rPr>
      </w:pPr>
      <w:r w:rsidRPr="00296E0A">
        <w:rPr>
          <w:rFonts w:eastAsia="Calibri"/>
          <w:sz w:val="28"/>
          <w:szCs w:val="28"/>
          <w:lang w:eastAsia="en-US"/>
        </w:rPr>
        <w:t>2. Заседания Общественной палаты проводятся не реже двух раз в год.</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3. Внеочередное заседание Общественной палаты может быть созвано по решению председателя Общественной палаты или по инициативе не менее одной трети от установленного числа членов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4. Заседание Общественной палаты считается правомочным, если на нем присутствует более половины от установленного числа членов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5. В работе Общественной палаты могут принимать участие Глава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и заместители главы администрации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депутаты Совета депутатов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иные должностные лица органов местного самоуправления.</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6. В целях реализации задач, возложенных на Общественную палату настоящим Положением, Общественная палата вправе:</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1) осуществлять в соответствии с </w:t>
      </w:r>
      <w:r w:rsidRPr="00FD71E7">
        <w:rPr>
          <w:rFonts w:eastAsia="Calibri"/>
          <w:sz w:val="28"/>
          <w:szCs w:val="28"/>
          <w:lang w:eastAsia="en-US"/>
        </w:rPr>
        <w:t xml:space="preserve">Федеральным </w:t>
      </w:r>
      <w:hyperlink r:id="rId12" w:history="1">
        <w:r w:rsidRPr="00FD71E7">
          <w:rPr>
            <w:rFonts w:eastAsia="Calibri"/>
            <w:sz w:val="28"/>
            <w:szCs w:val="28"/>
            <w:lang w:eastAsia="en-US"/>
          </w:rPr>
          <w:t>законом</w:t>
        </w:r>
      </w:hyperlink>
      <w:r w:rsidR="00432114">
        <w:rPr>
          <w:rFonts w:eastAsia="Calibri"/>
          <w:sz w:val="28"/>
          <w:szCs w:val="28"/>
          <w:lang w:eastAsia="en-US"/>
        </w:rPr>
        <w:t xml:space="preserve"> от </w:t>
      </w:r>
      <w:r w:rsidR="00AC7565">
        <w:rPr>
          <w:rFonts w:eastAsia="Calibri"/>
          <w:sz w:val="28"/>
          <w:szCs w:val="28"/>
          <w:lang w:eastAsia="en-US"/>
        </w:rPr>
        <w:t>21.07.2014</w:t>
      </w:r>
      <w:r w:rsidR="00432114">
        <w:rPr>
          <w:rFonts w:eastAsia="Calibri"/>
          <w:sz w:val="28"/>
          <w:szCs w:val="28"/>
          <w:lang w:eastAsia="en-US"/>
        </w:rPr>
        <w:t xml:space="preserve"> года </w:t>
      </w:r>
      <w:r w:rsidR="00AC7565">
        <w:rPr>
          <w:rFonts w:eastAsia="Calibri"/>
          <w:sz w:val="28"/>
          <w:szCs w:val="28"/>
          <w:lang w:eastAsia="en-US"/>
        </w:rPr>
        <w:t xml:space="preserve"> </w:t>
      </w:r>
      <w:r w:rsidR="00432114">
        <w:rPr>
          <w:rFonts w:eastAsia="Calibri"/>
          <w:sz w:val="28"/>
          <w:szCs w:val="28"/>
          <w:lang w:eastAsia="en-US"/>
        </w:rPr>
        <w:t>№ 212-ФЗ «</w:t>
      </w:r>
      <w:r w:rsidRPr="00FD71E7">
        <w:rPr>
          <w:rFonts w:eastAsia="Calibri"/>
          <w:sz w:val="28"/>
          <w:szCs w:val="28"/>
          <w:lang w:eastAsia="en-US"/>
        </w:rPr>
        <w:t xml:space="preserve">Об основах общественного </w:t>
      </w:r>
      <w:r w:rsidR="00432114">
        <w:rPr>
          <w:rFonts w:eastAsia="Calibri"/>
          <w:sz w:val="28"/>
          <w:szCs w:val="28"/>
          <w:lang w:eastAsia="en-US"/>
        </w:rPr>
        <w:t>контроля в Российской Федерации»</w:t>
      </w:r>
      <w:r w:rsidRPr="00FD71E7">
        <w:rPr>
          <w:rFonts w:eastAsia="Calibri"/>
          <w:sz w:val="28"/>
          <w:szCs w:val="28"/>
          <w:lang w:eastAsia="en-US"/>
        </w:rPr>
        <w:t xml:space="preserve">, </w:t>
      </w:r>
      <w:hyperlink r:id="rId13" w:history="1">
        <w:r w:rsidRPr="00FD71E7">
          <w:rPr>
            <w:rFonts w:eastAsia="Calibri"/>
            <w:sz w:val="28"/>
            <w:szCs w:val="28"/>
            <w:lang w:eastAsia="en-US"/>
          </w:rPr>
          <w:t>Законом</w:t>
        </w:r>
      </w:hyperlink>
      <w:r w:rsidR="00432114">
        <w:rPr>
          <w:rFonts w:eastAsia="Calibri"/>
          <w:sz w:val="28"/>
          <w:szCs w:val="28"/>
          <w:lang w:eastAsia="en-US"/>
        </w:rPr>
        <w:t xml:space="preserve"> Московской области</w:t>
      </w:r>
      <w:r w:rsidR="00AC7565">
        <w:rPr>
          <w:rFonts w:eastAsia="Calibri"/>
          <w:sz w:val="28"/>
          <w:szCs w:val="28"/>
          <w:lang w:eastAsia="en-US"/>
        </w:rPr>
        <w:t xml:space="preserve"> от 22.07.2015</w:t>
      </w:r>
      <w:r w:rsidR="00432114">
        <w:rPr>
          <w:rFonts w:eastAsia="Calibri"/>
          <w:sz w:val="28"/>
          <w:szCs w:val="28"/>
          <w:lang w:eastAsia="en-US"/>
        </w:rPr>
        <w:t xml:space="preserve"> № 130/2015-ОЗ «</w:t>
      </w:r>
      <w:r w:rsidRPr="00FD71E7">
        <w:rPr>
          <w:rFonts w:eastAsia="Calibri"/>
          <w:sz w:val="28"/>
          <w:szCs w:val="28"/>
          <w:lang w:eastAsia="en-US"/>
        </w:rPr>
        <w:t>Об отдельных вопросах осуществления общественного контроля в Московской обл</w:t>
      </w:r>
      <w:r w:rsidR="00432114">
        <w:rPr>
          <w:rFonts w:eastAsia="Calibri"/>
          <w:sz w:val="28"/>
          <w:szCs w:val="28"/>
          <w:lang w:eastAsia="en-US"/>
        </w:rPr>
        <w:t>асти»</w:t>
      </w:r>
      <w:r w:rsidRPr="00FD71E7">
        <w:rPr>
          <w:rFonts w:eastAsia="Calibri"/>
          <w:sz w:val="28"/>
          <w:szCs w:val="28"/>
          <w:lang w:eastAsia="en-US"/>
        </w:rPr>
        <w:t xml:space="preserve"> и иными нормативными правовыми актами Московской области </w:t>
      </w:r>
      <w:r w:rsidRPr="00296E0A">
        <w:rPr>
          <w:rFonts w:eastAsia="Calibri"/>
          <w:sz w:val="28"/>
          <w:szCs w:val="28"/>
          <w:lang w:eastAsia="en-US"/>
        </w:rPr>
        <w:t>общественный контроль за деятельностью органов местного самоуправления, государственных и муниципальных организаций, иных организаций, действующих на территории муниципального образования, с учетом ограничений, установленных законодательством;</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проводить</w:t>
      </w:r>
      <w:r w:rsidR="00432114">
        <w:rPr>
          <w:rFonts w:eastAsia="Calibri"/>
          <w:sz w:val="28"/>
          <w:szCs w:val="28"/>
          <w:lang w:eastAsia="en-US"/>
        </w:rPr>
        <w:t xml:space="preserve"> гражданские форумы, слушания, «круглые столы»</w:t>
      </w:r>
      <w:r w:rsidRPr="00296E0A">
        <w:rPr>
          <w:rFonts w:eastAsia="Calibri"/>
          <w:sz w:val="28"/>
          <w:szCs w:val="28"/>
          <w:lang w:eastAsia="en-US"/>
        </w:rPr>
        <w:t xml:space="preserve"> и иные мероприятия по общественно важным проблемам в порядке, установленном Регламентом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3) приглашать руководителей органов местного самоуправления и иных лиц на заседания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4) направлять в соответствии с Регламентом Общественной палаты членов Общественной палаты, уполномоченных Советом Общественной палаты, для участия в заседаниях территориальных органов федеральных органов исполнительной власти, в работе комитетов (комиссий) законодательного (представительного) органа государственной власти субъекта Российской Федерации, заседаниях высшего исполнительного органа государственной власти субъекта Российской Федерации, коллегий иных органов исполнительной власти субъекта Российской Федерации, органов местного самоуправления;</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5) направлять запросы Общественной палаты. В период между заседаниями Общественной палаты запросы от имени Общественной палаты направляются по решению Совета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lastRenderedPageBreak/>
        <w:t>6) оказывать некоммерческим организациям, деятельность которых направлена на развитие гражданского общества в муниципальном образовании, содействие в обеспечении их методическими материалами;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7) привлекать в соответствии с Регламентом Общественной палаты консультантов-экспертов;</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8) Общественная палата имеет иные права, предусмотренные федеральным и региональным законодательством, а также нормативно-правовыми актами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w:t>
      </w:r>
    </w:p>
    <w:p w:rsidR="00296E0A" w:rsidRPr="00296E0A" w:rsidRDefault="00296E0A" w:rsidP="002B7B6F">
      <w:pPr>
        <w:autoSpaceDE w:val="0"/>
        <w:autoSpaceDN w:val="0"/>
        <w:adjustRightInd w:val="0"/>
        <w:jc w:val="both"/>
        <w:rPr>
          <w:rFonts w:eastAsia="Calibri"/>
          <w:sz w:val="28"/>
          <w:szCs w:val="28"/>
          <w:lang w:eastAsia="en-US"/>
        </w:rPr>
      </w:pPr>
    </w:p>
    <w:p w:rsidR="00296E0A" w:rsidRDefault="00296E0A" w:rsidP="002B7B6F">
      <w:pPr>
        <w:autoSpaceDE w:val="0"/>
        <w:autoSpaceDN w:val="0"/>
        <w:adjustRightInd w:val="0"/>
        <w:ind w:firstLine="540"/>
        <w:jc w:val="both"/>
        <w:rPr>
          <w:rFonts w:eastAsia="Calibri"/>
          <w:sz w:val="28"/>
          <w:szCs w:val="28"/>
          <w:lang w:eastAsia="en-US"/>
        </w:rPr>
      </w:pPr>
      <w:bookmarkStart w:id="13" w:name="Par212"/>
      <w:bookmarkEnd w:id="13"/>
      <w:r w:rsidRPr="00296E0A">
        <w:rPr>
          <w:rFonts w:eastAsia="Calibri"/>
          <w:sz w:val="28"/>
          <w:szCs w:val="28"/>
          <w:lang w:eastAsia="en-US"/>
        </w:rPr>
        <w:t>Статья 20. Органы Общественной палаты</w:t>
      </w:r>
    </w:p>
    <w:p w:rsidR="002B7B6F" w:rsidRPr="00296E0A" w:rsidRDefault="002B7B6F" w:rsidP="002B7B6F">
      <w:pPr>
        <w:autoSpaceDE w:val="0"/>
        <w:autoSpaceDN w:val="0"/>
        <w:adjustRightInd w:val="0"/>
        <w:ind w:firstLine="54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1. Органами Общественной палаты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являются:</w:t>
      </w:r>
    </w:p>
    <w:p w:rsidR="00296E0A" w:rsidRPr="00296E0A" w:rsidRDefault="00296E0A" w:rsidP="002B7B6F">
      <w:pPr>
        <w:autoSpaceDE w:val="0"/>
        <w:autoSpaceDN w:val="0"/>
        <w:adjustRightInd w:val="0"/>
        <w:spacing w:before="120"/>
        <w:ind w:firstLine="540"/>
        <w:jc w:val="both"/>
        <w:rPr>
          <w:rFonts w:eastAsia="Calibri"/>
          <w:sz w:val="28"/>
          <w:szCs w:val="28"/>
          <w:lang w:eastAsia="en-US"/>
        </w:rPr>
      </w:pPr>
      <w:r w:rsidRPr="00296E0A">
        <w:rPr>
          <w:rFonts w:eastAsia="Calibri"/>
          <w:sz w:val="28"/>
          <w:szCs w:val="28"/>
          <w:lang w:eastAsia="en-US"/>
        </w:rPr>
        <w:t>- Совет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председатель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ответственный секретарь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комиссии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рабочие группы Общественной палаты.</w:t>
      </w:r>
    </w:p>
    <w:p w:rsidR="00296E0A" w:rsidRPr="00296E0A" w:rsidRDefault="00296E0A" w:rsidP="002B7B6F">
      <w:pPr>
        <w:autoSpaceDE w:val="0"/>
        <w:autoSpaceDN w:val="0"/>
        <w:adjustRightInd w:val="0"/>
        <w:spacing w:before="120"/>
        <w:ind w:firstLine="540"/>
        <w:jc w:val="both"/>
        <w:rPr>
          <w:rFonts w:eastAsia="Calibri"/>
          <w:sz w:val="28"/>
          <w:szCs w:val="28"/>
        </w:rPr>
      </w:pPr>
      <w:r w:rsidRPr="00296E0A">
        <w:rPr>
          <w:rFonts w:eastAsia="Calibri"/>
          <w:sz w:val="28"/>
          <w:szCs w:val="28"/>
        </w:rPr>
        <w:t>Члены Общественной палаты избирают из своего состава Председателя Общественной палаты, двух его заместителей, ответственного секретаря Общественной палаты и Совет Общественной палаты.</w:t>
      </w:r>
    </w:p>
    <w:p w:rsidR="00296E0A" w:rsidRPr="00296E0A" w:rsidRDefault="00296E0A" w:rsidP="002B7B6F">
      <w:pPr>
        <w:autoSpaceDE w:val="0"/>
        <w:autoSpaceDN w:val="0"/>
        <w:adjustRightInd w:val="0"/>
        <w:spacing w:before="120"/>
        <w:ind w:firstLine="540"/>
        <w:jc w:val="both"/>
        <w:rPr>
          <w:rFonts w:eastAsia="Calibri"/>
          <w:sz w:val="28"/>
          <w:szCs w:val="28"/>
        </w:rPr>
      </w:pPr>
      <w:r w:rsidRPr="00296E0A">
        <w:rPr>
          <w:rFonts w:eastAsia="Calibri"/>
          <w:sz w:val="28"/>
          <w:szCs w:val="28"/>
        </w:rPr>
        <w:t>2. К исключительной компетенции Общественной палаты относится решение следующих вопросов:</w:t>
      </w:r>
    </w:p>
    <w:p w:rsidR="00296E0A" w:rsidRPr="00296E0A" w:rsidRDefault="00296E0A" w:rsidP="002B7B6F">
      <w:pPr>
        <w:autoSpaceDE w:val="0"/>
        <w:autoSpaceDN w:val="0"/>
        <w:adjustRightInd w:val="0"/>
        <w:spacing w:before="120"/>
        <w:ind w:firstLine="540"/>
        <w:jc w:val="both"/>
        <w:rPr>
          <w:rFonts w:eastAsia="Calibri"/>
          <w:sz w:val="28"/>
          <w:szCs w:val="28"/>
          <w:lang w:eastAsia="en-US"/>
        </w:rPr>
      </w:pPr>
      <w:r w:rsidRPr="00296E0A">
        <w:rPr>
          <w:rFonts w:eastAsia="Calibri"/>
          <w:sz w:val="28"/>
          <w:szCs w:val="28"/>
          <w:lang w:eastAsia="en-US"/>
        </w:rPr>
        <w:t>1) утверждение Регламента Общественной палаты и внесение в него изменений;</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избрание председателя Общественной палаты и заместителей председателя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3) утверждение количества комиссий и рабочих групп Общественной палаты, их наименований и определение направлений их деятельности;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4) избрание председателей комиссий Общественной палаты и их заместителей.</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3. Общественная палата в период своей работы вправе рассматривать и принимать решения по вопросам, входящим в компетенцию Совета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4. В Совет Общественной палаты входят председатель Общественной палаты, заместители председателя Общественной палаты, председатели комиссий Общественной палаты, ответственный секретарь Общественной палаты. Совет Общественной палаты является постоянно действующим органом. Председателем Совета Общественной палаты является председатель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5. Совет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1) утверждает план работы Общественной палаты на год и вносит в него изменения;</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принимает решение о проведении очередного и внеочередного заседания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3) определяет дату проведения и утверждает проект повестки дня заседаний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lastRenderedPageBreak/>
        <w:t>4) принимает решение о привлечении к работе Общественной палаты граждан и некоммерческих организаций, представители которых не вошли в ее состав;</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5) направляет запросы Общественной палаты в органы местного самоуправления, государственные и муниципальных организации, иные организации;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6) дает поручения председателю Общественной палаты, комиссиям Общественной палаты, председателям комиссий Общественной палаты, руководителям рабочих групп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7) вносит предложения по изменению Регламента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8) назначает и организует мероприятия по общественному контролю;</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9) осуществляет иные полномочия в соответствии с законодательством Московской области,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и Регламентом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6. Председатель Общественной палаты:</w:t>
      </w:r>
    </w:p>
    <w:p w:rsidR="00296E0A" w:rsidRPr="00296E0A" w:rsidRDefault="00296E0A" w:rsidP="002B7B6F">
      <w:pPr>
        <w:autoSpaceDE w:val="0"/>
        <w:autoSpaceDN w:val="0"/>
        <w:adjustRightInd w:val="0"/>
        <w:spacing w:before="120"/>
        <w:ind w:firstLine="540"/>
        <w:jc w:val="both"/>
        <w:rPr>
          <w:rFonts w:eastAsia="Calibri"/>
          <w:sz w:val="28"/>
          <w:szCs w:val="28"/>
          <w:lang w:eastAsia="en-US"/>
        </w:rPr>
      </w:pPr>
      <w:r w:rsidRPr="00296E0A">
        <w:rPr>
          <w:rFonts w:eastAsia="Calibri"/>
          <w:sz w:val="28"/>
          <w:szCs w:val="28"/>
          <w:lang w:eastAsia="en-US"/>
        </w:rPr>
        <w:t>1) организует работу Совета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определяет обязанности заместителей председателя Общественной палаты по согласованию с Советом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3) представляет Общественную палату в отношениях с органами государственной власти Московской области, органами местного самоуправления, некоммерческими организациями, гражданами;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4) выступает с предложением о проведении внеочередного заседания Совета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5) формирует проект повестки очередного заседания Общественной палаты и Совета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6) уведомляет членов Общественной палаты о проведении очередного или внеочередного заседания, уведомляет членов Совета Общественной палаты о проведении заседаний;</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7) подписывает решения, обращения и иные документы, принятые Общественной палатой, Советом Общественной палаты, а также запросы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8) осуществляет общее руководство деятельностью аппарата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9) по предложению Совета Общественной палаты, комиссий Общественной палаты принимает решение о проведении слушаний по общественно важным вопросам;</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10) разрабатывает и представляет на утверждение Общественной палаты Кодекс этики;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11) вносит предложения по изменению Регламента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12) представляет отчет о своей деятельности Общественной палате;</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13) выполняет иные полномочия по решению Общественной палаты в соответствии с Регламентом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7. В случае отсутствия председателя Общественной палаты его полномочия временно исполняет ответственный секретарь Общественной палаты или один из заместителей председателя палаты в соответствии с Регламентом.</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8. Общественная палата вправе образовывать комиссии и рабочие группы Общественной палаты. Порядок формирования комиссий и рабочих групп устанавливается настоящим Положением и Регламентом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lastRenderedPageBreak/>
        <w:t>9. В состав комиссий Общественной палаты входят члены Общественной палаты. В состав рабочих групп Общественной палаты могут входить члены Общественной палаты, консультанты-эксперты Общественной палаты, кандидаты в члены Общественной палаты, входящие в окончательный список кандидатов, но не ставшие членами Общественной палаты, а также представители общественных объединений, иных некоммерческих организаций, привлеченных к деятельности Общественной палаты в соответствии с настоящим Положением, и иные лица в соответствии с Регламентом Общественной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21. Решения Общественной палаты</w:t>
      </w:r>
    </w:p>
    <w:p w:rsidR="002B7B6F" w:rsidRPr="00296E0A" w:rsidRDefault="002B7B6F" w:rsidP="002B7B6F">
      <w:pPr>
        <w:autoSpaceDE w:val="0"/>
        <w:autoSpaceDN w:val="0"/>
        <w:adjustRightInd w:val="0"/>
        <w:ind w:firstLine="54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1. Решения Общественной палаты принимаются в форме заключений, предложений и обращений, а также решений по организационным и иным вопросам ее деятельности.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Заключения, предложения и обращения Общественной палаты носят рекомендательный характер и принимаются большинством голосов от установленного настоящим Положением числа членов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3. 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большинством голосов от установленного настоящим Положением числа членов Общественной палаты, если иное не предусмотрено настоящим Положением и Регламентом Общественной палаты.</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В случае равенства голосов голос председателя Общественной палаты (в его отсутствие - ответственного секретаря Общественной палаты или заместителя председателя Общественной палаты) является решающим.</w:t>
      </w:r>
    </w:p>
    <w:p w:rsidR="00296E0A" w:rsidRPr="00296E0A" w:rsidRDefault="00296E0A" w:rsidP="002B7B6F">
      <w:pPr>
        <w:autoSpaceDE w:val="0"/>
        <w:autoSpaceDN w:val="0"/>
        <w:adjustRightInd w:val="0"/>
        <w:jc w:val="both"/>
        <w:rPr>
          <w:rFonts w:eastAsia="Calibri"/>
          <w:sz w:val="28"/>
          <w:szCs w:val="28"/>
          <w:lang w:eastAsia="en-US"/>
        </w:rPr>
      </w:pPr>
    </w:p>
    <w:p w:rsid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22. Общественный контроль</w:t>
      </w:r>
    </w:p>
    <w:p w:rsidR="00413A45" w:rsidRPr="00296E0A" w:rsidRDefault="00413A45" w:rsidP="002B7B6F">
      <w:pPr>
        <w:autoSpaceDE w:val="0"/>
        <w:autoSpaceDN w:val="0"/>
        <w:adjustRightInd w:val="0"/>
        <w:ind w:firstLine="54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1. При осуществлении общественного контроля Общественная палата обязана соблюдать законодательство Российской Федерации и законодательство Московской области об общественном контроле, нести иные обязанности, предусмотренные законодательством Российской Федерации и законодательством Московской области.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2. Общественный контроль осуществляется Общественной палатой на территории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по собственной инициативе или в связи с обращениями граждан, общественных объединений и иных негосударственных некоммерческих организаций.</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3. Член Общественной палаты или иное лицо, привлекаемое Общественной палатой к осуществлению общественного контроля, не допускается к его осуществлению при наличии конфликта интересов при осуществлении общественного контроля.</w:t>
      </w:r>
    </w:p>
    <w:p w:rsidR="00296E0A" w:rsidRPr="00296E0A" w:rsidRDefault="00296E0A" w:rsidP="002B7B6F">
      <w:pPr>
        <w:autoSpaceDE w:val="0"/>
        <w:autoSpaceDN w:val="0"/>
        <w:adjustRightInd w:val="0"/>
        <w:ind w:firstLine="540"/>
        <w:jc w:val="both"/>
        <w:rPr>
          <w:rFonts w:eastAsia="Calibri"/>
          <w:sz w:val="28"/>
          <w:szCs w:val="28"/>
          <w:lang w:eastAsia="en-US"/>
        </w:rPr>
      </w:pPr>
      <w:r w:rsidRPr="003C2453">
        <w:rPr>
          <w:rFonts w:eastAsia="Calibri"/>
          <w:sz w:val="28"/>
          <w:szCs w:val="28"/>
          <w:lang w:eastAsia="en-US"/>
        </w:rPr>
        <w:t xml:space="preserve">4. Общественная палата осуществляет общественный контроль в порядке, предусмотренном Федеральным </w:t>
      </w:r>
      <w:hyperlink r:id="rId14" w:history="1">
        <w:r w:rsidRPr="003C2453">
          <w:rPr>
            <w:rFonts w:eastAsia="Calibri"/>
            <w:sz w:val="28"/>
            <w:szCs w:val="28"/>
            <w:lang w:eastAsia="en-US"/>
          </w:rPr>
          <w:t>законом</w:t>
        </w:r>
      </w:hyperlink>
      <w:r w:rsidR="00432114" w:rsidRPr="003C2453">
        <w:rPr>
          <w:rFonts w:eastAsia="Calibri"/>
          <w:sz w:val="28"/>
          <w:szCs w:val="28"/>
          <w:lang w:eastAsia="en-US"/>
        </w:rPr>
        <w:t xml:space="preserve"> </w:t>
      </w:r>
      <w:r w:rsidR="003C2453" w:rsidRPr="003C2453">
        <w:rPr>
          <w:rFonts w:eastAsia="Calibri"/>
          <w:sz w:val="28"/>
          <w:szCs w:val="28"/>
          <w:lang w:eastAsia="en-US"/>
        </w:rPr>
        <w:t xml:space="preserve">от 21.07.2014 № 212-ФЗ  </w:t>
      </w:r>
      <w:r w:rsidR="00432114" w:rsidRPr="003C2453">
        <w:rPr>
          <w:rFonts w:eastAsia="Calibri"/>
          <w:sz w:val="28"/>
          <w:szCs w:val="28"/>
          <w:lang w:eastAsia="en-US"/>
        </w:rPr>
        <w:t>«</w:t>
      </w:r>
      <w:r w:rsidRPr="003C2453">
        <w:rPr>
          <w:rFonts w:eastAsia="Calibri"/>
          <w:sz w:val="28"/>
          <w:szCs w:val="28"/>
          <w:lang w:eastAsia="en-US"/>
        </w:rPr>
        <w:t xml:space="preserve">Об основах общественного </w:t>
      </w:r>
      <w:r w:rsidR="00432114" w:rsidRPr="003C2453">
        <w:rPr>
          <w:rFonts w:eastAsia="Calibri"/>
          <w:sz w:val="28"/>
          <w:szCs w:val="28"/>
          <w:lang w:eastAsia="en-US"/>
        </w:rPr>
        <w:t>контроля в Российской Федерации»</w:t>
      </w:r>
      <w:r w:rsidRPr="003C2453">
        <w:rPr>
          <w:rFonts w:eastAsia="Calibri"/>
          <w:sz w:val="28"/>
          <w:szCs w:val="28"/>
          <w:lang w:eastAsia="en-US"/>
        </w:rPr>
        <w:t xml:space="preserve">, </w:t>
      </w:r>
      <w:hyperlink r:id="rId15" w:history="1">
        <w:r w:rsidRPr="003C2453">
          <w:rPr>
            <w:rFonts w:eastAsia="Calibri"/>
            <w:sz w:val="28"/>
            <w:szCs w:val="28"/>
            <w:lang w:eastAsia="en-US"/>
          </w:rPr>
          <w:t>Законом</w:t>
        </w:r>
      </w:hyperlink>
      <w:r w:rsidR="00432114" w:rsidRPr="003C2453">
        <w:rPr>
          <w:rFonts w:eastAsia="Calibri"/>
          <w:sz w:val="28"/>
          <w:szCs w:val="28"/>
          <w:lang w:eastAsia="en-US"/>
        </w:rPr>
        <w:t xml:space="preserve"> Московской области</w:t>
      </w:r>
      <w:r w:rsidR="003C2453" w:rsidRPr="003C2453">
        <w:rPr>
          <w:rFonts w:eastAsia="Calibri"/>
          <w:sz w:val="28"/>
          <w:szCs w:val="28"/>
          <w:lang w:eastAsia="en-US"/>
        </w:rPr>
        <w:t xml:space="preserve"> от 22.07.2015 </w:t>
      </w:r>
      <w:r w:rsidR="00AC7565">
        <w:rPr>
          <w:rFonts w:eastAsia="Calibri"/>
          <w:sz w:val="28"/>
          <w:szCs w:val="28"/>
          <w:lang w:eastAsia="en-US"/>
        </w:rPr>
        <w:t>№</w:t>
      </w:r>
      <w:r w:rsidR="003C2453" w:rsidRPr="003C2453">
        <w:rPr>
          <w:rFonts w:eastAsia="Calibri"/>
          <w:sz w:val="28"/>
          <w:szCs w:val="28"/>
          <w:lang w:eastAsia="en-US"/>
        </w:rPr>
        <w:t xml:space="preserve"> 130/2015-ОЗ </w:t>
      </w:r>
      <w:r w:rsidR="00432114" w:rsidRPr="003C2453">
        <w:rPr>
          <w:rFonts w:eastAsia="Calibri"/>
          <w:sz w:val="28"/>
          <w:szCs w:val="28"/>
          <w:lang w:eastAsia="en-US"/>
        </w:rPr>
        <w:t xml:space="preserve"> «</w:t>
      </w:r>
      <w:r w:rsidRPr="003C2453">
        <w:rPr>
          <w:rFonts w:eastAsia="Calibri"/>
          <w:sz w:val="28"/>
          <w:szCs w:val="28"/>
          <w:lang w:eastAsia="en-US"/>
        </w:rPr>
        <w:t>Об отдельных вопросах осуществления общественног</w:t>
      </w:r>
      <w:r w:rsidR="00432114" w:rsidRPr="003C2453">
        <w:rPr>
          <w:rFonts w:eastAsia="Calibri"/>
          <w:sz w:val="28"/>
          <w:szCs w:val="28"/>
          <w:lang w:eastAsia="en-US"/>
        </w:rPr>
        <w:t>о контроля в Московской области»</w:t>
      </w:r>
      <w:r w:rsidRPr="003C2453">
        <w:rPr>
          <w:rFonts w:eastAsia="Calibri"/>
          <w:sz w:val="28"/>
          <w:szCs w:val="28"/>
          <w:lang w:eastAsia="en-US"/>
        </w:rPr>
        <w:t>, настоящим Положением и иными нормативными правовыми актами Московской области.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lastRenderedPageBreak/>
        <w:t>5. Общественный контроль осуществляется в формах общественного мониторинга, общественной проверки, общественной экспертизы, а также в таких формах взаимодействия институтов гражданского общества и органами местного самоуправления, как общественные обсуждения, общественные (публичные) слушания.</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6. По результатам форм общественного контроля Общественной палатой составляется итоговый документ в форме заключения, акта или протокола, содержащий предложения, рекомендации и выводы, который направляется для рассмотрения в  органы местного самоуправления,  муниципальные организации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иные органы и организации, осуществляющие отдельные публичные полномочия в Московской области, и обнародуется в соответствии с </w:t>
      </w:r>
      <w:r w:rsidRPr="00FD71E7">
        <w:rPr>
          <w:rFonts w:eastAsia="Calibri"/>
          <w:sz w:val="28"/>
          <w:szCs w:val="28"/>
          <w:lang w:eastAsia="en-US"/>
        </w:rPr>
        <w:t xml:space="preserve">Федеральным  </w:t>
      </w:r>
      <w:hyperlink r:id="rId16" w:history="1">
        <w:r w:rsidRPr="00FD71E7">
          <w:rPr>
            <w:rFonts w:eastAsia="Calibri"/>
            <w:sz w:val="28"/>
            <w:szCs w:val="28"/>
            <w:lang w:eastAsia="en-US"/>
          </w:rPr>
          <w:t>законом</w:t>
        </w:r>
      </w:hyperlink>
      <w:r w:rsidR="00432114">
        <w:rPr>
          <w:rFonts w:eastAsia="Calibri"/>
          <w:sz w:val="28"/>
          <w:szCs w:val="28"/>
          <w:lang w:eastAsia="en-US"/>
        </w:rPr>
        <w:t xml:space="preserve"> от 21.07.2014 № 212-ФЗ «</w:t>
      </w:r>
      <w:r w:rsidRPr="00FD71E7">
        <w:rPr>
          <w:rFonts w:eastAsia="Calibri"/>
          <w:sz w:val="28"/>
          <w:szCs w:val="28"/>
          <w:lang w:eastAsia="en-US"/>
        </w:rPr>
        <w:t>Об основах общественного контроля в Российской Федерации</w:t>
      </w:r>
      <w:r w:rsidR="00432114">
        <w:rPr>
          <w:rFonts w:eastAsia="Calibri"/>
          <w:sz w:val="28"/>
          <w:szCs w:val="28"/>
          <w:lang w:eastAsia="en-US"/>
        </w:rPr>
        <w:t>»</w:t>
      </w:r>
      <w:r w:rsidRPr="00296E0A">
        <w:rPr>
          <w:rFonts w:eastAsia="Calibri"/>
          <w:sz w:val="28"/>
          <w:szCs w:val="28"/>
          <w:lang w:eastAsia="en-US"/>
        </w:rPr>
        <w:t>.</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7. Итоговые документы, подготовленные Общественной палатой по результатам форм общественного контроля, подлежат рассмотрению </w:t>
      </w:r>
      <w:proofErr w:type="gramStart"/>
      <w:r w:rsidRPr="00296E0A">
        <w:rPr>
          <w:rFonts w:eastAsia="Calibri"/>
          <w:sz w:val="28"/>
          <w:szCs w:val="28"/>
          <w:lang w:eastAsia="en-US"/>
        </w:rPr>
        <w:t>органами  местного</w:t>
      </w:r>
      <w:proofErr w:type="gramEnd"/>
      <w:r w:rsidRPr="00296E0A">
        <w:rPr>
          <w:rFonts w:eastAsia="Calibri"/>
          <w:sz w:val="28"/>
          <w:szCs w:val="28"/>
          <w:lang w:eastAsia="en-US"/>
        </w:rPr>
        <w:t xml:space="preserve"> самоуправления, муниципальными организациями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иными органами и организациями, осуществляющими отдельные публичные полномочия в Московской области. О принятых решениях по результатам их рассмотрения Общественная палата информируется в сроки и в порядке, предусмотренные законодательством.</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8.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Общественная палата направляет материалы, полученные в ходе осуществления общественного контроля, Уполномоченному по правам человека в Московской области, Уполномоченному по правам ребенка в Московской области, Уполномоченному по защите прав предпринимателей в Московской области.</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23. Поддержка Общественной палатой гражданских инициатив</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1. Общественная палата в соответствии с законодательством осуществляет сбор и обработку информации о гражданских инициативах граждан, общественных объединений и иных некоммерческих организаций.</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Общественная палата организует и проводит гражданские форумы, слушания и иные мероприятия по актуальным вопросам общественной жизни.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3. Общественная палата доводит до сведения граждан и общественных объединений, иных объединений граждан информацию о выдвинутых гражданских инициативах.</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24. Ежегодный доклад Общественной палаты</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1. Общественная палата ежегодно готовит доклад о состоянии и развитии институтов гражданского общества в </w:t>
      </w:r>
      <w:proofErr w:type="gramStart"/>
      <w:r w:rsidRPr="00296E0A">
        <w:rPr>
          <w:rFonts w:eastAsia="Calibri"/>
          <w:sz w:val="28"/>
          <w:szCs w:val="28"/>
          <w:lang w:eastAsia="en-US"/>
        </w:rPr>
        <w:t>Раменском  городском</w:t>
      </w:r>
      <w:proofErr w:type="gramEnd"/>
      <w:r w:rsidRPr="00296E0A">
        <w:rPr>
          <w:rFonts w:eastAsia="Calibri"/>
          <w:sz w:val="28"/>
          <w:szCs w:val="28"/>
          <w:lang w:eastAsia="en-US"/>
        </w:rPr>
        <w:t xml:space="preserve"> округе Московской области.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2. Ежегодный доклад Общественной палаты направляется в органы местного самоуправления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и в Общественную палату Московской области.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lastRenderedPageBreak/>
        <w:t xml:space="preserve">3. Ежегодный доклад Общественной палаты заслушивается на заседании Совета депутатов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Рекомендации, содержащиеся в ежегодном докладе Общественной палаты, могут быть использованы органами местного самоуправления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w:t>
      </w:r>
    </w:p>
    <w:p w:rsidR="00296E0A" w:rsidRPr="00296E0A" w:rsidRDefault="00296E0A" w:rsidP="002B7B6F">
      <w:pPr>
        <w:autoSpaceDE w:val="0"/>
        <w:autoSpaceDN w:val="0"/>
        <w:adjustRightInd w:val="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25. Представление информации Общественной палате</w:t>
      </w:r>
    </w:p>
    <w:p w:rsidR="00296E0A" w:rsidRPr="00296E0A" w:rsidRDefault="00296E0A" w:rsidP="002B7B6F">
      <w:pPr>
        <w:autoSpaceDE w:val="0"/>
        <w:autoSpaceDN w:val="0"/>
        <w:adjustRightInd w:val="0"/>
        <w:ind w:firstLine="54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1. Общественная палата вправе направлять в органы местного самоуправления, муниципальные организации, иные организации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и их должностным лицам запросы по вопросам, входящим в компетенцию указанных органов и организаций. Запросы Общественной палаты должны соответствовать ее целям и задачам, указанным в статье 2 настоящего Положения.</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2. Органы местного самоуправления и их должностные лица, которым направлены запросы Общественной палаты, обязаны проинформировать Общественную палату о результатах рассмотрения соответствующего запроса в течение 30 дней со дня его регистрации, а также предоставить необходимые ей для исполнения своих полномочий сведения, в том числе документы и материалы, за исключением сведений, которые составляют государственную и иную охраняемую федеральным законом тайну. В исключительных случаях руководитель органа местного самоуправления либо уполномоченное на то должностное лицо вправе продлить срок рассмотрения указанного запроса не более чем на 30 дней, уведомив об этом Общественную палату.</w:t>
      </w:r>
    </w:p>
    <w:p w:rsidR="00296E0A" w:rsidRPr="00296E0A" w:rsidRDefault="00296E0A" w:rsidP="002B7B6F">
      <w:pPr>
        <w:autoSpaceDE w:val="0"/>
        <w:autoSpaceDN w:val="0"/>
        <w:adjustRightInd w:val="0"/>
        <w:jc w:val="both"/>
        <w:rPr>
          <w:rFonts w:eastAsia="Calibri"/>
          <w:sz w:val="28"/>
          <w:szCs w:val="28"/>
          <w:lang w:eastAsia="en-US"/>
        </w:rPr>
      </w:pPr>
    </w:p>
    <w:p w:rsid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26. Обеспечение деятельности Общественной палаты</w:t>
      </w:r>
    </w:p>
    <w:p w:rsidR="002B7B6F" w:rsidRPr="00296E0A" w:rsidRDefault="002B7B6F" w:rsidP="002B7B6F">
      <w:pPr>
        <w:autoSpaceDE w:val="0"/>
        <w:autoSpaceDN w:val="0"/>
        <w:adjustRightInd w:val="0"/>
        <w:ind w:firstLine="54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1. Техническое обеспечение деятельности Общественной палаты осуществляется структурным подразделением Администрации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 уполномоченным Главой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w:t>
      </w: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 xml:space="preserve">2. Деятельность Общественной палаты освещается в сети Интернет на официальном сайте муниципального образования и в средствах массовой информации, освещающих деятельность официальных органов местного самоуправления Раменского </w:t>
      </w:r>
      <w:r w:rsidR="002B7B6F">
        <w:rPr>
          <w:rFonts w:eastAsia="Calibri"/>
          <w:sz w:val="28"/>
          <w:szCs w:val="28"/>
          <w:lang w:eastAsia="en-US"/>
        </w:rPr>
        <w:t>муниципального</w:t>
      </w:r>
      <w:r w:rsidRPr="00296E0A">
        <w:rPr>
          <w:rFonts w:eastAsia="Calibri"/>
          <w:sz w:val="28"/>
          <w:szCs w:val="28"/>
          <w:lang w:eastAsia="en-US"/>
        </w:rPr>
        <w:t xml:space="preserve"> округа Московской области.</w:t>
      </w:r>
    </w:p>
    <w:p w:rsidR="00296E0A" w:rsidRPr="00296E0A" w:rsidRDefault="00296E0A" w:rsidP="002B7B6F">
      <w:pPr>
        <w:autoSpaceDE w:val="0"/>
        <w:autoSpaceDN w:val="0"/>
        <w:adjustRightInd w:val="0"/>
        <w:jc w:val="both"/>
        <w:rPr>
          <w:rFonts w:eastAsia="Calibri"/>
          <w:sz w:val="28"/>
          <w:szCs w:val="28"/>
          <w:lang w:eastAsia="en-US"/>
        </w:rPr>
      </w:pPr>
    </w:p>
    <w:p w:rsidR="00296E0A" w:rsidRDefault="00296E0A" w:rsidP="002B7B6F">
      <w:pPr>
        <w:autoSpaceDE w:val="0"/>
        <w:autoSpaceDN w:val="0"/>
        <w:adjustRightInd w:val="0"/>
        <w:jc w:val="center"/>
        <w:rPr>
          <w:rFonts w:eastAsia="Calibri"/>
          <w:sz w:val="28"/>
          <w:szCs w:val="28"/>
          <w:lang w:eastAsia="en-US"/>
        </w:rPr>
      </w:pPr>
      <w:r w:rsidRPr="00296E0A">
        <w:rPr>
          <w:rFonts w:eastAsia="Calibri"/>
          <w:sz w:val="28"/>
          <w:szCs w:val="28"/>
          <w:lang w:eastAsia="en-US"/>
        </w:rPr>
        <w:t>Глава 5. Заключительные и переходные положения</w:t>
      </w:r>
    </w:p>
    <w:p w:rsidR="00413A45" w:rsidRPr="00296E0A" w:rsidRDefault="00413A45" w:rsidP="002B7B6F">
      <w:pPr>
        <w:autoSpaceDE w:val="0"/>
        <w:autoSpaceDN w:val="0"/>
        <w:adjustRightInd w:val="0"/>
        <w:jc w:val="center"/>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Статья 27. Вступление в силу настоящего Положения</w:t>
      </w:r>
    </w:p>
    <w:p w:rsidR="002B7B6F" w:rsidRDefault="002B7B6F" w:rsidP="002B7B6F">
      <w:pPr>
        <w:autoSpaceDE w:val="0"/>
        <w:autoSpaceDN w:val="0"/>
        <w:adjustRightInd w:val="0"/>
        <w:ind w:firstLine="540"/>
        <w:jc w:val="both"/>
        <w:rPr>
          <w:rFonts w:eastAsia="Calibri"/>
          <w:sz w:val="28"/>
          <w:szCs w:val="28"/>
          <w:lang w:eastAsia="en-US"/>
        </w:rPr>
      </w:pPr>
    </w:p>
    <w:p w:rsidR="00296E0A" w:rsidRPr="00296E0A" w:rsidRDefault="00296E0A" w:rsidP="002B7B6F">
      <w:pPr>
        <w:autoSpaceDE w:val="0"/>
        <w:autoSpaceDN w:val="0"/>
        <w:adjustRightInd w:val="0"/>
        <w:ind w:firstLine="540"/>
        <w:jc w:val="both"/>
        <w:rPr>
          <w:rFonts w:eastAsia="Calibri"/>
          <w:sz w:val="28"/>
          <w:szCs w:val="28"/>
          <w:lang w:eastAsia="en-US"/>
        </w:rPr>
      </w:pPr>
      <w:r w:rsidRPr="00296E0A">
        <w:rPr>
          <w:rFonts w:eastAsia="Calibri"/>
          <w:sz w:val="28"/>
          <w:szCs w:val="28"/>
          <w:lang w:eastAsia="en-US"/>
        </w:rPr>
        <w:t>Настоящее Положение вступает в силу после его официального опубликования.</w:t>
      </w:r>
    </w:p>
    <w:p w:rsidR="00FA6CDD" w:rsidRPr="00FA6CDD" w:rsidRDefault="00FA6CDD" w:rsidP="002B7B6F">
      <w:pPr>
        <w:autoSpaceDE w:val="0"/>
        <w:autoSpaceDN w:val="0"/>
        <w:adjustRightInd w:val="0"/>
        <w:jc w:val="both"/>
        <w:outlineLvl w:val="0"/>
        <w:rPr>
          <w:sz w:val="28"/>
          <w:szCs w:val="28"/>
          <w:lang w:eastAsia="en-US"/>
        </w:rPr>
      </w:pPr>
    </w:p>
    <w:sectPr w:rsidR="00FA6CDD" w:rsidRPr="00FA6CDD" w:rsidSect="000B01CF">
      <w:pgSz w:w="11907" w:h="16839" w:code="9"/>
      <w:pgMar w:top="568" w:right="708" w:bottom="567" w:left="1276"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830A7"/>
    <w:multiLevelType w:val="hybridMultilevel"/>
    <w:tmpl w:val="09FEA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DD077E"/>
    <w:multiLevelType w:val="hybridMultilevel"/>
    <w:tmpl w:val="EC005ADE"/>
    <w:lvl w:ilvl="0" w:tplc="9C7E232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297BB0"/>
    <w:multiLevelType w:val="hybridMultilevel"/>
    <w:tmpl w:val="BAE2E608"/>
    <w:lvl w:ilvl="0" w:tplc="9C7E232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A822C6"/>
    <w:multiLevelType w:val="hybridMultilevel"/>
    <w:tmpl w:val="68D07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7F7F83"/>
    <w:multiLevelType w:val="hybridMultilevel"/>
    <w:tmpl w:val="E3409824"/>
    <w:lvl w:ilvl="0" w:tplc="050E2542">
      <w:start w:val="1"/>
      <w:numFmt w:val="decimal"/>
      <w:lvlText w:val="%1."/>
      <w:lvlJc w:val="left"/>
      <w:pPr>
        <w:ind w:left="1744" w:hanging="103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B941DFA"/>
    <w:multiLevelType w:val="hybridMultilevel"/>
    <w:tmpl w:val="70861E56"/>
    <w:lvl w:ilvl="0" w:tplc="9C7E232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29"/>
    <w:rsid w:val="000364A3"/>
    <w:rsid w:val="00050DA7"/>
    <w:rsid w:val="000533A9"/>
    <w:rsid w:val="00054A58"/>
    <w:rsid w:val="00077ACA"/>
    <w:rsid w:val="000B01CF"/>
    <w:rsid w:val="0011410F"/>
    <w:rsid w:val="001B0325"/>
    <w:rsid w:val="001D15CA"/>
    <w:rsid w:val="00235AAD"/>
    <w:rsid w:val="00284E39"/>
    <w:rsid w:val="00286F6B"/>
    <w:rsid w:val="00291E87"/>
    <w:rsid w:val="00296E0A"/>
    <w:rsid w:val="002B7B6F"/>
    <w:rsid w:val="002D3EA1"/>
    <w:rsid w:val="002F0C40"/>
    <w:rsid w:val="002F5D23"/>
    <w:rsid w:val="00301824"/>
    <w:rsid w:val="003024E5"/>
    <w:rsid w:val="00306962"/>
    <w:rsid w:val="00313C53"/>
    <w:rsid w:val="00324A3A"/>
    <w:rsid w:val="003412D4"/>
    <w:rsid w:val="0036459A"/>
    <w:rsid w:val="00384748"/>
    <w:rsid w:val="003900E9"/>
    <w:rsid w:val="0039092F"/>
    <w:rsid w:val="003C2453"/>
    <w:rsid w:val="003E5EA2"/>
    <w:rsid w:val="00412C5F"/>
    <w:rsid w:val="00413A45"/>
    <w:rsid w:val="00432114"/>
    <w:rsid w:val="00437F9E"/>
    <w:rsid w:val="00460E14"/>
    <w:rsid w:val="00466F84"/>
    <w:rsid w:val="004727C9"/>
    <w:rsid w:val="00477120"/>
    <w:rsid w:val="004C15C1"/>
    <w:rsid w:val="004C1B64"/>
    <w:rsid w:val="004E6F86"/>
    <w:rsid w:val="004F5DC5"/>
    <w:rsid w:val="00527962"/>
    <w:rsid w:val="005638EF"/>
    <w:rsid w:val="00580629"/>
    <w:rsid w:val="00592371"/>
    <w:rsid w:val="005D5EE8"/>
    <w:rsid w:val="005E7EB8"/>
    <w:rsid w:val="006213AD"/>
    <w:rsid w:val="00681C09"/>
    <w:rsid w:val="00692437"/>
    <w:rsid w:val="006C11AC"/>
    <w:rsid w:val="0071372D"/>
    <w:rsid w:val="00725B04"/>
    <w:rsid w:val="00753E95"/>
    <w:rsid w:val="00766D36"/>
    <w:rsid w:val="007C0ED6"/>
    <w:rsid w:val="007E60F4"/>
    <w:rsid w:val="0083289E"/>
    <w:rsid w:val="008E0BF8"/>
    <w:rsid w:val="00940847"/>
    <w:rsid w:val="009811CC"/>
    <w:rsid w:val="009E6D90"/>
    <w:rsid w:val="009F1F03"/>
    <w:rsid w:val="00A172C4"/>
    <w:rsid w:val="00A172D8"/>
    <w:rsid w:val="00A72674"/>
    <w:rsid w:val="00A86974"/>
    <w:rsid w:val="00AA3643"/>
    <w:rsid w:val="00AC7565"/>
    <w:rsid w:val="00B13948"/>
    <w:rsid w:val="00B90DC4"/>
    <w:rsid w:val="00B9531F"/>
    <w:rsid w:val="00C30972"/>
    <w:rsid w:val="00C84629"/>
    <w:rsid w:val="00CA4EA0"/>
    <w:rsid w:val="00D20325"/>
    <w:rsid w:val="00D31432"/>
    <w:rsid w:val="00D32331"/>
    <w:rsid w:val="00D423C8"/>
    <w:rsid w:val="00D94156"/>
    <w:rsid w:val="00DC73C9"/>
    <w:rsid w:val="00E06776"/>
    <w:rsid w:val="00E96FE0"/>
    <w:rsid w:val="00EB1A2C"/>
    <w:rsid w:val="00ED729B"/>
    <w:rsid w:val="00F065A1"/>
    <w:rsid w:val="00F42181"/>
    <w:rsid w:val="00F806F8"/>
    <w:rsid w:val="00FA6CDD"/>
    <w:rsid w:val="00FB3113"/>
    <w:rsid w:val="00FD35BE"/>
    <w:rsid w:val="00FD598C"/>
    <w:rsid w:val="00FD7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40B01-7896-4AD4-A67E-00070300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62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213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6">
    <w:name w:val="heading 6"/>
    <w:basedOn w:val="a"/>
    <w:next w:val="a"/>
    <w:link w:val="60"/>
    <w:qFormat/>
    <w:rsid w:val="00C84629"/>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C84629"/>
    <w:rPr>
      <w:rFonts w:ascii="Times New Roman" w:eastAsia="Times New Roman" w:hAnsi="Times New Roman" w:cs="Times New Roman"/>
      <w:b/>
      <w:sz w:val="36"/>
      <w:szCs w:val="20"/>
      <w:lang w:eastAsia="ru-RU"/>
    </w:rPr>
  </w:style>
  <w:style w:type="paragraph" w:styleId="a3">
    <w:name w:val="Body Text"/>
    <w:basedOn w:val="a"/>
    <w:link w:val="a4"/>
    <w:rsid w:val="00B90DC4"/>
    <w:pPr>
      <w:jc w:val="both"/>
    </w:pPr>
    <w:rPr>
      <w:sz w:val="28"/>
    </w:rPr>
  </w:style>
  <w:style w:type="character" w:customStyle="1" w:styleId="a4">
    <w:name w:val="Основной текст Знак"/>
    <w:basedOn w:val="a0"/>
    <w:link w:val="a3"/>
    <w:rsid w:val="00B90DC4"/>
    <w:rPr>
      <w:rFonts w:ascii="Times New Roman" w:eastAsia="Times New Roman" w:hAnsi="Times New Roman" w:cs="Times New Roman"/>
      <w:sz w:val="28"/>
      <w:szCs w:val="20"/>
      <w:lang w:eastAsia="ru-RU"/>
    </w:rPr>
  </w:style>
  <w:style w:type="character" w:customStyle="1" w:styleId="a5">
    <w:name w:val="Гипертекстовая ссылка"/>
    <w:basedOn w:val="a0"/>
    <w:uiPriority w:val="99"/>
    <w:rsid w:val="00460E14"/>
    <w:rPr>
      <w:color w:val="106BBE"/>
    </w:rPr>
  </w:style>
  <w:style w:type="paragraph" w:styleId="a6">
    <w:name w:val="List Paragraph"/>
    <w:basedOn w:val="a"/>
    <w:uiPriority w:val="34"/>
    <w:qFormat/>
    <w:rsid w:val="005638EF"/>
    <w:pPr>
      <w:spacing w:after="160" w:line="259"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B9531F"/>
    <w:rPr>
      <w:rFonts w:ascii="Segoe UI" w:hAnsi="Segoe UI" w:cs="Segoe UI"/>
      <w:sz w:val="18"/>
      <w:szCs w:val="18"/>
    </w:rPr>
  </w:style>
  <w:style w:type="character" w:customStyle="1" w:styleId="a8">
    <w:name w:val="Текст выноски Знак"/>
    <w:basedOn w:val="a0"/>
    <w:link w:val="a7"/>
    <w:uiPriority w:val="99"/>
    <w:semiHidden/>
    <w:rsid w:val="00B9531F"/>
    <w:rPr>
      <w:rFonts w:ascii="Segoe UI" w:eastAsia="Times New Roman" w:hAnsi="Segoe UI" w:cs="Segoe UI"/>
      <w:sz w:val="18"/>
      <w:szCs w:val="18"/>
      <w:lang w:eastAsia="ru-RU"/>
    </w:rPr>
  </w:style>
  <w:style w:type="character" w:styleId="a9">
    <w:name w:val="Hyperlink"/>
    <w:basedOn w:val="a0"/>
    <w:uiPriority w:val="99"/>
    <w:unhideWhenUsed/>
    <w:rsid w:val="006C11AC"/>
    <w:rPr>
      <w:color w:val="0563C1" w:themeColor="hyperlink"/>
      <w:u w:val="single"/>
    </w:rPr>
  </w:style>
  <w:style w:type="character" w:customStyle="1" w:styleId="10">
    <w:name w:val="Заголовок 1 Знак"/>
    <w:basedOn w:val="a0"/>
    <w:link w:val="1"/>
    <w:uiPriority w:val="9"/>
    <w:rsid w:val="006213AD"/>
    <w:rPr>
      <w:rFonts w:asciiTheme="majorHAnsi" w:eastAsiaTheme="majorEastAsia" w:hAnsiTheme="majorHAnsi" w:cstheme="majorBidi"/>
      <w:color w:val="2E74B5" w:themeColor="accent1" w:themeShade="BF"/>
      <w:sz w:val="32"/>
      <w:szCs w:val="32"/>
      <w:lang w:eastAsia="ru-RU"/>
    </w:rPr>
  </w:style>
  <w:style w:type="character" w:customStyle="1" w:styleId="aa">
    <w:name w:val="Цветовое выделение"/>
    <w:uiPriority w:val="99"/>
    <w:rsid w:val="006213AD"/>
    <w:rPr>
      <w:b/>
      <w:bCs/>
      <w:color w:val="26282F"/>
    </w:rPr>
  </w:style>
  <w:style w:type="paragraph" w:customStyle="1" w:styleId="ab">
    <w:name w:val="Комментарий"/>
    <w:basedOn w:val="a"/>
    <w:next w:val="a"/>
    <w:uiPriority w:val="99"/>
    <w:rsid w:val="006213AD"/>
    <w:pPr>
      <w:widowControl w:val="0"/>
      <w:autoSpaceDE w:val="0"/>
      <w:autoSpaceDN w:val="0"/>
      <w:adjustRightInd w:val="0"/>
      <w:spacing w:before="75"/>
      <w:ind w:left="170"/>
      <w:jc w:val="both"/>
    </w:pPr>
    <w:rPr>
      <w:rFonts w:ascii="Times New Roman CYR" w:eastAsiaTheme="minorEastAsia" w:hAnsi="Times New Roman CYR" w:cs="Times New Roman CYR"/>
      <w:color w:val="353842"/>
      <w:sz w:val="24"/>
      <w:szCs w:val="24"/>
    </w:rPr>
  </w:style>
  <w:style w:type="paragraph" w:customStyle="1" w:styleId="ac">
    <w:name w:val="Информация о версии"/>
    <w:basedOn w:val="ab"/>
    <w:next w:val="a"/>
    <w:uiPriority w:val="99"/>
    <w:rsid w:val="006213AD"/>
    <w:rPr>
      <w:i/>
      <w:iCs/>
    </w:rPr>
  </w:style>
  <w:style w:type="paragraph" w:customStyle="1" w:styleId="ad">
    <w:name w:val="Информация об изменениях"/>
    <w:basedOn w:val="a"/>
    <w:next w:val="a"/>
    <w:uiPriority w:val="99"/>
    <w:rsid w:val="006213AD"/>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rPr>
  </w:style>
  <w:style w:type="paragraph" w:customStyle="1" w:styleId="ae">
    <w:name w:val="Подзаголовок для информации об изменениях"/>
    <w:basedOn w:val="a"/>
    <w:next w:val="a"/>
    <w:uiPriority w:val="99"/>
    <w:rsid w:val="006213AD"/>
    <w:pPr>
      <w:widowControl w:val="0"/>
      <w:autoSpaceDE w:val="0"/>
      <w:autoSpaceDN w:val="0"/>
      <w:adjustRightInd w:val="0"/>
      <w:ind w:firstLine="720"/>
      <w:jc w:val="both"/>
    </w:pPr>
    <w:rPr>
      <w:rFonts w:ascii="Times New Roman CYR" w:eastAsiaTheme="minorEastAsia" w:hAnsi="Times New Roman CYR" w:cs="Times New Roman CYR"/>
      <w:b/>
      <w:bCs/>
      <w:color w:val="3538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2037AB096066755E50230A78632E5A0B590663C1B334649CB9F3540FE02AF442215EBC83C3374935E4F7957EvAR9G" TargetMode="External"/><Relationship Id="rId13" Type="http://schemas.openxmlformats.org/officeDocument/2006/relationships/hyperlink" Target="consultantplus://offline/ref=D62037AB096066755E50230A78632E5A0B510268C5B934649CB9F3540FE02AF442215EBC83C3374935E4F7957EvAR9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62037AB096066755E5022046D632E5A0B580765CDE66366CDECFD5107B070E446680AB99CCB2B5735FAF7v9R5G" TargetMode="External"/><Relationship Id="rId12" Type="http://schemas.openxmlformats.org/officeDocument/2006/relationships/hyperlink" Target="consultantplus://offline/ref=D62037AB096066755E5022046D632E5A0A510468C5B634649CB9F3540FE02AF442215EBC83C3374935E4F7957EvAR9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F337A3D7D59DFDA8DCE18F57DFE8D090FB075EC7FAC4757C5657A697B0F58A4C7C3764D43DD8BCF59037829F38uCw0G" TargetMode="External"/><Relationship Id="rId1" Type="http://schemas.openxmlformats.org/officeDocument/2006/relationships/numbering" Target="numbering.xml"/><Relationship Id="rId6" Type="http://schemas.openxmlformats.org/officeDocument/2006/relationships/hyperlink" Target="consultantplus://offline/ref=76479B43D32A4CD7EB268A308DC29A926D43F4AB79C2559980345D127F87588C7EB2F7CB1D898A75951426B2F3o2d0N" TargetMode="External"/><Relationship Id="rId11" Type="http://schemas.openxmlformats.org/officeDocument/2006/relationships/hyperlink" Target="consultantplus://offline/ref=D62037AB096066755E5022046D632E5A0A520269C4B634649CB9F3540FE02AF442215EBC83C3374935E4F7957EvAR9G" TargetMode="External"/><Relationship Id="rId5" Type="http://schemas.openxmlformats.org/officeDocument/2006/relationships/image" Target="media/image1.png"/><Relationship Id="rId15" Type="http://schemas.openxmlformats.org/officeDocument/2006/relationships/hyperlink" Target="consultantplus://offline/ref=D62037AB096066755E50230A78632E5A0B510268C5B934649CB9F3540FE02AF442215EBC83C3374935E4F7957EvAR9G" TargetMode="External"/><Relationship Id="rId10" Type="http://schemas.openxmlformats.org/officeDocument/2006/relationships/hyperlink" Target="consultantplus://offline/ref=D62037AB096066755E5022046D632E5A0A520268CEB334649CB9F3540FE02AF442215EBC83C3374935E4F7957EvAR9G" TargetMode="External"/><Relationship Id="rId4" Type="http://schemas.openxmlformats.org/officeDocument/2006/relationships/webSettings" Target="webSettings.xml"/><Relationship Id="rId9" Type="http://schemas.openxmlformats.org/officeDocument/2006/relationships/hyperlink" Target="consultantplus://offline/ref=D62037AB096066755E5022046D632E5A0A520268CEB334649CB9F3540FE02AF442215EBC83C3374935E4F7957EvAR9G" TargetMode="External"/><Relationship Id="rId14" Type="http://schemas.openxmlformats.org/officeDocument/2006/relationships/hyperlink" Target="consultantplus://offline/ref=D62037AB096066755E5022046D632E5A0A510468C5B634649CB9F3540FE02AF442215EBC83C3374935E4F7957EvAR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6303</Words>
  <Characters>35931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P04U06</cp:lastModifiedBy>
  <cp:revision>6</cp:revision>
  <cp:lastPrinted>2025-01-21T14:57:00Z</cp:lastPrinted>
  <dcterms:created xsi:type="dcterms:W3CDTF">2025-01-21T15:05:00Z</dcterms:created>
  <dcterms:modified xsi:type="dcterms:W3CDTF">2025-02-05T06:46:00Z</dcterms:modified>
</cp:coreProperties>
</file>