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9" w:type="dxa"/>
        <w:tblInd w:w="-318" w:type="dxa"/>
        <w:tblLayout w:type="fixed"/>
        <w:tblLook w:val="0000" w:firstRow="0" w:lastRow="0" w:firstColumn="0" w:lastColumn="0" w:noHBand="0" w:noVBand="0"/>
      </w:tblPr>
      <w:tblGrid>
        <w:gridCol w:w="976"/>
        <w:gridCol w:w="4054"/>
        <w:gridCol w:w="2214"/>
        <w:gridCol w:w="2924"/>
        <w:gridCol w:w="141"/>
      </w:tblGrid>
      <w:tr w:rsidR="00E11408" w:rsidTr="00007ADA">
        <w:trPr>
          <w:cantSplit/>
          <w:trHeight w:val="3450"/>
        </w:trPr>
        <w:tc>
          <w:tcPr>
            <w:tcW w:w="10309" w:type="dxa"/>
            <w:gridSpan w:val="5"/>
          </w:tcPr>
          <w:p w:rsidR="00E11408" w:rsidRDefault="00E11408" w:rsidP="00C64438">
            <w:pPr>
              <w:spacing w:line="360" w:lineRule="auto"/>
              <w:ind w:right="136"/>
              <w:jc w:val="center"/>
              <w:rPr>
                <w:b/>
                <w:sz w:val="8"/>
              </w:rPr>
            </w:pPr>
          </w:p>
          <w:p w:rsidR="00E11408" w:rsidRDefault="00E11408" w:rsidP="00007ADA">
            <w:pPr>
              <w:jc w:val="center"/>
              <w:rPr>
                <w:b/>
                <w:sz w:val="36"/>
              </w:rPr>
            </w:pPr>
            <w:r>
              <w:rPr>
                <w:b/>
                <w:noProof/>
                <w:sz w:val="36"/>
                <w:lang w:eastAsia="ru-RU"/>
              </w:rPr>
              <w:drawing>
                <wp:inline distT="0" distB="0" distL="0" distR="0">
                  <wp:extent cx="590550" cy="73342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a:stretch>
                            <a:fillRect/>
                          </a:stretch>
                        </pic:blipFill>
                        <pic:spPr bwMode="auto">
                          <a:xfrm>
                            <a:off x="0" y="0"/>
                            <a:ext cx="590550" cy="733425"/>
                          </a:xfrm>
                          <a:prstGeom prst="rect">
                            <a:avLst/>
                          </a:prstGeom>
                          <a:noFill/>
                          <a:ln w="9525">
                            <a:noFill/>
                            <a:miter lim="800000"/>
                            <a:headEnd/>
                            <a:tailEnd/>
                          </a:ln>
                        </pic:spPr>
                      </pic:pic>
                    </a:graphicData>
                  </a:graphic>
                </wp:inline>
              </w:drawing>
            </w:r>
          </w:p>
          <w:p w:rsidR="00E11408" w:rsidRDefault="00E11408" w:rsidP="00007ADA">
            <w:pPr>
              <w:jc w:val="center"/>
              <w:rPr>
                <w:b/>
                <w:sz w:val="36"/>
              </w:rPr>
            </w:pPr>
            <w:r>
              <w:rPr>
                <w:b/>
                <w:sz w:val="36"/>
              </w:rPr>
              <w:t xml:space="preserve">СОВЕТ ДЕПУТАТОВ </w:t>
            </w:r>
          </w:p>
          <w:p w:rsidR="00E11408" w:rsidRDefault="00E11408" w:rsidP="00007ADA">
            <w:pPr>
              <w:jc w:val="center"/>
              <w:rPr>
                <w:b/>
                <w:sz w:val="36"/>
              </w:rPr>
            </w:pPr>
            <w:r>
              <w:rPr>
                <w:b/>
                <w:sz w:val="36"/>
              </w:rPr>
              <w:t xml:space="preserve">РАМЕНСКОГО ГОРОДСКОГО ОКРУГА </w:t>
            </w:r>
          </w:p>
          <w:p w:rsidR="00E11408" w:rsidRDefault="00E11408" w:rsidP="00007ADA">
            <w:pPr>
              <w:jc w:val="center"/>
              <w:rPr>
                <w:b/>
                <w:sz w:val="36"/>
              </w:rPr>
            </w:pPr>
            <w:r>
              <w:rPr>
                <w:b/>
                <w:sz w:val="36"/>
              </w:rPr>
              <w:t>МОСКОВСКОЙ ОБЛАСТИ</w:t>
            </w:r>
          </w:p>
          <w:p w:rsidR="00E11408" w:rsidRDefault="00E11408" w:rsidP="00E11408">
            <w:pPr>
              <w:pBdr>
                <w:bottom w:val="single" w:sz="12" w:space="1" w:color="auto"/>
              </w:pBdr>
              <w:ind w:left="34" w:right="419"/>
              <w:rPr>
                <w:b/>
                <w:sz w:val="6"/>
              </w:rPr>
            </w:pPr>
          </w:p>
          <w:p w:rsidR="00E11408" w:rsidRDefault="00E11408" w:rsidP="00E11408">
            <w:pPr>
              <w:tabs>
                <w:tab w:val="center" w:pos="5046"/>
                <w:tab w:val="right" w:pos="9816"/>
              </w:tabs>
              <w:rPr>
                <w:b/>
                <w:i/>
                <w:sz w:val="6"/>
              </w:rPr>
            </w:pPr>
            <w:r>
              <w:rPr>
                <w:b/>
              </w:rPr>
              <w:tab/>
              <w:t>140100, г. Раменское, Комсомольская площадь, д. 2</w:t>
            </w:r>
            <w:r>
              <w:rPr>
                <w:b/>
              </w:rPr>
              <w:tab/>
            </w:r>
          </w:p>
          <w:p w:rsidR="00E11408" w:rsidRDefault="00E11408" w:rsidP="00007ADA">
            <w:pPr>
              <w:jc w:val="center"/>
              <w:rPr>
                <w:b/>
                <w:spacing w:val="100"/>
              </w:rPr>
            </w:pPr>
          </w:p>
          <w:p w:rsidR="00E11408" w:rsidRDefault="00E11408" w:rsidP="00007ADA">
            <w:pPr>
              <w:jc w:val="center"/>
              <w:rPr>
                <w:b/>
                <w:spacing w:val="100"/>
              </w:rPr>
            </w:pPr>
          </w:p>
          <w:p w:rsidR="00E11408" w:rsidRPr="00F863B4" w:rsidRDefault="00E11408" w:rsidP="00007ADA">
            <w:pPr>
              <w:pStyle w:val="6"/>
              <w:spacing w:line="240" w:lineRule="auto"/>
              <w:rPr>
                <w:sz w:val="28"/>
                <w:szCs w:val="28"/>
              </w:rPr>
            </w:pPr>
            <w:r>
              <w:rPr>
                <w:spacing w:val="100"/>
              </w:rPr>
              <w:t>РЕШЕНИЕ</w:t>
            </w:r>
          </w:p>
        </w:tc>
      </w:tr>
      <w:tr w:rsidR="00E11408" w:rsidTr="00007ADA">
        <w:tblPrEx>
          <w:tblLook w:val="04A0" w:firstRow="1" w:lastRow="0" w:firstColumn="1" w:lastColumn="0" w:noHBand="0" w:noVBand="1"/>
        </w:tblPrEx>
        <w:trPr>
          <w:gridBefore w:val="1"/>
          <w:gridAfter w:val="1"/>
          <w:wBefore w:w="976" w:type="dxa"/>
          <w:wAfter w:w="141" w:type="dxa"/>
          <w:trHeight w:val="541"/>
        </w:trPr>
        <w:tc>
          <w:tcPr>
            <w:tcW w:w="4054" w:type="dxa"/>
          </w:tcPr>
          <w:p w:rsidR="00E11408" w:rsidRDefault="00E11408" w:rsidP="00007ADA">
            <w:pPr>
              <w:jc w:val="both"/>
              <w:rPr>
                <w:rFonts w:ascii="Arial" w:hAnsi="Arial"/>
                <w:spacing w:val="-20"/>
              </w:rPr>
            </w:pPr>
          </w:p>
          <w:p w:rsidR="00E11408" w:rsidRDefault="00C22269" w:rsidP="00007ADA">
            <w:pPr>
              <w:jc w:val="both"/>
              <w:rPr>
                <w:rFonts w:ascii="Arial" w:hAnsi="Arial"/>
                <w:spacing w:val="-20"/>
              </w:rPr>
            </w:pPr>
            <w:r>
              <w:rPr>
                <w:rFonts w:ascii="Arial" w:hAnsi="Arial"/>
                <w:spacing w:val="-20"/>
              </w:rPr>
              <w:t>27.11.2024</w:t>
            </w:r>
            <w:r w:rsidR="00E11408">
              <w:rPr>
                <w:rFonts w:ascii="Arial" w:hAnsi="Arial"/>
                <w:spacing w:val="-20"/>
              </w:rPr>
              <w:t xml:space="preserve"> </w:t>
            </w:r>
          </w:p>
        </w:tc>
        <w:tc>
          <w:tcPr>
            <w:tcW w:w="2214" w:type="dxa"/>
          </w:tcPr>
          <w:p w:rsidR="00E11408" w:rsidRDefault="00E11408" w:rsidP="00007ADA">
            <w:pPr>
              <w:jc w:val="both"/>
              <w:rPr>
                <w:rFonts w:ascii="Arial" w:hAnsi="Arial"/>
                <w:spacing w:val="-20"/>
              </w:rPr>
            </w:pPr>
          </w:p>
        </w:tc>
        <w:tc>
          <w:tcPr>
            <w:tcW w:w="2924" w:type="dxa"/>
          </w:tcPr>
          <w:p w:rsidR="00E11408" w:rsidRDefault="00E11408" w:rsidP="00007ADA">
            <w:pPr>
              <w:rPr>
                <w:rFonts w:ascii="Arial" w:hAnsi="Arial"/>
                <w:spacing w:val="-20"/>
              </w:rPr>
            </w:pPr>
          </w:p>
          <w:p w:rsidR="00E11408" w:rsidRPr="00696744" w:rsidRDefault="00E11408" w:rsidP="00C22269">
            <w:r w:rsidRPr="00696744">
              <w:rPr>
                <w:spacing w:val="-20"/>
              </w:rPr>
              <w:t xml:space="preserve">№ </w:t>
            </w:r>
            <w:r>
              <w:rPr>
                <w:spacing w:val="-20"/>
              </w:rPr>
              <w:t xml:space="preserve"> </w:t>
            </w:r>
            <w:r w:rsidR="00C22269">
              <w:rPr>
                <w:spacing w:val="-20"/>
              </w:rPr>
              <w:t>6/14-СД</w:t>
            </w:r>
          </w:p>
        </w:tc>
      </w:tr>
      <w:tr w:rsidR="00E11408" w:rsidTr="00007ADA">
        <w:trPr>
          <w:gridBefore w:val="1"/>
          <w:gridAfter w:val="1"/>
          <w:wBefore w:w="976" w:type="dxa"/>
          <w:wAfter w:w="141" w:type="dxa"/>
          <w:trHeight w:val="437"/>
        </w:trPr>
        <w:tc>
          <w:tcPr>
            <w:tcW w:w="4054" w:type="dxa"/>
          </w:tcPr>
          <w:p w:rsidR="00E11408" w:rsidRDefault="00E11408" w:rsidP="00007ADA">
            <w:pPr>
              <w:jc w:val="both"/>
              <w:rPr>
                <w:rFonts w:ascii="Arial" w:hAnsi="Arial"/>
                <w:spacing w:val="-20"/>
              </w:rPr>
            </w:pPr>
          </w:p>
        </w:tc>
        <w:tc>
          <w:tcPr>
            <w:tcW w:w="2214" w:type="dxa"/>
          </w:tcPr>
          <w:p w:rsidR="00E11408" w:rsidRDefault="00E11408" w:rsidP="00007ADA">
            <w:pPr>
              <w:jc w:val="both"/>
              <w:rPr>
                <w:rFonts w:ascii="Arial" w:hAnsi="Arial"/>
                <w:spacing w:val="-20"/>
              </w:rPr>
            </w:pPr>
          </w:p>
        </w:tc>
        <w:tc>
          <w:tcPr>
            <w:tcW w:w="2924" w:type="dxa"/>
          </w:tcPr>
          <w:p w:rsidR="00E11408" w:rsidRDefault="00E11408" w:rsidP="00007ADA">
            <w:pPr>
              <w:rPr>
                <w:rFonts w:ascii="Arial" w:hAnsi="Arial"/>
                <w:spacing w:val="-20"/>
              </w:rPr>
            </w:pPr>
          </w:p>
          <w:p w:rsidR="00E11408" w:rsidRDefault="00E11408" w:rsidP="00007ADA">
            <w:pPr>
              <w:rPr>
                <w:rFonts w:ascii="Arial" w:hAnsi="Arial"/>
              </w:rPr>
            </w:pPr>
          </w:p>
        </w:tc>
      </w:tr>
    </w:tbl>
    <w:p w:rsidR="00DD1928" w:rsidRPr="00767AED" w:rsidRDefault="00DD1928" w:rsidP="00DD1928">
      <w:pPr>
        <w:pStyle w:val="1"/>
        <w:spacing w:before="0" w:after="0"/>
        <w:jc w:val="both"/>
        <w:rPr>
          <w:rFonts w:ascii="Times New Roman" w:hAnsi="Times New Roman" w:cs="Times New Roman"/>
          <w:b w:val="0"/>
          <w:sz w:val="28"/>
          <w:szCs w:val="28"/>
        </w:rPr>
      </w:pPr>
      <w:bookmarkStart w:id="0" w:name="_GoBack"/>
      <w:r w:rsidRPr="00767AED">
        <w:rPr>
          <w:rFonts w:ascii="Times New Roman" w:hAnsi="Times New Roman" w:cs="Times New Roman"/>
          <w:b w:val="0"/>
          <w:sz w:val="28"/>
          <w:szCs w:val="28"/>
        </w:rPr>
        <w:t>О внесении изменений и дополнений в Правила благоустройства территории Раменского городского округа Московской области, утвержденные  Решением Совета депутатов Раменского городского округа от 29.04.2020 №</w:t>
      </w:r>
      <w:r>
        <w:rPr>
          <w:rFonts w:ascii="Times New Roman" w:hAnsi="Times New Roman" w:cs="Times New Roman"/>
          <w:b w:val="0"/>
          <w:sz w:val="28"/>
          <w:szCs w:val="28"/>
        </w:rPr>
        <w:t xml:space="preserve"> </w:t>
      </w:r>
      <w:r w:rsidRPr="00767AED">
        <w:rPr>
          <w:rFonts w:ascii="Times New Roman" w:hAnsi="Times New Roman" w:cs="Times New Roman"/>
          <w:b w:val="0"/>
          <w:sz w:val="28"/>
          <w:szCs w:val="28"/>
        </w:rPr>
        <w:t xml:space="preserve">6/46-СД «Об утверждении  </w:t>
      </w:r>
      <w:proofErr w:type="gramStart"/>
      <w:r w:rsidRPr="00767AED">
        <w:rPr>
          <w:rFonts w:ascii="Times New Roman" w:hAnsi="Times New Roman" w:cs="Times New Roman"/>
          <w:b w:val="0"/>
          <w:sz w:val="28"/>
          <w:szCs w:val="28"/>
        </w:rPr>
        <w:t>Правил благоустройства территории Раменского городского округа Московской области</w:t>
      </w:r>
      <w:proofErr w:type="gramEnd"/>
      <w:r w:rsidRPr="00767AED">
        <w:rPr>
          <w:rFonts w:ascii="Times New Roman" w:hAnsi="Times New Roman" w:cs="Times New Roman"/>
          <w:b w:val="0"/>
          <w:sz w:val="28"/>
          <w:szCs w:val="28"/>
        </w:rPr>
        <w:t>»</w:t>
      </w:r>
      <w:bookmarkEnd w:id="0"/>
    </w:p>
    <w:p w:rsidR="00DD1928" w:rsidRPr="00767AED" w:rsidRDefault="00DD1928" w:rsidP="00DD1928">
      <w:pPr>
        <w:rPr>
          <w:sz w:val="28"/>
          <w:szCs w:val="28"/>
        </w:rPr>
      </w:pPr>
    </w:p>
    <w:p w:rsidR="00DD1928" w:rsidRPr="00767AED" w:rsidRDefault="00DD1928" w:rsidP="00DD1928">
      <w:pPr>
        <w:jc w:val="both"/>
        <w:rPr>
          <w:sz w:val="28"/>
          <w:szCs w:val="28"/>
        </w:rPr>
      </w:pPr>
      <w:r w:rsidRPr="00767AED">
        <w:rPr>
          <w:sz w:val="28"/>
          <w:szCs w:val="28"/>
        </w:rPr>
        <w:tab/>
        <w:t>В соответствии с Федеральным законом от 06.10.2003 №</w:t>
      </w:r>
      <w:r>
        <w:rPr>
          <w:sz w:val="28"/>
          <w:szCs w:val="28"/>
        </w:rPr>
        <w:t xml:space="preserve"> </w:t>
      </w:r>
      <w:r w:rsidRPr="00767AED">
        <w:rPr>
          <w:sz w:val="28"/>
          <w:szCs w:val="28"/>
        </w:rPr>
        <w:t xml:space="preserve">131-ФЗ </w:t>
      </w:r>
      <w:r>
        <w:rPr>
          <w:sz w:val="28"/>
          <w:szCs w:val="28"/>
        </w:rPr>
        <w:br/>
      </w:r>
      <w:r w:rsidRPr="00767AED">
        <w:rPr>
          <w:sz w:val="28"/>
          <w:szCs w:val="28"/>
        </w:rPr>
        <w:t>«Об общих принципах организации местного самоуправ</w:t>
      </w:r>
      <w:r>
        <w:rPr>
          <w:sz w:val="28"/>
          <w:szCs w:val="28"/>
        </w:rPr>
        <w:t>ления в Российской Федерации», з</w:t>
      </w:r>
      <w:r w:rsidRPr="00767AED">
        <w:rPr>
          <w:sz w:val="28"/>
          <w:szCs w:val="28"/>
        </w:rPr>
        <w:t>аконом Московской области от 30.12.2014 №</w:t>
      </w:r>
      <w:r>
        <w:rPr>
          <w:sz w:val="28"/>
          <w:szCs w:val="28"/>
        </w:rPr>
        <w:t xml:space="preserve"> </w:t>
      </w:r>
      <w:r w:rsidRPr="00767AED">
        <w:rPr>
          <w:sz w:val="28"/>
          <w:szCs w:val="28"/>
        </w:rPr>
        <w:t>191/2014-ОЗ</w:t>
      </w:r>
      <w:r w:rsidRPr="00767AED">
        <w:rPr>
          <w:sz w:val="28"/>
          <w:szCs w:val="28"/>
        </w:rPr>
        <w:br/>
        <w:t xml:space="preserve"> «О регулировании дополнительных вопросов в сфере благоустройства </w:t>
      </w:r>
      <w:r w:rsidRPr="00767AED">
        <w:rPr>
          <w:sz w:val="28"/>
          <w:szCs w:val="28"/>
        </w:rPr>
        <w:br/>
        <w:t>в Московской области», Уставом Раменского городского округа</w:t>
      </w:r>
    </w:p>
    <w:p w:rsidR="00DD1928" w:rsidRPr="00767AED" w:rsidRDefault="00DD1928" w:rsidP="00DD1928">
      <w:pPr>
        <w:jc w:val="center"/>
        <w:rPr>
          <w:b/>
          <w:sz w:val="28"/>
          <w:szCs w:val="28"/>
        </w:rPr>
      </w:pPr>
    </w:p>
    <w:p w:rsidR="00DD1928" w:rsidRPr="00767AED" w:rsidRDefault="00DD1928" w:rsidP="00DD1928">
      <w:pPr>
        <w:jc w:val="center"/>
        <w:rPr>
          <w:b/>
          <w:sz w:val="28"/>
          <w:szCs w:val="28"/>
        </w:rPr>
      </w:pPr>
      <w:r w:rsidRPr="00767AED">
        <w:rPr>
          <w:b/>
          <w:sz w:val="28"/>
          <w:szCs w:val="28"/>
        </w:rPr>
        <w:t>Совет депутатов Раменского городского округа РЕШИЛ:</w:t>
      </w:r>
    </w:p>
    <w:p w:rsidR="00DD1928" w:rsidRPr="00767AED" w:rsidRDefault="00DD1928" w:rsidP="00DD1928">
      <w:pPr>
        <w:tabs>
          <w:tab w:val="left" w:pos="284"/>
        </w:tabs>
        <w:ind w:hanging="284"/>
        <w:jc w:val="both"/>
        <w:rPr>
          <w:sz w:val="28"/>
          <w:szCs w:val="28"/>
        </w:rPr>
      </w:pPr>
    </w:p>
    <w:p w:rsidR="00DD1928" w:rsidRPr="00767AED" w:rsidRDefault="00DD1928" w:rsidP="00DD1928">
      <w:pPr>
        <w:suppressAutoHyphens w:val="0"/>
        <w:autoSpaceDE w:val="0"/>
        <w:autoSpaceDN w:val="0"/>
        <w:adjustRightInd w:val="0"/>
        <w:jc w:val="both"/>
        <w:rPr>
          <w:sz w:val="28"/>
          <w:szCs w:val="28"/>
        </w:rPr>
      </w:pPr>
      <w:r>
        <w:rPr>
          <w:sz w:val="28"/>
          <w:szCs w:val="28"/>
        </w:rPr>
        <w:tab/>
      </w:r>
      <w:r w:rsidRPr="00767AED">
        <w:rPr>
          <w:sz w:val="28"/>
          <w:szCs w:val="28"/>
        </w:rPr>
        <w:t xml:space="preserve">1. </w:t>
      </w:r>
      <w:proofErr w:type="gramStart"/>
      <w:r>
        <w:rPr>
          <w:sz w:val="28"/>
          <w:szCs w:val="28"/>
        </w:rPr>
        <w:t xml:space="preserve">Внести в </w:t>
      </w:r>
      <w:r w:rsidRPr="00767AED">
        <w:rPr>
          <w:sz w:val="28"/>
          <w:szCs w:val="28"/>
        </w:rPr>
        <w:t>Правила благоустройства территории Раменского городского округа Мо</w:t>
      </w:r>
      <w:r>
        <w:rPr>
          <w:sz w:val="28"/>
          <w:szCs w:val="28"/>
        </w:rPr>
        <w:t>сковской области, утвержденные р</w:t>
      </w:r>
      <w:r w:rsidRPr="00767AED">
        <w:rPr>
          <w:sz w:val="28"/>
          <w:szCs w:val="28"/>
        </w:rPr>
        <w:t>ешением Совета депутатов Раменского городского округа от 29.04.2020 №</w:t>
      </w:r>
      <w:r>
        <w:rPr>
          <w:sz w:val="28"/>
          <w:szCs w:val="28"/>
        </w:rPr>
        <w:t xml:space="preserve"> </w:t>
      </w:r>
      <w:r w:rsidRPr="00767AED">
        <w:rPr>
          <w:sz w:val="28"/>
          <w:szCs w:val="28"/>
        </w:rPr>
        <w:t>6/46-СД «Об утверждении Правил благоустройства территории Раменского городского округа Московской области» (в редакции решений Совета депутатов Раменского городского округа Московской области от 25.11.2020</w:t>
      </w:r>
      <w:r>
        <w:rPr>
          <w:sz w:val="28"/>
          <w:szCs w:val="28"/>
        </w:rPr>
        <w:t xml:space="preserve"> </w:t>
      </w:r>
      <w:hyperlink r:id="rId9" w:history="1">
        <w:r w:rsidRPr="00767AED">
          <w:rPr>
            <w:sz w:val="28"/>
            <w:szCs w:val="28"/>
          </w:rPr>
          <w:t>№ 16/1-СД</w:t>
        </w:r>
      </w:hyperlink>
      <w:r>
        <w:rPr>
          <w:sz w:val="28"/>
          <w:szCs w:val="28"/>
        </w:rPr>
        <w:t xml:space="preserve">, </w:t>
      </w:r>
      <w:r w:rsidRPr="00767AED">
        <w:rPr>
          <w:sz w:val="28"/>
          <w:szCs w:val="28"/>
        </w:rPr>
        <w:t xml:space="preserve">от </w:t>
      </w:r>
      <w:r>
        <w:rPr>
          <w:sz w:val="28"/>
          <w:szCs w:val="28"/>
        </w:rPr>
        <w:t xml:space="preserve"> </w:t>
      </w:r>
      <w:r w:rsidRPr="00767AED">
        <w:rPr>
          <w:sz w:val="28"/>
          <w:szCs w:val="28"/>
        </w:rPr>
        <w:t xml:space="preserve">27.10.2021 </w:t>
      </w:r>
      <w:hyperlink r:id="rId10" w:history="1">
        <w:r w:rsidRPr="00767AED">
          <w:rPr>
            <w:sz w:val="28"/>
            <w:szCs w:val="28"/>
          </w:rPr>
          <w:t>№ 10/5-СД</w:t>
        </w:r>
      </w:hyperlink>
      <w:r w:rsidRPr="00767AED">
        <w:rPr>
          <w:sz w:val="28"/>
          <w:szCs w:val="28"/>
        </w:rPr>
        <w:t>, от 30.11.2022 №</w:t>
      </w:r>
      <w:r>
        <w:rPr>
          <w:sz w:val="28"/>
          <w:szCs w:val="28"/>
        </w:rPr>
        <w:t xml:space="preserve"> </w:t>
      </w:r>
      <w:r w:rsidRPr="00767AED">
        <w:rPr>
          <w:sz w:val="28"/>
          <w:szCs w:val="28"/>
        </w:rPr>
        <w:t xml:space="preserve">15/1-СД, от 29.03.2023 № 3/6-СД, от 28.06.2023 </w:t>
      </w:r>
      <w:r>
        <w:rPr>
          <w:sz w:val="28"/>
          <w:szCs w:val="28"/>
        </w:rPr>
        <w:t xml:space="preserve">   </w:t>
      </w:r>
      <w:r w:rsidRPr="00767AED">
        <w:rPr>
          <w:sz w:val="28"/>
          <w:szCs w:val="28"/>
        </w:rPr>
        <w:t>№</w:t>
      </w:r>
      <w:r>
        <w:rPr>
          <w:sz w:val="28"/>
          <w:szCs w:val="28"/>
        </w:rPr>
        <w:t xml:space="preserve"> </w:t>
      </w:r>
      <w:r w:rsidRPr="00767AED">
        <w:rPr>
          <w:sz w:val="28"/>
          <w:szCs w:val="28"/>
        </w:rPr>
        <w:t>7</w:t>
      </w:r>
      <w:proofErr w:type="gramEnd"/>
      <w:r w:rsidRPr="00767AED">
        <w:rPr>
          <w:sz w:val="28"/>
          <w:szCs w:val="28"/>
        </w:rPr>
        <w:t>/</w:t>
      </w:r>
      <w:proofErr w:type="gramStart"/>
      <w:r w:rsidRPr="00767AED">
        <w:rPr>
          <w:sz w:val="28"/>
          <w:szCs w:val="28"/>
        </w:rPr>
        <w:t>9-СД, от 28.06.2023</w:t>
      </w:r>
      <w:r>
        <w:rPr>
          <w:sz w:val="28"/>
          <w:szCs w:val="28"/>
        </w:rPr>
        <w:t xml:space="preserve"> </w:t>
      </w:r>
      <w:r w:rsidRPr="00767AED">
        <w:rPr>
          <w:sz w:val="28"/>
          <w:szCs w:val="28"/>
        </w:rPr>
        <w:t xml:space="preserve">№ 7/10-СД, </w:t>
      </w:r>
      <w:r>
        <w:rPr>
          <w:sz w:val="28"/>
          <w:szCs w:val="28"/>
        </w:rPr>
        <w:t xml:space="preserve"> </w:t>
      </w:r>
      <w:r w:rsidRPr="00767AED">
        <w:rPr>
          <w:sz w:val="28"/>
          <w:szCs w:val="28"/>
        </w:rPr>
        <w:t>от 30.08.2023 № 12/5-СД</w:t>
      </w:r>
      <w:r w:rsidR="00F369E3">
        <w:rPr>
          <w:sz w:val="28"/>
          <w:szCs w:val="28"/>
        </w:rPr>
        <w:t xml:space="preserve">, от 27.11.2024 </w:t>
      </w:r>
      <w:r w:rsidR="004D1DF5">
        <w:rPr>
          <w:sz w:val="28"/>
          <w:szCs w:val="28"/>
        </w:rPr>
        <w:t xml:space="preserve">  </w:t>
      </w:r>
      <w:r w:rsidR="00F369E3">
        <w:rPr>
          <w:sz w:val="28"/>
          <w:szCs w:val="28"/>
        </w:rPr>
        <w:t>№ 6/4-СД</w:t>
      </w:r>
      <w:r w:rsidRPr="00767AED">
        <w:rPr>
          <w:sz w:val="28"/>
          <w:szCs w:val="28"/>
        </w:rPr>
        <w:t>)</w:t>
      </w:r>
      <w:r>
        <w:rPr>
          <w:sz w:val="28"/>
          <w:szCs w:val="28"/>
        </w:rPr>
        <w:t xml:space="preserve"> (далее - Правила), следующие изменения и</w:t>
      </w:r>
      <w:r w:rsidRPr="00767AED">
        <w:rPr>
          <w:sz w:val="28"/>
          <w:szCs w:val="28"/>
        </w:rPr>
        <w:t xml:space="preserve"> дополнения:</w:t>
      </w:r>
      <w:proofErr w:type="gramEnd"/>
    </w:p>
    <w:p w:rsidR="00DD1928" w:rsidRDefault="00DD1928" w:rsidP="00DD1928">
      <w:pPr>
        <w:ind w:firstLine="567"/>
        <w:jc w:val="both"/>
        <w:rPr>
          <w:sz w:val="28"/>
          <w:szCs w:val="28"/>
          <w:lang w:eastAsia="ru-RU"/>
        </w:rPr>
      </w:pPr>
    </w:p>
    <w:p w:rsidR="00DD1928" w:rsidRDefault="00DD1928" w:rsidP="00DD1928">
      <w:pPr>
        <w:ind w:firstLine="567"/>
        <w:jc w:val="both"/>
        <w:rPr>
          <w:sz w:val="28"/>
          <w:szCs w:val="28"/>
          <w:lang w:eastAsia="ru-RU"/>
        </w:rPr>
      </w:pPr>
      <w:r>
        <w:rPr>
          <w:sz w:val="28"/>
          <w:szCs w:val="28"/>
          <w:lang w:eastAsia="ru-RU"/>
        </w:rPr>
        <w:t xml:space="preserve">1.1. </w:t>
      </w:r>
      <w:proofErr w:type="gramStart"/>
      <w:r>
        <w:rPr>
          <w:sz w:val="28"/>
          <w:szCs w:val="28"/>
          <w:lang w:eastAsia="ru-RU"/>
        </w:rPr>
        <w:t xml:space="preserve">пункт </w:t>
      </w:r>
      <w:r w:rsidRPr="00492B3A">
        <w:rPr>
          <w:sz w:val="28"/>
          <w:szCs w:val="28"/>
        </w:rPr>
        <w:t>б</w:t>
      </w:r>
      <w:proofErr w:type="gramEnd"/>
      <w:r>
        <w:rPr>
          <w:sz w:val="28"/>
          <w:szCs w:val="28"/>
          <w:lang w:eastAsia="ru-RU"/>
        </w:rPr>
        <w:t xml:space="preserve"> части 3  статьи 1</w:t>
      </w:r>
      <w:r w:rsidRPr="00E56D10">
        <w:rPr>
          <w:sz w:val="28"/>
          <w:szCs w:val="28"/>
          <w:lang w:eastAsia="ru-RU"/>
        </w:rPr>
        <w:t xml:space="preserve"> </w:t>
      </w:r>
      <w:r>
        <w:rPr>
          <w:sz w:val="28"/>
          <w:szCs w:val="28"/>
          <w:lang w:eastAsia="ru-RU"/>
        </w:rPr>
        <w:t xml:space="preserve">Правил изложить </w:t>
      </w:r>
      <w:r w:rsidRPr="00E56D10">
        <w:rPr>
          <w:sz w:val="28"/>
          <w:szCs w:val="28"/>
          <w:lang w:eastAsia="ru-RU"/>
        </w:rPr>
        <w:t xml:space="preserve"> в следующей редакции:</w:t>
      </w:r>
    </w:p>
    <w:p w:rsidR="00DD1928" w:rsidRDefault="00342DD5" w:rsidP="00DD1928">
      <w:pPr>
        <w:ind w:firstLine="567"/>
        <w:jc w:val="both"/>
        <w:rPr>
          <w:sz w:val="28"/>
          <w:szCs w:val="28"/>
          <w:lang w:eastAsia="ru-RU"/>
        </w:rPr>
      </w:pPr>
      <w:r>
        <w:rPr>
          <w:sz w:val="28"/>
          <w:szCs w:val="28"/>
          <w:lang w:eastAsia="ru-RU"/>
        </w:rPr>
        <w:t xml:space="preserve">   </w:t>
      </w:r>
      <w:r>
        <w:rPr>
          <w:sz w:val="28"/>
          <w:szCs w:val="28"/>
          <w:lang w:eastAsia="ru-RU"/>
        </w:rPr>
        <w:tab/>
      </w:r>
      <w:r w:rsidR="00DD1928" w:rsidRPr="00767AED">
        <w:rPr>
          <w:sz w:val="28"/>
          <w:szCs w:val="28"/>
        </w:rPr>
        <w:t>«</w:t>
      </w:r>
      <w:r w:rsidR="00DD1928" w:rsidRPr="00492B3A">
        <w:rPr>
          <w:sz w:val="28"/>
          <w:szCs w:val="28"/>
        </w:rPr>
        <w:t xml:space="preserve">б) обеспечение создания, содержания и развития объектов </w:t>
      </w:r>
      <w:r w:rsidR="00DD1928">
        <w:rPr>
          <w:sz w:val="28"/>
          <w:szCs w:val="28"/>
        </w:rPr>
        <w:t xml:space="preserve">            </w:t>
      </w:r>
      <w:r w:rsidR="00DD1928" w:rsidRPr="00492B3A">
        <w:rPr>
          <w:sz w:val="28"/>
          <w:szCs w:val="28"/>
        </w:rPr>
        <w:t xml:space="preserve">и элементов благоустройства </w:t>
      </w:r>
      <w:r w:rsidR="00DD1928" w:rsidRPr="0068007A">
        <w:rPr>
          <w:sz w:val="28"/>
          <w:szCs w:val="28"/>
        </w:rPr>
        <w:t>Раменского городского округа Московской области</w:t>
      </w:r>
      <w:proofErr w:type="gramStart"/>
      <w:r>
        <w:rPr>
          <w:sz w:val="28"/>
          <w:szCs w:val="28"/>
        </w:rPr>
        <w:t>;</w:t>
      </w:r>
      <w:r w:rsidR="00DD1928" w:rsidRPr="00767AED">
        <w:rPr>
          <w:sz w:val="28"/>
          <w:szCs w:val="28"/>
        </w:rPr>
        <w:t>»</w:t>
      </w:r>
      <w:proofErr w:type="gramEnd"/>
      <w:r w:rsidR="00DD1928">
        <w:rPr>
          <w:sz w:val="28"/>
          <w:szCs w:val="28"/>
        </w:rPr>
        <w:t>;</w:t>
      </w:r>
    </w:p>
    <w:p w:rsidR="00DD1928" w:rsidRDefault="00DD1928" w:rsidP="00DD1928">
      <w:pPr>
        <w:ind w:firstLine="567"/>
        <w:jc w:val="both"/>
        <w:rPr>
          <w:sz w:val="28"/>
          <w:szCs w:val="28"/>
        </w:rPr>
      </w:pPr>
      <w:r>
        <w:rPr>
          <w:sz w:val="28"/>
          <w:szCs w:val="28"/>
          <w:lang w:eastAsia="ru-RU"/>
        </w:rPr>
        <w:t>1.2. пункт г  части 3  статьи 1</w:t>
      </w:r>
      <w:r w:rsidRPr="00E56D10">
        <w:rPr>
          <w:sz w:val="28"/>
          <w:szCs w:val="28"/>
          <w:lang w:eastAsia="ru-RU"/>
        </w:rPr>
        <w:t xml:space="preserve"> </w:t>
      </w:r>
      <w:r>
        <w:rPr>
          <w:sz w:val="28"/>
          <w:szCs w:val="28"/>
          <w:lang w:eastAsia="ru-RU"/>
        </w:rPr>
        <w:t xml:space="preserve">Правил изложить </w:t>
      </w:r>
      <w:r w:rsidRPr="00E56D10">
        <w:rPr>
          <w:sz w:val="28"/>
          <w:szCs w:val="28"/>
          <w:lang w:eastAsia="ru-RU"/>
        </w:rPr>
        <w:t xml:space="preserve"> в следующей редакции</w:t>
      </w:r>
      <w:r>
        <w:rPr>
          <w:sz w:val="28"/>
          <w:szCs w:val="28"/>
          <w:lang w:eastAsia="ru-RU"/>
        </w:rPr>
        <w:t>:</w:t>
      </w:r>
    </w:p>
    <w:p w:rsidR="00DD1928" w:rsidRDefault="00342DD5" w:rsidP="00DD1928">
      <w:pPr>
        <w:ind w:firstLine="567"/>
        <w:jc w:val="both"/>
        <w:rPr>
          <w:sz w:val="28"/>
          <w:szCs w:val="28"/>
        </w:rPr>
      </w:pPr>
      <w:r>
        <w:rPr>
          <w:sz w:val="28"/>
          <w:szCs w:val="28"/>
        </w:rPr>
        <w:tab/>
      </w:r>
      <w:r>
        <w:rPr>
          <w:sz w:val="28"/>
          <w:szCs w:val="28"/>
        </w:rPr>
        <w:tab/>
      </w:r>
      <w:r w:rsidR="00DD1928" w:rsidRPr="00767AED">
        <w:rPr>
          <w:sz w:val="28"/>
          <w:szCs w:val="28"/>
        </w:rPr>
        <w:t>«</w:t>
      </w:r>
      <w:r w:rsidR="00DD1928">
        <w:rPr>
          <w:sz w:val="28"/>
          <w:szCs w:val="28"/>
        </w:rPr>
        <w:t xml:space="preserve">г) </w:t>
      </w:r>
      <w:r w:rsidR="00DD1928" w:rsidRPr="00492B3A">
        <w:rPr>
          <w:sz w:val="28"/>
          <w:szCs w:val="28"/>
        </w:rPr>
        <w:t>обеспечение сохранности объектов и элементов благоустройства</w:t>
      </w:r>
      <w:proofErr w:type="gramStart"/>
      <w:r>
        <w:rPr>
          <w:sz w:val="28"/>
          <w:szCs w:val="28"/>
        </w:rPr>
        <w:t>;</w:t>
      </w:r>
      <w:r w:rsidR="00DD1928" w:rsidRPr="00767AED">
        <w:rPr>
          <w:sz w:val="28"/>
          <w:szCs w:val="28"/>
        </w:rPr>
        <w:t>»</w:t>
      </w:r>
      <w:proofErr w:type="gramEnd"/>
      <w:r w:rsidR="00DD1928">
        <w:rPr>
          <w:sz w:val="28"/>
          <w:szCs w:val="28"/>
        </w:rPr>
        <w:t>;</w:t>
      </w:r>
    </w:p>
    <w:p w:rsidR="00DD1928" w:rsidRDefault="00DD1928" w:rsidP="00DD1928">
      <w:pPr>
        <w:ind w:firstLine="567"/>
        <w:jc w:val="both"/>
        <w:rPr>
          <w:sz w:val="28"/>
          <w:szCs w:val="28"/>
          <w:lang w:eastAsia="ru-RU"/>
        </w:rPr>
      </w:pPr>
    </w:p>
    <w:p w:rsidR="00DD1928" w:rsidRDefault="00DD1928" w:rsidP="00DD1928">
      <w:pPr>
        <w:ind w:firstLine="567"/>
        <w:jc w:val="both"/>
        <w:rPr>
          <w:sz w:val="28"/>
          <w:szCs w:val="28"/>
          <w:lang w:eastAsia="ru-RU"/>
        </w:rPr>
      </w:pPr>
    </w:p>
    <w:p w:rsidR="00DD1928" w:rsidRPr="004246BD" w:rsidRDefault="008E03B0" w:rsidP="00DD1928">
      <w:pPr>
        <w:suppressAutoHyphens w:val="0"/>
        <w:autoSpaceDE w:val="0"/>
        <w:autoSpaceDN w:val="0"/>
        <w:adjustRightInd w:val="0"/>
        <w:jc w:val="both"/>
        <w:outlineLvl w:val="0"/>
        <w:rPr>
          <w:rFonts w:eastAsiaTheme="minorHAnsi"/>
          <w:b/>
          <w:bCs/>
          <w:sz w:val="28"/>
          <w:szCs w:val="28"/>
          <w:lang w:eastAsia="en-US"/>
        </w:rPr>
      </w:pPr>
      <w:r>
        <w:rPr>
          <w:sz w:val="28"/>
          <w:szCs w:val="28"/>
          <w:lang w:eastAsia="ru-RU"/>
        </w:rPr>
        <w:tab/>
      </w:r>
      <w:r w:rsidR="00DD1928">
        <w:rPr>
          <w:sz w:val="28"/>
          <w:szCs w:val="28"/>
          <w:lang w:eastAsia="ru-RU"/>
        </w:rPr>
        <w:t>1.</w:t>
      </w:r>
      <w:r>
        <w:rPr>
          <w:sz w:val="28"/>
          <w:szCs w:val="28"/>
          <w:lang w:eastAsia="ru-RU"/>
        </w:rPr>
        <w:t>3.</w:t>
      </w:r>
      <w:r w:rsidR="00DD1928">
        <w:rPr>
          <w:sz w:val="28"/>
          <w:szCs w:val="28"/>
          <w:lang w:eastAsia="ru-RU"/>
        </w:rPr>
        <w:t xml:space="preserve"> </w:t>
      </w:r>
      <w:r w:rsidR="000A7B3B">
        <w:rPr>
          <w:sz w:val="28"/>
          <w:szCs w:val="28"/>
          <w:lang w:eastAsia="ru-RU"/>
        </w:rPr>
        <w:t xml:space="preserve"> </w:t>
      </w:r>
      <w:r w:rsidR="00DD1928">
        <w:rPr>
          <w:sz w:val="28"/>
          <w:szCs w:val="28"/>
          <w:lang w:eastAsia="ru-RU"/>
        </w:rPr>
        <w:t>Часть 2</w:t>
      </w:r>
      <w:r w:rsidR="00DD1928" w:rsidRPr="00E56D10">
        <w:rPr>
          <w:sz w:val="28"/>
          <w:szCs w:val="28"/>
          <w:lang w:eastAsia="ru-RU"/>
        </w:rPr>
        <w:t xml:space="preserve"> </w:t>
      </w:r>
      <w:r w:rsidR="00DD1928">
        <w:rPr>
          <w:sz w:val="28"/>
          <w:szCs w:val="28"/>
          <w:lang w:eastAsia="ru-RU"/>
        </w:rPr>
        <w:t xml:space="preserve">статьи 2 Правил </w:t>
      </w:r>
      <w:r w:rsidR="00DD1928" w:rsidRPr="00E56D10">
        <w:rPr>
          <w:sz w:val="28"/>
          <w:szCs w:val="28"/>
          <w:lang w:eastAsia="ru-RU"/>
        </w:rPr>
        <w:t>изложить в следующей редакции:</w:t>
      </w:r>
    </w:p>
    <w:p w:rsidR="00DD1928" w:rsidRDefault="00227889" w:rsidP="00DD1928">
      <w:pPr>
        <w:suppressAutoHyphens w:val="0"/>
        <w:autoSpaceDE w:val="0"/>
        <w:autoSpaceDN w:val="0"/>
        <w:adjustRightInd w:val="0"/>
        <w:jc w:val="both"/>
        <w:rPr>
          <w:rFonts w:eastAsiaTheme="minorHAnsi"/>
          <w:sz w:val="28"/>
          <w:szCs w:val="28"/>
          <w:lang w:eastAsia="en-US"/>
        </w:rPr>
      </w:pPr>
      <w:r>
        <w:rPr>
          <w:sz w:val="28"/>
          <w:szCs w:val="28"/>
        </w:rPr>
        <w:t xml:space="preserve"> </w:t>
      </w:r>
      <w:r>
        <w:rPr>
          <w:sz w:val="28"/>
          <w:szCs w:val="28"/>
        </w:rPr>
        <w:tab/>
      </w:r>
      <w:r w:rsidR="00DD1928" w:rsidRPr="00767AED">
        <w:rPr>
          <w:sz w:val="28"/>
          <w:szCs w:val="28"/>
        </w:rPr>
        <w:t>«</w:t>
      </w:r>
      <w:r w:rsidR="008E03B0">
        <w:rPr>
          <w:sz w:val="28"/>
          <w:szCs w:val="28"/>
        </w:rPr>
        <w:t>2</w:t>
      </w:r>
      <w:r>
        <w:rPr>
          <w:sz w:val="28"/>
          <w:szCs w:val="28"/>
        </w:rPr>
        <w:t xml:space="preserve">. </w:t>
      </w:r>
      <w:proofErr w:type="gramStart"/>
      <w:r w:rsidR="00DD1928">
        <w:rPr>
          <w:rFonts w:eastAsiaTheme="minorHAnsi"/>
          <w:sz w:val="28"/>
          <w:szCs w:val="28"/>
          <w:lang w:eastAsia="en-US"/>
        </w:rPr>
        <w:t xml:space="preserve">Отношения, связанные с благоустройством отдельных объектов и элементов благоустройства Раменского городского округа Московской области, регулируются настоящими Правилами благоустройства, </w:t>
      </w:r>
      <w:hyperlink r:id="rId11" w:history="1">
        <w:r w:rsidR="00DD1928">
          <w:rPr>
            <w:rFonts w:eastAsiaTheme="minorHAnsi"/>
            <w:sz w:val="28"/>
            <w:szCs w:val="28"/>
            <w:lang w:eastAsia="en-US"/>
          </w:rPr>
          <w:t>з</w:t>
        </w:r>
        <w:r w:rsidR="00DD1928" w:rsidRPr="00FF2985">
          <w:rPr>
            <w:rFonts w:eastAsiaTheme="minorHAnsi"/>
            <w:sz w:val="28"/>
            <w:szCs w:val="28"/>
            <w:lang w:eastAsia="en-US"/>
          </w:rPr>
          <w:t>аконом</w:t>
        </w:r>
      </w:hyperlink>
      <w:r w:rsidR="00DD1928">
        <w:rPr>
          <w:rFonts w:eastAsiaTheme="minorHAnsi"/>
          <w:sz w:val="28"/>
          <w:szCs w:val="28"/>
          <w:lang w:eastAsia="en-US"/>
        </w:rPr>
        <w:t xml:space="preserve"> Московской области от 30.12.2014 № 191/2014-ОЗ </w:t>
      </w:r>
      <w:r w:rsidR="00DD1928" w:rsidRPr="00767AED">
        <w:rPr>
          <w:sz w:val="28"/>
          <w:szCs w:val="28"/>
        </w:rPr>
        <w:t>«</w:t>
      </w:r>
      <w:r w:rsidR="00DD1928">
        <w:rPr>
          <w:rFonts w:eastAsiaTheme="minorHAnsi"/>
          <w:sz w:val="28"/>
          <w:szCs w:val="28"/>
          <w:lang w:eastAsia="en-US"/>
        </w:rPr>
        <w:t>О регулировании дополнительных вопросов в сфере благоустройства в Московской области</w:t>
      </w:r>
      <w:r w:rsidR="00DD1928">
        <w:rPr>
          <w:sz w:val="28"/>
          <w:szCs w:val="28"/>
        </w:rPr>
        <w:t>»</w:t>
      </w:r>
      <w:r w:rsidR="00DD1928">
        <w:rPr>
          <w:rFonts w:eastAsiaTheme="minorHAnsi"/>
          <w:sz w:val="28"/>
          <w:szCs w:val="28"/>
          <w:lang w:eastAsia="en-US"/>
        </w:rPr>
        <w:t xml:space="preserve">, </w:t>
      </w:r>
      <w:hyperlink r:id="rId12" w:history="1">
        <w:r w:rsidR="00DD1928" w:rsidRPr="00FF2985">
          <w:rPr>
            <w:rFonts w:eastAsiaTheme="minorHAnsi"/>
            <w:sz w:val="28"/>
            <w:szCs w:val="28"/>
            <w:lang w:eastAsia="en-US"/>
          </w:rPr>
          <w:t>распоряжением</w:t>
        </w:r>
      </w:hyperlink>
      <w:r w:rsidR="00DD1928">
        <w:rPr>
          <w:rFonts w:eastAsiaTheme="minorHAnsi"/>
          <w:sz w:val="28"/>
          <w:szCs w:val="28"/>
          <w:lang w:eastAsia="en-US"/>
        </w:rPr>
        <w:t xml:space="preserve"> Министерства благоустройства Московской области от 13.06.2019 № 10Р-42 </w:t>
      </w:r>
      <w:r w:rsidR="00DD1928" w:rsidRPr="00767AED">
        <w:rPr>
          <w:sz w:val="28"/>
          <w:szCs w:val="28"/>
        </w:rPr>
        <w:t>«</w:t>
      </w:r>
      <w:r w:rsidR="00DD1928">
        <w:rPr>
          <w:rFonts w:eastAsiaTheme="minorHAnsi"/>
          <w:sz w:val="28"/>
          <w:szCs w:val="28"/>
          <w:lang w:eastAsia="en-US"/>
        </w:rPr>
        <w:t xml:space="preserve">Об утверждении методических рекомендаций </w:t>
      </w:r>
      <w:r w:rsidR="00DD1928" w:rsidRPr="00767AED">
        <w:rPr>
          <w:sz w:val="28"/>
          <w:szCs w:val="28"/>
        </w:rPr>
        <w:t>«</w:t>
      </w:r>
      <w:r w:rsidR="00DD1928">
        <w:rPr>
          <w:rFonts w:eastAsiaTheme="minorHAnsi"/>
          <w:sz w:val="28"/>
          <w:szCs w:val="28"/>
          <w:lang w:eastAsia="en-US"/>
        </w:rPr>
        <w:t xml:space="preserve">Региональный стандарт благоустройства территорий муниципальных образований Московской области, расположенных вдоль </w:t>
      </w:r>
      <w:r w:rsidR="00DD1928" w:rsidRPr="00767AED">
        <w:rPr>
          <w:sz w:val="28"/>
          <w:szCs w:val="28"/>
        </w:rPr>
        <w:t>«</w:t>
      </w:r>
      <w:proofErr w:type="spellStart"/>
      <w:r w:rsidR="00DD1928">
        <w:rPr>
          <w:rFonts w:eastAsiaTheme="minorHAnsi"/>
          <w:sz w:val="28"/>
          <w:szCs w:val="28"/>
          <w:lang w:eastAsia="en-US"/>
        </w:rPr>
        <w:t>вылетных</w:t>
      </w:r>
      <w:proofErr w:type="spellEnd"/>
      <w:r w:rsidR="00DD1928">
        <w:rPr>
          <w:sz w:val="28"/>
          <w:szCs w:val="28"/>
        </w:rPr>
        <w:t>»</w:t>
      </w:r>
      <w:r w:rsidR="00DD1928">
        <w:rPr>
          <w:rFonts w:eastAsiaTheme="minorHAnsi"/>
          <w:sz w:val="28"/>
          <w:szCs w:val="28"/>
          <w:lang w:eastAsia="en-US"/>
        </w:rPr>
        <w:t xml:space="preserve"> магистралей</w:t>
      </w:r>
      <w:r w:rsidR="00DD1928">
        <w:rPr>
          <w:sz w:val="28"/>
          <w:szCs w:val="28"/>
        </w:rPr>
        <w:t>»</w:t>
      </w:r>
      <w:r w:rsidR="00DD1928">
        <w:rPr>
          <w:rFonts w:eastAsiaTheme="minorHAnsi"/>
          <w:sz w:val="28"/>
          <w:szCs w:val="28"/>
          <w:lang w:eastAsia="en-US"/>
        </w:rPr>
        <w:t xml:space="preserve"> в</w:t>
      </w:r>
      <w:proofErr w:type="gramEnd"/>
      <w:r w:rsidR="00DD1928">
        <w:rPr>
          <w:rFonts w:eastAsiaTheme="minorHAnsi"/>
          <w:sz w:val="28"/>
          <w:szCs w:val="28"/>
          <w:lang w:eastAsia="en-US"/>
        </w:rPr>
        <w:t xml:space="preserve"> связи с тем, что иное не установлено федеральными законами и иными правовыми актами Российской Федерации</w:t>
      </w:r>
      <w:proofErr w:type="gramStart"/>
      <w:r w:rsidR="00DD1928">
        <w:rPr>
          <w:rFonts w:eastAsiaTheme="minorHAnsi"/>
          <w:sz w:val="28"/>
          <w:szCs w:val="28"/>
          <w:lang w:eastAsia="en-US"/>
        </w:rPr>
        <w:t>.</w:t>
      </w:r>
      <w:r w:rsidR="00DD1928" w:rsidRPr="00767AED">
        <w:rPr>
          <w:sz w:val="28"/>
          <w:szCs w:val="28"/>
        </w:rPr>
        <w:t>»</w:t>
      </w:r>
      <w:r w:rsidR="00DD1928">
        <w:rPr>
          <w:sz w:val="28"/>
          <w:szCs w:val="28"/>
        </w:rPr>
        <w:t>;</w:t>
      </w:r>
      <w:proofErr w:type="gramEnd"/>
    </w:p>
    <w:p w:rsidR="00DD1928" w:rsidRDefault="000A7B3B" w:rsidP="00DD1928">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8F2000">
        <w:rPr>
          <w:rFonts w:eastAsiaTheme="minorHAnsi"/>
          <w:sz w:val="28"/>
          <w:szCs w:val="28"/>
          <w:lang w:eastAsia="en-US"/>
        </w:rPr>
        <w:t xml:space="preserve"> </w:t>
      </w:r>
      <w:r>
        <w:rPr>
          <w:rFonts w:eastAsiaTheme="minorHAnsi"/>
          <w:sz w:val="28"/>
          <w:szCs w:val="28"/>
          <w:lang w:eastAsia="en-US"/>
        </w:rPr>
        <w:t>1.4</w:t>
      </w:r>
      <w:r w:rsidR="00DD1928">
        <w:rPr>
          <w:rFonts w:eastAsiaTheme="minorHAnsi"/>
          <w:sz w:val="28"/>
          <w:szCs w:val="28"/>
          <w:lang w:eastAsia="en-US"/>
        </w:rPr>
        <w:t>. Пункт 2.1 части 2 статьи 2 Правил изложить в следующей редакции:</w:t>
      </w:r>
    </w:p>
    <w:p w:rsidR="00DD1928" w:rsidRPr="008C44CC" w:rsidRDefault="00DD1928" w:rsidP="00DD1928">
      <w:pPr>
        <w:suppressAutoHyphens w:val="0"/>
        <w:autoSpaceDE w:val="0"/>
        <w:autoSpaceDN w:val="0"/>
        <w:adjustRightInd w:val="0"/>
        <w:jc w:val="both"/>
        <w:rPr>
          <w:rFonts w:eastAsiaTheme="minorHAnsi"/>
          <w:sz w:val="28"/>
          <w:szCs w:val="28"/>
          <w:lang w:eastAsia="en-US"/>
        </w:rPr>
      </w:pPr>
      <w:r>
        <w:rPr>
          <w:sz w:val="28"/>
          <w:szCs w:val="28"/>
        </w:rPr>
        <w:tab/>
      </w:r>
      <w:r w:rsidR="00227889">
        <w:rPr>
          <w:sz w:val="28"/>
          <w:szCs w:val="28"/>
        </w:rPr>
        <w:t xml:space="preserve"> </w:t>
      </w:r>
      <w:r w:rsidRPr="00767AED">
        <w:rPr>
          <w:sz w:val="28"/>
          <w:szCs w:val="28"/>
        </w:rPr>
        <w:t>«</w:t>
      </w:r>
      <w:r>
        <w:rPr>
          <w:rFonts w:eastAsiaTheme="minorHAnsi"/>
          <w:sz w:val="28"/>
          <w:szCs w:val="28"/>
          <w:lang w:eastAsia="en-US"/>
        </w:rPr>
        <w:t>2.1</w:t>
      </w:r>
      <w:r w:rsidR="00227889">
        <w:rPr>
          <w:rFonts w:eastAsiaTheme="minorHAnsi"/>
          <w:sz w:val="28"/>
          <w:szCs w:val="28"/>
          <w:lang w:eastAsia="en-US"/>
        </w:rPr>
        <w:t>.</w:t>
      </w:r>
      <w:r>
        <w:rPr>
          <w:rFonts w:eastAsiaTheme="minorHAnsi"/>
          <w:sz w:val="28"/>
          <w:szCs w:val="28"/>
          <w:lang w:eastAsia="en-US"/>
        </w:rPr>
        <w:t xml:space="preserve"> Условия доступности объектов и элементов  благоустройства для инвалидов и других маломобильных групп населения в Раменском городском округе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w:t>
      </w:r>
      <w:proofErr w:type="gramStart"/>
      <w:r>
        <w:rPr>
          <w:rFonts w:eastAsiaTheme="minorHAnsi"/>
          <w:sz w:val="28"/>
          <w:szCs w:val="28"/>
          <w:lang w:eastAsia="en-US"/>
        </w:rPr>
        <w:t>.</w:t>
      </w:r>
      <w:r w:rsidRPr="00767AED">
        <w:rPr>
          <w:sz w:val="28"/>
          <w:szCs w:val="28"/>
        </w:rPr>
        <w:t>»</w:t>
      </w:r>
      <w:r>
        <w:rPr>
          <w:sz w:val="28"/>
          <w:szCs w:val="28"/>
        </w:rPr>
        <w:t>;</w:t>
      </w:r>
      <w:proofErr w:type="gramEnd"/>
    </w:p>
    <w:p w:rsidR="00DD1928" w:rsidRDefault="00DD1928" w:rsidP="00DD1928">
      <w:pPr>
        <w:suppressAutoHyphens w:val="0"/>
        <w:autoSpaceDE w:val="0"/>
        <w:autoSpaceDN w:val="0"/>
        <w:adjustRightInd w:val="0"/>
        <w:ind w:firstLine="540"/>
        <w:jc w:val="both"/>
        <w:rPr>
          <w:rFonts w:eastAsiaTheme="minorHAnsi"/>
          <w:sz w:val="28"/>
          <w:szCs w:val="28"/>
          <w:lang w:eastAsia="en-US"/>
        </w:rPr>
      </w:pPr>
      <w:r>
        <w:rPr>
          <w:sz w:val="28"/>
          <w:szCs w:val="28"/>
        </w:rPr>
        <w:tab/>
      </w:r>
      <w:r w:rsidR="003D5DF1">
        <w:rPr>
          <w:sz w:val="28"/>
          <w:szCs w:val="28"/>
        </w:rPr>
        <w:t>1.5</w:t>
      </w:r>
      <w:r>
        <w:rPr>
          <w:sz w:val="28"/>
          <w:szCs w:val="28"/>
        </w:rPr>
        <w:t xml:space="preserve">    </w:t>
      </w:r>
      <w:r>
        <w:rPr>
          <w:rFonts w:eastAsiaTheme="minorHAnsi"/>
          <w:sz w:val="28"/>
          <w:szCs w:val="28"/>
          <w:lang w:eastAsia="en-US"/>
        </w:rPr>
        <w:t>Пункт 4.1 ча</w:t>
      </w:r>
      <w:r w:rsidR="003D5DF1">
        <w:rPr>
          <w:rFonts w:eastAsiaTheme="minorHAnsi"/>
          <w:sz w:val="28"/>
          <w:szCs w:val="28"/>
          <w:lang w:eastAsia="en-US"/>
        </w:rPr>
        <w:t>сти 4</w:t>
      </w:r>
      <w:r>
        <w:rPr>
          <w:rFonts w:eastAsiaTheme="minorHAnsi"/>
          <w:sz w:val="28"/>
          <w:szCs w:val="28"/>
          <w:lang w:eastAsia="en-US"/>
        </w:rPr>
        <w:t xml:space="preserve"> статьи 2 Правил изложить в следующей редакции:</w:t>
      </w:r>
    </w:p>
    <w:p w:rsidR="00DD1928" w:rsidRPr="00460119" w:rsidRDefault="00DD1928" w:rsidP="00DD1928">
      <w:pPr>
        <w:suppressAutoHyphens w:val="0"/>
        <w:autoSpaceDE w:val="0"/>
        <w:autoSpaceDN w:val="0"/>
        <w:adjustRightInd w:val="0"/>
        <w:jc w:val="both"/>
        <w:rPr>
          <w:rFonts w:eastAsiaTheme="minorHAnsi"/>
          <w:sz w:val="28"/>
          <w:szCs w:val="28"/>
          <w:lang w:eastAsia="en-US"/>
        </w:rPr>
      </w:pPr>
      <w:r>
        <w:rPr>
          <w:sz w:val="28"/>
          <w:szCs w:val="28"/>
        </w:rPr>
        <w:tab/>
      </w:r>
      <w:r w:rsidRPr="00767AED">
        <w:rPr>
          <w:sz w:val="28"/>
          <w:szCs w:val="28"/>
        </w:rPr>
        <w:t>«</w:t>
      </w:r>
      <w:r>
        <w:rPr>
          <w:rFonts w:eastAsiaTheme="minorHAnsi"/>
          <w:sz w:val="28"/>
          <w:szCs w:val="28"/>
          <w:lang w:eastAsia="en-US"/>
        </w:rPr>
        <w:t xml:space="preserve">4.1. </w:t>
      </w:r>
      <w:proofErr w:type="gramStart"/>
      <w:r w:rsidRPr="00203D23">
        <w:rPr>
          <w:sz w:val="28"/>
          <w:szCs w:val="28"/>
        </w:rPr>
        <w:t xml:space="preserve">Отношения, связанные с архитектурно-градостроительным обликом объектов капитального строительства, регулируются Градостроительным </w:t>
      </w:r>
      <w:hyperlink r:id="rId13" w:history="1">
        <w:r w:rsidRPr="0077581E">
          <w:rPr>
            <w:sz w:val="28"/>
            <w:szCs w:val="28"/>
          </w:rPr>
          <w:t>кодексом</w:t>
        </w:r>
      </w:hyperlink>
      <w:r w:rsidRPr="00203D23">
        <w:rPr>
          <w:sz w:val="28"/>
          <w:szCs w:val="28"/>
        </w:rPr>
        <w:t xml:space="preserve"> Российской Федерации, нормативными правовыми актами Российской Федерации, нормативными правовыми актами Московской области, а также </w:t>
      </w:r>
      <w:r w:rsidRPr="005503B9">
        <w:rPr>
          <w:sz w:val="28"/>
          <w:szCs w:val="28"/>
        </w:rPr>
        <w:t xml:space="preserve">правилами землепользования и застройки Раменского городского округа Московской области </w:t>
      </w:r>
      <w:r w:rsidRPr="0068007A">
        <w:rPr>
          <w:sz w:val="28"/>
          <w:szCs w:val="28"/>
        </w:rPr>
        <w:t xml:space="preserve">и </w:t>
      </w:r>
      <w:r w:rsidRPr="005503B9">
        <w:rPr>
          <w:sz w:val="28"/>
          <w:szCs w:val="28"/>
        </w:rPr>
        <w:t>настоящими Правилами</w:t>
      </w:r>
      <w:r>
        <w:rPr>
          <w:rFonts w:eastAsiaTheme="minorHAnsi"/>
          <w:sz w:val="28"/>
          <w:szCs w:val="28"/>
          <w:lang w:eastAsia="en-US"/>
        </w:rPr>
        <w:t>.</w:t>
      </w:r>
      <w:r w:rsidRPr="00767AED">
        <w:rPr>
          <w:sz w:val="28"/>
          <w:szCs w:val="28"/>
        </w:rPr>
        <w:t>»</w:t>
      </w:r>
      <w:r>
        <w:rPr>
          <w:sz w:val="28"/>
          <w:szCs w:val="28"/>
        </w:rPr>
        <w:t>;</w:t>
      </w:r>
      <w:proofErr w:type="gramEnd"/>
    </w:p>
    <w:p w:rsidR="00DD1928" w:rsidRDefault="00DD1928" w:rsidP="00DD1928">
      <w:pPr>
        <w:suppressAutoHyphens w:val="0"/>
        <w:autoSpaceDE w:val="0"/>
        <w:autoSpaceDN w:val="0"/>
        <w:adjustRightInd w:val="0"/>
        <w:jc w:val="both"/>
        <w:outlineLvl w:val="0"/>
        <w:rPr>
          <w:sz w:val="28"/>
          <w:szCs w:val="28"/>
          <w:lang w:eastAsia="ru-RU"/>
        </w:rPr>
      </w:pPr>
      <w:r>
        <w:rPr>
          <w:sz w:val="28"/>
          <w:szCs w:val="28"/>
          <w:lang w:eastAsia="ru-RU"/>
        </w:rPr>
        <w:tab/>
      </w:r>
      <w:r w:rsidR="008F2000">
        <w:rPr>
          <w:sz w:val="28"/>
          <w:szCs w:val="28"/>
          <w:lang w:eastAsia="ru-RU"/>
        </w:rPr>
        <w:t>1</w:t>
      </w:r>
      <w:r>
        <w:rPr>
          <w:sz w:val="28"/>
          <w:szCs w:val="28"/>
          <w:lang w:eastAsia="ru-RU"/>
        </w:rPr>
        <w:t>.</w:t>
      </w:r>
      <w:r w:rsidR="00E82136">
        <w:rPr>
          <w:sz w:val="28"/>
          <w:szCs w:val="28"/>
          <w:lang w:eastAsia="ru-RU"/>
        </w:rPr>
        <w:t>6  Стать</w:t>
      </w:r>
      <w:r w:rsidR="00461F02">
        <w:rPr>
          <w:sz w:val="28"/>
          <w:szCs w:val="28"/>
          <w:lang w:eastAsia="ru-RU"/>
        </w:rPr>
        <w:t>ю</w:t>
      </w:r>
      <w:r>
        <w:rPr>
          <w:sz w:val="28"/>
          <w:szCs w:val="28"/>
          <w:lang w:eastAsia="ru-RU"/>
        </w:rPr>
        <w:t xml:space="preserve"> 4</w:t>
      </w:r>
      <w:r w:rsidRPr="00E56D10">
        <w:rPr>
          <w:sz w:val="28"/>
          <w:szCs w:val="28"/>
          <w:lang w:eastAsia="ru-RU"/>
        </w:rPr>
        <w:t xml:space="preserve"> </w:t>
      </w:r>
      <w:r>
        <w:rPr>
          <w:sz w:val="28"/>
          <w:szCs w:val="28"/>
          <w:lang w:eastAsia="ru-RU"/>
        </w:rPr>
        <w:t xml:space="preserve">Правил </w:t>
      </w:r>
      <w:r w:rsidR="00652719">
        <w:rPr>
          <w:sz w:val="28"/>
          <w:szCs w:val="28"/>
          <w:lang w:eastAsia="ru-RU"/>
        </w:rPr>
        <w:t>изложить</w:t>
      </w:r>
      <w:r w:rsidR="00461F02">
        <w:rPr>
          <w:sz w:val="28"/>
          <w:szCs w:val="28"/>
          <w:lang w:eastAsia="ru-RU"/>
        </w:rPr>
        <w:t xml:space="preserve"> в следующей редакции</w:t>
      </w:r>
      <w:r w:rsidRPr="00E56D10">
        <w:rPr>
          <w:sz w:val="28"/>
          <w:szCs w:val="28"/>
          <w:lang w:eastAsia="ru-RU"/>
        </w:rPr>
        <w:t>:</w:t>
      </w:r>
    </w:p>
    <w:p w:rsidR="00461F02" w:rsidRDefault="00461F02" w:rsidP="00DD1928">
      <w:pPr>
        <w:suppressAutoHyphens w:val="0"/>
        <w:autoSpaceDE w:val="0"/>
        <w:autoSpaceDN w:val="0"/>
        <w:adjustRightInd w:val="0"/>
        <w:jc w:val="both"/>
        <w:outlineLvl w:val="0"/>
        <w:rPr>
          <w:sz w:val="28"/>
          <w:szCs w:val="28"/>
          <w:lang w:eastAsia="ru-RU"/>
        </w:rPr>
      </w:pPr>
    </w:p>
    <w:p w:rsidR="00461F02" w:rsidRDefault="00515735" w:rsidP="00DD1928">
      <w:pPr>
        <w:suppressAutoHyphens w:val="0"/>
        <w:autoSpaceDE w:val="0"/>
        <w:autoSpaceDN w:val="0"/>
        <w:adjustRightInd w:val="0"/>
        <w:jc w:val="both"/>
        <w:rPr>
          <w:sz w:val="28"/>
          <w:szCs w:val="28"/>
        </w:rPr>
      </w:pPr>
      <w:r>
        <w:rPr>
          <w:sz w:val="28"/>
          <w:szCs w:val="28"/>
        </w:rPr>
        <w:tab/>
      </w:r>
      <w:r w:rsidR="00461F02">
        <w:rPr>
          <w:sz w:val="28"/>
          <w:szCs w:val="28"/>
        </w:rPr>
        <w:t>« Применительно к настоящим Правилам землепользования используется следующие основные понятия:</w:t>
      </w:r>
    </w:p>
    <w:p w:rsidR="00DD1928" w:rsidRDefault="00DD1928" w:rsidP="00461F02">
      <w:pPr>
        <w:suppressAutoHyphens w:val="0"/>
        <w:autoSpaceDE w:val="0"/>
        <w:autoSpaceDN w:val="0"/>
        <w:adjustRightInd w:val="0"/>
        <w:ind w:firstLine="540"/>
        <w:jc w:val="both"/>
        <w:rPr>
          <w:sz w:val="28"/>
          <w:szCs w:val="28"/>
        </w:rPr>
      </w:pPr>
      <w:r w:rsidRPr="00203D23">
        <w:rPr>
          <w:sz w:val="28"/>
          <w:szCs w:val="28"/>
        </w:rPr>
        <w:t xml:space="preserve">благоустройство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и эстетического состояния территории </w:t>
      </w:r>
      <w:r w:rsidRPr="0068007A">
        <w:rPr>
          <w:bCs/>
          <w:sz w:val="28"/>
          <w:szCs w:val="28"/>
        </w:rPr>
        <w:t>Раменского городского округа Московской области</w:t>
      </w:r>
      <w:r w:rsidRPr="00203D23">
        <w:rPr>
          <w:sz w:val="28"/>
          <w:szCs w:val="28"/>
        </w:rPr>
        <w:t xml:space="preserve">,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w:t>
      </w:r>
      <w:r>
        <w:rPr>
          <w:sz w:val="28"/>
          <w:szCs w:val="28"/>
        </w:rPr>
        <w:t>элементов благоустройства</w:t>
      </w:r>
      <w:proofErr w:type="gramStart"/>
      <w:r>
        <w:rPr>
          <w:rFonts w:eastAsiaTheme="minorHAnsi"/>
          <w:sz w:val="28"/>
          <w:szCs w:val="28"/>
          <w:lang w:eastAsia="en-US"/>
        </w:rPr>
        <w:t>.</w:t>
      </w:r>
      <w:r w:rsidRPr="00767AED">
        <w:rPr>
          <w:sz w:val="28"/>
          <w:szCs w:val="28"/>
        </w:rPr>
        <w:t>»</w:t>
      </w:r>
      <w:r>
        <w:rPr>
          <w:sz w:val="28"/>
          <w:szCs w:val="28"/>
        </w:rPr>
        <w:t>;</w:t>
      </w:r>
      <w:proofErr w:type="gramEnd"/>
    </w:p>
    <w:p w:rsidR="00D4394D" w:rsidRDefault="00D4394D" w:rsidP="00DE36DC">
      <w:pPr>
        <w:suppressAutoHyphens w:val="0"/>
        <w:autoSpaceDE w:val="0"/>
        <w:autoSpaceDN w:val="0"/>
        <w:adjustRightInd w:val="0"/>
        <w:ind w:firstLine="540"/>
        <w:jc w:val="both"/>
        <w:rPr>
          <w:rFonts w:eastAsiaTheme="minorHAnsi"/>
          <w:sz w:val="28"/>
          <w:szCs w:val="28"/>
          <w:lang w:eastAsia="en-US"/>
        </w:rPr>
      </w:pPr>
    </w:p>
    <w:p w:rsidR="00DE36DC" w:rsidRDefault="00DE36DC" w:rsidP="00DE36DC">
      <w:pPr>
        <w:suppressAutoHyphens w:val="0"/>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комплекс мероприятий по благоустройству территории - 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w:t>
      </w:r>
      <w:r>
        <w:rPr>
          <w:rFonts w:eastAsiaTheme="minorHAnsi"/>
          <w:sz w:val="28"/>
          <w:szCs w:val="28"/>
          <w:lang w:eastAsia="en-US"/>
        </w:rPr>
        <w:lastRenderedPageBreak/>
        <w:t>и повышение комфортности условий проживания граждан, поддержание</w:t>
      </w:r>
      <w:proofErr w:type="gramEnd"/>
      <w:r>
        <w:rPr>
          <w:rFonts w:eastAsiaTheme="minorHAnsi"/>
          <w:sz w:val="28"/>
          <w:szCs w:val="28"/>
          <w:lang w:eastAsia="en-US"/>
        </w:rPr>
        <w:t xml:space="preserve"> и улучшение санитарного и эстетического состояния территории Раменского городского округа;</w:t>
      </w: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объекты благоустройства - территории Раменского городского округа различного функционального назначения:</w:t>
      </w: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в границах:</w:t>
      </w: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земельных участков, находящихся в частной собственности;</w:t>
      </w: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земельных участков, находящихся в федеральной собственности;</w:t>
      </w: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земельных участков, находящихся в собственности Московской области;</w:t>
      </w: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земельных участков, находящихся в муниципальной собственности;</w:t>
      </w: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земельных участков и земель, государственная собственность на которые не разграничена;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2) на которых осуществляется комплекс мероприятий по благоустройству территорий:</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районы, кварталы, улицы и дороги, территории общего пользования, улично-дорожная сеть, иные элементы планировочной структуры;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охранные зоны, технические зоны транспортных, инженерных коммуникаций, зоны с особыми условиями водных объектов;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озелененные территории, зеленые зоны;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прилегающие территории;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территории вдоль "</w:t>
      </w:r>
      <w:proofErr w:type="spellStart"/>
      <w:r>
        <w:rPr>
          <w:rFonts w:eastAsiaTheme="minorHAnsi"/>
          <w:sz w:val="28"/>
          <w:szCs w:val="28"/>
          <w:lang w:eastAsia="en-US"/>
        </w:rPr>
        <w:t>вылетных</w:t>
      </w:r>
      <w:proofErr w:type="spellEnd"/>
      <w:r>
        <w:rPr>
          <w:rFonts w:eastAsiaTheme="minorHAnsi"/>
          <w:sz w:val="28"/>
          <w:szCs w:val="28"/>
          <w:lang w:eastAsia="en-US"/>
        </w:rPr>
        <w:t>" магистралей;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придомовые территории многоквартирных домов;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дворовые территории;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домовладения;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общественные территории;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 xml:space="preserve">площадки (в том числе плоскостные открытые стоянки автомобилей и других </w:t>
      </w:r>
      <w:proofErr w:type="spellStart"/>
      <w:r>
        <w:rPr>
          <w:rFonts w:eastAsiaTheme="minorHAnsi"/>
          <w:sz w:val="28"/>
          <w:szCs w:val="28"/>
          <w:lang w:eastAsia="en-US"/>
        </w:rPr>
        <w:t>мототранспортных</w:t>
      </w:r>
      <w:proofErr w:type="spellEnd"/>
      <w:r>
        <w:rPr>
          <w:rFonts w:eastAsiaTheme="minorHAnsi"/>
          <w:sz w:val="28"/>
          <w:szCs w:val="28"/>
          <w:lang w:eastAsia="en-US"/>
        </w:rPr>
        <w:t xml:space="preserve"> средств, коллективные автостоянки, парковки (парковочные места), </w:t>
      </w:r>
      <w:proofErr w:type="spellStart"/>
      <w:r>
        <w:rPr>
          <w:rFonts w:eastAsiaTheme="minorHAnsi"/>
          <w:sz w:val="28"/>
          <w:szCs w:val="28"/>
          <w:lang w:eastAsia="en-US"/>
        </w:rPr>
        <w:t>велопарковки</w:t>
      </w:r>
      <w:proofErr w:type="spellEnd"/>
      <w:r>
        <w:rPr>
          <w:rFonts w:eastAsiaTheme="minorHAnsi"/>
          <w:sz w:val="28"/>
          <w:szCs w:val="28"/>
          <w:lang w:eastAsia="en-US"/>
        </w:rPr>
        <w:t xml:space="preserve"> и велосипедные стоянки, </w:t>
      </w:r>
      <w:proofErr w:type="spellStart"/>
      <w:r>
        <w:rPr>
          <w:rFonts w:eastAsiaTheme="minorHAnsi"/>
          <w:sz w:val="28"/>
          <w:szCs w:val="28"/>
          <w:lang w:eastAsia="en-US"/>
        </w:rPr>
        <w:t>отстойно</w:t>
      </w:r>
      <w:proofErr w:type="spellEnd"/>
      <w:r>
        <w:rPr>
          <w:rFonts w:eastAsiaTheme="minorHAnsi"/>
          <w:sz w:val="28"/>
          <w:szCs w:val="28"/>
          <w:lang w:eastAsia="en-US"/>
        </w:rPr>
        <w:t>-разворотные,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проезды, не являющиеся элементами поперечного профиля улиц и дорог (в том числе местные, </w:t>
      </w:r>
      <w:proofErr w:type="spellStart"/>
      <w:r>
        <w:rPr>
          <w:rFonts w:eastAsiaTheme="minorHAnsi"/>
          <w:sz w:val="28"/>
          <w:szCs w:val="28"/>
          <w:lang w:eastAsia="en-US"/>
        </w:rPr>
        <w:t>внутридворовые</w:t>
      </w:r>
      <w:proofErr w:type="spellEnd"/>
      <w:r>
        <w:rPr>
          <w:rFonts w:eastAsiaTheme="minorHAnsi"/>
          <w:sz w:val="28"/>
          <w:szCs w:val="28"/>
          <w:lang w:eastAsia="en-US"/>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w:t>
      </w:r>
      <w:r>
        <w:rPr>
          <w:rFonts w:eastAsiaTheme="minorHAnsi"/>
          <w:sz w:val="28"/>
          <w:szCs w:val="28"/>
          <w:lang w:eastAsia="en-US"/>
        </w:rPr>
        <w:lastRenderedPageBreak/>
        <w:t>обеспечивающие возможность въезда-съезда транспортных сре</w:t>
      </w:r>
      <w:proofErr w:type="gramStart"/>
      <w:r>
        <w:rPr>
          <w:rFonts w:eastAsiaTheme="minorHAnsi"/>
          <w:sz w:val="28"/>
          <w:szCs w:val="28"/>
          <w:lang w:eastAsia="en-US"/>
        </w:rPr>
        <w:t>дств с п</w:t>
      </w:r>
      <w:proofErr w:type="gramEnd"/>
      <w:r>
        <w:rPr>
          <w:rFonts w:eastAsiaTheme="minorHAnsi"/>
          <w:sz w:val="28"/>
          <w:szCs w:val="28"/>
          <w:lang w:eastAsia="en-US"/>
        </w:rPr>
        <w:t>ересекаемых или примыкающих улиц или дорог);</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spellStart"/>
      <w:r>
        <w:rPr>
          <w:rFonts w:eastAsiaTheme="minorHAnsi"/>
          <w:sz w:val="28"/>
          <w:szCs w:val="28"/>
          <w:lang w:eastAsia="en-US"/>
        </w:rPr>
        <w:t>велокоммуникации</w:t>
      </w:r>
      <w:proofErr w:type="spellEnd"/>
      <w:r>
        <w:rPr>
          <w:rFonts w:eastAsiaTheme="minorHAnsi"/>
          <w:sz w:val="28"/>
          <w:szCs w:val="28"/>
          <w:lang w:eastAsia="en-US"/>
        </w:rPr>
        <w:t xml:space="preserve"> (</w:t>
      </w:r>
      <w:proofErr w:type="spellStart"/>
      <w:r>
        <w:rPr>
          <w:rFonts w:eastAsiaTheme="minorHAnsi"/>
          <w:sz w:val="28"/>
          <w:szCs w:val="28"/>
          <w:lang w:eastAsia="en-US"/>
        </w:rPr>
        <w:t>велопешеходные</w:t>
      </w:r>
      <w:proofErr w:type="spellEnd"/>
      <w:r>
        <w:rPr>
          <w:rFonts w:eastAsiaTheme="minorHAnsi"/>
          <w:sz w:val="28"/>
          <w:szCs w:val="28"/>
          <w:lang w:eastAsia="en-US"/>
        </w:rPr>
        <w:t>, велосипедные дорожки, полосы для движения велосипедного транспорта);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места размещения нестационарных торговых объектов;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другие территории Раменского городского округа;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элемент планировочной структуры - часть территории городского округа (район,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Fonts w:eastAsiaTheme="minorHAnsi"/>
          <w:sz w:val="28"/>
          <w:szCs w:val="28"/>
          <w:lang w:eastAsia="en-US"/>
        </w:rPr>
        <w:t>границы</w:t>
      </w:r>
      <w:proofErr w:type="gramEnd"/>
      <w:r>
        <w:rPr>
          <w:rFonts w:eastAsiaTheme="minorHAnsi"/>
          <w:sz w:val="28"/>
          <w:szCs w:val="28"/>
          <w:lang w:eastAsia="en-US"/>
        </w:rPr>
        <w:t xml:space="preserve"> которой определены правилами благоустройства территории муниципального образования в соответствии с порядком, установленным </w:t>
      </w:r>
      <w:hyperlink r:id="rId14" w:history="1">
        <w:r w:rsidRPr="00DE36DC">
          <w:rPr>
            <w:rFonts w:eastAsiaTheme="minorHAnsi"/>
            <w:sz w:val="28"/>
            <w:szCs w:val="28"/>
            <w:lang w:eastAsia="en-US"/>
          </w:rPr>
          <w:t>Законом</w:t>
        </w:r>
      </w:hyperlink>
      <w:r>
        <w:rPr>
          <w:rFonts w:eastAsiaTheme="minorHAnsi"/>
          <w:sz w:val="28"/>
          <w:szCs w:val="28"/>
          <w:lang w:eastAsia="en-US"/>
        </w:rPr>
        <w:t xml:space="preserve"> Московской области N 191/2014-ОЗ "О регулировании дополнительных вопросов в сфере благоустройства в Московской области;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roofErr w:type="gramEnd"/>
    </w:p>
    <w:p w:rsidR="003B0B18" w:rsidRDefault="003B0B18" w:rsidP="00DE36DC">
      <w:pPr>
        <w:suppressAutoHyphens w:val="0"/>
        <w:autoSpaceDE w:val="0"/>
        <w:autoSpaceDN w:val="0"/>
        <w:adjustRightInd w:val="0"/>
        <w:ind w:firstLine="540"/>
        <w:jc w:val="both"/>
        <w:rPr>
          <w:rFonts w:eastAsiaTheme="minorHAnsi"/>
          <w:sz w:val="28"/>
          <w:szCs w:val="28"/>
          <w:lang w:eastAsia="en-US"/>
        </w:rPr>
      </w:pP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w:t>
      </w:r>
      <w:proofErr w:type="spellStart"/>
      <w:r>
        <w:rPr>
          <w:rFonts w:eastAsiaTheme="minorHAnsi"/>
          <w:sz w:val="28"/>
          <w:szCs w:val="28"/>
          <w:lang w:eastAsia="en-US"/>
        </w:rPr>
        <w:t>вылетные</w:t>
      </w:r>
      <w:proofErr w:type="spellEnd"/>
      <w:r>
        <w:rPr>
          <w:rFonts w:eastAsiaTheme="minorHAnsi"/>
          <w:sz w:val="28"/>
          <w:szCs w:val="28"/>
          <w:lang w:eastAsia="en-US"/>
        </w:rPr>
        <w:t>"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 "на вылет";</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территории вдоль "</w:t>
      </w:r>
      <w:proofErr w:type="spellStart"/>
      <w:r>
        <w:rPr>
          <w:rFonts w:eastAsiaTheme="minorHAnsi"/>
          <w:sz w:val="28"/>
          <w:szCs w:val="28"/>
          <w:lang w:eastAsia="en-US"/>
        </w:rPr>
        <w:t>вылетных</w:t>
      </w:r>
      <w:proofErr w:type="spellEnd"/>
      <w:r>
        <w:rPr>
          <w:rFonts w:eastAsiaTheme="minorHAnsi"/>
          <w:sz w:val="28"/>
          <w:szCs w:val="28"/>
          <w:lang w:eastAsia="en-US"/>
        </w:rPr>
        <w:t>" магистралей - территории от дорожного полотна, дорожного покрытия "</w:t>
      </w:r>
      <w:proofErr w:type="spellStart"/>
      <w:r>
        <w:rPr>
          <w:rFonts w:eastAsiaTheme="minorHAnsi"/>
          <w:sz w:val="28"/>
          <w:szCs w:val="28"/>
          <w:lang w:eastAsia="en-US"/>
        </w:rPr>
        <w:t>вылетных</w:t>
      </w:r>
      <w:proofErr w:type="spellEnd"/>
      <w:r>
        <w:rPr>
          <w:rFonts w:eastAsiaTheme="minorHAnsi"/>
          <w:sz w:val="28"/>
          <w:szCs w:val="28"/>
          <w:lang w:eastAsia="en-US"/>
        </w:rPr>
        <w:t>" магистралей до фасада "</w:t>
      </w:r>
      <w:proofErr w:type="spellStart"/>
      <w:r>
        <w:rPr>
          <w:rFonts w:eastAsiaTheme="minorHAnsi"/>
          <w:sz w:val="28"/>
          <w:szCs w:val="28"/>
          <w:lang w:eastAsia="en-US"/>
        </w:rPr>
        <w:t>вылетной</w:t>
      </w:r>
      <w:proofErr w:type="spellEnd"/>
      <w:r>
        <w:rPr>
          <w:rFonts w:eastAsiaTheme="minorHAnsi"/>
          <w:sz w:val="28"/>
          <w:szCs w:val="28"/>
          <w:lang w:eastAsia="en-US"/>
        </w:rPr>
        <w:t>" магистрали включительно;</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фасад "</w:t>
      </w:r>
      <w:proofErr w:type="spellStart"/>
      <w:r>
        <w:rPr>
          <w:rFonts w:eastAsiaTheme="minorHAnsi"/>
          <w:sz w:val="28"/>
          <w:szCs w:val="28"/>
          <w:lang w:eastAsia="en-US"/>
        </w:rPr>
        <w:t>вылетной</w:t>
      </w:r>
      <w:proofErr w:type="spellEnd"/>
      <w:r>
        <w:rPr>
          <w:rFonts w:eastAsiaTheme="minorHAnsi"/>
          <w:sz w:val="28"/>
          <w:szCs w:val="28"/>
          <w:lang w:eastAsia="en-US"/>
        </w:rPr>
        <w:t>" магистрали - фасады элементов благоустройства, объектов капитального строительства, формирующие визуальную границу пространства "</w:t>
      </w:r>
      <w:proofErr w:type="spellStart"/>
      <w:r>
        <w:rPr>
          <w:rFonts w:eastAsiaTheme="minorHAnsi"/>
          <w:sz w:val="28"/>
          <w:szCs w:val="28"/>
          <w:lang w:eastAsia="en-US"/>
        </w:rPr>
        <w:t>вылетной</w:t>
      </w:r>
      <w:proofErr w:type="spellEnd"/>
      <w:r>
        <w:rPr>
          <w:rFonts w:eastAsiaTheme="minorHAnsi"/>
          <w:sz w:val="28"/>
          <w:szCs w:val="28"/>
          <w:lang w:eastAsia="en-US"/>
        </w:rPr>
        <w:t>" магистрали по вертикали;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w:t>
      </w:r>
      <w:r>
        <w:rPr>
          <w:rFonts w:eastAsiaTheme="minorHAnsi"/>
          <w:sz w:val="28"/>
          <w:szCs w:val="28"/>
          <w:lang w:eastAsia="en-US"/>
        </w:rPr>
        <w:lastRenderedPageBreak/>
        <w:t>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внутриквартальный проезд - проезжая часть с твердым покрытием в пределах квартала, связанная с улично-дорожной сетью;</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spellStart"/>
      <w:r>
        <w:rPr>
          <w:rFonts w:eastAsiaTheme="minorHAnsi"/>
          <w:sz w:val="28"/>
          <w:szCs w:val="28"/>
          <w:lang w:eastAsia="en-US"/>
        </w:rPr>
        <w:t>внутридворовый</w:t>
      </w:r>
      <w:proofErr w:type="spellEnd"/>
      <w:r>
        <w:rPr>
          <w:rFonts w:eastAsiaTheme="minorHAnsi"/>
          <w:sz w:val="28"/>
          <w:szCs w:val="28"/>
          <w:lang w:eastAsia="en-US"/>
        </w:rPr>
        <w:t xml:space="preserve">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парковка (парковочное место) - специально обозначенное и при необходимости обустроенное и оборудованное место, </w:t>
      </w:r>
      <w:proofErr w:type="gramStart"/>
      <w:r>
        <w:rPr>
          <w:rFonts w:eastAsiaTheme="minorHAnsi"/>
          <w:sz w:val="28"/>
          <w:szCs w:val="28"/>
          <w:lang w:eastAsia="en-US"/>
        </w:rPr>
        <w:t>являющееся</w:t>
      </w:r>
      <w:proofErr w:type="gramEnd"/>
      <w:r>
        <w:rPr>
          <w:rFonts w:eastAsiaTheme="minorHAnsi"/>
          <w:sz w:val="28"/>
          <w:szCs w:val="28"/>
          <w:lang w:eastAsia="en-US"/>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Pr>
          <w:rFonts w:eastAsiaTheme="minorHAnsi"/>
          <w:sz w:val="28"/>
          <w:szCs w:val="28"/>
          <w:lang w:eastAsia="en-US"/>
        </w:rPr>
        <w:t>подэстакадных</w:t>
      </w:r>
      <w:proofErr w:type="spellEnd"/>
      <w:r>
        <w:rPr>
          <w:rFonts w:eastAsiaTheme="minorHAnsi"/>
          <w:sz w:val="28"/>
          <w:szCs w:val="28"/>
          <w:lang w:eastAsia="en-US"/>
        </w:rPr>
        <w:t xml:space="preserve"> или </w:t>
      </w:r>
      <w:proofErr w:type="spellStart"/>
      <w:r>
        <w:rPr>
          <w:rFonts w:eastAsiaTheme="minorHAnsi"/>
          <w:sz w:val="28"/>
          <w:szCs w:val="28"/>
          <w:lang w:eastAsia="en-US"/>
        </w:rPr>
        <w:t>подмостовых</w:t>
      </w:r>
      <w:proofErr w:type="spellEnd"/>
      <w:r>
        <w:rPr>
          <w:rFonts w:eastAsiaTheme="minorHAnsi"/>
          <w:sz w:val="28"/>
          <w:szCs w:val="28"/>
          <w:lang w:eastAsia="en-US"/>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proofErr w:type="spellStart"/>
      <w:r>
        <w:rPr>
          <w:rFonts w:eastAsiaTheme="minorHAnsi"/>
          <w:sz w:val="28"/>
          <w:szCs w:val="28"/>
          <w:lang w:eastAsia="en-US"/>
        </w:rPr>
        <w:t>мототранспортных</w:t>
      </w:r>
      <w:proofErr w:type="spellEnd"/>
      <w:r>
        <w:rPr>
          <w:rFonts w:eastAsiaTheme="minorHAnsi"/>
          <w:sz w:val="28"/>
          <w:szCs w:val="28"/>
          <w:lang w:eastAsia="en-US"/>
        </w:rPr>
        <w:t xml:space="preserve"> средств в одном уровне;</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spellStart"/>
      <w:r>
        <w:rPr>
          <w:rFonts w:eastAsiaTheme="minorHAnsi"/>
          <w:sz w:val="28"/>
          <w:szCs w:val="28"/>
          <w:lang w:eastAsia="en-US"/>
        </w:rPr>
        <w:t>велопарковка</w:t>
      </w:r>
      <w:proofErr w:type="spellEnd"/>
      <w:r>
        <w:rPr>
          <w:rFonts w:eastAsiaTheme="minorHAnsi"/>
          <w:sz w:val="28"/>
          <w:szCs w:val="28"/>
          <w:lang w:eastAsia="en-US"/>
        </w:rPr>
        <w:t xml:space="preserve"> - место для длительной стоянки (более часа) или хранения велосипедов, оборудованное специальными конструкциями;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spellStart"/>
      <w:r>
        <w:rPr>
          <w:rFonts w:eastAsiaTheme="minorHAnsi"/>
          <w:sz w:val="28"/>
          <w:szCs w:val="28"/>
          <w:lang w:eastAsia="en-US"/>
        </w:rPr>
        <w:t>велопешеходная</w:t>
      </w:r>
      <w:proofErr w:type="spellEnd"/>
      <w:r>
        <w:rPr>
          <w:rFonts w:eastAsiaTheme="minorHAnsi"/>
          <w:sz w:val="28"/>
          <w:szCs w:val="28"/>
          <w:lang w:eastAsia="en-US"/>
        </w:rPr>
        <w:t xml:space="preserve">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велосипедная дорожка - отдельная дорога или часть автомобильной дороги, предназначенная для велосипедистов и оборудованная </w:t>
      </w:r>
      <w:r>
        <w:rPr>
          <w:rFonts w:eastAsiaTheme="minorHAnsi"/>
          <w:sz w:val="28"/>
          <w:szCs w:val="28"/>
          <w:lang w:eastAsia="en-US"/>
        </w:rPr>
        <w:lastRenderedPageBreak/>
        <w:t>соответствующими техническими средствами организации дорожного движения;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Московской области;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элементы, различные виды оборудования и оформления, внешние поверхности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элементы озеленения (зеленые насаждения, древесные, кустарниковые, ковровые и травянистые растения, цветники, крышное, вертикальное, контейнерное озеленение);</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spellStart"/>
      <w:r>
        <w:rPr>
          <w:rFonts w:eastAsiaTheme="minorHAnsi"/>
          <w:sz w:val="28"/>
          <w:szCs w:val="28"/>
          <w:lang w:eastAsia="en-US"/>
        </w:rPr>
        <w:t>прикопы</w:t>
      </w:r>
      <w:proofErr w:type="spellEnd"/>
      <w:r>
        <w:rPr>
          <w:rFonts w:eastAsiaTheme="minorHAnsi"/>
          <w:sz w:val="28"/>
          <w:szCs w:val="28"/>
          <w:lang w:eastAsia="en-US"/>
        </w:rPr>
        <w:t>, приствольные лунки, приствольные решетки, иные элементы сохранения и защиты корневой системы элементов озеленения;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Pr>
          <w:rFonts w:eastAsiaTheme="minorHAnsi"/>
          <w:sz w:val="28"/>
          <w:szCs w:val="28"/>
          <w:lang w:eastAsia="en-US"/>
        </w:rPr>
        <w:t>экоплитки</w:t>
      </w:r>
      <w:proofErr w:type="spellEnd"/>
      <w:r>
        <w:rPr>
          <w:rFonts w:eastAsiaTheme="minorHAnsi"/>
          <w:sz w:val="28"/>
          <w:szCs w:val="28"/>
          <w:lang w:eastAsia="en-US"/>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сборные искусственные неровности, сборные шумовые полосы;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элементы сопряжения покрытий (в том числе бортовые камни, бордюры, линейные разделители, садовый борт, подпорные стенки, мостики, лестницы и пандусы);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конструкции </w:t>
      </w:r>
      <w:proofErr w:type="spellStart"/>
      <w:r>
        <w:rPr>
          <w:rFonts w:eastAsiaTheme="minorHAnsi"/>
          <w:sz w:val="28"/>
          <w:szCs w:val="28"/>
          <w:lang w:eastAsia="en-US"/>
        </w:rPr>
        <w:t>велопарковок</w:t>
      </w:r>
      <w:proofErr w:type="spellEnd"/>
      <w:r>
        <w:rPr>
          <w:rFonts w:eastAsiaTheme="minorHAnsi"/>
          <w:sz w:val="28"/>
          <w:szCs w:val="28"/>
          <w:lang w:eastAsia="en-US"/>
        </w:rPr>
        <w:t>;</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ограждения, ограждающие устройства, ограждающие элементы, придорожные экраны;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водные устройства (в том числе питьевые фонтанчики, фонтаны, искусственные декоративные водопады);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плавучие домики для птиц, скворечники, кормушки, голубятни;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пруды и обводненные карьеры, а также искусственные сезонные водные объекты для массового отдыха, размещаемые на общественных территориях;</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иные крепежные приспособления, электротехническая часть наружного освещения);</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праздничное оформление;</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средства размещения информации;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рекламные конструкции;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малые архитектурные формы (в том числе элементы монументально-декоративного оформления, малые формы садово-парковой архитектуры, устройства для оформления мобильного, вертикального, крышного озеленения, мебель, элементы благоустройства для повышения микроклиматического комфорта территории (в том числе нагревательные элементы и установки, тентовые конструкции, кабинки для переодевания, душевые кабинки, элементы для обустройства пикниковых зон, элементы ветрозащиты), уличное коммунально-бытовое и техническое оборудование (в том числе урны, люки смотровых</w:t>
      </w:r>
      <w:proofErr w:type="gramEnd"/>
      <w:r>
        <w:rPr>
          <w:rFonts w:eastAsiaTheme="minorHAnsi"/>
          <w:sz w:val="28"/>
          <w:szCs w:val="28"/>
          <w:lang w:eastAsia="en-US"/>
        </w:rPr>
        <w:t xml:space="preserve"> колодцев, подъемные платформы);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въездные группы;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остановочные павильоны;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некапитальные строения, сооружения;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сезонные (летние) кафе;</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lastRenderedPageBreak/>
        <w:t>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 xml:space="preserve">твердое (усовершенствованное) покрытие - монолитное или сборное покрытие, выполняемое из асфальтобетона, асфальта, </w:t>
      </w:r>
      <w:proofErr w:type="spellStart"/>
      <w:r>
        <w:rPr>
          <w:rFonts w:eastAsiaTheme="minorHAnsi"/>
          <w:sz w:val="28"/>
          <w:szCs w:val="28"/>
          <w:lang w:eastAsia="en-US"/>
        </w:rPr>
        <w:t>цементобетона</w:t>
      </w:r>
      <w:proofErr w:type="spellEnd"/>
      <w:r>
        <w:rPr>
          <w:rFonts w:eastAsiaTheme="minorHAnsi"/>
          <w:sz w:val="28"/>
          <w:szCs w:val="28"/>
          <w:lang w:eastAsia="en-US"/>
        </w:rPr>
        <w:t>, бетона, природного камня, композита, иные покрытия относятся к мягким (неусовершенствованным) покрытиям;</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Раменского городского округа;</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уничтожение зеленых насаждений - повреждение зеленых насаждений, повлекшее прекращение их роста;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компенсационное озеленение - воспроизводство зеленых насаждений взамен уничтоженных или поврежденных;</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понятия "бункер", "контейнер" и "контейнерная площадка", используемые в настоящих Правилах, применяются в значениях, установленных </w:t>
      </w:r>
      <w:hyperlink r:id="rId15" w:history="1">
        <w:r w:rsidRPr="00DE36DC">
          <w:rPr>
            <w:rFonts w:eastAsiaTheme="minorHAnsi"/>
            <w:sz w:val="28"/>
            <w:szCs w:val="28"/>
            <w:lang w:eastAsia="en-US"/>
          </w:rPr>
          <w:t>постановлением</w:t>
        </w:r>
      </w:hyperlink>
      <w:r>
        <w:rPr>
          <w:rFonts w:eastAsiaTheme="minorHAnsi"/>
          <w:sz w:val="28"/>
          <w:szCs w:val="28"/>
          <w:lang w:eastAsia="en-US"/>
        </w:rP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урна - стандартная емкость для сбора мусора объемом до 0,5 кубического метра включительно;</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ночное время - период времени с 23.00 до 7.00 по Московскому времени;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навесы;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пункты проката инвентаря, в том числе велосипедов (включая пункты автоматизированной системы выдачи и приема велосипедов), роликов, самокатов;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платежные терминалы для оплаты услуг и штрафов;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общественные туалеты нестационарного типа;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сезонные аттракционы;</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киоски, иные нестационарные строения, сооружения;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временные сооружения для отдыха (палатки, юрты и иные подобные временные строения, сооружения сезонного гостиничного комплекса (кемпинга);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мобильные (инвентарные) здания и сооружения, перечень которых установлен ГОСТ </w:t>
      </w:r>
      <w:proofErr w:type="gramStart"/>
      <w:r>
        <w:rPr>
          <w:rFonts w:eastAsiaTheme="minorHAnsi"/>
          <w:sz w:val="28"/>
          <w:szCs w:val="28"/>
          <w:lang w:eastAsia="en-US"/>
        </w:rPr>
        <w:t>Р</w:t>
      </w:r>
      <w:proofErr w:type="gramEnd"/>
      <w:r>
        <w:rPr>
          <w:rFonts w:eastAsiaTheme="minorHAnsi"/>
          <w:sz w:val="28"/>
          <w:szCs w:val="28"/>
          <w:lang w:eastAsia="en-US"/>
        </w:rPr>
        <w:t xml:space="preserve"> 58759-2019 "Национальный стандарт Российской Федерации. Здания и сооружения мобильные (инвентарные). Классификация. Термины и определения";</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652719" w:rsidRPr="00134331" w:rsidRDefault="00652719" w:rsidP="00DD1928">
      <w:pPr>
        <w:suppressAutoHyphens w:val="0"/>
        <w:autoSpaceDE w:val="0"/>
        <w:autoSpaceDN w:val="0"/>
        <w:adjustRightInd w:val="0"/>
        <w:jc w:val="both"/>
        <w:rPr>
          <w:rFonts w:eastAsiaTheme="minorHAnsi"/>
          <w:sz w:val="28"/>
          <w:szCs w:val="28"/>
          <w:lang w:eastAsia="en-US"/>
        </w:rPr>
      </w:pPr>
    </w:p>
    <w:p w:rsidR="00DD1928" w:rsidRDefault="00DD1928" w:rsidP="00DD1928">
      <w:pPr>
        <w:pStyle w:val="af4"/>
        <w:spacing w:after="0" w:line="288" w:lineRule="atLeast"/>
        <w:ind w:firstLine="709"/>
        <w:jc w:val="both"/>
        <w:rPr>
          <w:sz w:val="28"/>
          <w:szCs w:val="28"/>
        </w:rPr>
      </w:pPr>
      <w:r>
        <w:rPr>
          <w:bCs/>
          <w:sz w:val="28"/>
          <w:szCs w:val="28"/>
        </w:rPr>
        <w:lastRenderedPageBreak/>
        <w:t xml:space="preserve">  </w:t>
      </w:r>
      <w:r w:rsidRPr="00203D23">
        <w:rPr>
          <w:sz w:val="28"/>
          <w:szCs w:val="28"/>
        </w:rPr>
        <w:t>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w:t>
      </w:r>
      <w:r>
        <w:rPr>
          <w:sz w:val="28"/>
          <w:szCs w:val="28"/>
        </w:rPr>
        <w:t>меющихся дворовых территорий;</w:t>
      </w:r>
    </w:p>
    <w:p w:rsidR="003B0B18" w:rsidRDefault="003B0B18" w:rsidP="00DE36DC">
      <w:pPr>
        <w:suppressAutoHyphens w:val="0"/>
        <w:autoSpaceDE w:val="0"/>
        <w:autoSpaceDN w:val="0"/>
        <w:adjustRightInd w:val="0"/>
        <w:ind w:firstLine="540"/>
        <w:jc w:val="both"/>
        <w:rPr>
          <w:rFonts w:eastAsiaTheme="minorHAnsi"/>
          <w:sz w:val="28"/>
          <w:szCs w:val="28"/>
          <w:lang w:eastAsia="en-US"/>
        </w:rPr>
      </w:pPr>
    </w:p>
    <w:p w:rsidR="00DE36DC" w:rsidRDefault="00DE36DC" w:rsidP="00DE36DC">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нормируемый (обязательный) комплекс объектов благоустройства и элементов благоустройства </w:t>
      </w:r>
      <w:proofErr w:type="gramStart"/>
      <w:r>
        <w:rPr>
          <w:rFonts w:eastAsiaTheme="minorHAnsi"/>
          <w:sz w:val="28"/>
          <w:szCs w:val="28"/>
          <w:lang w:eastAsia="en-US"/>
        </w:rPr>
        <w:t>территорий</w:t>
      </w:r>
      <w:proofErr w:type="gramEnd"/>
      <w:r>
        <w:rPr>
          <w:rFonts w:eastAsiaTheme="minorHAnsi"/>
          <w:sz w:val="28"/>
          <w:szCs w:val="28"/>
          <w:lang w:eastAsia="en-US"/>
        </w:rPr>
        <w:t xml:space="preserve">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w:t>
      </w:r>
    </w:p>
    <w:p w:rsidR="00DD1928" w:rsidRDefault="00DD1928" w:rsidP="00DD1928">
      <w:pPr>
        <w:pStyle w:val="af4"/>
        <w:spacing w:after="0" w:line="288" w:lineRule="atLeast"/>
        <w:ind w:firstLine="709"/>
        <w:jc w:val="both"/>
        <w:rPr>
          <w:sz w:val="28"/>
          <w:szCs w:val="28"/>
        </w:rPr>
      </w:pPr>
      <w:r w:rsidRPr="00203D23">
        <w:rPr>
          <w:sz w:val="28"/>
          <w:szCs w:val="28"/>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 и планировки</w:t>
      </w:r>
      <w:r>
        <w:rPr>
          <w:sz w:val="28"/>
          <w:szCs w:val="28"/>
        </w:rPr>
        <w:t>;</w:t>
      </w:r>
    </w:p>
    <w:p w:rsidR="003B0B18" w:rsidRDefault="003B0B18" w:rsidP="00DE36DC">
      <w:pPr>
        <w:suppressAutoHyphens w:val="0"/>
        <w:autoSpaceDE w:val="0"/>
        <w:autoSpaceDN w:val="0"/>
        <w:adjustRightInd w:val="0"/>
        <w:ind w:firstLine="540"/>
        <w:jc w:val="both"/>
        <w:rPr>
          <w:rFonts w:eastAsiaTheme="minorHAnsi"/>
          <w:sz w:val="28"/>
          <w:szCs w:val="28"/>
          <w:lang w:eastAsia="en-US"/>
        </w:rPr>
      </w:pPr>
    </w:p>
    <w:p w:rsidR="00DE36DC" w:rsidRDefault="00DE36DC" w:rsidP="00DE36DC">
      <w:pPr>
        <w:suppressAutoHyphens w:val="0"/>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roofErr w:type="gramEnd"/>
      <w:r>
        <w:rPr>
          <w:rFonts w:eastAsiaTheme="minorHAnsi"/>
          <w:sz w:val="28"/>
          <w:szCs w:val="28"/>
          <w:lang w:eastAsia="en-US"/>
        </w:rPr>
        <w:t xml:space="preserve">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 xml:space="preserve">проект благоустройства - документация, содержащая материалы в текстовой и графической формах, выполняемая на основании результатов соучастного проектирования, концептуального авторского замысла объекта благоустройства, фактических данных о геологической среде, расположении и состоянии объектов озеленения, рельефе, инженерных коммуникациях, определяющая архитектурно-художественные, функционально-технологические, конструктивные и инженерно-технические решения при </w:t>
      </w:r>
      <w:r>
        <w:rPr>
          <w:rFonts w:eastAsiaTheme="minorHAnsi"/>
          <w:sz w:val="28"/>
          <w:szCs w:val="28"/>
          <w:lang w:eastAsia="en-US"/>
        </w:rPr>
        <w:lastRenderedPageBreak/>
        <w:t>создании новых и благоустройстве существующих общественных территорий (общественных пространств);</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титульные списки объектов благоустройства городского округа - документ установленной формы, утверждаемый администрацией Раменского городского округа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эксплуатирующая организация объектов благоустройства, элементов благоустройства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эксплуатирующая организация объекта благоустройства,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развитие объекта благоустройства, элемента благоустройства - осуществление работ, направленных на создание новых элементов благоустройства на объекте благоустройства или повышение качественного состояния существующих объектов благоустройства, элементов благоустройства;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 xml:space="preserve">ямочный ремонт - устранение дефектов (выбоин, просадок, проломов, сдвигов, колей, выступов, углублений, трещин) твердых </w:t>
      </w:r>
      <w:r>
        <w:rPr>
          <w:rFonts w:eastAsiaTheme="minorHAnsi"/>
          <w:sz w:val="28"/>
          <w:szCs w:val="28"/>
          <w:lang w:eastAsia="en-US"/>
        </w:rPr>
        <w:lastRenderedPageBreak/>
        <w:t xml:space="preserve">(усовершенствованных) покрытий объектов благоустройства, в том числе площадок, пешеходной инфраструктуры, </w:t>
      </w:r>
      <w:proofErr w:type="spellStart"/>
      <w:r>
        <w:rPr>
          <w:rFonts w:eastAsiaTheme="minorHAnsi"/>
          <w:sz w:val="28"/>
          <w:szCs w:val="28"/>
          <w:lang w:eastAsia="en-US"/>
        </w:rPr>
        <w:t>велокоммуникаций</w:t>
      </w:r>
      <w:proofErr w:type="spellEnd"/>
      <w:r>
        <w:rPr>
          <w:rFonts w:eastAsiaTheme="minorHAnsi"/>
          <w:sz w:val="28"/>
          <w:szCs w:val="28"/>
          <w:lang w:eastAsia="en-US"/>
        </w:rPr>
        <w:t xml:space="preserve">, внутриквартальных и </w:t>
      </w:r>
      <w:proofErr w:type="spellStart"/>
      <w:r>
        <w:rPr>
          <w:rFonts w:eastAsiaTheme="minorHAnsi"/>
          <w:sz w:val="28"/>
          <w:szCs w:val="28"/>
          <w:lang w:eastAsia="en-US"/>
        </w:rPr>
        <w:t>внутридворовых</w:t>
      </w:r>
      <w:proofErr w:type="spellEnd"/>
      <w:r>
        <w:rPr>
          <w:rFonts w:eastAsiaTheme="minorHAnsi"/>
          <w:sz w:val="28"/>
          <w:szCs w:val="28"/>
          <w:lang w:eastAsia="en-US"/>
        </w:rPr>
        <w:t xml:space="preserve"> проездов;</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w:t>
      </w:r>
      <w:proofErr w:type="gramEnd"/>
      <w:r>
        <w:rPr>
          <w:rFonts w:eastAsiaTheme="minorHAnsi"/>
          <w:sz w:val="28"/>
          <w:szCs w:val="28"/>
          <w:lang w:eastAsia="en-US"/>
        </w:rPr>
        <w:t xml:space="preserve">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w:t>
      </w:r>
      <w:hyperlink r:id="rId16" w:history="1">
        <w:r w:rsidRPr="005A3578">
          <w:rPr>
            <w:rFonts w:eastAsiaTheme="minorHAnsi"/>
            <w:sz w:val="28"/>
            <w:szCs w:val="28"/>
            <w:lang w:eastAsia="en-US"/>
          </w:rPr>
          <w:t>кодекса</w:t>
        </w:r>
      </w:hyperlink>
      <w:r>
        <w:rPr>
          <w:rFonts w:eastAsiaTheme="minorHAnsi"/>
          <w:sz w:val="28"/>
          <w:szCs w:val="28"/>
          <w:lang w:eastAsia="en-US"/>
        </w:rPr>
        <w:t xml:space="preserve"> Российской Федерации;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нестационарные строения, сооружения: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w:t>
      </w:r>
      <w:proofErr w:type="gramEnd"/>
      <w:r>
        <w:rPr>
          <w:rFonts w:eastAsiaTheme="minorHAnsi"/>
          <w:sz w:val="28"/>
          <w:szCs w:val="28"/>
          <w:lang w:eastAsia="en-US"/>
        </w:rPr>
        <w:t xml:space="preserve"> </w:t>
      </w:r>
      <w:proofErr w:type="gramStart"/>
      <w:r>
        <w:rPr>
          <w:rFonts w:eastAsiaTheme="minorHAnsi"/>
          <w:sz w:val="28"/>
          <w:szCs w:val="28"/>
          <w:lang w:eastAsia="en-US"/>
        </w:rPr>
        <w:t>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схема размещения нестационарных торговых объектов на территории муниципальных образований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торговых объектов малого и среднего предпринимательства;</w:t>
      </w:r>
      <w:proofErr w:type="gramEnd"/>
      <w:r>
        <w:rPr>
          <w:rFonts w:eastAsiaTheme="minorHAnsi"/>
          <w:sz w:val="28"/>
          <w:szCs w:val="28"/>
          <w:lang w:eastAsia="en-US"/>
        </w:rPr>
        <w:t xml:space="preserve"> графическая часть схемы в виде карты-схемы генерального плана городского округа (М 1:5000) и (или) карт-схем отдельных элементов планировочной структуры городского округа с отображением мест размещения нестационарных торговых объектов с указанием их площади;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lastRenderedPageBreak/>
        <w:t xml:space="preserve">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лесов, предусмотренных Лесным </w:t>
      </w:r>
      <w:hyperlink r:id="rId17" w:history="1">
        <w:r w:rsidRPr="008E67F8">
          <w:rPr>
            <w:rFonts w:eastAsiaTheme="minorHAnsi"/>
            <w:sz w:val="28"/>
            <w:szCs w:val="28"/>
            <w:lang w:eastAsia="en-US"/>
          </w:rPr>
          <w:t>кодексом</w:t>
        </w:r>
      </w:hyperlink>
      <w:r>
        <w:rPr>
          <w:rFonts w:eastAsiaTheme="minorHAnsi"/>
          <w:sz w:val="28"/>
          <w:szCs w:val="28"/>
          <w:lang w:eastAsia="en-US"/>
        </w:rPr>
        <w:t xml:space="preserve"> Российской Федерации, в соответствии с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 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не разграничена, земельных участках, предоставленных на</w:t>
      </w:r>
      <w:proofErr w:type="gramEnd"/>
      <w:r>
        <w:rPr>
          <w:rFonts w:eastAsiaTheme="minorHAnsi"/>
          <w:sz w:val="28"/>
          <w:szCs w:val="28"/>
          <w:lang w:eastAsia="en-US"/>
        </w:rPr>
        <w:t xml:space="preserve"> </w:t>
      </w:r>
      <w:proofErr w:type="gramStart"/>
      <w:r>
        <w:rPr>
          <w:rFonts w:eastAsiaTheme="minorHAnsi"/>
          <w:sz w:val="28"/>
          <w:szCs w:val="28"/>
          <w:lang w:eastAsia="en-US"/>
        </w:rPr>
        <w:t>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концепция развития парка культуры и отдыха (инфраструктуры парка культуры и отдыха) - документ в текстовом виде, утвержденный органом местного самоуправления,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и отдыха);</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площадки автостоянок - объекты благоустройства, специально обозначенные и при </w:t>
      </w:r>
      <w:proofErr w:type="gramStart"/>
      <w:r>
        <w:rPr>
          <w:rFonts w:eastAsiaTheme="minorHAnsi"/>
          <w:sz w:val="28"/>
          <w:szCs w:val="28"/>
          <w:lang w:eastAsia="en-US"/>
        </w:rPr>
        <w:t>необходимости</w:t>
      </w:r>
      <w:proofErr w:type="gramEnd"/>
      <w:r>
        <w:rPr>
          <w:rFonts w:eastAsiaTheme="minorHAnsi"/>
          <w:sz w:val="28"/>
          <w:szCs w:val="28"/>
          <w:lang w:eastAsia="en-US"/>
        </w:rPr>
        <w:t xml:space="preserve">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Pr>
          <w:rFonts w:eastAsiaTheme="minorHAnsi"/>
          <w:sz w:val="28"/>
          <w:szCs w:val="28"/>
          <w:lang w:eastAsia="en-US"/>
        </w:rPr>
        <w:t>приобъектные</w:t>
      </w:r>
      <w:proofErr w:type="spellEnd"/>
      <w:r>
        <w:rPr>
          <w:rFonts w:eastAsiaTheme="minorHAnsi"/>
          <w:sz w:val="28"/>
          <w:szCs w:val="28"/>
          <w:lang w:eastAsia="en-US"/>
        </w:rPr>
        <w:t xml:space="preserve"> стоянки автомобилей, (уличные и внеуличные стоянки (парковки (парковочные места) и прочие (грузовые, перехватывающие и др.), на бесплатной или платной основе в соответствии с правилами пользования площадками автостоянок, установленными Администрацией;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spellStart"/>
      <w:r>
        <w:rPr>
          <w:rFonts w:eastAsiaTheme="minorHAnsi"/>
          <w:sz w:val="28"/>
          <w:szCs w:val="28"/>
          <w:lang w:eastAsia="en-US"/>
        </w:rPr>
        <w:t>приобъектные</w:t>
      </w:r>
      <w:proofErr w:type="spellEnd"/>
      <w:r>
        <w:rPr>
          <w:rFonts w:eastAsiaTheme="minorHAnsi"/>
          <w:sz w:val="28"/>
          <w:szCs w:val="28"/>
          <w:lang w:eastAsia="en-US"/>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парковки (парковочные места) - специально обозначенные и при необходимости обустроенные и оборудованные места, </w:t>
      </w:r>
      <w:proofErr w:type="gramStart"/>
      <w:r>
        <w:rPr>
          <w:rFonts w:eastAsiaTheme="minorHAnsi"/>
          <w:sz w:val="28"/>
          <w:szCs w:val="28"/>
          <w:lang w:eastAsia="en-US"/>
        </w:rPr>
        <w:t>являющееся</w:t>
      </w:r>
      <w:proofErr w:type="gramEnd"/>
      <w:r>
        <w:rPr>
          <w:rFonts w:eastAsiaTheme="minorHAnsi"/>
          <w:sz w:val="28"/>
          <w:szCs w:val="28"/>
          <w:lang w:eastAsia="en-US"/>
        </w:rPr>
        <w:t xml:space="preserve"> в том числе частью автомобильных дорог и (или) примыкающих к проезжей части и (или) тротуару, обочине, эстакаде или мосту либо являющиеся частью </w:t>
      </w:r>
      <w:proofErr w:type="spellStart"/>
      <w:r>
        <w:rPr>
          <w:rFonts w:eastAsiaTheme="minorHAnsi"/>
          <w:sz w:val="28"/>
          <w:szCs w:val="28"/>
          <w:lang w:eastAsia="en-US"/>
        </w:rPr>
        <w:t>подэстакадных</w:t>
      </w:r>
      <w:proofErr w:type="spellEnd"/>
      <w:r>
        <w:rPr>
          <w:rFonts w:eastAsiaTheme="minorHAnsi"/>
          <w:sz w:val="28"/>
          <w:szCs w:val="28"/>
          <w:lang w:eastAsia="en-US"/>
        </w:rPr>
        <w:t xml:space="preserve"> или </w:t>
      </w:r>
      <w:proofErr w:type="spellStart"/>
      <w:r>
        <w:rPr>
          <w:rFonts w:eastAsiaTheme="minorHAnsi"/>
          <w:sz w:val="28"/>
          <w:szCs w:val="28"/>
          <w:lang w:eastAsia="en-US"/>
        </w:rPr>
        <w:t>подмостовых</w:t>
      </w:r>
      <w:proofErr w:type="spellEnd"/>
      <w:r>
        <w:rPr>
          <w:rFonts w:eastAsiaTheme="minorHAnsi"/>
          <w:sz w:val="28"/>
          <w:szCs w:val="28"/>
          <w:lang w:eastAsia="en-US"/>
        </w:rPr>
        <w:t xml:space="preserve">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roofErr w:type="gramEnd"/>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w:t>
      </w:r>
    </w:p>
    <w:p w:rsidR="004B2C59" w:rsidRDefault="00DE36DC" w:rsidP="00DE36DC">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Мавританский газон - травянистая растительность искусственного происхождения, создаваемая с наличием газонных трав и цветочных растений;</w:t>
      </w:r>
    </w:p>
    <w:p w:rsidR="00DE36DC" w:rsidRDefault="00DE36DC" w:rsidP="00DE36DC">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Элементы озеленения - зеленые насаждения как</w:t>
      </w:r>
      <w:r w:rsidR="00FF413E">
        <w:rPr>
          <w:rFonts w:eastAsiaTheme="minorHAnsi"/>
          <w:sz w:val="28"/>
          <w:szCs w:val="28"/>
          <w:lang w:eastAsia="en-US"/>
        </w:rPr>
        <w:t xml:space="preserve"> мобильные, так и стационарные).</w:t>
      </w:r>
      <w:r w:rsidR="006F0CF8" w:rsidRPr="00767AED">
        <w:rPr>
          <w:sz w:val="28"/>
          <w:szCs w:val="28"/>
        </w:rPr>
        <w:t>»</w:t>
      </w:r>
      <w:r w:rsidR="006F0CF8">
        <w:rPr>
          <w:sz w:val="28"/>
          <w:szCs w:val="28"/>
        </w:rPr>
        <w:t>;</w:t>
      </w:r>
      <w:proofErr w:type="gramEnd"/>
    </w:p>
    <w:p w:rsidR="00DD1928" w:rsidRDefault="008F2000" w:rsidP="00DD1928">
      <w:pPr>
        <w:suppressAutoHyphens w:val="0"/>
        <w:autoSpaceDE w:val="0"/>
        <w:autoSpaceDN w:val="0"/>
        <w:adjustRightInd w:val="0"/>
        <w:jc w:val="both"/>
        <w:outlineLvl w:val="0"/>
        <w:rPr>
          <w:sz w:val="28"/>
          <w:szCs w:val="28"/>
          <w:lang w:eastAsia="ru-RU"/>
        </w:rPr>
      </w:pPr>
      <w:r>
        <w:rPr>
          <w:sz w:val="28"/>
          <w:szCs w:val="28"/>
          <w:lang w:eastAsia="ru-RU"/>
        </w:rPr>
        <w:lastRenderedPageBreak/>
        <w:t xml:space="preserve">         </w:t>
      </w:r>
      <w:r w:rsidR="00026D63">
        <w:rPr>
          <w:sz w:val="28"/>
          <w:szCs w:val="28"/>
          <w:lang w:eastAsia="ru-RU"/>
        </w:rPr>
        <w:t>1</w:t>
      </w:r>
      <w:r w:rsidR="00DD1928">
        <w:rPr>
          <w:sz w:val="28"/>
          <w:szCs w:val="28"/>
          <w:lang w:eastAsia="ru-RU"/>
        </w:rPr>
        <w:t>.</w:t>
      </w:r>
      <w:r w:rsidR="00026D63">
        <w:rPr>
          <w:sz w:val="28"/>
          <w:szCs w:val="28"/>
          <w:lang w:eastAsia="ru-RU"/>
        </w:rPr>
        <w:t xml:space="preserve">7 </w:t>
      </w:r>
      <w:r w:rsidR="00DD1928">
        <w:rPr>
          <w:sz w:val="28"/>
          <w:szCs w:val="28"/>
          <w:lang w:eastAsia="ru-RU"/>
        </w:rPr>
        <w:t xml:space="preserve"> Статью 5 Правил </w:t>
      </w:r>
      <w:r w:rsidR="00FF413E">
        <w:rPr>
          <w:sz w:val="28"/>
          <w:szCs w:val="28"/>
          <w:lang w:eastAsia="ru-RU"/>
        </w:rPr>
        <w:t>изложить</w:t>
      </w:r>
      <w:r w:rsidR="00D4394D">
        <w:rPr>
          <w:sz w:val="28"/>
          <w:szCs w:val="28"/>
          <w:lang w:eastAsia="ru-RU"/>
        </w:rPr>
        <w:t xml:space="preserve">  в следующей редакции</w:t>
      </w:r>
      <w:r w:rsidR="00DD1928" w:rsidRPr="00E56D10">
        <w:rPr>
          <w:sz w:val="28"/>
          <w:szCs w:val="28"/>
          <w:lang w:eastAsia="ru-RU"/>
        </w:rPr>
        <w:t>:</w:t>
      </w:r>
    </w:p>
    <w:p w:rsidR="004E27D6" w:rsidRDefault="00FF413E" w:rsidP="00FF413E">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ab/>
      </w:r>
    </w:p>
    <w:p w:rsidR="00FF413E" w:rsidRDefault="004E27D6" w:rsidP="00FF413E">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ab/>
      </w:r>
      <w:r w:rsidR="00D4394D">
        <w:rPr>
          <w:rFonts w:eastAsiaTheme="minorHAnsi"/>
          <w:sz w:val="28"/>
          <w:szCs w:val="28"/>
          <w:lang w:eastAsia="en-US"/>
        </w:rPr>
        <w:t>«</w:t>
      </w:r>
      <w:r w:rsidR="00FF413E">
        <w:rPr>
          <w:rFonts w:eastAsiaTheme="minorHAnsi"/>
          <w:sz w:val="28"/>
          <w:szCs w:val="28"/>
          <w:lang w:eastAsia="en-US"/>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FF413E" w:rsidRDefault="00FF413E" w:rsidP="00FF413E">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 2. Содержание территорий Раменского городского округа Московской области и мероприятия по развитию благоустройства осуществляются в соответствии с настоящими Правилами благоустройства, законодательством Российской Федерации и законодательством Московской области о социальной защите инвалидов и требованиями </w:t>
      </w:r>
      <w:hyperlink r:id="rId18" w:history="1">
        <w:r w:rsidRPr="006F0CF8">
          <w:rPr>
            <w:rFonts w:eastAsiaTheme="minorHAnsi"/>
            <w:sz w:val="28"/>
            <w:szCs w:val="28"/>
            <w:lang w:eastAsia="en-US"/>
          </w:rPr>
          <w:t>Закона</w:t>
        </w:r>
      </w:hyperlink>
      <w:r>
        <w:rPr>
          <w:rFonts w:eastAsiaTheme="minorHAnsi"/>
          <w:sz w:val="28"/>
          <w:szCs w:val="28"/>
          <w:lang w:eastAsia="en-US"/>
        </w:rPr>
        <w:t xml:space="preserve"> Московской области от 30.12.2014 N 191/2014-ОЗ "О регулировании дополнительных вопросов в сфере благоустройства в Московской области".</w:t>
      </w:r>
    </w:p>
    <w:p w:rsidR="00DD1928" w:rsidRDefault="00FF413E" w:rsidP="00DD1928">
      <w:pPr>
        <w:ind w:firstLine="567"/>
        <w:jc w:val="both"/>
        <w:rPr>
          <w:sz w:val="28"/>
          <w:szCs w:val="28"/>
        </w:rPr>
      </w:pPr>
      <w:r>
        <w:rPr>
          <w:sz w:val="28"/>
          <w:szCs w:val="28"/>
          <w:lang w:eastAsia="ru-RU"/>
        </w:rPr>
        <w:t xml:space="preserve"> </w:t>
      </w:r>
      <w:r w:rsidR="00DD1928" w:rsidRPr="00203D23">
        <w:rPr>
          <w:sz w:val="28"/>
          <w:szCs w:val="28"/>
        </w:rPr>
        <w:t xml:space="preserve">Требования по оснащению объектов и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w:t>
      </w:r>
      <w:r w:rsidR="00DD1928" w:rsidRPr="00357983">
        <w:rPr>
          <w:sz w:val="28"/>
          <w:szCs w:val="28"/>
        </w:rPr>
        <w:t>настоящими Правилами</w:t>
      </w:r>
      <w:r w:rsidR="00DD1928" w:rsidRPr="00203D23">
        <w:rPr>
          <w:sz w:val="28"/>
          <w:szCs w:val="28"/>
        </w:rPr>
        <w:t>, применяются исключительно ко вновь вводимым в эксплуатацию или прошедшим реконструкцию объектам</w:t>
      </w:r>
      <w:r w:rsidR="00DD1928">
        <w:rPr>
          <w:sz w:val="28"/>
          <w:szCs w:val="28"/>
        </w:rPr>
        <w:t>.</w:t>
      </w:r>
    </w:p>
    <w:p w:rsidR="00DD1928" w:rsidRDefault="00DD1928" w:rsidP="00DD1928">
      <w:pPr>
        <w:ind w:firstLine="567"/>
        <w:jc w:val="both"/>
        <w:rPr>
          <w:sz w:val="28"/>
          <w:szCs w:val="28"/>
        </w:rPr>
      </w:pPr>
      <w:r>
        <w:rPr>
          <w:sz w:val="28"/>
          <w:szCs w:val="28"/>
        </w:rPr>
        <w:t xml:space="preserve"> </w:t>
      </w:r>
      <w:r w:rsidR="00026D63">
        <w:rPr>
          <w:sz w:val="28"/>
          <w:szCs w:val="28"/>
        </w:rPr>
        <w:tab/>
      </w:r>
      <w:r w:rsidRPr="00203D23">
        <w:rPr>
          <w:sz w:val="28"/>
          <w:szCs w:val="28"/>
        </w:rPr>
        <w:t xml:space="preserve">При проектировании, реконструкции объектов 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w:t>
      </w:r>
      <w:r w:rsidRPr="00357983">
        <w:rPr>
          <w:sz w:val="28"/>
          <w:szCs w:val="28"/>
        </w:rPr>
        <w:t>настоящими Правилами</w:t>
      </w:r>
      <w:r w:rsidRPr="00203D23">
        <w:rPr>
          <w:sz w:val="28"/>
          <w:szCs w:val="28"/>
        </w:rPr>
        <w:t>.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r>
        <w:rPr>
          <w:sz w:val="28"/>
          <w:szCs w:val="28"/>
        </w:rPr>
        <w:t>.</w:t>
      </w:r>
    </w:p>
    <w:p w:rsidR="004E27D6" w:rsidRDefault="004E27D6" w:rsidP="004E27D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4E27D6" w:rsidRDefault="004E27D6" w:rsidP="004E27D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2.1. Настоящими Правилами благоустройства определяются требования к архитектурно-художественному облику территорий в части внешнего вида:</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улично-дорожной сети;</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магистралей;</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зданий, строений, сооружений (их отдельных элементов);</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ограждений (заборов);</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освещения;</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малых архитектурных форм;</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элементов озеленения;</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твердых и мягких покрытий;</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некапитальных строений, сооружений и нестационарных объектов;</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других элементов благоустройства.</w:t>
      </w:r>
    </w:p>
    <w:p w:rsidR="008F2000" w:rsidRDefault="008F2000" w:rsidP="004E27D6">
      <w:pPr>
        <w:suppressAutoHyphens w:val="0"/>
        <w:autoSpaceDE w:val="0"/>
        <w:autoSpaceDN w:val="0"/>
        <w:adjustRightInd w:val="0"/>
        <w:ind w:firstLine="540"/>
        <w:jc w:val="both"/>
        <w:rPr>
          <w:rFonts w:eastAsiaTheme="minorHAnsi"/>
          <w:sz w:val="28"/>
          <w:szCs w:val="28"/>
          <w:lang w:eastAsia="en-US"/>
        </w:rPr>
      </w:pPr>
    </w:p>
    <w:p w:rsidR="004E27D6" w:rsidRDefault="004E27D6" w:rsidP="004E27D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Требования к архитектурно-художественному облику территорий могут утверждаться на всю территорию Раменского городского округа Московской области, на его часть, отдельный объект или элемент благоустройства.</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Требования к архитектурно-художественному облику территорий являются рекомендательными для колористических решений внешних </w:t>
      </w:r>
      <w:proofErr w:type="gramStart"/>
      <w:r>
        <w:rPr>
          <w:rFonts w:eastAsiaTheme="minorHAnsi"/>
          <w:sz w:val="28"/>
          <w:szCs w:val="28"/>
          <w:lang w:eastAsia="en-US"/>
        </w:rPr>
        <w:t>поверхностей</w:t>
      </w:r>
      <w:proofErr w:type="gramEnd"/>
      <w:r>
        <w:rPr>
          <w:rFonts w:eastAsiaTheme="minorHAnsi"/>
          <w:sz w:val="28"/>
          <w:szCs w:val="28"/>
          <w:lang w:eastAsia="en-US"/>
        </w:rPr>
        <w:t xml:space="preserve"> вновь возводимых и реконструируемых объектов капитального строительства, подлежащих согласованию архитектурно-градостроительного облика.</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Производство работ по благоустройству территории Раменского городского округа Московской области производится с учетом рекомендаций, содержащихся в Региональном стандарте благоустройства территорий муниципальных образований Московской области, расположенных вдоль "</w:t>
      </w:r>
      <w:proofErr w:type="spellStart"/>
      <w:r>
        <w:rPr>
          <w:rFonts w:eastAsiaTheme="minorHAnsi"/>
          <w:sz w:val="28"/>
          <w:szCs w:val="28"/>
          <w:lang w:eastAsia="en-US"/>
        </w:rPr>
        <w:t>вылетных</w:t>
      </w:r>
      <w:proofErr w:type="spellEnd"/>
      <w:r>
        <w:rPr>
          <w:rFonts w:eastAsiaTheme="minorHAnsi"/>
          <w:sz w:val="28"/>
          <w:szCs w:val="28"/>
          <w:lang w:eastAsia="en-US"/>
        </w:rPr>
        <w:t xml:space="preserve"> магистралей".</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3. Элементами благоустройства в целях настоящих Правил благоустройства являются:</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 улично-дорожная сеть;</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 улицы и дороги;</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3) площади;</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4) пешеходные переходы;</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5) технические зоны транспортных, инженерных коммуникаций, инженерные коммуникации, </w:t>
      </w:r>
      <w:proofErr w:type="spellStart"/>
      <w:r>
        <w:rPr>
          <w:rFonts w:eastAsiaTheme="minorHAnsi"/>
          <w:sz w:val="28"/>
          <w:szCs w:val="28"/>
          <w:lang w:eastAsia="en-US"/>
        </w:rPr>
        <w:t>водоохранные</w:t>
      </w:r>
      <w:proofErr w:type="spellEnd"/>
      <w:r>
        <w:rPr>
          <w:rFonts w:eastAsiaTheme="minorHAnsi"/>
          <w:sz w:val="28"/>
          <w:szCs w:val="28"/>
          <w:lang w:eastAsia="en-US"/>
        </w:rPr>
        <w:t xml:space="preserve"> зоны;</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6) детские площадки;</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7) площадки отдыха;</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8) спортивные площадки;</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9) контейнерные площадки;</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10) строительные площадки;</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11) площадки для выгула животных;</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12) площадки для дрессировки собак;</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13) площадки автостоянок, размещение и хранение транспортных средств на территории муниципальных образований;</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14) архитектурно-художественное освещение;</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15) источники света;</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16) средства размещения информации и рекламные конструкции;</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17) сезонные (летние) кафе;</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18) ограждения (заборы);</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19) элементы объектов капитального строительства;</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20) малые архитектурные формы;</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21) элементы озеленения;</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22) уличное коммунально-бытовое и техническое оборудование;</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23) водные устройства;</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24) зоны отдыха (парки, сады, бульвары, скверы);</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25)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w:t>
      </w:r>
      <w:proofErr w:type="gramEnd"/>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26) некапитальные строения и сооружения.</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4.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w:t>
      </w:r>
      <w:hyperlink r:id="rId19" w:history="1">
        <w:r w:rsidRPr="004E27D6">
          <w:rPr>
            <w:rFonts w:eastAsiaTheme="minorHAnsi"/>
            <w:sz w:val="28"/>
            <w:szCs w:val="28"/>
            <w:lang w:eastAsia="en-US"/>
          </w:rPr>
          <w:t>кодексом</w:t>
        </w:r>
      </w:hyperlink>
      <w:r>
        <w:rPr>
          <w:rFonts w:eastAsiaTheme="minorHAnsi"/>
          <w:sz w:val="28"/>
          <w:szCs w:val="28"/>
          <w:lang w:eastAsia="en-US"/>
        </w:rPr>
        <w:t xml:space="preserve"> Российской Федерации.</w:t>
      </w:r>
    </w:p>
    <w:p w:rsidR="00C94DD0" w:rsidRDefault="00C94DD0" w:rsidP="004E27D6">
      <w:pPr>
        <w:suppressAutoHyphens w:val="0"/>
        <w:autoSpaceDE w:val="0"/>
        <w:autoSpaceDN w:val="0"/>
        <w:adjustRightInd w:val="0"/>
        <w:ind w:firstLine="540"/>
        <w:jc w:val="both"/>
        <w:rPr>
          <w:rFonts w:eastAsiaTheme="minorHAnsi"/>
          <w:sz w:val="28"/>
          <w:szCs w:val="28"/>
          <w:lang w:eastAsia="en-US"/>
        </w:rPr>
      </w:pPr>
    </w:p>
    <w:p w:rsidR="004E27D6" w:rsidRDefault="004E27D6" w:rsidP="004E27D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Перечень элементов благоустройства лесного участка и иных некапитальных строений, сооружений, не связанных с созданием лесной инфраструктуры 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Правительством Российской Федерации.</w:t>
      </w:r>
    </w:p>
    <w:p w:rsidR="004E27D6" w:rsidRDefault="004E27D6" w:rsidP="004E27D6">
      <w:pPr>
        <w:suppressAutoHyphens w:val="0"/>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Мероприятия по благоустройству лесных участков, расположенных в границах территории городского округа,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и </w:t>
      </w:r>
      <w:r>
        <w:rPr>
          <w:rFonts w:eastAsiaTheme="minorHAnsi"/>
          <w:sz w:val="28"/>
          <w:szCs w:val="28"/>
          <w:lang w:eastAsia="en-US"/>
        </w:rPr>
        <w:lastRenderedPageBreak/>
        <w:t>должны соответствовать лесохозяйственному регламенту лесничества и получившему положительное заключение экспертизы проекту освоения лесов.</w:t>
      </w:r>
    </w:p>
    <w:p w:rsidR="004E27D6" w:rsidRPr="00C36863" w:rsidRDefault="004E27D6" w:rsidP="00DD1928">
      <w:pPr>
        <w:ind w:firstLine="567"/>
        <w:jc w:val="both"/>
        <w:rPr>
          <w:bCs/>
          <w:sz w:val="28"/>
          <w:szCs w:val="28"/>
        </w:rPr>
      </w:pPr>
    </w:p>
    <w:p w:rsidR="00DD1928" w:rsidRPr="004C21BA" w:rsidRDefault="00DD1928" w:rsidP="004C21BA">
      <w:pPr>
        <w:suppressAutoHyphens w:val="0"/>
        <w:autoSpaceDE w:val="0"/>
        <w:autoSpaceDN w:val="0"/>
        <w:adjustRightInd w:val="0"/>
        <w:jc w:val="both"/>
        <w:outlineLvl w:val="0"/>
        <w:rPr>
          <w:bCs/>
          <w:sz w:val="28"/>
          <w:szCs w:val="28"/>
        </w:rPr>
      </w:pPr>
      <w:r>
        <w:rPr>
          <w:sz w:val="28"/>
        </w:rPr>
        <w:tab/>
      </w:r>
      <w:r w:rsidR="00C94DD0">
        <w:rPr>
          <w:sz w:val="28"/>
        </w:rPr>
        <w:t>5.</w:t>
      </w:r>
      <w:r w:rsidR="004C21BA" w:rsidRPr="00767AED">
        <w:rPr>
          <w:sz w:val="28"/>
          <w:szCs w:val="28"/>
        </w:rPr>
        <w:t xml:space="preserve"> </w:t>
      </w:r>
      <w:proofErr w:type="gramStart"/>
      <w:r w:rsidRPr="00203D23">
        <w:rPr>
          <w:sz w:val="28"/>
          <w:szCs w:val="28"/>
        </w:rPr>
        <w:t xml:space="preserve">Набережные, площади, велосипедные, </w:t>
      </w:r>
      <w:proofErr w:type="spellStart"/>
      <w:r w:rsidRPr="00203D23">
        <w:rPr>
          <w:sz w:val="28"/>
          <w:szCs w:val="28"/>
        </w:rPr>
        <w:t>велопешеходные</w:t>
      </w:r>
      <w:proofErr w:type="spellEnd"/>
      <w:r w:rsidRPr="00203D23">
        <w:rPr>
          <w:sz w:val="28"/>
          <w:szCs w:val="28"/>
        </w:rPr>
        <w:t xml:space="preserve"> и беговые дорожки (тропы, аллеи), лыжные и роллерные трассы, пешеходные тротуары, пешеходные (</w:t>
      </w:r>
      <w:proofErr w:type="spellStart"/>
      <w:r w:rsidRPr="00203D23">
        <w:rPr>
          <w:sz w:val="28"/>
          <w:szCs w:val="28"/>
        </w:rPr>
        <w:t>велопешеходные</w:t>
      </w:r>
      <w:proofErr w:type="spellEnd"/>
      <w:r w:rsidRPr="00203D23">
        <w:rPr>
          <w:sz w:val="28"/>
          <w:szCs w:val="28"/>
        </w:rPr>
        <w:t xml:space="preserve">)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пруды, </w:t>
      </w:r>
      <w:proofErr w:type="spellStart"/>
      <w:r w:rsidRPr="00203D23">
        <w:rPr>
          <w:sz w:val="28"/>
          <w:szCs w:val="28"/>
        </w:rPr>
        <w:t>водоисточники</w:t>
      </w:r>
      <w:proofErr w:type="spellEnd"/>
      <w:r w:rsidRPr="00203D23">
        <w:rPr>
          <w:sz w:val="28"/>
          <w:szCs w:val="28"/>
        </w:rPr>
        <w:t xml:space="preserve"> технической и питьевой воды, искусственные сезонные водные объекты для массового</w:t>
      </w:r>
      <w:proofErr w:type="gramEnd"/>
      <w:r>
        <w:rPr>
          <w:sz w:val="28"/>
          <w:szCs w:val="28"/>
        </w:rPr>
        <w:t xml:space="preserve"> </w:t>
      </w:r>
      <w:proofErr w:type="gramStart"/>
      <w:r w:rsidRPr="00203D23">
        <w:rPr>
          <w:sz w:val="28"/>
          <w:szCs w:val="28"/>
        </w:rPr>
        <w:t xml:space="preserve">отдыха на общественных 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w:t>
      </w:r>
      <w:proofErr w:type="spellStart"/>
      <w:r w:rsidRPr="00203D23">
        <w:rPr>
          <w:sz w:val="28"/>
          <w:szCs w:val="28"/>
        </w:rPr>
        <w:t>памптреки</w:t>
      </w:r>
      <w:proofErr w:type="spellEnd"/>
      <w:r w:rsidRPr="00203D23">
        <w:rPr>
          <w:sz w:val="28"/>
          <w:szCs w:val="28"/>
        </w:rPr>
        <w:t>,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w:t>
      </w:r>
      <w:proofErr w:type="gramEnd"/>
      <w:r>
        <w:rPr>
          <w:sz w:val="28"/>
          <w:szCs w:val="28"/>
        </w:rPr>
        <w:t xml:space="preserve"> </w:t>
      </w:r>
      <w:proofErr w:type="gramStart"/>
      <w:r w:rsidRPr="00203D23">
        <w:rPr>
          <w:sz w:val="28"/>
          <w:szCs w:val="28"/>
        </w:rPr>
        <w:t>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с грунтовыми основаниями, не являются объектами капитального</w:t>
      </w:r>
      <w:proofErr w:type="gramEnd"/>
      <w:r w:rsidRPr="00203D23">
        <w:rPr>
          <w:sz w:val="28"/>
          <w:szCs w:val="28"/>
        </w:rPr>
        <w:t xml:space="preserve"> строительства.</w:t>
      </w:r>
    </w:p>
    <w:p w:rsidR="00DD1928" w:rsidRPr="003B0B18" w:rsidRDefault="00DD1928" w:rsidP="00DD1928">
      <w:pPr>
        <w:tabs>
          <w:tab w:val="left" w:pos="993"/>
        </w:tabs>
        <w:spacing w:line="288" w:lineRule="atLeast"/>
        <w:ind w:firstLine="709"/>
        <w:jc w:val="both"/>
        <w:rPr>
          <w:sz w:val="28"/>
          <w:szCs w:val="28"/>
        </w:rPr>
      </w:pPr>
      <w:r w:rsidRPr="003B0B18">
        <w:rPr>
          <w:sz w:val="28"/>
          <w:szCs w:val="28"/>
        </w:rPr>
        <w:t xml:space="preserve"> </w:t>
      </w:r>
      <w:r w:rsidR="00C94DD0" w:rsidRPr="003B0B18">
        <w:rPr>
          <w:sz w:val="28"/>
          <w:szCs w:val="28"/>
        </w:rPr>
        <w:t>6.</w:t>
      </w:r>
      <w:r w:rsidRPr="003B0B18">
        <w:rPr>
          <w:sz w:val="28"/>
          <w:szCs w:val="28"/>
        </w:rPr>
        <w:t xml:space="preserve">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в соответствии с Градостроительным </w:t>
      </w:r>
      <w:hyperlink r:id="rId20" w:history="1">
        <w:r w:rsidRPr="003B0B18">
          <w:rPr>
            <w:sz w:val="28"/>
            <w:szCs w:val="28"/>
          </w:rPr>
          <w:t>кодексом</w:t>
        </w:r>
      </w:hyperlink>
      <w:r w:rsidRPr="003B0B18">
        <w:rPr>
          <w:sz w:val="28"/>
          <w:szCs w:val="28"/>
        </w:rPr>
        <w:t xml:space="preserve"> Российской Федерации. </w:t>
      </w:r>
    </w:p>
    <w:p w:rsidR="003B0B18" w:rsidRPr="003B0B18" w:rsidRDefault="003B0B18" w:rsidP="003B0B18">
      <w:pPr>
        <w:suppressAutoHyphens w:val="0"/>
        <w:spacing w:line="288" w:lineRule="atLeast"/>
        <w:ind w:firstLine="540"/>
        <w:jc w:val="both"/>
        <w:rPr>
          <w:sz w:val="28"/>
          <w:szCs w:val="28"/>
          <w:lang w:eastAsia="ru-RU"/>
        </w:rPr>
      </w:pPr>
      <w:r w:rsidRPr="003B0B18">
        <w:rPr>
          <w:sz w:val="28"/>
          <w:szCs w:val="28"/>
          <w:lang w:eastAsia="ru-RU"/>
        </w:rPr>
        <w:t>7. На общественных территориях для обеспечения надежности элементов благоустройства общественного пользования, не являющихся объектами капитального строительства, допускаются заглубление их креплений и конструкций для передачи усилий на грунты и (или) грунтовые основания</w:t>
      </w:r>
      <w:proofErr w:type="gramStart"/>
      <w:r w:rsidRPr="003B0B18">
        <w:rPr>
          <w:sz w:val="28"/>
          <w:szCs w:val="28"/>
          <w:lang w:eastAsia="ru-RU"/>
        </w:rPr>
        <w:t>.»;</w:t>
      </w:r>
      <w:proofErr w:type="gramEnd"/>
    </w:p>
    <w:p w:rsidR="00DD1928" w:rsidRDefault="00DD1928" w:rsidP="00DD1928">
      <w:pPr>
        <w:suppressAutoHyphens w:val="0"/>
        <w:autoSpaceDE w:val="0"/>
        <w:autoSpaceDN w:val="0"/>
        <w:adjustRightInd w:val="0"/>
        <w:jc w:val="both"/>
        <w:outlineLvl w:val="0"/>
        <w:rPr>
          <w:sz w:val="28"/>
          <w:szCs w:val="28"/>
          <w:lang w:eastAsia="ru-RU"/>
        </w:rPr>
      </w:pPr>
      <w:r>
        <w:rPr>
          <w:sz w:val="28"/>
          <w:szCs w:val="28"/>
          <w:lang w:eastAsia="ru-RU"/>
        </w:rPr>
        <w:tab/>
      </w:r>
    </w:p>
    <w:p w:rsidR="00DD1928" w:rsidRDefault="00DD1928" w:rsidP="00DD1928">
      <w:pPr>
        <w:suppressAutoHyphens w:val="0"/>
        <w:autoSpaceDE w:val="0"/>
        <w:autoSpaceDN w:val="0"/>
        <w:adjustRightInd w:val="0"/>
        <w:jc w:val="both"/>
        <w:outlineLvl w:val="0"/>
        <w:rPr>
          <w:sz w:val="28"/>
          <w:szCs w:val="28"/>
          <w:lang w:eastAsia="ru-RU"/>
        </w:rPr>
      </w:pPr>
      <w:r>
        <w:rPr>
          <w:sz w:val="28"/>
          <w:szCs w:val="28"/>
          <w:lang w:eastAsia="ru-RU"/>
        </w:rPr>
        <w:tab/>
      </w:r>
      <w:r w:rsidR="004C21BA">
        <w:rPr>
          <w:sz w:val="28"/>
          <w:szCs w:val="28"/>
          <w:lang w:eastAsia="ru-RU"/>
        </w:rPr>
        <w:t xml:space="preserve">1.8 </w:t>
      </w:r>
      <w:r>
        <w:rPr>
          <w:sz w:val="28"/>
          <w:szCs w:val="28"/>
          <w:lang w:eastAsia="ru-RU"/>
        </w:rPr>
        <w:t xml:space="preserve">часть 1  статьи 8 Правил </w:t>
      </w:r>
      <w:r w:rsidRPr="00E56D10">
        <w:rPr>
          <w:sz w:val="28"/>
          <w:szCs w:val="28"/>
          <w:lang w:eastAsia="ru-RU"/>
        </w:rPr>
        <w:t>изложить в следующей редакции:</w:t>
      </w:r>
    </w:p>
    <w:p w:rsidR="00DD1928" w:rsidRPr="00203D23" w:rsidRDefault="004C21BA" w:rsidP="00DD1928">
      <w:pPr>
        <w:pStyle w:val="af4"/>
        <w:spacing w:after="0" w:line="288" w:lineRule="atLeast"/>
        <w:ind w:firstLine="709"/>
        <w:jc w:val="both"/>
        <w:rPr>
          <w:sz w:val="28"/>
          <w:szCs w:val="28"/>
        </w:rPr>
      </w:pPr>
      <w:r>
        <w:rPr>
          <w:sz w:val="28"/>
          <w:szCs w:val="28"/>
        </w:rPr>
        <w:t xml:space="preserve"> </w:t>
      </w:r>
      <w:r w:rsidR="006664FF">
        <w:rPr>
          <w:sz w:val="28"/>
          <w:szCs w:val="28"/>
        </w:rPr>
        <w:t xml:space="preserve"> </w:t>
      </w:r>
      <w:r>
        <w:rPr>
          <w:sz w:val="28"/>
          <w:szCs w:val="28"/>
        </w:rPr>
        <w:t xml:space="preserve"> </w:t>
      </w:r>
      <w:r w:rsidR="006664FF" w:rsidRPr="00767AED">
        <w:rPr>
          <w:sz w:val="28"/>
          <w:szCs w:val="28"/>
        </w:rPr>
        <w:t>«</w:t>
      </w:r>
      <w:r w:rsidR="00DD1928">
        <w:rPr>
          <w:bCs/>
          <w:sz w:val="28"/>
          <w:szCs w:val="28"/>
        </w:rPr>
        <w:t>1</w:t>
      </w:r>
      <w:r w:rsidR="006664FF">
        <w:rPr>
          <w:bCs/>
          <w:sz w:val="28"/>
          <w:szCs w:val="28"/>
        </w:rPr>
        <w:t>.</w:t>
      </w:r>
      <w:r w:rsidR="00DD1928">
        <w:rPr>
          <w:bCs/>
          <w:sz w:val="28"/>
          <w:szCs w:val="28"/>
        </w:rPr>
        <w:t xml:space="preserve">    </w:t>
      </w:r>
      <w:r w:rsidR="00DD1928" w:rsidRPr="00203D23">
        <w:rPr>
          <w:sz w:val="28"/>
          <w:szCs w:val="28"/>
        </w:rPr>
        <w:t xml:space="preserve">Площади по функциональному назначению подразделяются на: общественные пространства; элементы улично-дорожной сети; </w:t>
      </w:r>
      <w:proofErr w:type="spellStart"/>
      <w:r w:rsidR="00DD1928" w:rsidRPr="00203D23">
        <w:rPr>
          <w:sz w:val="28"/>
          <w:szCs w:val="28"/>
        </w:rPr>
        <w:t>приобъектные</w:t>
      </w:r>
      <w:proofErr w:type="spellEnd"/>
      <w:r w:rsidR="00DD1928" w:rsidRPr="00203D23">
        <w:rPr>
          <w:sz w:val="28"/>
          <w:szCs w:val="28"/>
        </w:rPr>
        <w:t xml:space="preserve">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общественным зданиям и сооружениям.</w:t>
      </w:r>
    </w:p>
    <w:p w:rsidR="00DD1928" w:rsidRDefault="00DD1928" w:rsidP="00DD1928">
      <w:pPr>
        <w:spacing w:line="288" w:lineRule="atLeast"/>
        <w:ind w:firstLine="709"/>
        <w:jc w:val="both"/>
        <w:rPr>
          <w:sz w:val="28"/>
          <w:szCs w:val="28"/>
          <w:lang w:eastAsia="ru-RU"/>
        </w:rPr>
      </w:pPr>
      <w:r w:rsidRPr="00203D23">
        <w:rPr>
          <w:sz w:val="28"/>
          <w:szCs w:val="28"/>
        </w:rPr>
        <w:t>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roofErr w:type="gramStart"/>
      <w:r>
        <w:rPr>
          <w:sz w:val="28"/>
          <w:szCs w:val="28"/>
        </w:rPr>
        <w:t>.</w:t>
      </w:r>
      <w:r w:rsidRPr="00767AED">
        <w:rPr>
          <w:sz w:val="28"/>
          <w:szCs w:val="28"/>
        </w:rPr>
        <w:t>»</w:t>
      </w:r>
      <w:r>
        <w:rPr>
          <w:sz w:val="28"/>
          <w:szCs w:val="28"/>
        </w:rPr>
        <w:t>;</w:t>
      </w:r>
      <w:proofErr w:type="gramEnd"/>
    </w:p>
    <w:p w:rsidR="00DD1928" w:rsidRDefault="00DD1928" w:rsidP="00DD1928">
      <w:pPr>
        <w:suppressAutoHyphens w:val="0"/>
        <w:autoSpaceDE w:val="0"/>
        <w:autoSpaceDN w:val="0"/>
        <w:adjustRightInd w:val="0"/>
        <w:jc w:val="both"/>
        <w:outlineLvl w:val="0"/>
        <w:rPr>
          <w:sz w:val="28"/>
          <w:szCs w:val="28"/>
        </w:rPr>
      </w:pPr>
      <w:r>
        <w:rPr>
          <w:sz w:val="28"/>
          <w:szCs w:val="28"/>
        </w:rPr>
        <w:lastRenderedPageBreak/>
        <w:tab/>
      </w:r>
    </w:p>
    <w:p w:rsidR="00DD1928" w:rsidRDefault="00BE5453" w:rsidP="00DD1928">
      <w:pPr>
        <w:suppressAutoHyphens w:val="0"/>
        <w:autoSpaceDE w:val="0"/>
        <w:autoSpaceDN w:val="0"/>
        <w:adjustRightInd w:val="0"/>
        <w:jc w:val="both"/>
        <w:outlineLvl w:val="0"/>
        <w:rPr>
          <w:sz w:val="28"/>
          <w:szCs w:val="28"/>
          <w:lang w:eastAsia="ru-RU"/>
        </w:rPr>
      </w:pPr>
      <w:r>
        <w:rPr>
          <w:sz w:val="28"/>
          <w:szCs w:val="28"/>
        </w:rPr>
        <w:tab/>
        <w:t>1</w:t>
      </w:r>
      <w:r w:rsidR="00DD1928">
        <w:rPr>
          <w:sz w:val="28"/>
          <w:szCs w:val="28"/>
          <w:lang w:eastAsia="ru-RU"/>
        </w:rPr>
        <w:t>.</w:t>
      </w:r>
      <w:r>
        <w:rPr>
          <w:sz w:val="28"/>
          <w:szCs w:val="28"/>
          <w:lang w:eastAsia="ru-RU"/>
        </w:rPr>
        <w:t>9</w:t>
      </w:r>
      <w:r w:rsidR="00DD1928">
        <w:rPr>
          <w:sz w:val="28"/>
          <w:szCs w:val="28"/>
          <w:lang w:eastAsia="ru-RU"/>
        </w:rPr>
        <w:t xml:space="preserve">  часть 7 статьи 11 Правил  </w:t>
      </w:r>
      <w:r w:rsidR="00DD1928" w:rsidRPr="00E56D10">
        <w:rPr>
          <w:sz w:val="28"/>
          <w:szCs w:val="28"/>
          <w:lang w:eastAsia="ru-RU"/>
        </w:rPr>
        <w:t>изложить в следующей редакции:</w:t>
      </w:r>
    </w:p>
    <w:p w:rsidR="00DD1928" w:rsidRDefault="00BE5453" w:rsidP="00DD1928">
      <w:pPr>
        <w:tabs>
          <w:tab w:val="left" w:pos="993"/>
        </w:tabs>
        <w:spacing w:line="288" w:lineRule="atLeast"/>
        <w:ind w:firstLine="709"/>
        <w:jc w:val="both"/>
        <w:rPr>
          <w:sz w:val="28"/>
          <w:szCs w:val="28"/>
        </w:rPr>
      </w:pPr>
      <w:r>
        <w:rPr>
          <w:sz w:val="28"/>
          <w:szCs w:val="28"/>
          <w:lang w:eastAsia="ru-RU"/>
        </w:rPr>
        <w:tab/>
      </w:r>
      <w:r w:rsidR="00DD1928" w:rsidRPr="00767AED">
        <w:rPr>
          <w:sz w:val="28"/>
          <w:szCs w:val="28"/>
        </w:rPr>
        <w:t>«</w:t>
      </w:r>
      <w:r>
        <w:rPr>
          <w:bCs/>
          <w:sz w:val="28"/>
          <w:szCs w:val="28"/>
        </w:rPr>
        <w:t>7.</w:t>
      </w:r>
      <w:r w:rsidR="00DD1928">
        <w:rPr>
          <w:bCs/>
          <w:sz w:val="28"/>
          <w:szCs w:val="28"/>
        </w:rPr>
        <w:t xml:space="preserve"> </w:t>
      </w:r>
      <w:r w:rsidR="00DD1928" w:rsidRPr="00203D23">
        <w:rPr>
          <w:sz w:val="28"/>
          <w:szCs w:val="28"/>
        </w:rPr>
        <w:t xml:space="preserve">Оптимальный размер игровых площадок для детей </w:t>
      </w:r>
      <w:proofErr w:type="spellStart"/>
      <w:r w:rsidR="00DD1928" w:rsidRPr="00203D23">
        <w:rPr>
          <w:sz w:val="28"/>
          <w:szCs w:val="28"/>
        </w:rPr>
        <w:t>преддошкольного</w:t>
      </w:r>
      <w:proofErr w:type="spellEnd"/>
      <w:r w:rsidR="00DD1928" w:rsidRPr="00203D23">
        <w:rPr>
          <w:sz w:val="28"/>
          <w:szCs w:val="28"/>
        </w:rPr>
        <w:t xml:space="preserve"> возраста - 50-70 кв. м,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roofErr w:type="gramStart"/>
      <w:r w:rsidR="00DD1928">
        <w:rPr>
          <w:sz w:val="28"/>
          <w:szCs w:val="28"/>
        </w:rPr>
        <w:t>.</w:t>
      </w:r>
      <w:r w:rsidR="00DD1928" w:rsidRPr="00767AED">
        <w:rPr>
          <w:sz w:val="28"/>
          <w:szCs w:val="28"/>
        </w:rPr>
        <w:t>»</w:t>
      </w:r>
      <w:r w:rsidR="00DD1928">
        <w:rPr>
          <w:sz w:val="28"/>
          <w:szCs w:val="28"/>
        </w:rPr>
        <w:t>;</w:t>
      </w:r>
      <w:proofErr w:type="gramEnd"/>
    </w:p>
    <w:p w:rsidR="00DD1928" w:rsidRDefault="00BE5453" w:rsidP="00DD1928">
      <w:pPr>
        <w:tabs>
          <w:tab w:val="left" w:pos="993"/>
        </w:tabs>
        <w:spacing w:line="288" w:lineRule="atLeast"/>
        <w:ind w:firstLine="709"/>
        <w:jc w:val="both"/>
        <w:rPr>
          <w:sz w:val="28"/>
          <w:szCs w:val="28"/>
        </w:rPr>
      </w:pPr>
      <w:r>
        <w:rPr>
          <w:sz w:val="28"/>
          <w:szCs w:val="28"/>
        </w:rPr>
        <w:t>1.10</w:t>
      </w:r>
      <w:r w:rsidR="00DD1928" w:rsidRPr="00460119">
        <w:rPr>
          <w:sz w:val="28"/>
          <w:szCs w:val="28"/>
        </w:rPr>
        <w:t xml:space="preserve">  часть 10 статьи 11 Правил  изложить в следующей редакции:</w:t>
      </w:r>
    </w:p>
    <w:p w:rsidR="00DD1928" w:rsidRPr="00203D23" w:rsidRDefault="00BE5453" w:rsidP="00DD1928">
      <w:pPr>
        <w:pStyle w:val="af4"/>
        <w:spacing w:after="0" w:line="288" w:lineRule="atLeast"/>
        <w:ind w:firstLine="709"/>
        <w:jc w:val="both"/>
        <w:rPr>
          <w:sz w:val="28"/>
          <w:szCs w:val="28"/>
        </w:rPr>
      </w:pPr>
      <w:r>
        <w:rPr>
          <w:sz w:val="28"/>
          <w:szCs w:val="28"/>
        </w:rPr>
        <w:t xml:space="preserve">   </w:t>
      </w:r>
      <w:r w:rsidR="00DD1928" w:rsidRPr="00767AED">
        <w:rPr>
          <w:sz w:val="28"/>
          <w:szCs w:val="28"/>
        </w:rPr>
        <w:t>«</w:t>
      </w:r>
      <w:r>
        <w:rPr>
          <w:bCs/>
          <w:sz w:val="28"/>
          <w:szCs w:val="28"/>
        </w:rPr>
        <w:t xml:space="preserve">10.    </w:t>
      </w:r>
      <w:r w:rsidR="00DD1928" w:rsidRPr="00203D23">
        <w:rPr>
          <w:sz w:val="28"/>
          <w:szCs w:val="28"/>
        </w:rPr>
        <w:t>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D1928" w:rsidRPr="00203D23" w:rsidRDefault="00DD1928" w:rsidP="00DD1928">
      <w:pPr>
        <w:spacing w:line="288" w:lineRule="atLeast"/>
        <w:ind w:firstLine="709"/>
        <w:jc w:val="both"/>
        <w:rPr>
          <w:sz w:val="28"/>
          <w:szCs w:val="28"/>
        </w:rPr>
      </w:pPr>
      <w:proofErr w:type="gramStart"/>
      <w:r w:rsidRPr="00203D23">
        <w:rPr>
          <w:sz w:val="28"/>
          <w:szCs w:val="28"/>
        </w:rPr>
        <w:t xml:space="preserve">При проведении мероприятий по благоустройству лесных участков и озелененных территорий общего пользования, а также при совмещении площадок для детей </w:t>
      </w:r>
      <w:proofErr w:type="spellStart"/>
      <w:r w:rsidRPr="00203D23">
        <w:rPr>
          <w:sz w:val="28"/>
          <w:szCs w:val="28"/>
        </w:rPr>
        <w:t>преддошкольного</w:t>
      </w:r>
      <w:proofErr w:type="spellEnd"/>
      <w:r w:rsidRPr="00203D23">
        <w:rPr>
          <w:sz w:val="28"/>
          <w:szCs w:val="28"/>
        </w:rPr>
        <w:t xml:space="preserve"> возраста с песочницами и площадок 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r>
        <w:rPr>
          <w:sz w:val="28"/>
          <w:szCs w:val="28"/>
        </w:rPr>
        <w:t>.</w:t>
      </w:r>
      <w:r w:rsidRPr="00767AED">
        <w:rPr>
          <w:sz w:val="28"/>
          <w:szCs w:val="28"/>
        </w:rPr>
        <w:t>»</w:t>
      </w:r>
      <w:r>
        <w:rPr>
          <w:sz w:val="28"/>
          <w:szCs w:val="28"/>
        </w:rPr>
        <w:t>;</w:t>
      </w:r>
      <w:r w:rsidRPr="00203D23">
        <w:rPr>
          <w:sz w:val="28"/>
          <w:szCs w:val="28"/>
        </w:rPr>
        <w:t xml:space="preserve"> </w:t>
      </w:r>
      <w:proofErr w:type="gramEnd"/>
    </w:p>
    <w:p w:rsidR="00DD1928" w:rsidRPr="00EA760B" w:rsidRDefault="004062D9" w:rsidP="00DD1928">
      <w:pPr>
        <w:spacing w:line="288" w:lineRule="atLeast"/>
        <w:ind w:firstLine="709"/>
        <w:jc w:val="both"/>
        <w:rPr>
          <w:bCs/>
          <w:sz w:val="28"/>
          <w:szCs w:val="28"/>
        </w:rPr>
      </w:pPr>
      <w:r>
        <w:rPr>
          <w:bCs/>
          <w:sz w:val="28"/>
          <w:szCs w:val="28"/>
        </w:rPr>
        <w:t>1.11</w:t>
      </w:r>
      <w:r w:rsidR="00DD1928">
        <w:rPr>
          <w:bCs/>
          <w:sz w:val="28"/>
          <w:szCs w:val="28"/>
        </w:rPr>
        <w:t xml:space="preserve"> часть 36 </w:t>
      </w:r>
      <w:r w:rsidR="00DD1928" w:rsidRPr="00460119">
        <w:rPr>
          <w:sz w:val="28"/>
          <w:szCs w:val="28"/>
        </w:rPr>
        <w:t xml:space="preserve">статьи 11 </w:t>
      </w:r>
      <w:r w:rsidR="00DD1928">
        <w:rPr>
          <w:sz w:val="28"/>
          <w:szCs w:val="28"/>
        </w:rPr>
        <w:t xml:space="preserve">Правил </w:t>
      </w:r>
      <w:r w:rsidR="00DD1928">
        <w:rPr>
          <w:bCs/>
          <w:sz w:val="28"/>
          <w:szCs w:val="28"/>
        </w:rPr>
        <w:t xml:space="preserve"> </w:t>
      </w:r>
      <w:r w:rsidR="00DD1928" w:rsidRPr="00203D23">
        <w:rPr>
          <w:bCs/>
          <w:sz w:val="28"/>
          <w:szCs w:val="28"/>
        </w:rPr>
        <w:t>признать утратившей силу</w:t>
      </w:r>
      <w:r w:rsidR="00DD1928">
        <w:rPr>
          <w:bCs/>
          <w:sz w:val="28"/>
          <w:szCs w:val="28"/>
        </w:rPr>
        <w:t>.</w:t>
      </w:r>
    </w:p>
    <w:p w:rsidR="00DD1928" w:rsidRDefault="00DD1928" w:rsidP="00DD1928">
      <w:pPr>
        <w:suppressAutoHyphens w:val="0"/>
        <w:autoSpaceDE w:val="0"/>
        <w:autoSpaceDN w:val="0"/>
        <w:adjustRightInd w:val="0"/>
        <w:jc w:val="both"/>
        <w:outlineLvl w:val="0"/>
        <w:rPr>
          <w:sz w:val="28"/>
          <w:szCs w:val="28"/>
          <w:lang w:eastAsia="ru-RU"/>
        </w:rPr>
      </w:pPr>
      <w:r>
        <w:rPr>
          <w:sz w:val="28"/>
          <w:szCs w:val="28"/>
          <w:lang w:eastAsia="ru-RU"/>
        </w:rPr>
        <w:tab/>
      </w:r>
    </w:p>
    <w:p w:rsidR="00DD1928" w:rsidRPr="00FA0FE6" w:rsidRDefault="00DD1928" w:rsidP="00DD1928">
      <w:pPr>
        <w:suppressAutoHyphens w:val="0"/>
        <w:autoSpaceDE w:val="0"/>
        <w:autoSpaceDN w:val="0"/>
        <w:adjustRightInd w:val="0"/>
        <w:jc w:val="both"/>
        <w:outlineLvl w:val="0"/>
        <w:rPr>
          <w:sz w:val="28"/>
          <w:szCs w:val="28"/>
          <w:lang w:eastAsia="ru-RU"/>
        </w:rPr>
      </w:pPr>
      <w:r>
        <w:rPr>
          <w:sz w:val="28"/>
          <w:szCs w:val="28"/>
          <w:lang w:eastAsia="ru-RU"/>
        </w:rPr>
        <w:tab/>
      </w:r>
      <w:r w:rsidR="00624153">
        <w:rPr>
          <w:sz w:val="28"/>
          <w:szCs w:val="28"/>
          <w:lang w:eastAsia="ru-RU"/>
        </w:rPr>
        <w:t xml:space="preserve">1.12 </w:t>
      </w:r>
      <w:r w:rsidRPr="00FA0FE6">
        <w:rPr>
          <w:sz w:val="28"/>
          <w:szCs w:val="28"/>
          <w:lang w:eastAsia="ru-RU"/>
        </w:rPr>
        <w:t xml:space="preserve"> Статью </w:t>
      </w:r>
      <w:r>
        <w:rPr>
          <w:sz w:val="28"/>
          <w:szCs w:val="28"/>
          <w:lang w:eastAsia="ru-RU"/>
        </w:rPr>
        <w:t xml:space="preserve">18 </w:t>
      </w:r>
      <w:r>
        <w:rPr>
          <w:sz w:val="28"/>
          <w:szCs w:val="28"/>
        </w:rPr>
        <w:t>Правил</w:t>
      </w:r>
      <w:r>
        <w:rPr>
          <w:sz w:val="28"/>
          <w:szCs w:val="28"/>
          <w:lang w:eastAsia="ru-RU"/>
        </w:rPr>
        <w:t xml:space="preserve"> </w:t>
      </w:r>
      <w:r w:rsidR="00624153">
        <w:rPr>
          <w:sz w:val="28"/>
          <w:szCs w:val="28"/>
          <w:lang w:eastAsia="ru-RU"/>
        </w:rPr>
        <w:t xml:space="preserve">изложить в </w:t>
      </w:r>
      <w:r w:rsidR="00C94DD0">
        <w:rPr>
          <w:sz w:val="28"/>
          <w:szCs w:val="28"/>
          <w:lang w:eastAsia="ru-RU"/>
        </w:rPr>
        <w:t xml:space="preserve">следующей </w:t>
      </w:r>
      <w:r w:rsidRPr="00FA0FE6">
        <w:rPr>
          <w:sz w:val="28"/>
          <w:szCs w:val="28"/>
          <w:lang w:eastAsia="ru-RU"/>
        </w:rPr>
        <w:t>редакции:</w:t>
      </w:r>
    </w:p>
    <w:p w:rsidR="00C94DD0" w:rsidRDefault="00C94DD0" w:rsidP="00DD1928">
      <w:pPr>
        <w:ind w:firstLine="567"/>
        <w:jc w:val="both"/>
        <w:rPr>
          <w:sz w:val="28"/>
          <w:szCs w:val="28"/>
          <w:lang w:eastAsia="ru-RU"/>
        </w:rPr>
      </w:pPr>
    </w:p>
    <w:p w:rsidR="00DD1928" w:rsidRPr="00203D23" w:rsidRDefault="00C94DD0" w:rsidP="00DD1928">
      <w:pPr>
        <w:ind w:firstLine="567"/>
        <w:jc w:val="both"/>
        <w:rPr>
          <w:sz w:val="28"/>
          <w:szCs w:val="28"/>
        </w:rPr>
      </w:pPr>
      <w:r>
        <w:rPr>
          <w:sz w:val="28"/>
          <w:szCs w:val="28"/>
          <w:lang w:eastAsia="ru-RU"/>
        </w:rPr>
        <w:t>«1.</w:t>
      </w:r>
      <w:r w:rsidR="00DD1928" w:rsidRPr="00EA760B">
        <w:rPr>
          <w:sz w:val="28"/>
          <w:szCs w:val="28"/>
          <w:lang w:eastAsia="ru-RU"/>
        </w:rPr>
        <w:tab/>
      </w:r>
      <w:proofErr w:type="gramStart"/>
      <w:r w:rsidR="00DD1928" w:rsidRPr="00203D23">
        <w:rPr>
          <w:sz w:val="28"/>
          <w:szCs w:val="28"/>
        </w:rPr>
        <w:t>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правилами благоустройства территорий муниципальных образований, а также нормами</w:t>
      </w:r>
      <w:proofErr w:type="gramEnd"/>
      <w:r w:rsidR="00DD1928">
        <w:rPr>
          <w:sz w:val="28"/>
          <w:szCs w:val="28"/>
        </w:rPr>
        <w:t xml:space="preserve"> </w:t>
      </w:r>
      <w:proofErr w:type="gramStart"/>
      <w:r w:rsidR="00DD1928" w:rsidRPr="00203D23">
        <w:rPr>
          <w:sz w:val="28"/>
          <w:szCs w:val="28"/>
        </w:rPr>
        <w:t>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roofErr w:type="gramEnd"/>
    </w:p>
    <w:p w:rsidR="00DD1928" w:rsidRDefault="00C94DD0" w:rsidP="00DD1928">
      <w:pPr>
        <w:spacing w:line="288" w:lineRule="atLeast"/>
        <w:ind w:firstLine="709"/>
        <w:jc w:val="both"/>
      </w:pPr>
      <w:r>
        <w:rPr>
          <w:sz w:val="28"/>
          <w:szCs w:val="28"/>
        </w:rPr>
        <w:t xml:space="preserve">2. </w:t>
      </w:r>
      <w:proofErr w:type="gramStart"/>
      <w:r w:rsidR="00DD1928" w:rsidRPr="00203D23">
        <w:rPr>
          <w:sz w:val="28"/>
          <w:szCs w:val="28"/>
        </w:rPr>
        <w:t xml:space="preserve">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установлены </w:t>
      </w:r>
      <w:hyperlink r:id="rId21" w:history="1">
        <w:r w:rsidR="00DD1928" w:rsidRPr="00203D23">
          <w:rPr>
            <w:sz w:val="28"/>
            <w:szCs w:val="28"/>
          </w:rPr>
          <w:t xml:space="preserve">распоряжением Министерства благоустройства Московской области от 18 апреля 2023 г. № 10Р-4 «Об </w:t>
        </w:r>
        <w:r w:rsidR="00DD1928" w:rsidRPr="00203D23">
          <w:rPr>
            <w:sz w:val="28"/>
            <w:szCs w:val="28"/>
          </w:rPr>
          <w:lastRenderedPageBreak/>
          <w:t>утверждении методики «Стандарт</w:t>
        </w:r>
        <w:proofErr w:type="gramEnd"/>
        <w:r w:rsidR="00DD1928" w:rsidRPr="00203D23">
          <w:rPr>
            <w:sz w:val="28"/>
            <w:szCs w:val="28"/>
          </w:rPr>
          <w:t xml:space="preserve"> систем наружного освещения территорий Московской области</w:t>
        </w:r>
        <w:proofErr w:type="gramStart"/>
        <w:r w:rsidR="00DD1928" w:rsidRPr="00203D23">
          <w:rPr>
            <w:sz w:val="28"/>
            <w:szCs w:val="28"/>
          </w:rPr>
          <w:t>.»</w:t>
        </w:r>
      </w:hyperlink>
      <w:r w:rsidR="00DD1928">
        <w:t>;</w:t>
      </w:r>
      <w:proofErr w:type="gramEnd"/>
    </w:p>
    <w:p w:rsidR="00DD1928" w:rsidRDefault="00DD1928" w:rsidP="00DD1928">
      <w:pPr>
        <w:suppressAutoHyphens w:val="0"/>
        <w:autoSpaceDE w:val="0"/>
        <w:autoSpaceDN w:val="0"/>
        <w:adjustRightInd w:val="0"/>
        <w:jc w:val="both"/>
        <w:outlineLvl w:val="0"/>
        <w:rPr>
          <w:sz w:val="28"/>
          <w:szCs w:val="28"/>
        </w:rPr>
      </w:pPr>
      <w:r>
        <w:rPr>
          <w:sz w:val="28"/>
          <w:szCs w:val="28"/>
        </w:rPr>
        <w:tab/>
      </w:r>
    </w:p>
    <w:p w:rsidR="00DD1928" w:rsidRPr="00FA0FE6" w:rsidRDefault="00DD1928" w:rsidP="00DD1928">
      <w:pPr>
        <w:suppressAutoHyphens w:val="0"/>
        <w:autoSpaceDE w:val="0"/>
        <w:autoSpaceDN w:val="0"/>
        <w:adjustRightInd w:val="0"/>
        <w:jc w:val="both"/>
        <w:outlineLvl w:val="0"/>
        <w:rPr>
          <w:sz w:val="28"/>
          <w:szCs w:val="28"/>
          <w:lang w:eastAsia="ru-RU"/>
        </w:rPr>
      </w:pPr>
      <w:r>
        <w:rPr>
          <w:sz w:val="28"/>
          <w:szCs w:val="28"/>
        </w:rPr>
        <w:tab/>
      </w:r>
      <w:r w:rsidR="009E45B5">
        <w:rPr>
          <w:sz w:val="28"/>
          <w:szCs w:val="28"/>
          <w:lang w:eastAsia="ru-RU"/>
        </w:rPr>
        <w:t xml:space="preserve">1.13 </w:t>
      </w:r>
      <w:r w:rsidRPr="00FA0FE6">
        <w:rPr>
          <w:sz w:val="28"/>
          <w:szCs w:val="28"/>
          <w:lang w:eastAsia="ru-RU"/>
        </w:rPr>
        <w:t xml:space="preserve"> </w:t>
      </w:r>
      <w:r>
        <w:rPr>
          <w:sz w:val="28"/>
          <w:szCs w:val="28"/>
          <w:lang w:eastAsia="ru-RU"/>
        </w:rPr>
        <w:t>часть 1 статьи</w:t>
      </w:r>
      <w:r w:rsidRPr="00FA0FE6">
        <w:rPr>
          <w:sz w:val="28"/>
          <w:szCs w:val="28"/>
          <w:lang w:eastAsia="ru-RU"/>
        </w:rPr>
        <w:t xml:space="preserve"> </w:t>
      </w:r>
      <w:r>
        <w:rPr>
          <w:sz w:val="28"/>
          <w:szCs w:val="28"/>
          <w:lang w:eastAsia="ru-RU"/>
        </w:rPr>
        <w:t xml:space="preserve">24 Правил </w:t>
      </w:r>
      <w:r w:rsidRPr="00FA0FE6">
        <w:rPr>
          <w:sz w:val="28"/>
          <w:szCs w:val="28"/>
          <w:lang w:eastAsia="ru-RU"/>
        </w:rPr>
        <w:t>изложить в следующей редакции:</w:t>
      </w:r>
    </w:p>
    <w:p w:rsidR="00DD1928" w:rsidRPr="00203D23" w:rsidRDefault="00DD1928" w:rsidP="00DD1928">
      <w:pPr>
        <w:pStyle w:val="af4"/>
        <w:spacing w:after="0" w:line="288" w:lineRule="atLeast"/>
        <w:ind w:firstLine="709"/>
        <w:jc w:val="both"/>
        <w:rPr>
          <w:sz w:val="28"/>
          <w:szCs w:val="28"/>
        </w:rPr>
      </w:pPr>
      <w:r w:rsidRPr="00FA0FE6">
        <w:rPr>
          <w:sz w:val="28"/>
          <w:szCs w:val="28"/>
        </w:rPr>
        <w:t>«</w:t>
      </w:r>
      <w:r>
        <w:rPr>
          <w:sz w:val="28"/>
          <w:szCs w:val="28"/>
        </w:rPr>
        <w:t xml:space="preserve"> </w:t>
      </w:r>
      <w:r w:rsidR="009E45B5">
        <w:rPr>
          <w:bCs/>
          <w:sz w:val="28"/>
          <w:szCs w:val="28"/>
        </w:rPr>
        <w:t xml:space="preserve">1. </w:t>
      </w:r>
      <w:r w:rsidRPr="00203D23">
        <w:rPr>
          <w:sz w:val="28"/>
          <w:szCs w:val="28"/>
        </w:rPr>
        <w:t>Допускается размещение (возведение, установка):</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1) временных сооружений или временных конструкций, предназначенных 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Российской Федерации на основании нормативного правового акта органа местного самоуправления;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ярмарок на территории Московской области; </w:t>
      </w:r>
    </w:p>
    <w:p w:rsidR="00DD1928" w:rsidRPr="00203D23" w:rsidRDefault="00DD1928" w:rsidP="00DD1928">
      <w:pPr>
        <w:pStyle w:val="af4"/>
        <w:spacing w:after="0" w:line="288" w:lineRule="atLeast"/>
        <w:ind w:firstLine="709"/>
        <w:jc w:val="both"/>
        <w:rPr>
          <w:sz w:val="28"/>
          <w:szCs w:val="28"/>
        </w:rPr>
      </w:pPr>
      <w:proofErr w:type="gramStart"/>
      <w:r w:rsidRPr="00203D23">
        <w:rPr>
          <w:sz w:val="28"/>
          <w:szCs w:val="28"/>
        </w:rPr>
        <w:t>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w:t>
      </w:r>
      <w:proofErr w:type="gramEnd"/>
      <w:r>
        <w:rPr>
          <w:sz w:val="28"/>
          <w:szCs w:val="28"/>
        </w:rPr>
        <w:t xml:space="preserve"> </w:t>
      </w:r>
      <w:proofErr w:type="gramStart"/>
      <w:r w:rsidRPr="00203D23">
        <w:rPr>
          <w:sz w:val="28"/>
          <w:szCs w:val="28"/>
        </w:rPr>
        <w:t xml:space="preserve">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2" w:history="1">
        <w:r w:rsidRPr="005E2083">
          <w:rPr>
            <w:sz w:val="28"/>
            <w:szCs w:val="28"/>
          </w:rPr>
          <w:t>постановлением</w:t>
        </w:r>
      </w:hyperlink>
      <w:r w:rsidRPr="00203D23">
        <w:rPr>
          <w:sz w:val="28"/>
          <w:szCs w:val="28"/>
        </w:rPr>
        <w:t xml:space="preserve"> Правительства Российской Федерации от 03.12.2014</w:t>
      </w:r>
      <w:proofErr w:type="gramEnd"/>
      <w:r w:rsidRPr="00203D23">
        <w:rPr>
          <w:sz w:val="28"/>
          <w:szCs w:val="28"/>
        </w:rPr>
        <w:t xml:space="preserve">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4) некапитальных строений, сооружений, не связанных с созданием лесной инфраструктуры, на землях лесного фонда в соответствии с Лесным </w:t>
      </w:r>
      <w:hyperlink r:id="rId23" w:history="1">
        <w:r w:rsidRPr="005E2083">
          <w:rPr>
            <w:sz w:val="28"/>
            <w:szCs w:val="28"/>
          </w:rPr>
          <w:t>кодексом</w:t>
        </w:r>
      </w:hyperlink>
      <w:r w:rsidRPr="00203D23">
        <w:rPr>
          <w:sz w:val="28"/>
          <w:szCs w:val="28"/>
        </w:rPr>
        <w:t xml:space="preserve"> Российской Федерации;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5) гаражей, являющихся некапитальными сооружениями, на землях или земельных участках, находящихся в государственной или муниципальной собственности, на основании схемы размещения таких объектов, утвержденной органами местного самоуправления;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а) в парках культуры и отдыха в соответствии с концепцией развития парка и (или) проектом благоустройства;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б) на иных общественных территориях в соответствии с архитектурно-планировочной концепцией и (или) проектом благоустройства. </w:t>
      </w:r>
    </w:p>
    <w:p w:rsidR="00DD1928" w:rsidRPr="00203D23" w:rsidRDefault="00DD1928" w:rsidP="00DD1928">
      <w:pPr>
        <w:pStyle w:val="af4"/>
        <w:spacing w:after="0" w:line="288" w:lineRule="atLeast"/>
        <w:ind w:firstLine="709"/>
        <w:jc w:val="both"/>
        <w:rPr>
          <w:sz w:val="28"/>
          <w:szCs w:val="28"/>
        </w:rPr>
      </w:pPr>
      <w:r w:rsidRPr="00203D23">
        <w:rPr>
          <w:sz w:val="28"/>
          <w:szCs w:val="28"/>
        </w:rPr>
        <w:lastRenderedPageBreak/>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w:t>
      </w:r>
      <w:r>
        <w:rPr>
          <w:sz w:val="28"/>
          <w:szCs w:val="28"/>
        </w:rPr>
        <w:t>ами населения не допускается</w:t>
      </w:r>
      <w:proofErr w:type="gramStart"/>
      <w:r>
        <w:rPr>
          <w:sz w:val="28"/>
          <w:szCs w:val="28"/>
        </w:rPr>
        <w:t>.»;</w:t>
      </w:r>
      <w:proofErr w:type="gramEnd"/>
    </w:p>
    <w:p w:rsidR="00DD1928" w:rsidRPr="00FA0FE6" w:rsidRDefault="00680A30" w:rsidP="00DD1928">
      <w:pPr>
        <w:suppressAutoHyphens w:val="0"/>
        <w:autoSpaceDE w:val="0"/>
        <w:autoSpaceDN w:val="0"/>
        <w:adjustRightInd w:val="0"/>
        <w:jc w:val="both"/>
        <w:outlineLvl w:val="0"/>
        <w:rPr>
          <w:sz w:val="28"/>
          <w:szCs w:val="28"/>
          <w:lang w:eastAsia="ru-RU"/>
        </w:rPr>
      </w:pPr>
      <w:r>
        <w:rPr>
          <w:bCs/>
          <w:sz w:val="28"/>
          <w:szCs w:val="28"/>
        </w:rPr>
        <w:tab/>
        <w:t>1.14</w:t>
      </w:r>
      <w:proofErr w:type="gramStart"/>
      <w:r>
        <w:rPr>
          <w:bCs/>
          <w:sz w:val="28"/>
          <w:szCs w:val="28"/>
        </w:rPr>
        <w:t xml:space="preserve"> </w:t>
      </w:r>
      <w:r w:rsidR="00DD1928">
        <w:rPr>
          <w:bCs/>
          <w:sz w:val="28"/>
          <w:szCs w:val="28"/>
        </w:rPr>
        <w:t xml:space="preserve"> </w:t>
      </w:r>
      <w:r w:rsidR="000E64BC">
        <w:rPr>
          <w:bCs/>
          <w:sz w:val="28"/>
          <w:szCs w:val="28"/>
        </w:rPr>
        <w:t>Д</w:t>
      </w:r>
      <w:proofErr w:type="gramEnd"/>
      <w:r w:rsidR="000E64BC">
        <w:rPr>
          <w:bCs/>
          <w:sz w:val="28"/>
          <w:szCs w:val="28"/>
        </w:rPr>
        <w:t xml:space="preserve">ополнить </w:t>
      </w:r>
      <w:r w:rsidR="00DD1928">
        <w:rPr>
          <w:sz w:val="28"/>
          <w:szCs w:val="28"/>
          <w:lang w:eastAsia="ru-RU"/>
        </w:rPr>
        <w:t>статьи</w:t>
      </w:r>
      <w:r w:rsidR="00DD1928" w:rsidRPr="00FA0FE6">
        <w:rPr>
          <w:sz w:val="28"/>
          <w:szCs w:val="28"/>
          <w:lang w:eastAsia="ru-RU"/>
        </w:rPr>
        <w:t xml:space="preserve"> </w:t>
      </w:r>
      <w:r w:rsidR="00DD1928">
        <w:rPr>
          <w:sz w:val="28"/>
          <w:szCs w:val="28"/>
          <w:lang w:eastAsia="ru-RU"/>
        </w:rPr>
        <w:t xml:space="preserve">24 Правил </w:t>
      </w:r>
      <w:r w:rsidR="000E64BC">
        <w:rPr>
          <w:sz w:val="28"/>
          <w:szCs w:val="28"/>
          <w:lang w:eastAsia="ru-RU"/>
        </w:rPr>
        <w:t xml:space="preserve"> частью 5 следующего содержания:</w:t>
      </w:r>
    </w:p>
    <w:p w:rsidR="00DD1928" w:rsidRPr="00203D23" w:rsidRDefault="00680A30" w:rsidP="00DD1928">
      <w:pPr>
        <w:pStyle w:val="af4"/>
        <w:spacing w:after="0" w:line="288" w:lineRule="atLeast"/>
        <w:ind w:firstLine="709"/>
        <w:jc w:val="both"/>
        <w:rPr>
          <w:sz w:val="28"/>
          <w:szCs w:val="28"/>
        </w:rPr>
      </w:pPr>
      <w:r>
        <w:rPr>
          <w:sz w:val="28"/>
          <w:szCs w:val="28"/>
        </w:rPr>
        <w:t xml:space="preserve">     </w:t>
      </w:r>
      <w:r w:rsidR="00BC1642" w:rsidRPr="00FA0FE6">
        <w:rPr>
          <w:sz w:val="28"/>
          <w:szCs w:val="28"/>
        </w:rPr>
        <w:t>«</w:t>
      </w:r>
      <w:r>
        <w:rPr>
          <w:sz w:val="28"/>
          <w:szCs w:val="28"/>
        </w:rPr>
        <w:t xml:space="preserve">5. </w:t>
      </w:r>
      <w:r w:rsidR="00DD1928" w:rsidRPr="00FA0FE6">
        <w:rPr>
          <w:sz w:val="28"/>
          <w:szCs w:val="28"/>
        </w:rPr>
        <w:t>«</w:t>
      </w:r>
      <w:r w:rsidR="00DD1928" w:rsidRPr="00203D23">
        <w:rPr>
          <w:sz w:val="28"/>
          <w:szCs w:val="28"/>
        </w:rPr>
        <w:t>Согласование внешнего вида некапитальных строений и сооружений оформляется органами местного самоуправления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rsidR="00DD1928" w:rsidRDefault="00DA48BB" w:rsidP="00DD1928">
      <w:pPr>
        <w:pStyle w:val="af4"/>
        <w:spacing w:after="0" w:line="288" w:lineRule="atLeast"/>
        <w:ind w:firstLine="709"/>
        <w:jc w:val="both"/>
        <w:rPr>
          <w:sz w:val="28"/>
          <w:szCs w:val="28"/>
        </w:rPr>
      </w:pPr>
      <w:bookmarkStart w:id="1" w:name="p11"/>
      <w:bookmarkEnd w:id="1"/>
      <w:r>
        <w:rPr>
          <w:sz w:val="28"/>
          <w:szCs w:val="28"/>
        </w:rPr>
        <w:t xml:space="preserve">     </w:t>
      </w:r>
      <w:r w:rsidR="00DD1928" w:rsidRPr="00203D23">
        <w:rPr>
          <w:sz w:val="28"/>
          <w:szCs w:val="28"/>
        </w:rPr>
        <w:t>1) нестационарных объектов для организации обслуживания зон отдыха населения, в то</w:t>
      </w:r>
      <w:r w:rsidR="00DD1928">
        <w:rPr>
          <w:sz w:val="28"/>
          <w:szCs w:val="28"/>
        </w:rPr>
        <w:t xml:space="preserve">м числе на пляжных территориях. </w:t>
      </w:r>
      <w:bookmarkStart w:id="2" w:name="p12"/>
      <w:bookmarkEnd w:id="2"/>
    </w:p>
    <w:p w:rsidR="00DD1928" w:rsidRPr="00203D23" w:rsidRDefault="00DA48BB" w:rsidP="00DD1928">
      <w:pPr>
        <w:pStyle w:val="af4"/>
        <w:spacing w:after="0" w:line="288" w:lineRule="atLeast"/>
        <w:ind w:firstLine="709"/>
        <w:jc w:val="both"/>
        <w:rPr>
          <w:sz w:val="28"/>
          <w:szCs w:val="28"/>
        </w:rPr>
      </w:pPr>
      <w:r>
        <w:rPr>
          <w:sz w:val="28"/>
          <w:szCs w:val="28"/>
        </w:rPr>
        <w:t xml:space="preserve">     </w:t>
      </w:r>
      <w:proofErr w:type="gramStart"/>
      <w:r w:rsidR="00DD1928" w:rsidRPr="00203D23">
        <w:rPr>
          <w:sz w:val="28"/>
          <w:szCs w:val="28"/>
        </w:rPr>
        <w:t>2) нестационарных строений, сооружений (за исключением нестационарных строений, сооружений с типовым внешним видом, утвержденным в правилах благоустройства территории муниципальных образований),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сними территориями, территорий объектов социальной инфраструктуры, территорий</w:t>
      </w:r>
      <w:proofErr w:type="gramEnd"/>
      <w:r w:rsidR="00DD1928" w:rsidRPr="00203D23">
        <w:rPr>
          <w:sz w:val="28"/>
          <w:szCs w:val="28"/>
        </w:rPr>
        <w:t xml:space="preserve">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w:t>
      </w:r>
      <w:proofErr w:type="spellStart"/>
      <w:r w:rsidR="00DD1928" w:rsidRPr="00203D23">
        <w:rPr>
          <w:sz w:val="28"/>
          <w:szCs w:val="28"/>
        </w:rPr>
        <w:t>скульптурно</w:t>
      </w:r>
      <w:proofErr w:type="spellEnd"/>
      <w:r w:rsidR="00DD1928" w:rsidRPr="00203D23">
        <w:rPr>
          <w:sz w:val="28"/>
          <w:szCs w:val="28"/>
        </w:rPr>
        <w:t xml:space="preserve">-архитектурных композиций, </w:t>
      </w:r>
      <w:proofErr w:type="gramStart"/>
      <w:r w:rsidR="00DD1928" w:rsidRPr="00203D23">
        <w:rPr>
          <w:sz w:val="28"/>
          <w:szCs w:val="28"/>
        </w:rPr>
        <w:t>монументально-декоративный</w:t>
      </w:r>
      <w:proofErr w:type="gramEnd"/>
      <w:r w:rsidR="00DD1928" w:rsidRPr="00203D23">
        <w:rPr>
          <w:sz w:val="28"/>
          <w:szCs w:val="28"/>
        </w:rPr>
        <w:t xml:space="preserve"> композиций. </w:t>
      </w:r>
    </w:p>
    <w:p w:rsidR="00DD1928" w:rsidRDefault="00DD1928" w:rsidP="00DD1928">
      <w:pPr>
        <w:pStyle w:val="af4"/>
        <w:spacing w:after="0" w:line="288" w:lineRule="atLeast"/>
        <w:ind w:firstLine="709"/>
        <w:jc w:val="both"/>
        <w:rPr>
          <w:sz w:val="28"/>
          <w:szCs w:val="28"/>
        </w:rPr>
      </w:pPr>
      <w:r w:rsidRPr="00203D23">
        <w:rPr>
          <w:sz w:val="28"/>
          <w:szCs w:val="28"/>
        </w:rPr>
        <w:t>В случаях</w:t>
      </w:r>
      <w:r>
        <w:rPr>
          <w:sz w:val="28"/>
          <w:szCs w:val="28"/>
        </w:rPr>
        <w:t xml:space="preserve"> </w:t>
      </w:r>
      <w:r w:rsidRPr="00203D23">
        <w:rPr>
          <w:sz w:val="28"/>
          <w:szCs w:val="28"/>
        </w:rPr>
        <w:t xml:space="preserve">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 </w:t>
      </w:r>
      <w:r>
        <w:rPr>
          <w:sz w:val="28"/>
          <w:szCs w:val="28"/>
        </w:rPr>
        <w:t>нем информации не допускается</w:t>
      </w:r>
      <w:proofErr w:type="gramStart"/>
      <w:r>
        <w:rPr>
          <w:sz w:val="28"/>
          <w:szCs w:val="28"/>
        </w:rPr>
        <w:t>.»;</w:t>
      </w:r>
      <w:proofErr w:type="gramEnd"/>
    </w:p>
    <w:p w:rsidR="00DD1928" w:rsidRDefault="00DD1928" w:rsidP="00DD1928">
      <w:pPr>
        <w:pStyle w:val="af4"/>
        <w:spacing w:after="0" w:line="288" w:lineRule="atLeast"/>
        <w:ind w:firstLine="709"/>
        <w:jc w:val="both"/>
        <w:rPr>
          <w:sz w:val="28"/>
          <w:szCs w:val="28"/>
        </w:rPr>
      </w:pPr>
    </w:p>
    <w:p w:rsidR="00DD1928" w:rsidRPr="00E30479" w:rsidRDefault="00DD1928" w:rsidP="00DD1928">
      <w:pPr>
        <w:suppressAutoHyphens w:val="0"/>
        <w:autoSpaceDE w:val="0"/>
        <w:autoSpaceDN w:val="0"/>
        <w:adjustRightInd w:val="0"/>
        <w:jc w:val="both"/>
        <w:outlineLvl w:val="0"/>
        <w:rPr>
          <w:rFonts w:eastAsiaTheme="minorHAnsi"/>
          <w:b/>
          <w:bCs/>
          <w:sz w:val="28"/>
          <w:szCs w:val="28"/>
          <w:lang w:eastAsia="en-US"/>
        </w:rPr>
      </w:pPr>
      <w:r>
        <w:rPr>
          <w:sz w:val="28"/>
          <w:szCs w:val="28"/>
        </w:rPr>
        <w:tab/>
        <w:t xml:space="preserve"> </w:t>
      </w:r>
      <w:r w:rsidR="00BC1642">
        <w:rPr>
          <w:sz w:val="28"/>
          <w:szCs w:val="28"/>
          <w:lang w:eastAsia="ru-RU"/>
        </w:rPr>
        <w:t>1.15</w:t>
      </w:r>
      <w:r>
        <w:rPr>
          <w:sz w:val="28"/>
          <w:szCs w:val="28"/>
          <w:lang w:eastAsia="ru-RU"/>
        </w:rPr>
        <w:t xml:space="preserve"> </w:t>
      </w:r>
      <w:r w:rsidRPr="00FA0FE6">
        <w:rPr>
          <w:sz w:val="28"/>
          <w:szCs w:val="28"/>
          <w:lang w:eastAsia="ru-RU"/>
        </w:rPr>
        <w:t xml:space="preserve"> </w:t>
      </w:r>
      <w:r>
        <w:rPr>
          <w:sz w:val="28"/>
          <w:szCs w:val="28"/>
          <w:lang w:eastAsia="ru-RU"/>
        </w:rPr>
        <w:t>часть 2 статьи</w:t>
      </w:r>
      <w:r w:rsidRPr="00FA0FE6">
        <w:rPr>
          <w:sz w:val="28"/>
          <w:szCs w:val="28"/>
          <w:lang w:eastAsia="ru-RU"/>
        </w:rPr>
        <w:t xml:space="preserve"> </w:t>
      </w:r>
      <w:r>
        <w:rPr>
          <w:sz w:val="28"/>
          <w:szCs w:val="28"/>
          <w:lang w:eastAsia="ru-RU"/>
        </w:rPr>
        <w:t xml:space="preserve">32  Правил </w:t>
      </w:r>
      <w:r w:rsidRPr="00FA0FE6">
        <w:rPr>
          <w:sz w:val="28"/>
          <w:szCs w:val="28"/>
          <w:lang w:eastAsia="ru-RU"/>
        </w:rPr>
        <w:t>изложить в следующей редакции:</w:t>
      </w:r>
    </w:p>
    <w:p w:rsidR="00DD1928" w:rsidRPr="00203D23" w:rsidRDefault="00BC1642" w:rsidP="00DD1928">
      <w:pPr>
        <w:spacing w:line="288" w:lineRule="atLeast"/>
        <w:ind w:firstLine="709"/>
        <w:jc w:val="both"/>
        <w:rPr>
          <w:sz w:val="28"/>
          <w:szCs w:val="28"/>
        </w:rPr>
      </w:pPr>
      <w:r>
        <w:rPr>
          <w:sz w:val="28"/>
          <w:szCs w:val="28"/>
        </w:rPr>
        <w:tab/>
      </w:r>
      <w:r w:rsidR="00DD1928" w:rsidRPr="00FA0FE6">
        <w:rPr>
          <w:sz w:val="28"/>
          <w:szCs w:val="28"/>
        </w:rPr>
        <w:t>«</w:t>
      </w:r>
      <w:r>
        <w:rPr>
          <w:bCs/>
          <w:sz w:val="28"/>
          <w:szCs w:val="28"/>
        </w:rPr>
        <w:t>2.</w:t>
      </w:r>
      <w:r w:rsidR="00DD1928">
        <w:rPr>
          <w:bCs/>
          <w:sz w:val="28"/>
          <w:szCs w:val="28"/>
        </w:rPr>
        <w:t xml:space="preserve">  </w:t>
      </w:r>
      <w:r w:rsidR="00DD1928" w:rsidRPr="00203D23">
        <w:rPr>
          <w:sz w:val="28"/>
          <w:szCs w:val="28"/>
        </w:rPr>
        <w:t>Урны устанавливаются:</w:t>
      </w:r>
    </w:p>
    <w:p w:rsidR="00DD1928" w:rsidRPr="00203D23" w:rsidRDefault="00DD1928" w:rsidP="00DD1928">
      <w:pPr>
        <w:pStyle w:val="af4"/>
        <w:spacing w:after="0" w:line="288" w:lineRule="atLeast"/>
        <w:ind w:firstLine="709"/>
        <w:jc w:val="both"/>
        <w:rPr>
          <w:sz w:val="28"/>
          <w:szCs w:val="28"/>
        </w:rPr>
      </w:pPr>
      <w:bookmarkStart w:id="3" w:name="p2"/>
      <w:bookmarkEnd w:id="3"/>
      <w:r w:rsidRPr="00203D23">
        <w:rPr>
          <w:sz w:val="28"/>
          <w:szCs w:val="28"/>
        </w:rPr>
        <w:t xml:space="preserve">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 </w:t>
      </w:r>
    </w:p>
    <w:p w:rsidR="00DD1928" w:rsidRPr="00203D23" w:rsidRDefault="00DD1928" w:rsidP="00DD1928">
      <w:pPr>
        <w:pStyle w:val="af4"/>
        <w:spacing w:after="0" w:line="288" w:lineRule="atLeast"/>
        <w:ind w:firstLine="709"/>
        <w:jc w:val="both"/>
        <w:rPr>
          <w:sz w:val="28"/>
          <w:szCs w:val="28"/>
        </w:rPr>
      </w:pPr>
      <w:bookmarkStart w:id="4" w:name="p3"/>
      <w:bookmarkEnd w:id="4"/>
      <w:r w:rsidRPr="00203D23">
        <w:rPr>
          <w:sz w:val="28"/>
          <w:szCs w:val="28"/>
        </w:rPr>
        <w:t xml:space="preserve">2) на площадках отдыха, выгула животных, дрессировки собак, детских площадках; </w:t>
      </w:r>
    </w:p>
    <w:p w:rsidR="00DD1928" w:rsidRPr="00203D23" w:rsidRDefault="00DD1928" w:rsidP="00DD1928">
      <w:pPr>
        <w:pStyle w:val="af4"/>
        <w:spacing w:after="0" w:line="288" w:lineRule="atLeast"/>
        <w:ind w:firstLine="709"/>
        <w:jc w:val="both"/>
        <w:rPr>
          <w:sz w:val="28"/>
          <w:szCs w:val="28"/>
        </w:rPr>
      </w:pPr>
      <w:bookmarkStart w:id="5" w:name="p4"/>
      <w:bookmarkEnd w:id="5"/>
      <w:r w:rsidRPr="00203D23">
        <w:rPr>
          <w:sz w:val="28"/>
          <w:szCs w:val="28"/>
        </w:rPr>
        <w:t xml:space="preserve">3) в случаях, указанных в </w:t>
      </w:r>
      <w:hyperlink w:anchor="p2" w:history="1">
        <w:r w:rsidRPr="007637CF">
          <w:rPr>
            <w:sz w:val="28"/>
            <w:szCs w:val="28"/>
          </w:rPr>
          <w:t>пунктах 1</w:t>
        </w:r>
      </w:hyperlink>
      <w:r w:rsidRPr="00203D23">
        <w:rPr>
          <w:sz w:val="28"/>
          <w:szCs w:val="28"/>
        </w:rPr>
        <w:t xml:space="preserve"> и </w:t>
      </w:r>
      <w:hyperlink w:anchor="p3" w:history="1">
        <w:r w:rsidRPr="007637CF">
          <w:rPr>
            <w:sz w:val="28"/>
            <w:szCs w:val="28"/>
          </w:rPr>
          <w:t>2</w:t>
        </w:r>
      </w:hyperlink>
      <w:r w:rsidRPr="00203D23">
        <w:rPr>
          <w:sz w:val="28"/>
          <w:szCs w:val="28"/>
        </w:rPr>
        <w:t xml:space="preserve"> настоящей части, урны устанавливаются: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а) на общественных территориях, элементах улично-дорожной сети общего пользования, </w:t>
      </w:r>
      <w:proofErr w:type="spellStart"/>
      <w:r w:rsidRPr="00203D23">
        <w:rPr>
          <w:sz w:val="28"/>
          <w:szCs w:val="28"/>
        </w:rPr>
        <w:t>приобъектных</w:t>
      </w:r>
      <w:proofErr w:type="spellEnd"/>
      <w:r w:rsidRPr="00203D23">
        <w:rPr>
          <w:sz w:val="28"/>
          <w:szCs w:val="28"/>
        </w:rPr>
        <w:t xml:space="preserve"> площадях территориях зданий общественного назначения у скамей, лавочек, парковых диванов, беседок;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 </w:t>
      </w:r>
    </w:p>
    <w:p w:rsidR="00DD1928" w:rsidRPr="00203D23" w:rsidRDefault="00DD1928" w:rsidP="00DD1928">
      <w:pPr>
        <w:pStyle w:val="af4"/>
        <w:spacing w:after="0" w:line="288" w:lineRule="atLeast"/>
        <w:ind w:firstLine="709"/>
        <w:jc w:val="both"/>
        <w:rPr>
          <w:sz w:val="28"/>
          <w:szCs w:val="28"/>
        </w:rPr>
      </w:pPr>
      <w:r w:rsidRPr="00203D23">
        <w:rPr>
          <w:sz w:val="28"/>
          <w:szCs w:val="28"/>
        </w:rPr>
        <w:lastRenderedPageBreak/>
        <w:t xml:space="preserve">в) на территориях парков из расчета одна урна на 800 квадратных метров площади парка, с расстоянием между урнами вдоль пешеходных дорожек не более 40 метров;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4) на территориях общего пользования помимо случаев установки урн, указанных в </w:t>
      </w:r>
      <w:hyperlink w:anchor="p2" w:history="1">
        <w:r w:rsidRPr="00CE2EC9">
          <w:rPr>
            <w:sz w:val="28"/>
            <w:szCs w:val="28"/>
          </w:rPr>
          <w:t>пунктах 1</w:t>
        </w:r>
      </w:hyperlink>
      <w:r w:rsidRPr="00203D23">
        <w:rPr>
          <w:sz w:val="28"/>
          <w:szCs w:val="28"/>
        </w:rPr>
        <w:t xml:space="preserve"> - </w:t>
      </w:r>
      <w:hyperlink w:anchor="p4" w:history="1">
        <w:r w:rsidRPr="00CE2EC9">
          <w:rPr>
            <w:sz w:val="28"/>
            <w:szCs w:val="28"/>
          </w:rPr>
          <w:t>3</w:t>
        </w:r>
      </w:hyperlink>
      <w:r w:rsidRPr="00203D23">
        <w:rPr>
          <w:sz w:val="28"/>
          <w:szCs w:val="28"/>
        </w:rPr>
        <w:t xml:space="preserve"> настоящей части, урны устанавливаются на основных пешеходных коммуникациях с интервалом не более 60 метров, на других территориях муниципального образования - не более 100 метров. </w:t>
      </w:r>
    </w:p>
    <w:p w:rsidR="00DD1928" w:rsidRPr="00203D23" w:rsidRDefault="00DD1928" w:rsidP="00DD1928">
      <w:pPr>
        <w:pStyle w:val="af4"/>
        <w:spacing w:after="0" w:line="288" w:lineRule="atLeast"/>
        <w:ind w:firstLine="709"/>
        <w:jc w:val="both"/>
        <w:rPr>
          <w:sz w:val="28"/>
          <w:szCs w:val="28"/>
        </w:rPr>
      </w:pPr>
      <w:r w:rsidRPr="00203D23">
        <w:rPr>
          <w:sz w:val="28"/>
          <w:szCs w:val="28"/>
        </w:rPr>
        <w:t xml:space="preserve">5) на остановках общественного транспорта. </w:t>
      </w:r>
    </w:p>
    <w:p w:rsidR="00DD1928" w:rsidRDefault="00DD1928" w:rsidP="00DD1928">
      <w:pPr>
        <w:pStyle w:val="af4"/>
        <w:spacing w:after="0" w:line="288" w:lineRule="atLeast"/>
        <w:ind w:firstLine="709"/>
        <w:jc w:val="both"/>
        <w:rPr>
          <w:sz w:val="28"/>
          <w:szCs w:val="28"/>
        </w:rPr>
      </w:pPr>
      <w:r w:rsidRPr="00203D23">
        <w:rPr>
          <w:sz w:val="28"/>
          <w:szCs w:val="28"/>
        </w:rPr>
        <w:t xml:space="preserve">Во всех случаях расстановка урн не должна мешать передвижению пешеходов, проезду </w:t>
      </w:r>
      <w:r>
        <w:rPr>
          <w:sz w:val="28"/>
          <w:szCs w:val="28"/>
        </w:rPr>
        <w:t>инвалидных и детских колясок</w:t>
      </w:r>
      <w:proofErr w:type="gramStart"/>
      <w:r>
        <w:rPr>
          <w:sz w:val="28"/>
          <w:szCs w:val="28"/>
        </w:rPr>
        <w:t>.»;</w:t>
      </w:r>
      <w:proofErr w:type="gramEnd"/>
    </w:p>
    <w:p w:rsidR="00DD1928" w:rsidRDefault="00DD1928" w:rsidP="00DD1928">
      <w:pPr>
        <w:suppressAutoHyphens w:val="0"/>
        <w:ind w:firstLine="567"/>
        <w:rPr>
          <w:rFonts w:eastAsia="Calibri"/>
          <w:sz w:val="28"/>
          <w:highlight w:val="yellow"/>
          <w:lang w:eastAsia="en-US"/>
        </w:rPr>
      </w:pPr>
    </w:p>
    <w:p w:rsidR="00DD1928" w:rsidRPr="00C20BBF" w:rsidRDefault="00DD1928" w:rsidP="00DD1928">
      <w:pPr>
        <w:suppressAutoHyphens w:val="0"/>
        <w:autoSpaceDE w:val="0"/>
        <w:autoSpaceDN w:val="0"/>
        <w:adjustRightInd w:val="0"/>
        <w:jc w:val="both"/>
        <w:outlineLvl w:val="0"/>
        <w:rPr>
          <w:sz w:val="28"/>
          <w:szCs w:val="28"/>
        </w:rPr>
      </w:pPr>
      <w:r>
        <w:rPr>
          <w:sz w:val="28"/>
          <w:szCs w:val="28"/>
        </w:rPr>
        <w:tab/>
      </w:r>
      <w:r w:rsidR="004F068C">
        <w:rPr>
          <w:sz w:val="28"/>
          <w:szCs w:val="28"/>
        </w:rPr>
        <w:t>1.16</w:t>
      </w:r>
      <w:r w:rsidRPr="00C20BBF">
        <w:rPr>
          <w:sz w:val="28"/>
          <w:szCs w:val="28"/>
        </w:rPr>
        <w:t xml:space="preserve"> </w:t>
      </w:r>
      <w:r>
        <w:rPr>
          <w:sz w:val="28"/>
          <w:szCs w:val="28"/>
        </w:rPr>
        <w:t xml:space="preserve">   </w:t>
      </w:r>
      <w:r w:rsidRPr="00C20BBF">
        <w:rPr>
          <w:sz w:val="28"/>
          <w:szCs w:val="28"/>
        </w:rPr>
        <w:t>Статью 39 Правил изложить в следующей редакции:</w:t>
      </w:r>
    </w:p>
    <w:p w:rsidR="00DD1928" w:rsidRPr="00C20BBF" w:rsidRDefault="00DD1928" w:rsidP="00DD1928">
      <w:pPr>
        <w:suppressAutoHyphens w:val="0"/>
        <w:autoSpaceDE w:val="0"/>
        <w:autoSpaceDN w:val="0"/>
        <w:adjustRightInd w:val="0"/>
        <w:jc w:val="both"/>
        <w:outlineLvl w:val="0"/>
        <w:rPr>
          <w:sz w:val="28"/>
          <w:szCs w:val="28"/>
        </w:rPr>
      </w:pPr>
      <w:r>
        <w:rPr>
          <w:sz w:val="28"/>
          <w:szCs w:val="28"/>
        </w:rPr>
        <w:tab/>
      </w:r>
      <w:r w:rsidR="004F068C">
        <w:rPr>
          <w:sz w:val="28"/>
          <w:szCs w:val="28"/>
        </w:rPr>
        <w:tab/>
      </w:r>
      <w:r>
        <w:rPr>
          <w:sz w:val="28"/>
          <w:szCs w:val="28"/>
        </w:rPr>
        <w:t xml:space="preserve"> </w:t>
      </w:r>
      <w:r w:rsidRPr="00767AED">
        <w:rPr>
          <w:sz w:val="28"/>
          <w:lang w:eastAsia="ru-RU"/>
        </w:rPr>
        <w:t>«</w:t>
      </w:r>
      <w:r>
        <w:rPr>
          <w:sz w:val="28"/>
          <w:szCs w:val="28"/>
        </w:rPr>
        <w:t>1</w:t>
      </w:r>
      <w:r w:rsidRPr="00C20BBF">
        <w:rPr>
          <w:sz w:val="28"/>
          <w:szCs w:val="28"/>
        </w:rPr>
        <w:t xml:space="preserve">.  </w:t>
      </w:r>
      <w:proofErr w:type="gramStart"/>
      <w:r w:rsidRPr="00C20BBF">
        <w:rPr>
          <w:sz w:val="28"/>
          <w:szCs w:val="28"/>
        </w:rPr>
        <w:t xml:space="preserve">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w:t>
      </w:r>
      <w:proofErr w:type="gramEnd"/>
    </w:p>
    <w:p w:rsidR="00DD1928" w:rsidRPr="00767AED" w:rsidRDefault="00056B0F" w:rsidP="00DD1928">
      <w:pPr>
        <w:suppressAutoHyphens w:val="0"/>
        <w:ind w:firstLine="567"/>
        <w:jc w:val="both"/>
        <w:rPr>
          <w:rFonts w:eastAsia="Calibri"/>
          <w:sz w:val="28"/>
          <w:lang w:eastAsia="en-US"/>
        </w:rPr>
      </w:pPr>
      <w:r>
        <w:rPr>
          <w:rFonts w:eastAsia="Calibri"/>
          <w:sz w:val="28"/>
          <w:lang w:eastAsia="en-US"/>
        </w:rPr>
        <w:tab/>
      </w:r>
      <w:r w:rsidR="00DD1928" w:rsidRPr="00767AED">
        <w:rPr>
          <w:rFonts w:eastAsia="Calibri"/>
          <w:sz w:val="28"/>
          <w:lang w:eastAsia="en-US"/>
        </w:rPr>
        <w:t xml:space="preserve">2. </w:t>
      </w:r>
      <w:r w:rsidR="00DD1928">
        <w:rPr>
          <w:rFonts w:eastAsia="Calibri"/>
          <w:sz w:val="28"/>
          <w:lang w:eastAsia="en-US"/>
        </w:rPr>
        <w:t xml:space="preserve">  На территории  Раменского городского округа </w:t>
      </w:r>
      <w:r w:rsidR="00DD1928" w:rsidRPr="00767AED">
        <w:rPr>
          <w:rFonts w:eastAsia="Calibri"/>
          <w:sz w:val="28"/>
          <w:lang w:eastAsia="en-US"/>
        </w:rPr>
        <w:t xml:space="preserve"> Московской области могут использоваться два вида озеленения: стационарное - посадка элементов озеленения в грунт и мобильное - посадка элементов озеленения в специальные передвижные емкости (контейнеры, вазоны и т.п.). </w:t>
      </w:r>
      <w:proofErr w:type="gramStart"/>
      <w:r w:rsidR="00DD1928" w:rsidRPr="00767AED">
        <w:rPr>
          <w:rFonts w:eastAsia="Calibri"/>
          <w:sz w:val="28"/>
          <w:lang w:eastAsia="en-US"/>
        </w:rPr>
        <w:t xml:space="preserve">Стационарное и мобильное озеленение 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w:t>
      </w:r>
      <w:r w:rsidR="00DD1928">
        <w:rPr>
          <w:rFonts w:eastAsia="Calibri"/>
          <w:sz w:val="28"/>
          <w:lang w:eastAsia="en-US"/>
        </w:rPr>
        <w:t xml:space="preserve"> </w:t>
      </w:r>
      <w:r w:rsidR="00DD1928" w:rsidRPr="00767AED">
        <w:rPr>
          <w:rFonts w:eastAsia="Calibri"/>
          <w:sz w:val="28"/>
          <w:lang w:eastAsia="en-US"/>
        </w:rPr>
        <w:t xml:space="preserve">и архитектурно-ландшафтных объектах (садово-парковые массивы и группы, солитеры, сады, аллеи, рощи, мавританские </w:t>
      </w:r>
      <w:r w:rsidR="00DD1928">
        <w:rPr>
          <w:rFonts w:eastAsia="Calibri"/>
          <w:sz w:val="28"/>
          <w:lang w:eastAsia="en-US"/>
        </w:rPr>
        <w:t xml:space="preserve">          </w:t>
      </w:r>
      <w:r w:rsidR="00DD1928" w:rsidRPr="00767AED">
        <w:rPr>
          <w:rFonts w:eastAsia="Calibri"/>
          <w:sz w:val="28"/>
          <w:lang w:eastAsia="en-US"/>
        </w:rPr>
        <w:t xml:space="preserve">и иные газоны, клумбы и иные цветники, озелененные площадки с деревьями </w:t>
      </w:r>
      <w:r w:rsidR="00DD1928">
        <w:rPr>
          <w:rFonts w:eastAsia="Calibri"/>
          <w:sz w:val="28"/>
          <w:lang w:eastAsia="en-US"/>
        </w:rPr>
        <w:br/>
      </w:r>
      <w:r w:rsidR="00DD1928" w:rsidRPr="00767AED">
        <w:rPr>
          <w:rFonts w:eastAsia="Calibri"/>
          <w:sz w:val="28"/>
          <w:lang w:eastAsia="en-US"/>
        </w:rPr>
        <w:t>и кустарниками), на внешних поверхностях зданий, строений, сооружений, включая крыши (крышное озеленение</w:t>
      </w:r>
      <w:proofErr w:type="gramEnd"/>
      <w:r w:rsidR="00DD1928" w:rsidRPr="00767AED">
        <w:rPr>
          <w:rFonts w:eastAsia="Calibri"/>
          <w:sz w:val="28"/>
          <w:lang w:eastAsia="en-US"/>
        </w:rPr>
        <w:t xml:space="preserve">), фасады (вертикальное озеленение). </w:t>
      </w:r>
    </w:p>
    <w:p w:rsidR="00DD1928" w:rsidRPr="00767AED" w:rsidRDefault="00DD1928" w:rsidP="00DD1928">
      <w:pPr>
        <w:suppressAutoHyphens w:val="0"/>
        <w:ind w:firstLine="567"/>
        <w:jc w:val="both"/>
        <w:rPr>
          <w:rFonts w:eastAsia="Calibri"/>
          <w:sz w:val="28"/>
          <w:lang w:eastAsia="en-US"/>
        </w:rPr>
      </w:pPr>
      <w:r w:rsidRPr="00767AED">
        <w:rPr>
          <w:rFonts w:eastAsia="Calibri"/>
          <w:sz w:val="28"/>
          <w:lang w:eastAsia="en-US"/>
        </w:rPr>
        <w:t xml:space="preserve">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w:t>
      </w:r>
      <w:r>
        <w:rPr>
          <w:rFonts w:eastAsia="Calibri"/>
          <w:sz w:val="28"/>
          <w:lang w:eastAsia="en-US"/>
        </w:rPr>
        <w:br/>
      </w:r>
      <w:r w:rsidRPr="00767AED">
        <w:rPr>
          <w:rFonts w:eastAsia="Calibri"/>
          <w:sz w:val="28"/>
          <w:lang w:eastAsia="en-US"/>
        </w:rPr>
        <w:t xml:space="preserve">до инженерных сетей, зданий, строений, сооружений, размеры </w:t>
      </w:r>
      <w:proofErr w:type="spellStart"/>
      <w:r w:rsidRPr="00767AED">
        <w:rPr>
          <w:rFonts w:eastAsia="Calibri"/>
          <w:sz w:val="28"/>
          <w:lang w:eastAsia="en-US"/>
        </w:rPr>
        <w:t>комов</w:t>
      </w:r>
      <w:proofErr w:type="spellEnd"/>
      <w:r w:rsidRPr="00767AED">
        <w:rPr>
          <w:rFonts w:eastAsia="Calibri"/>
          <w:sz w:val="28"/>
          <w:lang w:eastAsia="en-US"/>
        </w:rPr>
        <w:t xml:space="preserve">, ям </w:t>
      </w:r>
      <w:r>
        <w:rPr>
          <w:rFonts w:eastAsia="Calibri"/>
          <w:sz w:val="28"/>
          <w:lang w:eastAsia="en-US"/>
        </w:rPr>
        <w:br/>
      </w:r>
      <w:r w:rsidRPr="00767AED">
        <w:rPr>
          <w:rFonts w:eastAsia="Calibri"/>
          <w:sz w:val="28"/>
          <w:lang w:eastAsia="en-US"/>
        </w:rPr>
        <w:t xml:space="preserve">и траншей для посадки деревьев, и кустарников установлены в таблицах 1-5 настоящей статьи. </w:t>
      </w:r>
    </w:p>
    <w:p w:rsidR="00DD1928" w:rsidRPr="00767AED" w:rsidRDefault="00DD1928" w:rsidP="00DD1928">
      <w:pPr>
        <w:suppressAutoHyphens w:val="0"/>
        <w:ind w:firstLine="567"/>
        <w:jc w:val="both"/>
        <w:rPr>
          <w:rFonts w:eastAsia="Calibri"/>
          <w:sz w:val="28"/>
          <w:lang w:eastAsia="en-US"/>
        </w:rPr>
      </w:pPr>
      <w:r w:rsidRPr="00767AED">
        <w:rPr>
          <w:rFonts w:eastAsia="Calibri"/>
          <w:sz w:val="28"/>
          <w:lang w:eastAsia="en-US"/>
        </w:rPr>
        <w:t xml:space="preserve">3. </w:t>
      </w:r>
      <w:r>
        <w:rPr>
          <w:rFonts w:eastAsia="Calibri"/>
          <w:sz w:val="28"/>
          <w:lang w:eastAsia="en-US"/>
        </w:rPr>
        <w:t xml:space="preserve"> </w:t>
      </w:r>
      <w:r w:rsidRPr="00767AED">
        <w:rPr>
          <w:rFonts w:eastAsia="Calibri"/>
          <w:sz w:val="28"/>
          <w:lang w:eastAsia="en-US"/>
        </w:rPr>
        <w:t xml:space="preserve">При озеленении территории общественного пользования, в том числе </w:t>
      </w:r>
      <w:r>
        <w:rPr>
          <w:rFonts w:eastAsia="Calibri"/>
          <w:sz w:val="28"/>
          <w:lang w:eastAsia="en-US"/>
        </w:rPr>
        <w:t xml:space="preserve">   </w:t>
      </w:r>
      <w:r w:rsidRPr="00767AED">
        <w:rPr>
          <w:rFonts w:eastAsia="Calibri"/>
          <w:sz w:val="28"/>
          <w:lang w:eastAsia="en-US"/>
        </w:rPr>
        <w:t xml:space="preserve">с использованием крышного и вертикального озеленения, предусматривается устройство газонов, автоматических систем полива </w:t>
      </w:r>
      <w:r>
        <w:rPr>
          <w:rFonts w:eastAsia="Calibri"/>
          <w:sz w:val="28"/>
          <w:lang w:eastAsia="en-US"/>
        </w:rPr>
        <w:br/>
      </w:r>
      <w:r w:rsidRPr="00767AED">
        <w:rPr>
          <w:rFonts w:eastAsia="Calibri"/>
          <w:sz w:val="28"/>
          <w:lang w:eastAsia="en-US"/>
        </w:rPr>
        <w:t xml:space="preserve">и орошения, цветочное оформление. На территории </w:t>
      </w:r>
      <w:r>
        <w:rPr>
          <w:rFonts w:eastAsia="Calibri"/>
          <w:sz w:val="28"/>
          <w:lang w:eastAsia="en-US"/>
        </w:rPr>
        <w:t xml:space="preserve">Раменского городского округа </w:t>
      </w:r>
      <w:r w:rsidRPr="00767AED">
        <w:rPr>
          <w:rFonts w:eastAsia="Calibri"/>
          <w:sz w:val="28"/>
          <w:lang w:eastAsia="en-US"/>
        </w:rPr>
        <w:t xml:space="preserve">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 </w:t>
      </w:r>
    </w:p>
    <w:p w:rsidR="00DD1928" w:rsidRPr="00767AED" w:rsidRDefault="00DD1928" w:rsidP="00DD1928">
      <w:pPr>
        <w:suppressAutoHyphens w:val="0"/>
        <w:ind w:firstLine="567"/>
        <w:jc w:val="both"/>
        <w:rPr>
          <w:rFonts w:eastAsia="Calibri"/>
          <w:sz w:val="28"/>
          <w:lang w:eastAsia="en-US"/>
        </w:rPr>
      </w:pPr>
      <w:r w:rsidRPr="00767AED">
        <w:rPr>
          <w:rFonts w:eastAsia="Calibri"/>
          <w:sz w:val="28"/>
          <w:lang w:eastAsia="en-US"/>
        </w:rPr>
        <w:t xml:space="preserve">4. </w:t>
      </w:r>
      <w:r>
        <w:rPr>
          <w:rFonts w:eastAsia="Calibri"/>
          <w:sz w:val="28"/>
          <w:lang w:eastAsia="en-US"/>
        </w:rPr>
        <w:t xml:space="preserve">  </w:t>
      </w:r>
      <w:r w:rsidRPr="00767AED">
        <w:rPr>
          <w:rFonts w:eastAsia="Calibri"/>
          <w:sz w:val="28"/>
          <w:lang w:eastAsia="en-US"/>
        </w:rPr>
        <w:t xml:space="preserve">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w:t>
      </w:r>
      <w:r>
        <w:rPr>
          <w:rFonts w:eastAsia="Calibri"/>
          <w:sz w:val="28"/>
          <w:lang w:eastAsia="en-US"/>
        </w:rPr>
        <w:br/>
      </w:r>
      <w:r w:rsidRPr="00767AED">
        <w:rPr>
          <w:rFonts w:eastAsia="Calibri"/>
          <w:sz w:val="28"/>
          <w:lang w:eastAsia="en-US"/>
        </w:rPr>
        <w:t xml:space="preserve">м - слабого. </w:t>
      </w:r>
      <w:proofErr w:type="gramStart"/>
      <w:r w:rsidRPr="00767AED">
        <w:rPr>
          <w:rFonts w:eastAsia="Calibri"/>
          <w:sz w:val="28"/>
          <w:lang w:eastAsia="en-US"/>
        </w:rPr>
        <w:t xml:space="preserve">У теплотрасс рекомендуется размещать: липу, клен, сирень, жимолость - ближе 2 м; тополь, боярышник, кизильник, дерен, лиственницу, березу - ближе 3-4 м. </w:t>
      </w:r>
      <w:proofErr w:type="gramEnd"/>
    </w:p>
    <w:p w:rsidR="00DD1928" w:rsidRPr="00767AED" w:rsidRDefault="00DD1928" w:rsidP="00DD1928">
      <w:pPr>
        <w:suppressAutoHyphens w:val="0"/>
        <w:ind w:firstLine="567"/>
        <w:jc w:val="both"/>
        <w:rPr>
          <w:rFonts w:eastAsia="Calibri"/>
          <w:sz w:val="28"/>
          <w:lang w:eastAsia="en-US"/>
        </w:rPr>
      </w:pPr>
      <w:r w:rsidRPr="00767AED">
        <w:rPr>
          <w:rFonts w:eastAsia="Calibri"/>
          <w:sz w:val="28"/>
          <w:lang w:eastAsia="en-US"/>
        </w:rPr>
        <w:lastRenderedPageBreak/>
        <w:t>5. При воздействии неблагоприятных техногенных и климатических факторов на различн</w:t>
      </w:r>
      <w:r>
        <w:rPr>
          <w:rFonts w:eastAsia="Calibri"/>
          <w:sz w:val="28"/>
          <w:lang w:eastAsia="en-US"/>
        </w:rPr>
        <w:t>ые территории Раменского городского округа</w:t>
      </w:r>
      <w:r w:rsidRPr="00767AED">
        <w:rPr>
          <w:rFonts w:eastAsia="Calibri"/>
          <w:sz w:val="28"/>
          <w:lang w:eastAsia="en-US"/>
        </w:rPr>
        <w:t xml:space="preserve">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 </w:t>
      </w:r>
    </w:p>
    <w:p w:rsidR="00DD1928" w:rsidRPr="00767AED" w:rsidRDefault="00DD1928" w:rsidP="00DD1928">
      <w:pPr>
        <w:suppressAutoHyphens w:val="0"/>
        <w:ind w:firstLine="567"/>
        <w:jc w:val="both"/>
        <w:rPr>
          <w:rFonts w:eastAsia="Calibri"/>
          <w:sz w:val="28"/>
          <w:lang w:eastAsia="en-US"/>
        </w:rPr>
      </w:pPr>
      <w:r w:rsidRPr="00767AED">
        <w:rPr>
          <w:rFonts w:eastAsia="Calibri"/>
          <w:sz w:val="28"/>
          <w:lang w:eastAsia="en-US"/>
        </w:rPr>
        <w:t>6.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767AED">
        <w:rPr>
          <w:rFonts w:eastAsia="Calibri"/>
          <w:sz w:val="28"/>
          <w:lang w:eastAsia="en-US"/>
        </w:rPr>
        <w:t>несмыкание</w:t>
      </w:r>
      <w:proofErr w:type="spellEnd"/>
      <w:r w:rsidRPr="00767AED">
        <w:rPr>
          <w:rFonts w:eastAsia="Calibri"/>
          <w:sz w:val="28"/>
          <w:lang w:eastAsia="en-US"/>
        </w:rPr>
        <w:t xml:space="preserve"> крон). </w:t>
      </w:r>
    </w:p>
    <w:p w:rsidR="00DD1928" w:rsidRPr="00767AED" w:rsidRDefault="00DD1928" w:rsidP="00DD1928">
      <w:pPr>
        <w:widowControl w:val="0"/>
        <w:tabs>
          <w:tab w:val="left" w:pos="993"/>
        </w:tabs>
        <w:suppressAutoHyphens w:val="0"/>
        <w:autoSpaceDE w:val="0"/>
        <w:autoSpaceDN w:val="0"/>
        <w:adjustRightInd w:val="0"/>
        <w:ind w:firstLine="567"/>
        <w:contextualSpacing/>
        <w:jc w:val="right"/>
        <w:rPr>
          <w:sz w:val="28"/>
          <w:lang w:eastAsia="ru-RU"/>
        </w:rPr>
      </w:pPr>
    </w:p>
    <w:p w:rsidR="00DD1928" w:rsidRPr="00767AED" w:rsidRDefault="00DD1928" w:rsidP="00DD1928">
      <w:pPr>
        <w:widowControl w:val="0"/>
        <w:tabs>
          <w:tab w:val="left" w:pos="993"/>
        </w:tabs>
        <w:suppressAutoHyphens w:val="0"/>
        <w:autoSpaceDE w:val="0"/>
        <w:autoSpaceDN w:val="0"/>
        <w:adjustRightInd w:val="0"/>
        <w:contextualSpacing/>
        <w:jc w:val="both"/>
        <w:rPr>
          <w:rFonts w:eastAsia="Calibri"/>
          <w:sz w:val="28"/>
          <w:lang w:eastAsia="en-US"/>
        </w:rPr>
      </w:pPr>
      <w:r>
        <w:rPr>
          <w:sz w:val="28"/>
          <w:lang w:eastAsia="ru-RU"/>
        </w:rPr>
        <w:tab/>
      </w:r>
      <w:r w:rsidRPr="00767AED">
        <w:rPr>
          <w:sz w:val="28"/>
          <w:lang w:eastAsia="ru-RU"/>
        </w:rPr>
        <w:t>Таблица 1 «</w:t>
      </w:r>
      <w:r w:rsidRPr="00767AED">
        <w:rPr>
          <w:rFonts w:eastAsia="Calibri"/>
          <w:sz w:val="28"/>
          <w:lang w:eastAsia="en-US"/>
        </w:rPr>
        <w:t xml:space="preserve">Видовой (породный) состав, возраст ценных деревьев </w:t>
      </w:r>
      <w:r>
        <w:rPr>
          <w:rFonts w:eastAsia="Calibri"/>
          <w:sz w:val="28"/>
          <w:lang w:eastAsia="en-US"/>
        </w:rPr>
        <w:br/>
      </w:r>
      <w:r w:rsidRPr="00767AED">
        <w:rPr>
          <w:rFonts w:eastAsia="Calibri"/>
          <w:sz w:val="28"/>
          <w:lang w:eastAsia="en-US"/>
        </w:rPr>
        <w:t>и кустарников»</w:t>
      </w:r>
    </w:p>
    <w:p w:rsidR="00DD1928" w:rsidRPr="00767AED" w:rsidRDefault="00DD1928" w:rsidP="00DD1928">
      <w:pPr>
        <w:widowControl w:val="0"/>
        <w:tabs>
          <w:tab w:val="left" w:pos="993"/>
        </w:tabs>
        <w:suppressAutoHyphens w:val="0"/>
        <w:autoSpaceDE w:val="0"/>
        <w:autoSpaceDN w:val="0"/>
        <w:adjustRightInd w:val="0"/>
        <w:ind w:firstLine="567"/>
        <w:contextualSpacing/>
        <w:jc w:val="right"/>
        <w:rPr>
          <w:rFonts w:eastAsia="Calibri"/>
          <w:sz w:val="28"/>
          <w:lang w:eastAsia="en-US"/>
        </w:rPr>
      </w:pPr>
    </w:p>
    <w:tbl>
      <w:tblPr>
        <w:tblW w:w="921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567"/>
        <w:gridCol w:w="1701"/>
        <w:gridCol w:w="284"/>
        <w:gridCol w:w="6662"/>
      </w:tblGrid>
      <w:tr w:rsidR="00DD1928" w:rsidRPr="00767AED" w:rsidTr="00026D63">
        <w:trPr>
          <w:trHeight w:val="124"/>
        </w:trPr>
        <w:tc>
          <w:tcPr>
            <w:tcW w:w="2268" w:type="dxa"/>
            <w:gridSpan w:val="2"/>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r w:rsidRPr="00767AED">
              <w:rPr>
                <w:sz w:val="20"/>
                <w:szCs w:val="20"/>
                <w:lang w:eastAsia="ru-RU"/>
              </w:rPr>
              <w:t>Группы ценности</w:t>
            </w:r>
          </w:p>
        </w:tc>
        <w:tc>
          <w:tcPr>
            <w:tcW w:w="6946" w:type="dxa"/>
            <w:gridSpan w:val="2"/>
            <w:vMerge w:val="restart"/>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r w:rsidRPr="00767AED">
              <w:rPr>
                <w:rFonts w:eastAsia="Calibri"/>
                <w:sz w:val="20"/>
                <w:szCs w:val="20"/>
                <w:lang w:eastAsia="en-US"/>
              </w:rPr>
              <w:t>Деревья и кустарники</w:t>
            </w:r>
          </w:p>
        </w:tc>
      </w:tr>
      <w:tr w:rsidR="00DD1928" w:rsidRPr="00767AED" w:rsidTr="00026D63">
        <w:trPr>
          <w:trHeight w:val="317"/>
        </w:trPr>
        <w:tc>
          <w:tcPr>
            <w:tcW w:w="567" w:type="dxa"/>
            <w:vMerge w:val="restart"/>
            <w:vAlign w:val="center"/>
          </w:tcPr>
          <w:p w:rsidR="00DD1928" w:rsidRPr="00767AED" w:rsidRDefault="00DD1928" w:rsidP="00026D63">
            <w:pPr>
              <w:widowControl w:val="0"/>
              <w:tabs>
                <w:tab w:val="left" w:pos="993"/>
              </w:tabs>
              <w:suppressAutoHyphens w:val="0"/>
              <w:autoSpaceDE w:val="0"/>
              <w:autoSpaceDN w:val="0"/>
              <w:adjustRightInd w:val="0"/>
              <w:ind w:left="-63" w:right="-121" w:firstLine="6"/>
              <w:contextualSpacing/>
              <w:jc w:val="center"/>
              <w:rPr>
                <w:sz w:val="20"/>
                <w:szCs w:val="20"/>
                <w:lang w:eastAsia="ru-RU"/>
              </w:rPr>
            </w:pPr>
            <w:r w:rsidRPr="00767AED">
              <w:rPr>
                <w:sz w:val="20"/>
                <w:szCs w:val="20"/>
                <w:lang w:eastAsia="ru-RU"/>
              </w:rPr>
              <w:t>№</w:t>
            </w:r>
          </w:p>
          <w:p w:rsidR="00DD1928" w:rsidRPr="00767AED" w:rsidRDefault="00DD1928" w:rsidP="00026D63">
            <w:pPr>
              <w:widowControl w:val="0"/>
              <w:tabs>
                <w:tab w:val="left" w:pos="993"/>
              </w:tabs>
              <w:suppressAutoHyphens w:val="0"/>
              <w:autoSpaceDE w:val="0"/>
              <w:autoSpaceDN w:val="0"/>
              <w:adjustRightInd w:val="0"/>
              <w:ind w:left="-88" w:right="-121" w:hanging="12"/>
              <w:contextualSpacing/>
              <w:jc w:val="center"/>
              <w:rPr>
                <w:sz w:val="20"/>
                <w:szCs w:val="20"/>
                <w:lang w:eastAsia="ru-RU"/>
              </w:rPr>
            </w:pPr>
            <w:r w:rsidRPr="00767AED">
              <w:rPr>
                <w:sz w:val="20"/>
                <w:szCs w:val="20"/>
                <w:lang w:eastAsia="ru-RU"/>
              </w:rPr>
              <w:t>группы</w:t>
            </w:r>
          </w:p>
        </w:tc>
        <w:tc>
          <w:tcPr>
            <w:tcW w:w="1701" w:type="dxa"/>
            <w:vMerge w:val="restart"/>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r w:rsidRPr="00767AED">
              <w:rPr>
                <w:sz w:val="20"/>
                <w:szCs w:val="20"/>
                <w:lang w:eastAsia="ru-RU"/>
              </w:rPr>
              <w:t>Ценность</w:t>
            </w:r>
          </w:p>
        </w:tc>
        <w:tc>
          <w:tcPr>
            <w:tcW w:w="6946" w:type="dxa"/>
            <w:gridSpan w:val="2"/>
            <w:vMerge/>
          </w:tcPr>
          <w:p w:rsidR="00DD1928" w:rsidRPr="00767AED" w:rsidRDefault="00DD1928" w:rsidP="00026D63">
            <w:pPr>
              <w:widowControl w:val="0"/>
              <w:tabs>
                <w:tab w:val="left" w:pos="993"/>
              </w:tabs>
              <w:suppressAutoHyphens w:val="0"/>
              <w:autoSpaceDE w:val="0"/>
              <w:autoSpaceDN w:val="0"/>
              <w:adjustRightInd w:val="0"/>
              <w:contextualSpacing/>
              <w:jc w:val="right"/>
              <w:rPr>
                <w:sz w:val="20"/>
                <w:szCs w:val="20"/>
                <w:lang w:eastAsia="ru-RU"/>
              </w:rPr>
            </w:pPr>
          </w:p>
        </w:tc>
      </w:tr>
      <w:tr w:rsidR="00DD1928" w:rsidRPr="00767AED" w:rsidTr="00026D63">
        <w:trPr>
          <w:trHeight w:val="317"/>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ind w:left="-63" w:right="-121" w:firstLine="6"/>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6946" w:type="dxa"/>
            <w:gridSpan w:val="2"/>
            <w:vMerge/>
          </w:tcPr>
          <w:p w:rsidR="00DD1928" w:rsidRPr="00767AED" w:rsidRDefault="00DD1928" w:rsidP="00026D63">
            <w:pPr>
              <w:widowControl w:val="0"/>
              <w:tabs>
                <w:tab w:val="left" w:pos="993"/>
              </w:tabs>
              <w:suppressAutoHyphens w:val="0"/>
              <w:autoSpaceDE w:val="0"/>
              <w:autoSpaceDN w:val="0"/>
              <w:adjustRightInd w:val="0"/>
              <w:contextualSpacing/>
              <w:jc w:val="right"/>
              <w:rPr>
                <w:sz w:val="20"/>
                <w:szCs w:val="20"/>
                <w:lang w:eastAsia="ru-RU"/>
              </w:rPr>
            </w:pPr>
          </w:p>
        </w:tc>
      </w:tr>
      <w:tr w:rsidR="00DD1928" w:rsidRPr="00767AED" w:rsidTr="00026D63">
        <w:trPr>
          <w:trHeight w:val="166"/>
        </w:trPr>
        <w:tc>
          <w:tcPr>
            <w:tcW w:w="9214" w:type="dxa"/>
            <w:gridSpan w:val="4"/>
            <w:vAlign w:val="center"/>
          </w:tcPr>
          <w:p w:rsidR="00DD1928" w:rsidRPr="00767AED" w:rsidRDefault="00DD1928" w:rsidP="00026D63">
            <w:pPr>
              <w:suppressAutoHyphens w:val="0"/>
              <w:jc w:val="both"/>
              <w:rPr>
                <w:rFonts w:eastAsia="Calibri"/>
                <w:iCs/>
                <w:sz w:val="20"/>
                <w:szCs w:val="20"/>
                <w:lang w:eastAsia="en-US"/>
              </w:rPr>
            </w:pPr>
            <w:r w:rsidRPr="00767AED">
              <w:rPr>
                <w:iCs/>
                <w:sz w:val="20"/>
                <w:szCs w:val="20"/>
                <w:lang w:eastAsia="ru-RU"/>
              </w:rPr>
              <w:t>Настоящая таблица не распространяется на лесные насаждения, памятники природы, объекты растительного мира</w:t>
            </w:r>
            <w:r w:rsidRPr="00767AED">
              <w:rPr>
                <w:rFonts w:eastAsia="Calibri"/>
                <w:iCs/>
                <w:sz w:val="20"/>
                <w:szCs w:val="20"/>
                <w:lang w:eastAsia="en-US"/>
              </w:rPr>
              <w:t xml:space="preserve"> в границах особо охраняемых природных территорий.</w:t>
            </w:r>
          </w:p>
        </w:tc>
      </w:tr>
      <w:tr w:rsidR="00DD1928" w:rsidRPr="00767AED" w:rsidTr="00026D63">
        <w:trPr>
          <w:trHeight w:val="166"/>
        </w:trPr>
        <w:tc>
          <w:tcPr>
            <w:tcW w:w="567" w:type="dxa"/>
            <w:vMerge w:val="restart"/>
            <w:vAlign w:val="center"/>
          </w:tcPr>
          <w:p w:rsidR="00DD1928" w:rsidRPr="00767AED" w:rsidRDefault="00DD1928" w:rsidP="00026D63">
            <w:pPr>
              <w:widowControl w:val="0"/>
              <w:tabs>
                <w:tab w:val="left" w:pos="993"/>
              </w:tabs>
              <w:suppressAutoHyphens w:val="0"/>
              <w:autoSpaceDE w:val="0"/>
              <w:autoSpaceDN w:val="0"/>
              <w:adjustRightInd w:val="0"/>
              <w:ind w:left="-63" w:right="-121" w:firstLine="6"/>
              <w:contextualSpacing/>
              <w:jc w:val="center"/>
              <w:rPr>
                <w:sz w:val="20"/>
                <w:szCs w:val="20"/>
                <w:lang w:eastAsia="ru-RU"/>
              </w:rPr>
            </w:pPr>
            <w:proofErr w:type="gramStart"/>
            <w:r w:rsidRPr="00767AED">
              <w:rPr>
                <w:sz w:val="20"/>
                <w:szCs w:val="20"/>
                <w:lang w:eastAsia="ru-RU"/>
              </w:rPr>
              <w:t>Ц</w:t>
            </w:r>
            <w:proofErr w:type="gramEnd"/>
          </w:p>
        </w:tc>
        <w:tc>
          <w:tcPr>
            <w:tcW w:w="1701" w:type="dxa"/>
            <w:vMerge w:val="restart"/>
            <w:vAlign w:val="center"/>
          </w:tcPr>
          <w:p w:rsidR="00DD1928" w:rsidRPr="00767AED" w:rsidRDefault="00DD1928" w:rsidP="00026D63">
            <w:pPr>
              <w:widowControl w:val="0"/>
              <w:tabs>
                <w:tab w:val="left" w:pos="993"/>
              </w:tabs>
              <w:suppressAutoHyphens w:val="0"/>
              <w:autoSpaceDE w:val="0"/>
              <w:autoSpaceDN w:val="0"/>
              <w:adjustRightInd w:val="0"/>
              <w:ind w:left="-10" w:firstLine="10"/>
              <w:contextualSpacing/>
              <w:jc w:val="center"/>
              <w:rPr>
                <w:sz w:val="20"/>
                <w:szCs w:val="20"/>
                <w:lang w:eastAsia="ru-RU"/>
              </w:rPr>
            </w:pPr>
            <w:proofErr w:type="gramStart"/>
            <w:r w:rsidRPr="00767AED">
              <w:rPr>
                <w:rFonts w:eastAsia="Calibri"/>
                <w:sz w:val="20"/>
                <w:szCs w:val="20"/>
                <w:lang w:eastAsia="en-US"/>
              </w:rPr>
              <w:t>Уникальные</w:t>
            </w:r>
            <w:proofErr w:type="gramEnd"/>
            <w:r w:rsidRPr="00767AED">
              <w:rPr>
                <w:rFonts w:eastAsia="Calibri"/>
                <w:sz w:val="20"/>
                <w:szCs w:val="20"/>
                <w:lang w:eastAsia="en-US"/>
              </w:rPr>
              <w:t>, невосполнимые, ценные в экологическом, научном, культурном и эстетическом отношениях</w:t>
            </w:r>
          </w:p>
        </w:tc>
        <w:tc>
          <w:tcPr>
            <w:tcW w:w="284" w:type="dxa"/>
          </w:tcPr>
          <w:p w:rsidR="00DD1928" w:rsidRPr="00767AED" w:rsidRDefault="00DD1928" w:rsidP="00026D63">
            <w:pPr>
              <w:widowControl w:val="0"/>
              <w:tabs>
                <w:tab w:val="left" w:pos="993"/>
              </w:tabs>
              <w:suppressAutoHyphens w:val="0"/>
              <w:autoSpaceDE w:val="0"/>
              <w:autoSpaceDN w:val="0"/>
              <w:adjustRightInd w:val="0"/>
              <w:contextualSpacing/>
              <w:jc w:val="right"/>
              <w:rPr>
                <w:sz w:val="20"/>
                <w:szCs w:val="20"/>
                <w:lang w:eastAsia="ru-RU"/>
              </w:rPr>
            </w:pPr>
            <w:r w:rsidRPr="00767AED">
              <w:rPr>
                <w:sz w:val="20"/>
                <w:szCs w:val="20"/>
                <w:lang w:eastAsia="ru-RU"/>
              </w:rPr>
              <w:t>1</w:t>
            </w:r>
          </w:p>
        </w:tc>
        <w:tc>
          <w:tcPr>
            <w:tcW w:w="6662" w:type="dxa"/>
            <w:vAlign w:val="center"/>
          </w:tcPr>
          <w:p w:rsidR="00DD1928" w:rsidRPr="00767AED" w:rsidRDefault="00DD1928" w:rsidP="00026D63">
            <w:pPr>
              <w:widowControl w:val="0"/>
              <w:tabs>
                <w:tab w:val="left" w:pos="993"/>
              </w:tabs>
              <w:suppressAutoHyphens w:val="0"/>
              <w:autoSpaceDE w:val="0"/>
              <w:autoSpaceDN w:val="0"/>
              <w:adjustRightInd w:val="0"/>
              <w:ind w:right="-107"/>
              <w:contextualSpacing/>
              <w:rPr>
                <w:sz w:val="20"/>
                <w:szCs w:val="20"/>
                <w:lang w:eastAsia="ru-RU"/>
              </w:rPr>
            </w:pPr>
            <w:r w:rsidRPr="00767AED">
              <w:rPr>
                <w:sz w:val="20"/>
                <w:szCs w:val="20"/>
                <w:lang w:eastAsia="ru-RU"/>
              </w:rPr>
              <w:t>Объекты растительного мира, занесенные в Красную книгу Российской Федерации</w:t>
            </w:r>
          </w:p>
        </w:tc>
      </w:tr>
      <w:tr w:rsidR="00DD1928" w:rsidRPr="00767AED" w:rsidTr="00026D63">
        <w:trPr>
          <w:trHeight w:val="144"/>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ind w:left="-63" w:right="-121" w:firstLine="6"/>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tcPr>
          <w:p w:rsidR="00DD1928" w:rsidRPr="00767AED" w:rsidRDefault="00DD1928" w:rsidP="00026D63">
            <w:pPr>
              <w:widowControl w:val="0"/>
              <w:tabs>
                <w:tab w:val="left" w:pos="993"/>
              </w:tabs>
              <w:suppressAutoHyphens w:val="0"/>
              <w:autoSpaceDE w:val="0"/>
              <w:autoSpaceDN w:val="0"/>
              <w:adjustRightInd w:val="0"/>
              <w:contextualSpacing/>
              <w:jc w:val="right"/>
              <w:rPr>
                <w:sz w:val="20"/>
                <w:szCs w:val="20"/>
                <w:lang w:eastAsia="ru-RU"/>
              </w:rPr>
            </w:pPr>
            <w:r w:rsidRPr="00767AED">
              <w:rPr>
                <w:sz w:val="20"/>
                <w:szCs w:val="20"/>
                <w:lang w:eastAsia="ru-RU"/>
              </w:rPr>
              <w:t>2</w:t>
            </w:r>
          </w:p>
        </w:tc>
        <w:tc>
          <w:tcPr>
            <w:tcW w:w="6662" w:type="dxa"/>
            <w:vAlign w:val="center"/>
          </w:tcPr>
          <w:p w:rsidR="00DD1928" w:rsidRPr="00767AED" w:rsidRDefault="00DD1928" w:rsidP="00026D63">
            <w:pPr>
              <w:widowControl w:val="0"/>
              <w:tabs>
                <w:tab w:val="left" w:pos="993"/>
              </w:tabs>
              <w:suppressAutoHyphens w:val="0"/>
              <w:autoSpaceDE w:val="0"/>
              <w:autoSpaceDN w:val="0"/>
              <w:adjustRightInd w:val="0"/>
              <w:contextualSpacing/>
              <w:rPr>
                <w:sz w:val="20"/>
                <w:szCs w:val="20"/>
                <w:lang w:eastAsia="ru-RU"/>
              </w:rPr>
            </w:pPr>
            <w:r w:rsidRPr="00767AED">
              <w:rPr>
                <w:sz w:val="20"/>
                <w:szCs w:val="20"/>
                <w:lang w:eastAsia="ru-RU"/>
              </w:rPr>
              <w:t>Объекты растительного мира, занесенные в Красную книгу Московской области</w:t>
            </w:r>
          </w:p>
        </w:tc>
      </w:tr>
      <w:tr w:rsidR="00DD1928" w:rsidRPr="00767AED" w:rsidTr="00026D63">
        <w:trPr>
          <w:trHeight w:val="200"/>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ind w:left="-63" w:right="-121" w:firstLine="6"/>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tcPr>
          <w:p w:rsidR="00DD1928" w:rsidRPr="00767AED" w:rsidRDefault="00DD1928" w:rsidP="00026D63">
            <w:pPr>
              <w:widowControl w:val="0"/>
              <w:tabs>
                <w:tab w:val="left" w:pos="993"/>
              </w:tabs>
              <w:suppressAutoHyphens w:val="0"/>
              <w:autoSpaceDE w:val="0"/>
              <w:autoSpaceDN w:val="0"/>
              <w:adjustRightInd w:val="0"/>
              <w:contextualSpacing/>
              <w:jc w:val="right"/>
              <w:rPr>
                <w:sz w:val="20"/>
                <w:szCs w:val="20"/>
                <w:lang w:eastAsia="ru-RU"/>
              </w:rPr>
            </w:pPr>
            <w:r w:rsidRPr="00767AED">
              <w:rPr>
                <w:sz w:val="20"/>
                <w:szCs w:val="20"/>
                <w:lang w:eastAsia="ru-RU"/>
              </w:rPr>
              <w:t>3</w:t>
            </w:r>
          </w:p>
        </w:tc>
        <w:tc>
          <w:tcPr>
            <w:tcW w:w="6662" w:type="dxa"/>
            <w:vAlign w:val="center"/>
          </w:tcPr>
          <w:p w:rsidR="00DD1928" w:rsidRPr="00767AED" w:rsidRDefault="00DD1928" w:rsidP="00026D63">
            <w:pPr>
              <w:widowControl w:val="0"/>
              <w:tabs>
                <w:tab w:val="left" w:pos="993"/>
              </w:tabs>
              <w:suppressAutoHyphens w:val="0"/>
              <w:autoSpaceDE w:val="0"/>
              <w:autoSpaceDN w:val="0"/>
              <w:adjustRightInd w:val="0"/>
              <w:contextualSpacing/>
              <w:jc w:val="both"/>
              <w:rPr>
                <w:rFonts w:eastAsia="Calibri"/>
                <w:sz w:val="20"/>
                <w:szCs w:val="20"/>
                <w:lang w:eastAsia="en-US"/>
              </w:rPr>
            </w:pPr>
            <w:r w:rsidRPr="00767AED">
              <w:rPr>
                <w:rFonts w:eastAsia="Calibri"/>
                <w:sz w:val="20"/>
                <w:szCs w:val="20"/>
                <w:lang w:eastAsia="en-US"/>
              </w:rPr>
              <w:t xml:space="preserve">Деревья и кустарники, высаженные в рамках праздничных дней и памятных дат </w:t>
            </w:r>
          </w:p>
        </w:tc>
      </w:tr>
      <w:tr w:rsidR="00DD1928" w:rsidRPr="00767AED" w:rsidTr="00026D63">
        <w:trPr>
          <w:trHeight w:val="222"/>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ind w:left="-63" w:right="-121" w:firstLine="6"/>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tcPr>
          <w:p w:rsidR="00DD1928" w:rsidRPr="00767AED" w:rsidRDefault="00DD1928" w:rsidP="00026D63">
            <w:pPr>
              <w:widowControl w:val="0"/>
              <w:tabs>
                <w:tab w:val="left" w:pos="993"/>
              </w:tabs>
              <w:suppressAutoHyphens w:val="0"/>
              <w:autoSpaceDE w:val="0"/>
              <w:autoSpaceDN w:val="0"/>
              <w:adjustRightInd w:val="0"/>
              <w:contextualSpacing/>
              <w:jc w:val="right"/>
              <w:rPr>
                <w:sz w:val="20"/>
                <w:szCs w:val="20"/>
                <w:lang w:eastAsia="ru-RU"/>
              </w:rPr>
            </w:pPr>
            <w:r w:rsidRPr="00767AED">
              <w:rPr>
                <w:sz w:val="20"/>
                <w:szCs w:val="20"/>
                <w:lang w:eastAsia="ru-RU"/>
              </w:rPr>
              <w:t>4</w:t>
            </w:r>
          </w:p>
        </w:tc>
        <w:tc>
          <w:tcPr>
            <w:tcW w:w="6662" w:type="dxa"/>
          </w:tcPr>
          <w:p w:rsidR="00DD1928" w:rsidRPr="00767AED" w:rsidRDefault="00DD1928" w:rsidP="00026D63">
            <w:pPr>
              <w:suppressAutoHyphens w:val="0"/>
              <w:jc w:val="both"/>
              <w:rPr>
                <w:sz w:val="20"/>
                <w:szCs w:val="20"/>
                <w:lang w:eastAsia="ru-RU"/>
              </w:rPr>
            </w:pPr>
            <w:r w:rsidRPr="00767AED">
              <w:rPr>
                <w:sz w:val="20"/>
                <w:szCs w:val="20"/>
                <w:lang w:eastAsia="ru-RU"/>
              </w:rPr>
              <w:t xml:space="preserve">Деревья-долгожители </w:t>
            </w:r>
          </w:p>
        </w:tc>
      </w:tr>
      <w:tr w:rsidR="00DD1928" w:rsidRPr="00767AED" w:rsidTr="00026D63">
        <w:trPr>
          <w:trHeight w:val="35"/>
        </w:trPr>
        <w:tc>
          <w:tcPr>
            <w:tcW w:w="567" w:type="dxa"/>
            <w:vMerge w:val="restart"/>
            <w:vAlign w:val="center"/>
          </w:tcPr>
          <w:p w:rsidR="00DD1928" w:rsidRPr="00767AED" w:rsidRDefault="00DD1928" w:rsidP="00026D63">
            <w:pPr>
              <w:widowControl w:val="0"/>
              <w:tabs>
                <w:tab w:val="left" w:pos="993"/>
              </w:tabs>
              <w:suppressAutoHyphens w:val="0"/>
              <w:autoSpaceDE w:val="0"/>
              <w:autoSpaceDN w:val="0"/>
              <w:adjustRightInd w:val="0"/>
              <w:ind w:left="-59" w:right="-62"/>
              <w:contextualSpacing/>
              <w:jc w:val="center"/>
              <w:rPr>
                <w:sz w:val="20"/>
                <w:szCs w:val="20"/>
                <w:lang w:eastAsia="ru-RU"/>
              </w:rPr>
            </w:pPr>
            <w:r w:rsidRPr="00767AED">
              <w:rPr>
                <w:sz w:val="20"/>
                <w:szCs w:val="20"/>
                <w:lang w:eastAsia="ru-RU"/>
              </w:rPr>
              <w:t>Х</w:t>
            </w:r>
          </w:p>
        </w:tc>
        <w:tc>
          <w:tcPr>
            <w:tcW w:w="1701" w:type="dxa"/>
            <w:vMerge w:val="restart"/>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r w:rsidRPr="00767AED">
              <w:rPr>
                <w:rFonts w:eastAsia="Calibri"/>
                <w:sz w:val="20"/>
                <w:szCs w:val="20"/>
                <w:lang w:eastAsia="en-US"/>
              </w:rPr>
              <w:t>Хвойные породы</w:t>
            </w: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sz w:val="20"/>
                <w:szCs w:val="20"/>
                <w:lang w:eastAsia="ru-RU"/>
              </w:rPr>
            </w:pPr>
            <w:r w:rsidRPr="00767AED">
              <w:rPr>
                <w:sz w:val="20"/>
                <w:szCs w:val="20"/>
                <w:lang w:eastAsia="ru-RU"/>
              </w:rPr>
              <w:t>1</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0"/>
              <w:jc w:val="both"/>
              <w:rPr>
                <w:sz w:val="20"/>
                <w:szCs w:val="20"/>
                <w:lang w:eastAsia="ru-RU"/>
              </w:rPr>
            </w:pPr>
            <w:r w:rsidRPr="00767AED">
              <w:rPr>
                <w:sz w:val="20"/>
                <w:szCs w:val="20"/>
                <w:lang w:eastAsia="ru-RU"/>
              </w:rPr>
              <w:t>Ель (все виды рода Ель, за исключением группы ценности «Ц»)</w:t>
            </w:r>
          </w:p>
        </w:tc>
      </w:tr>
      <w:tr w:rsidR="00DD1928" w:rsidRPr="00767AED" w:rsidTr="00026D63">
        <w:trPr>
          <w:trHeight w:val="27"/>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2</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0"/>
              <w:jc w:val="both"/>
              <w:rPr>
                <w:sz w:val="20"/>
                <w:szCs w:val="20"/>
                <w:lang w:eastAsia="ru-RU"/>
              </w:rPr>
            </w:pPr>
            <w:r w:rsidRPr="00767AED">
              <w:rPr>
                <w:sz w:val="20"/>
                <w:szCs w:val="20"/>
                <w:lang w:eastAsia="ru-RU"/>
              </w:rPr>
              <w:t>Лиственница (все виды рода Лиственница, за исключением группы ценности «Ц»)</w:t>
            </w:r>
          </w:p>
        </w:tc>
      </w:tr>
      <w:tr w:rsidR="00DD1928" w:rsidRPr="00767AED" w:rsidTr="00026D63">
        <w:trPr>
          <w:trHeight w:val="197"/>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3</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0"/>
              <w:jc w:val="both"/>
              <w:rPr>
                <w:sz w:val="20"/>
                <w:szCs w:val="20"/>
                <w:lang w:eastAsia="ru-RU"/>
              </w:rPr>
            </w:pPr>
            <w:r w:rsidRPr="00767AED">
              <w:rPr>
                <w:sz w:val="20"/>
                <w:szCs w:val="20"/>
                <w:lang w:eastAsia="ru-RU"/>
              </w:rPr>
              <w:t>Пихта (все виды рода Пихта, за исключением группы ценности «Ц»)</w:t>
            </w:r>
          </w:p>
        </w:tc>
      </w:tr>
      <w:tr w:rsidR="00DD1928" w:rsidRPr="00767AED" w:rsidTr="00026D63">
        <w:trPr>
          <w:trHeight w:val="27"/>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4</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0"/>
              <w:jc w:val="both"/>
              <w:rPr>
                <w:sz w:val="20"/>
                <w:szCs w:val="20"/>
                <w:lang w:eastAsia="ru-RU"/>
              </w:rPr>
            </w:pPr>
            <w:r w:rsidRPr="00767AED">
              <w:rPr>
                <w:sz w:val="20"/>
                <w:szCs w:val="20"/>
                <w:lang w:eastAsia="ru-RU"/>
              </w:rPr>
              <w:t>Сосна (все виды рода Сосна, за исключением группы ценности «Ц»)</w:t>
            </w:r>
          </w:p>
        </w:tc>
      </w:tr>
      <w:tr w:rsidR="00DD1928" w:rsidRPr="00767AED" w:rsidTr="00026D63">
        <w:trPr>
          <w:trHeight w:val="27"/>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5</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0"/>
              <w:jc w:val="both"/>
              <w:rPr>
                <w:sz w:val="20"/>
                <w:szCs w:val="20"/>
                <w:lang w:eastAsia="ru-RU"/>
              </w:rPr>
            </w:pPr>
            <w:r w:rsidRPr="00767AED">
              <w:rPr>
                <w:sz w:val="20"/>
                <w:szCs w:val="20"/>
                <w:lang w:eastAsia="ru-RU"/>
              </w:rPr>
              <w:t>Кедр (все виды рода Кедр, за исключением группы ценности «Ц»)</w:t>
            </w:r>
          </w:p>
        </w:tc>
      </w:tr>
      <w:tr w:rsidR="00DD1928" w:rsidRPr="00767AED" w:rsidTr="00026D63">
        <w:trPr>
          <w:trHeight w:val="102"/>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6</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0"/>
              <w:jc w:val="both"/>
              <w:rPr>
                <w:sz w:val="20"/>
                <w:szCs w:val="20"/>
                <w:lang w:eastAsia="ru-RU"/>
              </w:rPr>
            </w:pPr>
            <w:r w:rsidRPr="00767AED">
              <w:rPr>
                <w:sz w:val="20"/>
                <w:szCs w:val="20"/>
                <w:lang w:eastAsia="ru-RU"/>
              </w:rPr>
              <w:t>Туя (все виды рода Туя, за исключением группы ценности «Ц»)</w:t>
            </w:r>
          </w:p>
        </w:tc>
      </w:tr>
      <w:tr w:rsidR="00DD1928" w:rsidRPr="00767AED" w:rsidTr="00026D63">
        <w:trPr>
          <w:trHeight w:val="120"/>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7</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0"/>
              <w:jc w:val="both"/>
              <w:rPr>
                <w:sz w:val="20"/>
                <w:szCs w:val="20"/>
                <w:lang w:eastAsia="ru-RU"/>
              </w:rPr>
            </w:pPr>
            <w:r w:rsidRPr="00767AED">
              <w:rPr>
                <w:sz w:val="20"/>
                <w:szCs w:val="20"/>
                <w:lang w:eastAsia="ru-RU"/>
              </w:rPr>
              <w:t>Можжевельник (все виды рода Можжевельник, за исключением группы ценности «Ц»)</w:t>
            </w:r>
          </w:p>
        </w:tc>
      </w:tr>
      <w:tr w:rsidR="00DD1928" w:rsidRPr="00767AED" w:rsidTr="00026D63">
        <w:trPr>
          <w:trHeight w:val="86"/>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8</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10"/>
              <w:jc w:val="both"/>
              <w:rPr>
                <w:sz w:val="20"/>
                <w:szCs w:val="20"/>
                <w:lang w:eastAsia="ru-RU"/>
              </w:rPr>
            </w:pPr>
            <w:proofErr w:type="spellStart"/>
            <w:r w:rsidRPr="00767AED">
              <w:rPr>
                <w:sz w:val="20"/>
                <w:szCs w:val="20"/>
                <w:lang w:eastAsia="ru-RU"/>
              </w:rPr>
              <w:t>Кипарисовик</w:t>
            </w:r>
            <w:proofErr w:type="spellEnd"/>
            <w:r w:rsidRPr="00767AED">
              <w:rPr>
                <w:sz w:val="20"/>
                <w:szCs w:val="20"/>
                <w:lang w:eastAsia="ru-RU"/>
              </w:rPr>
              <w:t xml:space="preserve"> (все виды рода </w:t>
            </w:r>
            <w:proofErr w:type="spellStart"/>
            <w:r w:rsidRPr="00767AED">
              <w:rPr>
                <w:sz w:val="20"/>
                <w:szCs w:val="20"/>
                <w:lang w:eastAsia="ru-RU"/>
              </w:rPr>
              <w:t>Кипарисовик</w:t>
            </w:r>
            <w:proofErr w:type="spellEnd"/>
            <w:r w:rsidRPr="00767AED">
              <w:rPr>
                <w:sz w:val="20"/>
                <w:szCs w:val="20"/>
                <w:lang w:eastAsia="ru-RU"/>
              </w:rPr>
              <w:t>)</w:t>
            </w:r>
          </w:p>
        </w:tc>
      </w:tr>
      <w:tr w:rsidR="00DD1928" w:rsidRPr="00767AED" w:rsidTr="00026D63">
        <w:trPr>
          <w:trHeight w:val="252"/>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9</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0"/>
                <w:szCs w:val="20"/>
                <w:lang w:eastAsia="ru-RU"/>
              </w:rPr>
            </w:pPr>
            <w:proofErr w:type="spellStart"/>
            <w:r w:rsidRPr="00767AED">
              <w:rPr>
                <w:sz w:val="20"/>
                <w:szCs w:val="20"/>
                <w:lang w:eastAsia="ru-RU"/>
              </w:rPr>
              <w:t>Туевик</w:t>
            </w:r>
            <w:proofErr w:type="spellEnd"/>
            <w:r w:rsidRPr="00767AED">
              <w:rPr>
                <w:sz w:val="20"/>
                <w:szCs w:val="20"/>
                <w:lang w:eastAsia="ru-RU"/>
              </w:rPr>
              <w:t xml:space="preserve"> (все виды рода </w:t>
            </w:r>
            <w:proofErr w:type="spellStart"/>
            <w:r w:rsidRPr="00767AED">
              <w:rPr>
                <w:sz w:val="20"/>
                <w:szCs w:val="20"/>
                <w:lang w:eastAsia="ru-RU"/>
              </w:rPr>
              <w:t>Туевик</w:t>
            </w:r>
            <w:proofErr w:type="spellEnd"/>
            <w:r w:rsidRPr="00767AED">
              <w:rPr>
                <w:sz w:val="20"/>
                <w:szCs w:val="20"/>
                <w:lang w:eastAsia="ru-RU"/>
              </w:rPr>
              <w:t>)</w:t>
            </w:r>
          </w:p>
        </w:tc>
      </w:tr>
      <w:tr w:rsidR="00DD1928" w:rsidRPr="00767AED" w:rsidTr="00026D63">
        <w:trPr>
          <w:trHeight w:val="176"/>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ind w:left="-107" w:right="-109"/>
              <w:contextualSpacing/>
              <w:jc w:val="center"/>
              <w:rPr>
                <w:rFonts w:eastAsia="Calibri"/>
                <w:sz w:val="20"/>
                <w:szCs w:val="20"/>
                <w:lang w:eastAsia="en-US"/>
              </w:rPr>
            </w:pPr>
            <w:r w:rsidRPr="00767AED">
              <w:rPr>
                <w:rFonts w:eastAsia="Calibri"/>
                <w:sz w:val="20"/>
                <w:szCs w:val="20"/>
                <w:lang w:eastAsia="en-US"/>
              </w:rPr>
              <w:t>10</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0"/>
                <w:szCs w:val="20"/>
                <w:lang w:eastAsia="ru-RU"/>
              </w:rPr>
            </w:pPr>
            <w:r w:rsidRPr="00767AED">
              <w:rPr>
                <w:sz w:val="20"/>
                <w:szCs w:val="20"/>
                <w:lang w:eastAsia="ru-RU"/>
              </w:rPr>
              <w:t>Тсуга (все виды рода Тсуга)</w:t>
            </w:r>
          </w:p>
        </w:tc>
      </w:tr>
      <w:tr w:rsidR="00DD1928" w:rsidRPr="00767AED" w:rsidTr="00026D63">
        <w:trPr>
          <w:trHeight w:val="74"/>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ind w:left="-107" w:right="-109"/>
              <w:contextualSpacing/>
              <w:jc w:val="center"/>
              <w:rPr>
                <w:rFonts w:eastAsia="Calibri"/>
                <w:sz w:val="20"/>
                <w:szCs w:val="20"/>
                <w:lang w:eastAsia="en-US"/>
              </w:rPr>
            </w:pPr>
            <w:r w:rsidRPr="00767AED">
              <w:rPr>
                <w:rFonts w:eastAsia="Calibri"/>
                <w:sz w:val="20"/>
                <w:szCs w:val="20"/>
                <w:lang w:eastAsia="en-US"/>
              </w:rPr>
              <w:t>11</w:t>
            </w:r>
          </w:p>
        </w:tc>
        <w:tc>
          <w:tcPr>
            <w:tcW w:w="6662" w:type="dxa"/>
            <w:vAlign w:val="center"/>
          </w:tcPr>
          <w:p w:rsidR="00DD1928" w:rsidRPr="00767AED" w:rsidRDefault="00DD1928" w:rsidP="00026D63">
            <w:pPr>
              <w:suppressAutoHyphens w:val="0"/>
              <w:rPr>
                <w:rFonts w:eastAsia="Calibri"/>
                <w:sz w:val="20"/>
                <w:szCs w:val="20"/>
                <w:lang w:eastAsia="en-US"/>
              </w:rPr>
            </w:pPr>
            <w:proofErr w:type="spellStart"/>
            <w:r w:rsidRPr="00767AED">
              <w:rPr>
                <w:rFonts w:eastAsia="Calibri"/>
                <w:sz w:val="20"/>
                <w:szCs w:val="20"/>
                <w:lang w:eastAsia="en-US"/>
              </w:rPr>
              <w:t>Псевдотсуга</w:t>
            </w:r>
            <w:proofErr w:type="spellEnd"/>
            <w:r w:rsidRPr="00767AED">
              <w:rPr>
                <w:rFonts w:eastAsia="Calibri"/>
                <w:sz w:val="20"/>
                <w:szCs w:val="20"/>
                <w:lang w:eastAsia="en-US"/>
              </w:rPr>
              <w:t xml:space="preserve"> (все виды рода </w:t>
            </w:r>
            <w:proofErr w:type="spellStart"/>
            <w:r w:rsidRPr="00767AED">
              <w:rPr>
                <w:rFonts w:eastAsia="Calibri"/>
                <w:sz w:val="20"/>
                <w:szCs w:val="20"/>
                <w:lang w:eastAsia="en-US"/>
              </w:rPr>
              <w:t>Псевдотсуга</w:t>
            </w:r>
            <w:proofErr w:type="spellEnd"/>
            <w:r w:rsidRPr="00767AED">
              <w:rPr>
                <w:rFonts w:eastAsia="Calibri"/>
                <w:sz w:val="20"/>
                <w:szCs w:val="20"/>
                <w:lang w:eastAsia="en-US"/>
              </w:rPr>
              <w:t>)</w:t>
            </w:r>
          </w:p>
        </w:tc>
      </w:tr>
      <w:tr w:rsidR="00DD1928" w:rsidRPr="00767AED" w:rsidTr="00026D63">
        <w:trPr>
          <w:trHeight w:val="27"/>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ind w:left="-107" w:right="-109"/>
              <w:contextualSpacing/>
              <w:jc w:val="center"/>
              <w:rPr>
                <w:rFonts w:eastAsia="Calibri"/>
                <w:sz w:val="20"/>
                <w:szCs w:val="20"/>
                <w:lang w:eastAsia="en-US"/>
              </w:rPr>
            </w:pPr>
            <w:r w:rsidRPr="00767AED">
              <w:rPr>
                <w:rFonts w:eastAsia="Calibri"/>
                <w:sz w:val="20"/>
                <w:szCs w:val="20"/>
                <w:lang w:eastAsia="en-US"/>
              </w:rPr>
              <w:t>12</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Криптомерия</w:t>
            </w:r>
          </w:p>
        </w:tc>
      </w:tr>
      <w:tr w:rsidR="00DD1928" w:rsidRPr="00767AED" w:rsidTr="00026D63">
        <w:trPr>
          <w:trHeight w:val="27"/>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ind w:left="-107" w:right="-109"/>
              <w:contextualSpacing/>
              <w:jc w:val="center"/>
              <w:rPr>
                <w:rFonts w:eastAsia="Calibri"/>
                <w:sz w:val="20"/>
                <w:szCs w:val="20"/>
                <w:lang w:eastAsia="en-US"/>
              </w:rPr>
            </w:pPr>
            <w:r w:rsidRPr="00767AED">
              <w:rPr>
                <w:rFonts w:eastAsia="Calibri"/>
                <w:sz w:val="20"/>
                <w:szCs w:val="20"/>
                <w:lang w:eastAsia="en-US"/>
              </w:rPr>
              <w:t>13</w:t>
            </w:r>
          </w:p>
        </w:tc>
        <w:tc>
          <w:tcPr>
            <w:tcW w:w="6662" w:type="dxa"/>
            <w:vAlign w:val="center"/>
          </w:tcPr>
          <w:p w:rsidR="00DD1928" w:rsidRPr="00767AED" w:rsidRDefault="00DD1928" w:rsidP="00026D63">
            <w:pPr>
              <w:suppressAutoHyphens w:val="0"/>
              <w:rPr>
                <w:rFonts w:eastAsia="Calibri"/>
                <w:sz w:val="20"/>
                <w:szCs w:val="20"/>
                <w:lang w:eastAsia="en-US"/>
              </w:rPr>
            </w:pPr>
            <w:proofErr w:type="spellStart"/>
            <w:r w:rsidRPr="00767AED">
              <w:rPr>
                <w:rFonts w:eastAsia="Calibri"/>
                <w:sz w:val="20"/>
                <w:szCs w:val="20"/>
                <w:lang w:eastAsia="en-US"/>
              </w:rPr>
              <w:t>Сциадопитис</w:t>
            </w:r>
            <w:proofErr w:type="spellEnd"/>
          </w:p>
        </w:tc>
      </w:tr>
      <w:tr w:rsidR="00DD1928" w:rsidRPr="00767AED" w:rsidTr="00026D63">
        <w:trPr>
          <w:trHeight w:val="27"/>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ind w:left="-107" w:right="-109"/>
              <w:contextualSpacing/>
              <w:jc w:val="center"/>
              <w:rPr>
                <w:rFonts w:eastAsia="Calibri"/>
                <w:sz w:val="20"/>
                <w:szCs w:val="20"/>
                <w:lang w:eastAsia="en-US"/>
              </w:rPr>
            </w:pPr>
            <w:r w:rsidRPr="00767AED">
              <w:rPr>
                <w:rFonts w:eastAsia="Calibri"/>
                <w:sz w:val="20"/>
                <w:szCs w:val="20"/>
                <w:lang w:eastAsia="en-US"/>
              </w:rPr>
              <w:t>14</w:t>
            </w:r>
          </w:p>
        </w:tc>
        <w:tc>
          <w:tcPr>
            <w:tcW w:w="6662" w:type="dxa"/>
            <w:vAlign w:val="center"/>
          </w:tcPr>
          <w:p w:rsidR="00DD1928" w:rsidRPr="00767AED" w:rsidRDefault="00DD1928" w:rsidP="00026D63">
            <w:pPr>
              <w:suppressAutoHyphens w:val="0"/>
              <w:rPr>
                <w:rFonts w:eastAsia="Calibri"/>
                <w:sz w:val="20"/>
                <w:szCs w:val="20"/>
                <w:lang w:eastAsia="en-US"/>
              </w:rPr>
            </w:pPr>
            <w:proofErr w:type="spellStart"/>
            <w:r w:rsidRPr="00767AED">
              <w:rPr>
                <w:rFonts w:eastAsia="Calibri"/>
                <w:sz w:val="20"/>
                <w:szCs w:val="20"/>
                <w:lang w:eastAsia="en-US"/>
              </w:rPr>
              <w:t>Метасеквойя</w:t>
            </w:r>
            <w:proofErr w:type="spellEnd"/>
          </w:p>
        </w:tc>
      </w:tr>
      <w:tr w:rsidR="00DD1928" w:rsidRPr="00767AED" w:rsidTr="00026D63">
        <w:trPr>
          <w:trHeight w:val="88"/>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ind w:left="-107" w:right="-109"/>
              <w:contextualSpacing/>
              <w:jc w:val="center"/>
              <w:rPr>
                <w:rFonts w:eastAsia="Calibri"/>
                <w:sz w:val="20"/>
                <w:szCs w:val="20"/>
                <w:lang w:eastAsia="en-US"/>
              </w:rPr>
            </w:pPr>
            <w:r w:rsidRPr="00767AED">
              <w:rPr>
                <w:rFonts w:eastAsia="Calibri"/>
                <w:sz w:val="20"/>
                <w:szCs w:val="20"/>
                <w:lang w:eastAsia="en-US"/>
              </w:rPr>
              <w:t>15</w:t>
            </w:r>
          </w:p>
        </w:tc>
        <w:tc>
          <w:tcPr>
            <w:tcW w:w="6662" w:type="dxa"/>
            <w:vAlign w:val="center"/>
          </w:tcPr>
          <w:p w:rsidR="00DD1928" w:rsidRPr="00767AED" w:rsidRDefault="00DD1928" w:rsidP="00026D63">
            <w:pPr>
              <w:suppressAutoHyphens w:val="0"/>
              <w:ind w:right="-110"/>
              <w:jc w:val="both"/>
              <w:rPr>
                <w:rFonts w:eastAsia="Calibri"/>
                <w:sz w:val="20"/>
                <w:szCs w:val="20"/>
                <w:lang w:eastAsia="en-US"/>
              </w:rPr>
            </w:pPr>
            <w:r w:rsidRPr="00767AED">
              <w:rPr>
                <w:rFonts w:eastAsia="Calibri"/>
                <w:sz w:val="20"/>
                <w:szCs w:val="20"/>
                <w:lang w:eastAsia="en-US"/>
              </w:rPr>
              <w:t>Тис (все виды рода Тис, за исключением группы ценности «Ц»)</w:t>
            </w:r>
          </w:p>
        </w:tc>
      </w:tr>
      <w:tr w:rsidR="00DD1928" w:rsidRPr="00767AED" w:rsidTr="00026D63">
        <w:trPr>
          <w:trHeight w:val="176"/>
        </w:trPr>
        <w:tc>
          <w:tcPr>
            <w:tcW w:w="567" w:type="dxa"/>
            <w:vMerge w:val="restart"/>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val="en-US" w:eastAsia="ru-RU"/>
              </w:rPr>
            </w:pPr>
            <w:r w:rsidRPr="00767AED">
              <w:rPr>
                <w:sz w:val="20"/>
                <w:szCs w:val="20"/>
                <w:lang w:val="en-US" w:eastAsia="ru-RU"/>
              </w:rPr>
              <w:t>I</w:t>
            </w:r>
          </w:p>
        </w:tc>
        <w:tc>
          <w:tcPr>
            <w:tcW w:w="1701" w:type="dxa"/>
            <w:vMerge w:val="restart"/>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r w:rsidRPr="00767AED">
              <w:rPr>
                <w:rFonts w:eastAsia="Calibri"/>
                <w:sz w:val="20"/>
                <w:szCs w:val="20"/>
                <w:lang w:eastAsia="en-US"/>
              </w:rPr>
              <w:t>Особо ценные лиственные древесные породы</w:t>
            </w: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1</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Акация белая (за исключением группы ценности «Ц»)</w:t>
            </w:r>
          </w:p>
        </w:tc>
      </w:tr>
      <w:tr w:rsidR="00DD1928" w:rsidRPr="00767AED" w:rsidTr="00026D63">
        <w:trPr>
          <w:trHeight w:val="203"/>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2</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 xml:space="preserve">Бархат (все виды рода Бархат, за исключением группы ценности «Ц») </w:t>
            </w:r>
          </w:p>
        </w:tc>
      </w:tr>
      <w:tr w:rsidR="00DD1928" w:rsidRPr="00767AED" w:rsidTr="00026D63">
        <w:trPr>
          <w:trHeight w:val="121"/>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3</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Вяз (все виды рода Вяз, за исключением группы ценности «Ц»)</w:t>
            </w:r>
          </w:p>
        </w:tc>
      </w:tr>
      <w:tr w:rsidR="00DD1928" w:rsidRPr="00767AED" w:rsidTr="00026D63">
        <w:trPr>
          <w:trHeight w:val="27"/>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4</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Дуб (все виды рода Дуб, за исключением группы ценности «Ц»)</w:t>
            </w:r>
          </w:p>
        </w:tc>
      </w:tr>
      <w:tr w:rsidR="00DD1928" w:rsidRPr="00767AED" w:rsidTr="00026D63">
        <w:trPr>
          <w:trHeight w:val="108"/>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5</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Ива белая (за исключением группы ценности «Ц»)</w:t>
            </w:r>
          </w:p>
        </w:tc>
      </w:tr>
      <w:tr w:rsidR="00DD1928" w:rsidRPr="00767AED" w:rsidTr="00026D63">
        <w:trPr>
          <w:trHeight w:val="115"/>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6</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Кашта</w:t>
            </w:r>
            <w:proofErr w:type="gramStart"/>
            <w:r w:rsidRPr="00767AED">
              <w:rPr>
                <w:rFonts w:eastAsia="Calibri"/>
                <w:sz w:val="20"/>
                <w:szCs w:val="20"/>
                <w:lang w:eastAsia="en-US"/>
              </w:rPr>
              <w:t>н(</w:t>
            </w:r>
            <w:proofErr w:type="gramEnd"/>
            <w:r w:rsidRPr="00767AED">
              <w:rPr>
                <w:rFonts w:eastAsia="Calibri"/>
                <w:sz w:val="20"/>
                <w:szCs w:val="20"/>
                <w:lang w:eastAsia="en-US"/>
              </w:rPr>
              <w:t>все виды рода Каштан, за исключением группы ценности «Ц»)</w:t>
            </w:r>
          </w:p>
        </w:tc>
      </w:tr>
      <w:tr w:rsidR="00DD1928" w:rsidRPr="00767AED" w:rsidTr="00026D63">
        <w:trPr>
          <w:trHeight w:val="94"/>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7</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 xml:space="preserve">Клен (все виды рода Клен, за исключением группы ценности «Ц», клена </w:t>
            </w:r>
            <w:proofErr w:type="spellStart"/>
            <w:r w:rsidRPr="00767AED">
              <w:rPr>
                <w:rFonts w:eastAsia="Calibri"/>
                <w:sz w:val="20"/>
                <w:szCs w:val="20"/>
                <w:lang w:eastAsia="en-US"/>
              </w:rPr>
              <w:t>ясенелистного</w:t>
            </w:r>
            <w:proofErr w:type="spellEnd"/>
            <w:r w:rsidRPr="00767AED">
              <w:rPr>
                <w:rFonts w:eastAsia="Calibri"/>
                <w:sz w:val="20"/>
                <w:szCs w:val="20"/>
                <w:lang w:eastAsia="en-US"/>
              </w:rPr>
              <w:t>)</w:t>
            </w:r>
          </w:p>
        </w:tc>
      </w:tr>
      <w:tr w:rsidR="00DD1928" w:rsidRPr="00767AED" w:rsidTr="00026D63">
        <w:trPr>
          <w:trHeight w:val="121"/>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8</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Лип</w:t>
            </w:r>
            <w:proofErr w:type="gramStart"/>
            <w:r w:rsidRPr="00767AED">
              <w:rPr>
                <w:rFonts w:eastAsia="Calibri"/>
                <w:sz w:val="20"/>
                <w:szCs w:val="20"/>
                <w:lang w:eastAsia="en-US"/>
              </w:rPr>
              <w:t>а(</w:t>
            </w:r>
            <w:proofErr w:type="gramEnd"/>
            <w:r w:rsidRPr="00767AED">
              <w:rPr>
                <w:rFonts w:eastAsia="Calibri"/>
                <w:sz w:val="20"/>
                <w:szCs w:val="20"/>
                <w:lang w:eastAsia="en-US"/>
              </w:rPr>
              <w:t>все виды рода Липа, за исключением группы ценности «Ц»)</w:t>
            </w:r>
          </w:p>
        </w:tc>
      </w:tr>
      <w:tr w:rsidR="00DD1928" w:rsidRPr="00767AED" w:rsidTr="00026D63">
        <w:trPr>
          <w:trHeight w:val="101"/>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9</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Лох (все виды рода Лох, за исключением группы ценности «Ц»)</w:t>
            </w:r>
          </w:p>
        </w:tc>
      </w:tr>
      <w:tr w:rsidR="00DD1928" w:rsidRPr="00767AED" w:rsidTr="00026D63">
        <w:trPr>
          <w:trHeight w:val="101"/>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ind w:left="-109" w:right="-110"/>
              <w:contextualSpacing/>
              <w:jc w:val="center"/>
              <w:rPr>
                <w:rFonts w:eastAsia="Calibri"/>
                <w:sz w:val="20"/>
                <w:szCs w:val="20"/>
                <w:lang w:eastAsia="en-US"/>
              </w:rPr>
            </w:pPr>
            <w:r w:rsidRPr="00767AED">
              <w:rPr>
                <w:rFonts w:eastAsia="Calibri"/>
                <w:sz w:val="20"/>
                <w:szCs w:val="20"/>
                <w:lang w:eastAsia="en-US"/>
              </w:rPr>
              <w:t>10</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Орех, Лещина (все виды рода Орех, за исключением группы ценности «Ц»)</w:t>
            </w:r>
          </w:p>
        </w:tc>
      </w:tr>
      <w:tr w:rsidR="00DD1928" w:rsidRPr="00767AED" w:rsidTr="00026D63">
        <w:trPr>
          <w:trHeight w:val="121"/>
        </w:trPr>
        <w:tc>
          <w:tcPr>
            <w:tcW w:w="567"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ind w:left="-109" w:right="-110"/>
              <w:contextualSpacing/>
              <w:jc w:val="center"/>
              <w:rPr>
                <w:rFonts w:eastAsia="Calibri"/>
                <w:sz w:val="20"/>
                <w:szCs w:val="20"/>
                <w:lang w:eastAsia="en-US"/>
              </w:rPr>
            </w:pPr>
            <w:r w:rsidRPr="00767AED">
              <w:rPr>
                <w:rFonts w:eastAsia="Calibri"/>
                <w:sz w:val="20"/>
                <w:szCs w:val="20"/>
                <w:lang w:eastAsia="en-US"/>
              </w:rPr>
              <w:t>11</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Ясень (все виды рода Ясень, за исключением группы ценности «Ц»)</w:t>
            </w:r>
          </w:p>
        </w:tc>
      </w:tr>
      <w:tr w:rsidR="00DD1928" w:rsidRPr="00767AED" w:rsidTr="00026D63">
        <w:trPr>
          <w:trHeight w:val="182"/>
        </w:trPr>
        <w:tc>
          <w:tcPr>
            <w:tcW w:w="567" w:type="dxa"/>
            <w:vMerge w:val="restart"/>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r w:rsidRPr="00767AED">
              <w:rPr>
                <w:sz w:val="20"/>
                <w:szCs w:val="20"/>
                <w:lang w:val="en-US" w:eastAsia="ru-RU"/>
              </w:rPr>
              <w:t>II</w:t>
            </w:r>
          </w:p>
        </w:tc>
        <w:tc>
          <w:tcPr>
            <w:tcW w:w="1701" w:type="dxa"/>
            <w:vMerge w:val="restart"/>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r w:rsidRPr="00767AED">
              <w:rPr>
                <w:rFonts w:eastAsia="Calibri"/>
                <w:sz w:val="20"/>
                <w:szCs w:val="20"/>
                <w:lang w:eastAsia="en-US"/>
              </w:rPr>
              <w:t xml:space="preserve">Ценные лиственные </w:t>
            </w:r>
            <w:r w:rsidRPr="00767AED">
              <w:rPr>
                <w:rFonts w:eastAsia="Calibri"/>
                <w:sz w:val="20"/>
                <w:szCs w:val="20"/>
                <w:lang w:eastAsia="en-US"/>
              </w:rPr>
              <w:lastRenderedPageBreak/>
              <w:t>древесные породы</w:t>
            </w: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lastRenderedPageBreak/>
              <w:t>1</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Береза (все виды рода Береза, за исключением группы ценности «Ц»)</w:t>
            </w:r>
          </w:p>
        </w:tc>
      </w:tr>
      <w:tr w:rsidR="00DD1928" w:rsidRPr="00767AED" w:rsidTr="00026D63">
        <w:trPr>
          <w:trHeight w:val="142"/>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2</w:t>
            </w:r>
          </w:p>
        </w:tc>
        <w:tc>
          <w:tcPr>
            <w:tcW w:w="6662" w:type="dxa"/>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Боярышник на штамбе</w:t>
            </w:r>
          </w:p>
        </w:tc>
      </w:tr>
      <w:tr w:rsidR="00DD1928" w:rsidRPr="00767AED" w:rsidTr="00026D63">
        <w:trPr>
          <w:trHeight w:val="148"/>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val="en-US"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3</w:t>
            </w:r>
          </w:p>
        </w:tc>
        <w:tc>
          <w:tcPr>
            <w:tcW w:w="6662" w:type="dxa"/>
            <w:vAlign w:val="center"/>
          </w:tcPr>
          <w:p w:rsidR="00DD1928" w:rsidRPr="00767AED" w:rsidRDefault="00DD1928" w:rsidP="00026D63">
            <w:pPr>
              <w:suppressAutoHyphens w:val="0"/>
              <w:ind w:right="-183"/>
              <w:rPr>
                <w:rFonts w:eastAsia="Calibri"/>
                <w:sz w:val="20"/>
                <w:szCs w:val="20"/>
                <w:lang w:eastAsia="en-US"/>
              </w:rPr>
            </w:pPr>
            <w:r w:rsidRPr="00767AED">
              <w:rPr>
                <w:rFonts w:eastAsia="Calibri"/>
                <w:sz w:val="20"/>
                <w:szCs w:val="20"/>
                <w:lang w:eastAsia="en-US"/>
              </w:rPr>
              <w:t>Декоративные плодовые деревья и кустарники (все виды родов Яблоня, Слива, Груша, Вишня, Абрикос)</w:t>
            </w:r>
          </w:p>
        </w:tc>
      </w:tr>
      <w:tr w:rsidR="00DD1928" w:rsidRPr="00767AED" w:rsidTr="00026D63">
        <w:trPr>
          <w:trHeight w:val="88"/>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4</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Рябина (все виды рода Рябина, за исключением группы ценности «Ц»)</w:t>
            </w:r>
          </w:p>
        </w:tc>
      </w:tr>
      <w:tr w:rsidR="00DD1928" w:rsidRPr="00767AED" w:rsidTr="00026D63">
        <w:trPr>
          <w:trHeight w:val="115"/>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5</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Сирень (все виды рода Сирень, за исключением группы ценности «Ц»)</w:t>
            </w:r>
          </w:p>
        </w:tc>
      </w:tr>
      <w:tr w:rsidR="00DD1928" w:rsidRPr="00767AED" w:rsidTr="00026D63">
        <w:trPr>
          <w:trHeight w:val="108"/>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6</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Тополь белый (за исключением группы ценности «Ц»)</w:t>
            </w:r>
          </w:p>
        </w:tc>
      </w:tr>
      <w:tr w:rsidR="00DD1928" w:rsidRPr="00767AED" w:rsidTr="00026D63">
        <w:trPr>
          <w:trHeight w:val="108"/>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7</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Тополь пирамидальный (за исключением группы ценности «Ц»)</w:t>
            </w:r>
          </w:p>
        </w:tc>
      </w:tr>
      <w:tr w:rsidR="00DD1928" w:rsidRPr="00767AED" w:rsidTr="00026D63">
        <w:trPr>
          <w:trHeight w:val="94"/>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8</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Черемуха (все виды рода Черемуха, за исключением группы ценности «Ц»)</w:t>
            </w:r>
          </w:p>
        </w:tc>
      </w:tr>
      <w:tr w:rsidR="00DD1928" w:rsidRPr="00767AED" w:rsidTr="00026D63">
        <w:trPr>
          <w:trHeight w:val="121"/>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9</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Самшит (все виды рода Самшит, за исключением группы ценности «Ц»)</w:t>
            </w:r>
          </w:p>
        </w:tc>
      </w:tr>
      <w:tr w:rsidR="00DD1928" w:rsidRPr="00767AED" w:rsidTr="00026D63">
        <w:trPr>
          <w:trHeight w:val="95"/>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ind w:left="-109" w:right="-110"/>
              <w:contextualSpacing/>
              <w:jc w:val="center"/>
              <w:rPr>
                <w:rFonts w:eastAsia="Calibri"/>
                <w:sz w:val="20"/>
                <w:szCs w:val="20"/>
                <w:lang w:eastAsia="en-US"/>
              </w:rPr>
            </w:pPr>
            <w:r w:rsidRPr="00767AED">
              <w:rPr>
                <w:rFonts w:eastAsia="Calibri"/>
                <w:sz w:val="20"/>
                <w:szCs w:val="20"/>
                <w:lang w:eastAsia="en-US"/>
              </w:rPr>
              <w:t>10</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Жимолость (все виды рода Жимолость, за исключением группы ценности «Ц»)</w:t>
            </w:r>
          </w:p>
        </w:tc>
      </w:tr>
      <w:tr w:rsidR="00DD1928" w:rsidRPr="00767AED" w:rsidTr="00026D63">
        <w:trPr>
          <w:trHeight w:val="115"/>
        </w:trPr>
        <w:tc>
          <w:tcPr>
            <w:tcW w:w="567" w:type="dxa"/>
            <w:vMerge w:val="restart"/>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r w:rsidRPr="00767AED">
              <w:rPr>
                <w:sz w:val="20"/>
                <w:szCs w:val="20"/>
                <w:lang w:val="en-US" w:eastAsia="ru-RU"/>
              </w:rPr>
              <w:t>III</w:t>
            </w:r>
          </w:p>
        </w:tc>
        <w:tc>
          <w:tcPr>
            <w:tcW w:w="1701" w:type="dxa"/>
            <w:vMerge w:val="restart"/>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Малоценные</w:t>
            </w:r>
          </w:p>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r w:rsidRPr="00767AED">
              <w:rPr>
                <w:rFonts w:eastAsia="Calibri"/>
                <w:sz w:val="20"/>
                <w:szCs w:val="20"/>
                <w:lang w:eastAsia="en-US"/>
              </w:rPr>
              <w:t xml:space="preserve"> лиственные древесные породы</w:t>
            </w: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1</w:t>
            </w:r>
          </w:p>
        </w:tc>
        <w:tc>
          <w:tcPr>
            <w:tcW w:w="6662" w:type="dxa"/>
            <w:vAlign w:val="center"/>
          </w:tcPr>
          <w:p w:rsidR="00DD1928" w:rsidRPr="00767AED" w:rsidRDefault="00DD1928" w:rsidP="00026D63">
            <w:pPr>
              <w:suppressAutoHyphens w:val="0"/>
              <w:rPr>
                <w:rFonts w:eastAsia="Calibri"/>
                <w:i/>
                <w:iCs/>
                <w:sz w:val="20"/>
                <w:szCs w:val="20"/>
                <w:lang w:eastAsia="en-US"/>
              </w:rPr>
            </w:pPr>
            <w:r w:rsidRPr="00767AED">
              <w:rPr>
                <w:rFonts w:eastAsia="Calibri"/>
                <w:sz w:val="20"/>
                <w:szCs w:val="20"/>
                <w:lang w:eastAsia="en-US"/>
              </w:rPr>
              <w:t>Ива (все виды рода Ива, за исключением групп ценности «Ц», «</w:t>
            </w:r>
            <w:r w:rsidRPr="00767AED">
              <w:rPr>
                <w:rFonts w:eastAsia="Calibri"/>
                <w:sz w:val="20"/>
                <w:szCs w:val="20"/>
                <w:lang w:val="en-US" w:eastAsia="en-US"/>
              </w:rPr>
              <w:t>I</w:t>
            </w:r>
            <w:r w:rsidRPr="00767AED">
              <w:rPr>
                <w:rFonts w:eastAsia="Calibri"/>
                <w:sz w:val="20"/>
                <w:szCs w:val="20"/>
                <w:lang w:eastAsia="en-US"/>
              </w:rPr>
              <w:t>»)</w:t>
            </w:r>
          </w:p>
        </w:tc>
      </w:tr>
      <w:tr w:rsidR="00DD1928" w:rsidRPr="00767AED" w:rsidTr="00026D63">
        <w:trPr>
          <w:trHeight w:val="128"/>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2</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Ольха (все виды рода Ольха, за исключением групп ценности «Ц»)</w:t>
            </w:r>
          </w:p>
        </w:tc>
      </w:tr>
      <w:tr w:rsidR="00DD1928" w:rsidRPr="00767AED" w:rsidTr="00026D63">
        <w:trPr>
          <w:trHeight w:val="147"/>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3</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Тополь (все виды рода Тополь, за исключением групп ценности «Ц», «</w:t>
            </w:r>
            <w:r w:rsidRPr="00767AED">
              <w:rPr>
                <w:rFonts w:eastAsia="Calibri"/>
                <w:sz w:val="20"/>
                <w:szCs w:val="20"/>
                <w:lang w:val="en-US" w:eastAsia="en-US"/>
              </w:rPr>
              <w:t>I</w:t>
            </w:r>
            <w:r w:rsidRPr="00767AED">
              <w:rPr>
                <w:rFonts w:eastAsia="Calibri"/>
                <w:sz w:val="20"/>
                <w:szCs w:val="20"/>
                <w:lang w:eastAsia="en-US"/>
              </w:rPr>
              <w:t>»)</w:t>
            </w:r>
          </w:p>
        </w:tc>
      </w:tr>
      <w:tr w:rsidR="00DD1928" w:rsidRPr="00767AED" w:rsidTr="00026D63">
        <w:trPr>
          <w:trHeight w:val="211"/>
        </w:trPr>
        <w:tc>
          <w:tcPr>
            <w:tcW w:w="567"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sz w:val="20"/>
                <w:szCs w:val="20"/>
                <w:lang w:eastAsia="ru-RU"/>
              </w:rPr>
            </w:pPr>
          </w:p>
        </w:tc>
        <w:tc>
          <w:tcPr>
            <w:tcW w:w="1701" w:type="dxa"/>
            <w:vMerge/>
            <w:vAlign w:val="center"/>
          </w:tcPr>
          <w:p w:rsidR="00DD1928" w:rsidRPr="00767AED" w:rsidRDefault="00DD1928" w:rsidP="00026D63">
            <w:pPr>
              <w:widowControl w:val="0"/>
              <w:tabs>
                <w:tab w:val="left" w:pos="993"/>
              </w:tabs>
              <w:suppressAutoHyphens w:val="0"/>
              <w:autoSpaceDE w:val="0"/>
              <w:autoSpaceDN w:val="0"/>
              <w:adjustRightInd w:val="0"/>
              <w:contextualSpacing/>
              <w:jc w:val="center"/>
              <w:rPr>
                <w:rFonts w:eastAsia="Calibri"/>
                <w:sz w:val="20"/>
                <w:szCs w:val="20"/>
                <w:lang w:eastAsia="en-US"/>
              </w:rPr>
            </w:pPr>
          </w:p>
        </w:tc>
        <w:tc>
          <w:tcPr>
            <w:tcW w:w="284" w:type="dxa"/>
            <w:vAlign w:val="center"/>
          </w:tcPr>
          <w:p w:rsidR="00DD1928" w:rsidRPr="00767AED" w:rsidRDefault="00DD1928" w:rsidP="00026D63">
            <w:pPr>
              <w:widowControl w:val="0"/>
              <w:tabs>
                <w:tab w:val="left" w:pos="993"/>
              </w:tabs>
              <w:suppressAutoHyphens w:val="0"/>
              <w:autoSpaceDE w:val="0"/>
              <w:autoSpaceDN w:val="0"/>
              <w:adjustRightInd w:val="0"/>
              <w:contextualSpacing/>
              <w:rPr>
                <w:rFonts w:eastAsia="Calibri"/>
                <w:sz w:val="20"/>
                <w:szCs w:val="20"/>
                <w:lang w:eastAsia="en-US"/>
              </w:rPr>
            </w:pPr>
            <w:r w:rsidRPr="00767AED">
              <w:rPr>
                <w:rFonts w:eastAsia="Calibri"/>
                <w:sz w:val="20"/>
                <w:szCs w:val="20"/>
                <w:lang w:eastAsia="en-US"/>
              </w:rPr>
              <w:t>4</w:t>
            </w:r>
          </w:p>
        </w:tc>
        <w:tc>
          <w:tcPr>
            <w:tcW w:w="6662" w:type="dxa"/>
            <w:vAlign w:val="center"/>
          </w:tcPr>
          <w:p w:rsidR="00DD1928" w:rsidRPr="00767AED" w:rsidRDefault="00DD1928" w:rsidP="00026D63">
            <w:pPr>
              <w:suppressAutoHyphens w:val="0"/>
              <w:rPr>
                <w:rFonts w:eastAsia="Calibri"/>
                <w:sz w:val="20"/>
                <w:szCs w:val="20"/>
                <w:lang w:eastAsia="en-US"/>
              </w:rPr>
            </w:pPr>
            <w:r w:rsidRPr="00767AED">
              <w:rPr>
                <w:rFonts w:eastAsia="Calibri"/>
                <w:sz w:val="20"/>
                <w:szCs w:val="20"/>
                <w:lang w:eastAsia="en-US"/>
              </w:rPr>
              <w:t>Лиственные древесные породы, не указанные в группах «Ц», «Х», «</w:t>
            </w:r>
            <w:r w:rsidRPr="00767AED">
              <w:rPr>
                <w:rFonts w:eastAsia="Calibri"/>
                <w:sz w:val="20"/>
                <w:szCs w:val="20"/>
                <w:lang w:val="en-US" w:eastAsia="en-US"/>
              </w:rPr>
              <w:t>I</w:t>
            </w:r>
            <w:r w:rsidRPr="00767AED">
              <w:rPr>
                <w:rFonts w:eastAsia="Calibri"/>
                <w:sz w:val="20"/>
                <w:szCs w:val="20"/>
                <w:lang w:eastAsia="en-US"/>
              </w:rPr>
              <w:t>», «</w:t>
            </w:r>
            <w:r w:rsidRPr="00767AED">
              <w:rPr>
                <w:rFonts w:eastAsia="Calibri"/>
                <w:sz w:val="20"/>
                <w:szCs w:val="20"/>
                <w:lang w:val="en-US" w:eastAsia="en-US"/>
              </w:rPr>
              <w:t>II</w:t>
            </w:r>
            <w:r w:rsidRPr="00767AED">
              <w:rPr>
                <w:rFonts w:eastAsia="Calibri"/>
                <w:sz w:val="20"/>
                <w:szCs w:val="20"/>
                <w:lang w:eastAsia="en-US"/>
              </w:rPr>
              <w:t>», «</w:t>
            </w:r>
            <w:r w:rsidRPr="00767AED">
              <w:rPr>
                <w:rFonts w:eastAsia="Calibri"/>
                <w:sz w:val="20"/>
                <w:szCs w:val="20"/>
                <w:lang w:val="en-US" w:eastAsia="en-US"/>
              </w:rPr>
              <w:t>III</w:t>
            </w:r>
            <w:r w:rsidRPr="00767AED">
              <w:rPr>
                <w:rFonts w:eastAsia="Calibri"/>
                <w:sz w:val="20"/>
                <w:szCs w:val="20"/>
                <w:lang w:eastAsia="en-US"/>
              </w:rPr>
              <w:t>» и не являющиеся вредными инвазивными зелеными насаждениями</w:t>
            </w:r>
          </w:p>
        </w:tc>
      </w:tr>
    </w:tbl>
    <w:p w:rsidR="00DD1928" w:rsidRPr="00767AED" w:rsidRDefault="00DD1928" w:rsidP="00DD1928">
      <w:pPr>
        <w:suppressAutoHyphens w:val="0"/>
        <w:ind w:right="-1"/>
        <w:jc w:val="right"/>
        <w:rPr>
          <w:rFonts w:eastAsia="Calibri"/>
          <w:lang w:eastAsia="en-US"/>
        </w:rPr>
      </w:pPr>
    </w:p>
    <w:p w:rsidR="00DD1928" w:rsidRPr="00767AED" w:rsidRDefault="00DD1928" w:rsidP="00DD1928">
      <w:pPr>
        <w:suppressAutoHyphens w:val="0"/>
        <w:ind w:right="-1" w:firstLine="708"/>
        <w:rPr>
          <w:rFonts w:eastAsia="Calibri"/>
          <w:sz w:val="28"/>
          <w:lang w:eastAsia="en-US"/>
        </w:rPr>
      </w:pPr>
      <w:r w:rsidRPr="00767AED">
        <w:rPr>
          <w:rFonts w:eastAsia="Calibri"/>
          <w:sz w:val="28"/>
          <w:lang w:eastAsia="en-US"/>
        </w:rPr>
        <w:t>Таблица 2 «Особенности назначаемых к пересадке деревьев»</w:t>
      </w:r>
    </w:p>
    <w:p w:rsidR="00DD1928" w:rsidRPr="00767AED" w:rsidRDefault="00DD1928" w:rsidP="00DD1928">
      <w:pPr>
        <w:suppressAutoHyphens w:val="0"/>
        <w:ind w:right="-1"/>
        <w:jc w:val="right"/>
        <w:rPr>
          <w:rFonts w:eastAsia="Calibri"/>
          <w:sz w:val="28"/>
          <w:lang w:eastAsia="en-US"/>
        </w:rPr>
      </w:pPr>
    </w:p>
    <w:tbl>
      <w:tblPr>
        <w:tblStyle w:val="ListTable3Accent6"/>
        <w:tblW w:w="9214" w:type="dxa"/>
        <w:tblInd w:w="13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84"/>
        <w:gridCol w:w="1559"/>
        <w:gridCol w:w="1984"/>
        <w:gridCol w:w="1276"/>
        <w:gridCol w:w="1276"/>
        <w:gridCol w:w="1389"/>
        <w:gridCol w:w="1446"/>
      </w:tblGrid>
      <w:tr w:rsidR="00DD1928" w:rsidRPr="00767AED" w:rsidTr="00026D63">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left="-107" w:right="-106"/>
              <w:jc w:val="center"/>
              <w:rPr>
                <w:rFonts w:eastAsia="Calibri"/>
                <w:sz w:val="20"/>
                <w:szCs w:val="20"/>
                <w:lang w:eastAsia="en-US"/>
              </w:rPr>
            </w:pPr>
            <w:r w:rsidRPr="00767AED">
              <w:rPr>
                <w:rFonts w:eastAsia="Calibri"/>
                <w:spacing w:val="2"/>
                <w:sz w:val="20"/>
                <w:szCs w:val="20"/>
                <w:shd w:val="clear" w:color="auto" w:fill="FFFFFF"/>
                <w:lang w:eastAsia="en-US"/>
              </w:rPr>
              <w:t xml:space="preserve">№ </w:t>
            </w:r>
            <w:proofErr w:type="gramStart"/>
            <w:r w:rsidRPr="00767AED">
              <w:rPr>
                <w:rFonts w:eastAsia="Calibri"/>
                <w:spacing w:val="2"/>
                <w:sz w:val="20"/>
                <w:szCs w:val="20"/>
                <w:shd w:val="clear" w:color="auto" w:fill="FFFFFF"/>
                <w:lang w:eastAsia="en-US"/>
              </w:rPr>
              <w:t>п</w:t>
            </w:r>
            <w:proofErr w:type="gramEnd"/>
            <w:r w:rsidRPr="00767AED">
              <w:rPr>
                <w:rFonts w:eastAsia="Calibri"/>
                <w:spacing w:val="2"/>
                <w:sz w:val="20"/>
                <w:szCs w:val="20"/>
                <w:shd w:val="clear" w:color="auto" w:fill="FFFFFF"/>
                <w:lang w:eastAsia="en-US"/>
              </w:rPr>
              <w:t>/п</w:t>
            </w:r>
          </w:p>
        </w:tc>
        <w:tc>
          <w:tcPr>
            <w:tcW w:w="1559" w:type="dxa"/>
            <w:vMerge w:val="restart"/>
            <w:tcBorders>
              <w:top w:val="none" w:sz="0" w:space="0" w:color="auto"/>
              <w:bottom w:val="none" w:sz="0" w:space="0" w:color="auto"/>
            </w:tcBorders>
            <w:vAlign w:val="center"/>
          </w:tcPr>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Краткие характеристики мест произрастания</w:t>
            </w:r>
          </w:p>
        </w:tc>
        <w:tc>
          <w:tcPr>
            <w:cnfStyle w:val="000010000000" w:firstRow="0" w:lastRow="0" w:firstColumn="0" w:lastColumn="0" w:oddVBand="1" w:evenVBand="0" w:oddHBand="0" w:evenHBand="0" w:firstRowFirstColumn="0" w:firstRowLastColumn="0" w:lastRowFirstColumn="0" w:lastRowLastColumn="0"/>
            <w:tcW w:w="5925" w:type="dxa"/>
            <w:gridSpan w:val="4"/>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 xml:space="preserve">Ориентировочные характеристики пересаживаемых деревьев </w:t>
            </w:r>
          </w:p>
        </w:tc>
        <w:tc>
          <w:tcPr>
            <w:tcW w:w="1446" w:type="dxa"/>
            <w:vMerge w:val="restart"/>
            <w:tcBorders>
              <w:top w:val="none" w:sz="0" w:space="0" w:color="auto"/>
              <w:bottom w:val="none" w:sz="0" w:space="0" w:color="auto"/>
            </w:tcBorders>
            <w:vAlign w:val="center"/>
          </w:tcPr>
          <w:p w:rsidR="00DD1928" w:rsidRPr="00767AED" w:rsidRDefault="00DD1928" w:rsidP="00026D63">
            <w:pPr>
              <w:suppressAutoHyphens w:val="0"/>
              <w:ind w:left="-52" w:right="-105"/>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Оптимальные места посадки пересаживаемых деревьев</w:t>
            </w:r>
          </w:p>
        </w:tc>
      </w:tr>
      <w:tr w:rsidR="00DD1928" w:rsidRPr="00767AED" w:rsidTr="00026D63">
        <w:trPr>
          <w:trHeight w:val="537"/>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pacing w:val="2"/>
                <w:sz w:val="20"/>
                <w:szCs w:val="20"/>
                <w:shd w:val="clear" w:color="auto" w:fill="FFFFFF"/>
                <w:lang w:eastAsia="en-US"/>
              </w:rPr>
            </w:pPr>
          </w:p>
        </w:tc>
        <w:tc>
          <w:tcPr>
            <w:tcW w:w="1559" w:type="dxa"/>
            <w:vMerge/>
            <w:vAlign w:val="center"/>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0"/>
                <w:szCs w:val="20"/>
                <w:lang w:eastAsia="ru-RU"/>
              </w:rPr>
            </w:pPr>
            <w:r w:rsidRPr="00767AED">
              <w:rPr>
                <w:sz w:val="20"/>
                <w:szCs w:val="20"/>
                <w:lang w:eastAsia="ru-RU"/>
              </w:rPr>
              <w:t>Пересаживаемые деревья</w:t>
            </w:r>
          </w:p>
        </w:tc>
        <w:tc>
          <w:tcPr>
            <w:tcW w:w="1276" w:type="dxa"/>
            <w:vAlign w:val="center"/>
          </w:tcPr>
          <w:p w:rsidR="00DD1928" w:rsidRPr="00767AED" w:rsidRDefault="00DD1928" w:rsidP="00026D63">
            <w:pPr>
              <w:suppressAutoHyphens w:val="0"/>
              <w:ind w:left="-108" w:right="-105"/>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Предельный </w:t>
            </w:r>
            <w:r w:rsidRPr="00767AED">
              <w:rPr>
                <w:rFonts w:eastAsia="Calibri"/>
                <w:sz w:val="20"/>
                <w:szCs w:val="20"/>
                <w:lang w:val="en-US" w:eastAsia="en-US"/>
              </w:rPr>
              <w:t>max</w:t>
            </w:r>
            <w:r w:rsidRPr="00767AED">
              <w:rPr>
                <w:rFonts w:eastAsia="Calibri"/>
                <w:sz w:val="20"/>
                <w:szCs w:val="20"/>
                <w:lang w:eastAsia="en-US"/>
              </w:rPr>
              <w:t xml:space="preserve"> диаметр ствола пересаживаемых деревьев</w:t>
            </w:r>
          </w:p>
          <w:p w:rsidR="00DD1928" w:rsidRPr="00767AED" w:rsidRDefault="00DD1928" w:rsidP="00026D63">
            <w:pPr>
              <w:suppressAutoHyphens w:val="0"/>
              <w:ind w:left="-108" w:right="-105"/>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w:t>
            </w:r>
            <w:proofErr w:type="gramStart"/>
            <w:r w:rsidRPr="00767AED">
              <w:rPr>
                <w:rFonts w:eastAsia="Calibri"/>
                <w:sz w:val="20"/>
                <w:szCs w:val="20"/>
                <w:lang w:eastAsia="en-US"/>
              </w:rPr>
              <w:t>см</w:t>
            </w:r>
            <w:proofErr w:type="gramEnd"/>
            <w:r w:rsidRPr="00767AED">
              <w:rPr>
                <w:rFonts w:eastAsia="Calibri"/>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6" w:type="dxa"/>
            <w:tcBorders>
              <w:left w:val="none" w:sz="0" w:space="0" w:color="auto"/>
              <w:right w:val="none" w:sz="0" w:space="0" w:color="auto"/>
            </w:tcBorders>
            <w:vAlign w:val="center"/>
          </w:tcPr>
          <w:p w:rsidR="00DD1928" w:rsidRPr="00767AED" w:rsidRDefault="00DD1928" w:rsidP="00026D63">
            <w:pPr>
              <w:suppressAutoHyphens w:val="0"/>
              <w:ind w:left="-108" w:right="-110"/>
              <w:jc w:val="center"/>
              <w:rPr>
                <w:rFonts w:eastAsia="Calibri"/>
                <w:sz w:val="20"/>
                <w:szCs w:val="20"/>
                <w:lang w:eastAsia="en-US"/>
              </w:rPr>
            </w:pPr>
            <w:r w:rsidRPr="00767AED">
              <w:rPr>
                <w:rFonts w:eastAsia="Calibri"/>
                <w:sz w:val="20"/>
                <w:szCs w:val="20"/>
                <w:lang w:eastAsia="en-US"/>
              </w:rPr>
              <w:t>Ориентировочная высота пересаживаемых деревьев</w:t>
            </w:r>
          </w:p>
          <w:p w:rsidR="00DD1928" w:rsidRPr="00767AED" w:rsidRDefault="00DD1928" w:rsidP="00026D63">
            <w:pPr>
              <w:suppressAutoHyphens w:val="0"/>
              <w:ind w:left="-108" w:right="-110"/>
              <w:jc w:val="center"/>
              <w:rPr>
                <w:rFonts w:eastAsia="Calibri"/>
                <w:sz w:val="20"/>
                <w:szCs w:val="20"/>
                <w:lang w:eastAsia="en-US"/>
              </w:rPr>
            </w:pPr>
            <w:r w:rsidRPr="00767AED">
              <w:rPr>
                <w:rFonts w:eastAsia="Calibri"/>
                <w:sz w:val="20"/>
                <w:szCs w:val="20"/>
                <w:lang w:eastAsia="en-US"/>
              </w:rPr>
              <w:t>(м)</w:t>
            </w:r>
          </w:p>
        </w:tc>
        <w:tc>
          <w:tcPr>
            <w:tcW w:w="1389" w:type="dxa"/>
            <w:vAlign w:val="center"/>
          </w:tcPr>
          <w:p w:rsidR="00DD1928" w:rsidRPr="00767AED" w:rsidRDefault="00DD1928" w:rsidP="00026D63">
            <w:pPr>
              <w:suppressAutoHyphens w:val="0"/>
              <w:ind w:left="-106" w:right="-164"/>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Рекомендации </w:t>
            </w:r>
          </w:p>
          <w:p w:rsidR="00DD1928" w:rsidRPr="00767AED" w:rsidRDefault="00DD1928" w:rsidP="00026D63">
            <w:pPr>
              <w:suppressAutoHyphens w:val="0"/>
              <w:ind w:left="-106" w:right="-11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по обрезке при подготовке к пересадке</w:t>
            </w: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473"/>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1</w:t>
            </w:r>
          </w:p>
        </w:tc>
        <w:tc>
          <w:tcPr>
            <w:tcW w:w="1559" w:type="dxa"/>
            <w:vMerge w:val="restart"/>
            <w:tcBorders>
              <w:top w:val="none" w:sz="0" w:space="0" w:color="auto"/>
              <w:bottom w:val="none" w:sz="0" w:space="0" w:color="auto"/>
            </w:tcBorders>
            <w:vAlign w:val="center"/>
          </w:tcPr>
          <w:p w:rsidR="00DD1928" w:rsidRPr="00767AED" w:rsidRDefault="00DD1928" w:rsidP="00026D63">
            <w:pPr>
              <w:suppressAutoHyphens w:val="0"/>
              <w:ind w:right="-105"/>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Здоровые деревья растут без бокового затенения. </w:t>
            </w:r>
          </w:p>
          <w:p w:rsidR="00DD1928" w:rsidRPr="00767AED" w:rsidRDefault="00DD1928" w:rsidP="00026D63">
            <w:pPr>
              <w:suppressAutoHyphens w:val="0"/>
              <w:ind w:right="-105"/>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Расстояние до соседних деревьев не менее 3 м. </w:t>
            </w:r>
          </w:p>
          <w:p w:rsidR="00DD1928" w:rsidRPr="00767AED" w:rsidRDefault="00DD1928" w:rsidP="00026D63">
            <w:pPr>
              <w:suppressAutoHyphens w:val="0"/>
              <w:ind w:right="-109"/>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Кроны хорошо развиты.</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110"/>
              <w:jc w:val="both"/>
              <w:rPr>
                <w:rFonts w:eastAsia="Calibri"/>
                <w:sz w:val="20"/>
                <w:szCs w:val="20"/>
                <w:lang w:eastAsia="en-US"/>
              </w:rPr>
            </w:pPr>
            <w:r w:rsidRPr="00767AED">
              <w:rPr>
                <w:rFonts w:eastAsia="Calibri"/>
                <w:sz w:val="20"/>
                <w:szCs w:val="20"/>
                <w:lang w:eastAsia="en-US"/>
              </w:rPr>
              <w:t xml:space="preserve">Лиственные деревья </w:t>
            </w:r>
          </w:p>
          <w:p w:rsidR="00DD1928" w:rsidRPr="00767AED" w:rsidRDefault="00DD1928" w:rsidP="00026D63">
            <w:pPr>
              <w:suppressAutoHyphens w:val="0"/>
              <w:ind w:right="-110"/>
              <w:jc w:val="both"/>
              <w:rPr>
                <w:rFonts w:eastAsia="Calibri"/>
                <w:sz w:val="20"/>
                <w:szCs w:val="20"/>
                <w:lang w:eastAsia="en-US"/>
              </w:rPr>
            </w:pPr>
            <w:r w:rsidRPr="00767AED">
              <w:rPr>
                <w:rFonts w:eastAsia="Calibri"/>
                <w:sz w:val="20"/>
                <w:szCs w:val="20"/>
                <w:lang w:eastAsia="en-US"/>
              </w:rPr>
              <w:t>высота штамба не более</w:t>
            </w:r>
            <w:proofErr w:type="gramStart"/>
            <w:r w:rsidRPr="00767AED">
              <w:rPr>
                <w:rFonts w:eastAsia="Calibri"/>
                <w:sz w:val="20"/>
                <w:szCs w:val="20"/>
                <w:lang w:eastAsia="en-US"/>
              </w:rPr>
              <w:t>2</w:t>
            </w:r>
            <w:proofErr w:type="gramEnd"/>
            <w:r w:rsidRPr="00767AED">
              <w:rPr>
                <w:rFonts w:eastAsia="Calibri"/>
                <w:sz w:val="20"/>
                <w:szCs w:val="20"/>
                <w:lang w:eastAsia="en-US"/>
              </w:rPr>
              <w:t xml:space="preserve">,2 м, до 10 скелетных ветвей </w:t>
            </w:r>
          </w:p>
        </w:tc>
        <w:tc>
          <w:tcPr>
            <w:tcW w:w="1276" w:type="dxa"/>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до 15 </w:t>
            </w:r>
          </w:p>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(береза до 10)</w:t>
            </w:r>
          </w:p>
        </w:tc>
        <w:tc>
          <w:tcPr>
            <w:cnfStyle w:val="000010000000" w:firstRow="0" w:lastRow="0" w:firstColumn="0" w:lastColumn="0" w:oddVBand="1"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7</w:t>
            </w:r>
          </w:p>
        </w:tc>
        <w:tc>
          <w:tcPr>
            <w:tcW w:w="1389" w:type="dxa"/>
            <w:vMerge w:val="restart"/>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Санитарная прочистка кроны, незначительная обрезка </w:t>
            </w:r>
          </w:p>
        </w:tc>
        <w:tc>
          <w:tcPr>
            <w:cnfStyle w:val="000010000000" w:firstRow="0" w:lastRow="0" w:firstColumn="0" w:lastColumn="0" w:oddVBand="1" w:evenVBand="0" w:oddHBand="0" w:evenHBand="0" w:firstRowFirstColumn="0" w:firstRowLastColumn="0" w:lastRowFirstColumn="0" w:lastRowLastColumn="0"/>
            <w:tcW w:w="1446"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105"/>
              <w:rPr>
                <w:rFonts w:eastAsia="Calibri"/>
                <w:sz w:val="20"/>
                <w:szCs w:val="20"/>
                <w:lang w:eastAsia="en-US"/>
              </w:rPr>
            </w:pPr>
            <w:r w:rsidRPr="00767AED">
              <w:rPr>
                <w:rFonts w:eastAsia="Calibri"/>
                <w:sz w:val="20"/>
                <w:szCs w:val="20"/>
                <w:lang w:eastAsia="en-US"/>
              </w:rPr>
              <w:t xml:space="preserve">Территория жилых районов, кварталов, исключая сопредельные территории детских площадок, места отдыха и постоянного местонахождения людей. </w:t>
            </w:r>
          </w:p>
        </w:tc>
      </w:tr>
      <w:tr w:rsidR="00DD1928" w:rsidRPr="00767AED" w:rsidTr="00026D63">
        <w:trPr>
          <w:trHeight w:val="560"/>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ind w:right="-106"/>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Хвойные деревья</w:t>
            </w:r>
          </w:p>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диаметр кроны не более 2 м</w:t>
            </w:r>
          </w:p>
        </w:tc>
        <w:tc>
          <w:tcPr>
            <w:tcW w:w="1276" w:type="dxa"/>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до 10 </w:t>
            </w:r>
          </w:p>
        </w:tc>
        <w:tc>
          <w:tcPr>
            <w:cnfStyle w:val="000010000000" w:firstRow="0" w:lastRow="0" w:firstColumn="0" w:lastColumn="0" w:oddVBand="1" w:evenVBand="0" w:oddHBand="0" w:evenHBand="0" w:firstRowFirstColumn="0" w:firstRowLastColumn="0" w:lastRowFirstColumn="0" w:lastRowLastColumn="0"/>
            <w:tcW w:w="1276" w:type="dxa"/>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5</w:t>
            </w:r>
          </w:p>
        </w:tc>
        <w:tc>
          <w:tcPr>
            <w:tcW w:w="1389" w:type="dxa"/>
            <w:vMerge/>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2</w:t>
            </w:r>
          </w:p>
        </w:tc>
        <w:tc>
          <w:tcPr>
            <w:tcW w:w="1559" w:type="dxa"/>
            <w:vMerge w:val="restart"/>
            <w:tcBorders>
              <w:top w:val="none" w:sz="0" w:space="0" w:color="auto"/>
              <w:bottom w:val="none" w:sz="0" w:space="0" w:color="auto"/>
            </w:tcBorders>
            <w:vAlign w:val="center"/>
          </w:tcPr>
          <w:p w:rsidR="00DD1928" w:rsidRPr="00767AED" w:rsidRDefault="00DD1928" w:rsidP="00026D63">
            <w:pPr>
              <w:suppressAutoHyphens w:val="0"/>
              <w:ind w:right="-105"/>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Деревья в удовлетворительном состоянии растут без бокового затенения. </w:t>
            </w:r>
          </w:p>
          <w:p w:rsidR="00DD1928" w:rsidRPr="00767AED" w:rsidRDefault="00DD1928" w:rsidP="00026D63">
            <w:pPr>
              <w:suppressAutoHyphens w:val="0"/>
              <w:ind w:right="-105"/>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Расстояние до соседних деревьев не менее 3 м. </w:t>
            </w:r>
          </w:p>
          <w:p w:rsidR="00DD1928" w:rsidRPr="00767AED" w:rsidRDefault="00DD1928" w:rsidP="00026D63">
            <w:pPr>
              <w:suppressAutoHyphens w:val="0"/>
              <w:ind w:right="-109"/>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Кроны хорошо развиты.</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Лиственные деревья </w:t>
            </w:r>
          </w:p>
        </w:tc>
        <w:tc>
          <w:tcPr>
            <w:tcW w:w="1276" w:type="dxa"/>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до 15 </w:t>
            </w:r>
          </w:p>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(береза до 10)</w:t>
            </w:r>
          </w:p>
        </w:tc>
        <w:tc>
          <w:tcPr>
            <w:cnfStyle w:val="000010000000" w:firstRow="0" w:lastRow="0" w:firstColumn="0" w:lastColumn="0" w:oddVBand="1"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7</w:t>
            </w:r>
          </w:p>
        </w:tc>
        <w:tc>
          <w:tcPr>
            <w:tcW w:w="1389" w:type="dxa"/>
            <w:vMerge/>
            <w:tcBorders>
              <w:top w:val="none" w:sz="0" w:space="0" w:color="auto"/>
              <w:bottom w:val="none" w:sz="0"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105"/>
              <w:rPr>
                <w:rFonts w:eastAsia="Calibri"/>
                <w:sz w:val="20"/>
                <w:szCs w:val="20"/>
                <w:lang w:eastAsia="en-US"/>
              </w:rPr>
            </w:pPr>
            <w:r w:rsidRPr="00767AED">
              <w:rPr>
                <w:rFonts w:eastAsia="Calibri"/>
                <w:sz w:val="20"/>
                <w:szCs w:val="20"/>
                <w:lang w:eastAsia="en-US"/>
              </w:rPr>
              <w:t>Производственные территории, озелененные территории, прилегающие к производственным территориям, общественным территориям, поймы рек.</w:t>
            </w:r>
          </w:p>
        </w:tc>
      </w:tr>
      <w:tr w:rsidR="00DD1928" w:rsidRPr="00767AED" w:rsidTr="00026D63">
        <w:trPr>
          <w:trHeight w:val="414"/>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ind w:right="-106"/>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Хвойные деревья </w:t>
            </w:r>
          </w:p>
        </w:tc>
        <w:tc>
          <w:tcPr>
            <w:tcW w:w="1276" w:type="dxa"/>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до 10</w:t>
            </w:r>
          </w:p>
        </w:tc>
        <w:tc>
          <w:tcPr>
            <w:cnfStyle w:val="000010000000" w:firstRow="0" w:lastRow="0" w:firstColumn="0" w:lastColumn="0" w:oddVBand="1" w:evenVBand="0" w:oddHBand="0" w:evenHBand="0" w:firstRowFirstColumn="0" w:firstRowLastColumn="0" w:lastRowFirstColumn="0" w:lastRowLastColumn="0"/>
            <w:tcW w:w="1276" w:type="dxa"/>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5</w:t>
            </w:r>
          </w:p>
        </w:tc>
        <w:tc>
          <w:tcPr>
            <w:tcW w:w="1389" w:type="dxa"/>
            <w:vMerge/>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ind w:right="-105"/>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3</w:t>
            </w:r>
          </w:p>
        </w:tc>
        <w:tc>
          <w:tcPr>
            <w:tcW w:w="1559" w:type="dxa"/>
            <w:vMerge w:val="restart"/>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Деревья в удовлетворительном состоянии растут при боковом затенении.</w:t>
            </w:r>
          </w:p>
          <w:p w:rsidR="00DD1928" w:rsidRPr="00767AED" w:rsidRDefault="00DD1928" w:rsidP="00026D63">
            <w:pPr>
              <w:suppressAutoHyphens w:val="0"/>
              <w:ind w:right="-106"/>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Расстояние до соседних деревьев менее 3 м, но достаточное для </w:t>
            </w:r>
            <w:r w:rsidRPr="00767AED">
              <w:rPr>
                <w:rFonts w:eastAsia="Calibri"/>
                <w:sz w:val="20"/>
                <w:szCs w:val="20"/>
                <w:lang w:eastAsia="en-US"/>
              </w:rPr>
              <w:lastRenderedPageBreak/>
              <w:t xml:space="preserve">формирования кома необходимых размеров. Кроны средне изреженные, нижние скелетные ветви находятся не выше 4 м от земли. </w:t>
            </w:r>
          </w:p>
          <w:p w:rsidR="00DD1928" w:rsidRPr="00767AED" w:rsidRDefault="00DD1928" w:rsidP="00026D63">
            <w:pPr>
              <w:suppressAutoHyphens w:val="0"/>
              <w:ind w:right="-106"/>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lastRenderedPageBreak/>
              <w:t>Клен татарский</w:t>
            </w:r>
          </w:p>
        </w:tc>
        <w:tc>
          <w:tcPr>
            <w:tcW w:w="1276" w:type="dxa"/>
            <w:vMerge w:val="restart"/>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до 15</w:t>
            </w: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7</w:t>
            </w:r>
          </w:p>
        </w:tc>
        <w:tc>
          <w:tcPr>
            <w:tcW w:w="1389" w:type="dxa"/>
            <w:vMerge w:val="restart"/>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Санитарная и формовочная обрезка </w:t>
            </w:r>
          </w:p>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105"/>
              <w:rPr>
                <w:rFonts w:eastAsia="Calibri"/>
                <w:sz w:val="20"/>
                <w:szCs w:val="20"/>
                <w:lang w:eastAsia="en-US"/>
              </w:rPr>
            </w:pPr>
          </w:p>
        </w:tc>
      </w:tr>
      <w:tr w:rsidR="00DD1928" w:rsidRPr="00767AED" w:rsidTr="00026D63">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Клен приречный</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ind w:right="-105"/>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Дуб (все виды рода Дуб)</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105"/>
              <w:rPr>
                <w:rFonts w:eastAsia="Calibri"/>
                <w:sz w:val="20"/>
                <w:szCs w:val="20"/>
                <w:lang w:eastAsia="en-US"/>
              </w:rPr>
            </w:pPr>
          </w:p>
        </w:tc>
      </w:tr>
      <w:tr w:rsidR="00DD1928" w:rsidRPr="00767AED" w:rsidTr="00026D63">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Рябина (все виды рода Рябина)</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ind w:right="-105"/>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110"/>
              <w:jc w:val="both"/>
              <w:rPr>
                <w:rFonts w:eastAsia="Calibri"/>
                <w:sz w:val="20"/>
                <w:szCs w:val="20"/>
                <w:lang w:eastAsia="en-US"/>
              </w:rPr>
            </w:pPr>
            <w:r w:rsidRPr="00767AED">
              <w:rPr>
                <w:rFonts w:eastAsia="Calibri"/>
                <w:sz w:val="20"/>
                <w:szCs w:val="20"/>
                <w:lang w:eastAsia="en-US"/>
              </w:rPr>
              <w:t>Боярышник штамбовый</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Сосна (все виды рода Сосна)</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14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Туя (все виды рода Туя)</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172"/>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Клен остролистный</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147"/>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Клен серебристый</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116"/>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Вяз гладкий</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101"/>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Ясень (все виды рода Ясень)</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76"/>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ind w:right="-110"/>
              <w:jc w:val="both"/>
              <w:rPr>
                <w:rFonts w:eastAsia="Calibri"/>
                <w:sz w:val="20"/>
                <w:szCs w:val="20"/>
                <w:lang w:eastAsia="en-US"/>
              </w:rPr>
            </w:pPr>
            <w:r w:rsidRPr="00767AED">
              <w:rPr>
                <w:rFonts w:eastAsia="Calibri"/>
                <w:sz w:val="20"/>
                <w:szCs w:val="20"/>
                <w:lang w:eastAsia="en-US"/>
              </w:rPr>
              <w:t>Лиственница сибирская</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86"/>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Ель колючая</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111"/>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Ель обыкновенная</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91"/>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Каштан конский</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76"/>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Липа (все виды рода Липа)</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30"/>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4</w:t>
            </w:r>
          </w:p>
        </w:tc>
        <w:tc>
          <w:tcPr>
            <w:tcW w:w="1559" w:type="dxa"/>
            <w:vMerge w:val="restart"/>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Деревья в удовлетворительном состоянии растут без бокового затенения. </w:t>
            </w:r>
          </w:p>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Расстояние до соседних деревьев не менее 4-5 м. Кроны хорошо развиты. Нижние скелетные ветви начинаются на высоте не более 4 м от земли. </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Клен остролистный</w:t>
            </w:r>
          </w:p>
        </w:tc>
        <w:tc>
          <w:tcPr>
            <w:tcW w:w="1276" w:type="dxa"/>
            <w:vMerge w:val="restart"/>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до 20</w:t>
            </w: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12</w:t>
            </w:r>
          </w:p>
        </w:tc>
        <w:tc>
          <w:tcPr>
            <w:tcW w:w="1389" w:type="dxa"/>
            <w:vMerge w:val="restart"/>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Санитарная, формовочная и омолаживающая обрезка со снижением высоты дерева до 8-9 м (кроме хвойных) и уменьшением диаметра кроны до 3-4 м </w:t>
            </w:r>
          </w:p>
          <w:p w:rsidR="00DD1928" w:rsidRPr="00767AED" w:rsidRDefault="00DD1928" w:rsidP="00026D63">
            <w:pPr>
              <w:suppressAutoHyphens w:val="0"/>
              <w:ind w:right="-107"/>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3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Клен серебристый</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Вяз гладкий</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192"/>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Ясень (все виды рода Ясень)</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86"/>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Каштан конский</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81"/>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Липа (все виды рода Липа)</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110"/>
              <w:jc w:val="both"/>
              <w:rPr>
                <w:rFonts w:eastAsia="Calibri"/>
                <w:sz w:val="20"/>
                <w:szCs w:val="20"/>
                <w:lang w:eastAsia="en-US"/>
              </w:rPr>
            </w:pPr>
            <w:r w:rsidRPr="00767AED">
              <w:rPr>
                <w:rFonts w:eastAsia="Calibri"/>
                <w:sz w:val="20"/>
                <w:szCs w:val="20"/>
                <w:lang w:eastAsia="en-US"/>
              </w:rPr>
              <w:t>Лиственница сибирская</w:t>
            </w:r>
          </w:p>
        </w:tc>
        <w:tc>
          <w:tcPr>
            <w:tcW w:w="1276" w:type="dxa"/>
            <w:vMerge w:val="restart"/>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до 20</w:t>
            </w: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12</w:t>
            </w:r>
          </w:p>
        </w:tc>
        <w:tc>
          <w:tcPr>
            <w:tcW w:w="1389" w:type="dxa"/>
            <w:vMerge/>
            <w:tcBorders>
              <w:top w:val="none" w:sz="0" w:space="0" w:color="auto"/>
              <w:bottom w:val="none" w:sz="0"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Ель колючая</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Ель обыкновенная</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35"/>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5</w:t>
            </w:r>
          </w:p>
        </w:tc>
        <w:tc>
          <w:tcPr>
            <w:tcW w:w="1559" w:type="dxa"/>
            <w:vMerge w:val="restart"/>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Деревья в удовлетворительном состоянии растут при боковом затенении. </w:t>
            </w:r>
          </w:p>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Расстояние до соседних деревьев менее 4 м, но достаточное для формирования кома необходимых размеров. Кроны средне </w:t>
            </w:r>
            <w:proofErr w:type="spellStart"/>
            <w:r w:rsidRPr="00767AED">
              <w:rPr>
                <w:rFonts w:eastAsia="Calibri"/>
                <w:sz w:val="20"/>
                <w:szCs w:val="20"/>
                <w:lang w:eastAsia="en-US"/>
              </w:rPr>
              <w:t>изрежены</w:t>
            </w:r>
            <w:proofErr w:type="spellEnd"/>
            <w:r w:rsidRPr="00767AED">
              <w:rPr>
                <w:rFonts w:eastAsia="Calibri"/>
                <w:sz w:val="20"/>
                <w:szCs w:val="20"/>
                <w:lang w:eastAsia="en-US"/>
              </w:rPr>
              <w:t>, несимметричные.</w:t>
            </w: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Клен остролистный</w:t>
            </w:r>
          </w:p>
        </w:tc>
        <w:tc>
          <w:tcPr>
            <w:tcW w:w="1276" w:type="dxa"/>
            <w:vMerge w:val="restart"/>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до 18</w:t>
            </w:r>
          </w:p>
        </w:tc>
        <w:tc>
          <w:tcPr>
            <w:cnfStyle w:val="000010000000" w:firstRow="0" w:lastRow="0" w:firstColumn="0" w:lastColumn="0" w:oddVBand="1" w:evenVBand="0" w:oddHBand="0" w:evenHBand="0" w:firstRowFirstColumn="0" w:firstRowLastColumn="0" w:lastRowFirstColumn="0" w:lastRowLastColumn="0"/>
            <w:tcW w:w="1276" w:type="dxa"/>
            <w:vMerge w:val="restart"/>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12</w:t>
            </w: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Клен серебристый</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Вяз гладкий</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35"/>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Ясень (все виды рода Ясень)</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vAlign w:val="center"/>
          </w:tcPr>
          <w:p w:rsidR="00DD1928" w:rsidRPr="00767AED" w:rsidRDefault="00DD1928" w:rsidP="00026D63">
            <w:pPr>
              <w:suppressAutoHyphens w:val="0"/>
              <w:ind w:right="-110"/>
              <w:jc w:val="both"/>
              <w:rPr>
                <w:rFonts w:eastAsia="Calibri"/>
                <w:sz w:val="20"/>
                <w:szCs w:val="20"/>
                <w:lang w:eastAsia="en-US"/>
              </w:rPr>
            </w:pPr>
            <w:r w:rsidRPr="00767AED">
              <w:rPr>
                <w:rFonts w:eastAsia="Calibri"/>
                <w:sz w:val="20"/>
                <w:szCs w:val="20"/>
                <w:lang w:eastAsia="en-US"/>
              </w:rPr>
              <w:t>Лиственница сибирская</w:t>
            </w:r>
          </w:p>
        </w:tc>
        <w:tc>
          <w:tcPr>
            <w:tcW w:w="1276" w:type="dxa"/>
            <w:vMerge w:val="restart"/>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до 20</w:t>
            </w:r>
          </w:p>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val="restart"/>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12</w:t>
            </w:r>
          </w:p>
          <w:p w:rsidR="00DD1928" w:rsidRPr="00767AED" w:rsidRDefault="00DD1928" w:rsidP="00026D63">
            <w:pPr>
              <w:suppressAutoHyphens w:val="0"/>
              <w:jc w:val="center"/>
              <w:rPr>
                <w:rFonts w:eastAsia="Calibri"/>
                <w:sz w:val="20"/>
                <w:szCs w:val="20"/>
                <w:lang w:eastAsia="en-US"/>
              </w:rPr>
            </w:pPr>
          </w:p>
          <w:p w:rsidR="00DD1928" w:rsidRPr="00767AED" w:rsidRDefault="00DD1928" w:rsidP="00026D63">
            <w:pPr>
              <w:suppressAutoHyphens w:val="0"/>
              <w:jc w:val="center"/>
              <w:rPr>
                <w:rFonts w:eastAsia="Calibri"/>
                <w:sz w:val="20"/>
                <w:szCs w:val="20"/>
                <w:lang w:eastAsia="en-US"/>
              </w:rPr>
            </w:pPr>
          </w:p>
          <w:p w:rsidR="00DD1928" w:rsidRPr="00767AED" w:rsidRDefault="00DD1928" w:rsidP="00026D63">
            <w:pPr>
              <w:suppressAutoHyphens w:val="0"/>
              <w:jc w:val="center"/>
              <w:rPr>
                <w:rFonts w:eastAsia="Calibri"/>
                <w:sz w:val="20"/>
                <w:szCs w:val="20"/>
                <w:lang w:eastAsia="en-US"/>
              </w:rPr>
            </w:pPr>
          </w:p>
          <w:p w:rsidR="00DD1928" w:rsidRPr="00767AED" w:rsidRDefault="00DD1928" w:rsidP="00026D63">
            <w:pPr>
              <w:suppressAutoHyphens w:val="0"/>
              <w:jc w:val="center"/>
              <w:rPr>
                <w:rFonts w:eastAsia="Calibri"/>
                <w:sz w:val="20"/>
                <w:szCs w:val="20"/>
                <w:lang w:eastAsia="en-US"/>
              </w:rPr>
            </w:pPr>
          </w:p>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07"/>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Ель колючая</w:t>
            </w:r>
          </w:p>
        </w:tc>
        <w:tc>
          <w:tcPr>
            <w:tcW w:w="1276" w:type="dxa"/>
            <w:vMerge/>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35"/>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Ель обыкновенная</w:t>
            </w:r>
          </w:p>
          <w:p w:rsidR="00DD1928" w:rsidRPr="00767AED" w:rsidRDefault="00DD1928" w:rsidP="00026D63">
            <w:pPr>
              <w:suppressAutoHyphens w:val="0"/>
              <w:jc w:val="both"/>
              <w:rPr>
                <w:rFonts w:eastAsia="Calibri"/>
                <w:sz w:val="20"/>
                <w:szCs w:val="20"/>
                <w:lang w:eastAsia="en-US"/>
              </w:rPr>
            </w:pP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30"/>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6</w:t>
            </w:r>
          </w:p>
        </w:tc>
        <w:tc>
          <w:tcPr>
            <w:tcW w:w="1559" w:type="dxa"/>
            <w:vMerge w:val="restart"/>
            <w:tcBorders>
              <w:top w:val="none" w:sz="0" w:space="0" w:color="auto"/>
              <w:bottom w:val="none" w:sz="0" w:space="0" w:color="auto"/>
            </w:tcBorders>
            <w:vAlign w:val="center"/>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Деревья в удовлетворительном состоянии растут без бокового затенения. </w:t>
            </w:r>
          </w:p>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Расстояние между соседними деревьями не менее 7 м. </w:t>
            </w:r>
          </w:p>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Кроны хорошо </w:t>
            </w:r>
            <w:r w:rsidRPr="00767AED">
              <w:rPr>
                <w:rFonts w:eastAsia="Calibri"/>
                <w:sz w:val="20"/>
                <w:szCs w:val="20"/>
                <w:lang w:eastAsia="en-US"/>
              </w:rPr>
              <w:lastRenderedPageBreak/>
              <w:t xml:space="preserve">развитые, симметричные. </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lastRenderedPageBreak/>
              <w:t>Каштан конский</w:t>
            </w:r>
          </w:p>
        </w:tc>
        <w:tc>
          <w:tcPr>
            <w:tcW w:w="1276" w:type="dxa"/>
            <w:vMerge w:val="restart"/>
            <w:tcBorders>
              <w:top w:val="none" w:sz="0" w:space="0" w:color="auto"/>
              <w:bottom w:val="none" w:sz="0" w:space="0" w:color="auto"/>
            </w:tcBorders>
            <w:vAlign w:val="center"/>
          </w:tcPr>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до 25</w:t>
            </w:r>
          </w:p>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p w:rsidR="00DD1928" w:rsidRPr="00767AED" w:rsidRDefault="00DD1928" w:rsidP="00026D63">
            <w:pPr>
              <w:suppressAutoHyphens w:val="0"/>
              <w:ind w:left="-106" w:right="-108"/>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 8-12</w:t>
            </w:r>
          </w:p>
          <w:p w:rsidR="00DD1928" w:rsidRPr="00767AED" w:rsidRDefault="00DD1928" w:rsidP="00026D63">
            <w:pPr>
              <w:suppressAutoHyphens w:val="0"/>
              <w:jc w:val="center"/>
              <w:rPr>
                <w:rFonts w:eastAsia="Calibri"/>
                <w:sz w:val="20"/>
                <w:szCs w:val="20"/>
                <w:lang w:eastAsia="en-US"/>
              </w:rPr>
            </w:pPr>
          </w:p>
          <w:p w:rsidR="00DD1928" w:rsidRPr="00767AED" w:rsidRDefault="00DD1928" w:rsidP="00026D63">
            <w:pPr>
              <w:suppressAutoHyphens w:val="0"/>
              <w:jc w:val="center"/>
              <w:rPr>
                <w:rFonts w:eastAsia="Calibri"/>
                <w:sz w:val="20"/>
                <w:szCs w:val="20"/>
                <w:lang w:eastAsia="en-US"/>
              </w:rPr>
            </w:pPr>
          </w:p>
          <w:p w:rsidR="00DD1928" w:rsidRPr="00767AED" w:rsidRDefault="00DD1928" w:rsidP="00026D63">
            <w:pPr>
              <w:suppressAutoHyphens w:val="0"/>
              <w:jc w:val="center"/>
              <w:rPr>
                <w:rFonts w:eastAsia="Calibri"/>
                <w:sz w:val="20"/>
                <w:szCs w:val="20"/>
                <w:lang w:eastAsia="en-US"/>
              </w:rPr>
            </w:pPr>
          </w:p>
          <w:p w:rsidR="00DD1928" w:rsidRPr="00767AED" w:rsidRDefault="00DD1928" w:rsidP="00026D63">
            <w:pPr>
              <w:suppressAutoHyphens w:val="0"/>
              <w:jc w:val="center"/>
              <w:rPr>
                <w:rFonts w:eastAsia="Calibri"/>
                <w:sz w:val="20"/>
                <w:szCs w:val="20"/>
                <w:lang w:eastAsia="en-US"/>
              </w:rPr>
            </w:pPr>
          </w:p>
          <w:p w:rsidR="00DD1928" w:rsidRPr="00767AED" w:rsidRDefault="00DD1928" w:rsidP="00026D63">
            <w:pPr>
              <w:suppressAutoHyphens w:val="0"/>
              <w:jc w:val="center"/>
              <w:rPr>
                <w:rFonts w:eastAsia="Calibri"/>
                <w:sz w:val="20"/>
                <w:szCs w:val="20"/>
                <w:lang w:eastAsia="en-US"/>
              </w:rPr>
            </w:pPr>
          </w:p>
        </w:tc>
        <w:tc>
          <w:tcPr>
            <w:tcW w:w="1389" w:type="dxa"/>
            <w:vMerge w:val="restart"/>
            <w:tcBorders>
              <w:top w:val="none" w:sz="0" w:space="0" w:color="auto"/>
              <w:bottom w:val="none" w:sz="0" w:space="0" w:color="auto"/>
            </w:tcBorders>
            <w:vAlign w:val="center"/>
          </w:tcPr>
          <w:p w:rsidR="00DD1928" w:rsidRPr="00767AED" w:rsidRDefault="00DD1928" w:rsidP="00026D63">
            <w:pPr>
              <w:suppressAutoHyphens w:val="0"/>
              <w:ind w:right="-107"/>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Санитарная и формовочная обрезка </w:t>
            </w:r>
          </w:p>
        </w:tc>
        <w:tc>
          <w:tcPr>
            <w:cnfStyle w:val="000010000000" w:firstRow="0" w:lastRow="0" w:firstColumn="0" w:lastColumn="0" w:oddVBand="1" w:evenVBand="0" w:oddHBand="0" w:evenHBand="0" w:firstRowFirstColumn="0" w:firstRowLastColumn="0" w:lastRowFirstColumn="0" w:lastRowLastColumn="0"/>
            <w:tcW w:w="1446" w:type="dxa"/>
            <w:vMerge/>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trHeight w:val="273"/>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ind w:right="35"/>
              <w:jc w:val="center"/>
              <w:rPr>
                <w:rFonts w:eastAsia="Calibri"/>
                <w:sz w:val="20"/>
                <w:szCs w:val="20"/>
                <w:lang w:eastAsia="en-US"/>
              </w:rPr>
            </w:pPr>
          </w:p>
        </w:tc>
        <w:tc>
          <w:tcPr>
            <w:tcW w:w="1559" w:type="dxa"/>
            <w:vMerge/>
            <w:vAlign w:val="center"/>
          </w:tcPr>
          <w:p w:rsidR="00DD1928" w:rsidRPr="00767AED" w:rsidRDefault="00DD1928" w:rsidP="00026D63">
            <w:pPr>
              <w:suppressAutoHyphens w:val="0"/>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Липа</w:t>
            </w:r>
          </w:p>
        </w:tc>
        <w:tc>
          <w:tcPr>
            <w:tcW w:w="1276" w:type="dxa"/>
            <w:vMerge/>
            <w:vAlign w:val="center"/>
          </w:tcPr>
          <w:p w:rsidR="00DD1928" w:rsidRPr="00767AED" w:rsidRDefault="00DD1928" w:rsidP="00026D63">
            <w:pPr>
              <w:suppressAutoHyphens w:val="0"/>
              <w:ind w:left="-106" w:right="-108"/>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6"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p>
        </w:tc>
        <w:tc>
          <w:tcPr>
            <w:tcW w:w="1389" w:type="dxa"/>
            <w:vMerge/>
            <w:vAlign w:val="center"/>
          </w:tcPr>
          <w:p w:rsidR="00DD1928" w:rsidRPr="00767AED" w:rsidRDefault="00DD1928" w:rsidP="00026D63">
            <w:pPr>
              <w:suppressAutoHyphens w:val="0"/>
              <w:ind w:right="-107"/>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446" w:type="dxa"/>
            <w:vMerge/>
            <w:tcBorders>
              <w:left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lang w:eastAsia="en-US"/>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9214" w:type="dxa"/>
            <w:gridSpan w:val="7"/>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both"/>
              <w:rPr>
                <w:rFonts w:eastAsia="Calibri"/>
                <w:sz w:val="20"/>
                <w:szCs w:val="20"/>
                <w:u w:val="single"/>
                <w:lang w:eastAsia="en-US"/>
              </w:rPr>
            </w:pPr>
            <w:r w:rsidRPr="00767AED">
              <w:rPr>
                <w:rFonts w:eastAsia="Calibri"/>
                <w:sz w:val="20"/>
                <w:szCs w:val="20"/>
                <w:u w:val="single"/>
                <w:lang w:eastAsia="en-US"/>
              </w:rPr>
              <w:lastRenderedPageBreak/>
              <w:t>Примечание:</w:t>
            </w:r>
          </w:p>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Назначение в пересадку деревьев особо ценных пород с диаметром ствола более 25 см производится в исключительных случаях. При назначении в пересадку деревьев 4-6 групп учитывается риск ветровала после посадки. </w:t>
            </w:r>
          </w:p>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Диаметр или размер стороны квадрата кома земли для пересадки взрослых деревьев должны быть не менее 70 см при толщине ствола до 5 см. При увеличении толщины ствола на каждый сантиметр размер кома увеличивается на 10-13 см. </w:t>
            </w:r>
          </w:p>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Пересадка деревьев с диаметром ствола более 15 см осуществляется на удалении от застройки, улично-дорожной сети и путей движения общего пользования. </w:t>
            </w:r>
          </w:p>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Запрещается пересадка деревьев при отсутствии ветвления на высоте до 4 м. </w:t>
            </w:r>
          </w:p>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При пересадке деревьев на новое место необходимо учитывать: </w:t>
            </w:r>
          </w:p>
          <w:p w:rsidR="00DD1928" w:rsidRPr="00767AED" w:rsidRDefault="00DD1928" w:rsidP="00026D63">
            <w:pPr>
              <w:numPr>
                <w:ilvl w:val="0"/>
                <w:numId w:val="27"/>
              </w:numPr>
              <w:suppressAutoHyphens w:val="0"/>
              <w:spacing w:after="200" w:line="276" w:lineRule="auto"/>
              <w:ind w:left="176" w:hanging="176"/>
              <w:contextualSpacing/>
              <w:jc w:val="both"/>
              <w:rPr>
                <w:rFonts w:eastAsia="Calibri"/>
                <w:sz w:val="20"/>
                <w:szCs w:val="20"/>
                <w:lang w:eastAsia="en-US"/>
              </w:rPr>
            </w:pPr>
            <w:r w:rsidRPr="00767AED">
              <w:rPr>
                <w:rFonts w:eastAsia="Calibri"/>
                <w:sz w:val="20"/>
                <w:szCs w:val="20"/>
                <w:lang w:eastAsia="en-US"/>
              </w:rPr>
              <w:t xml:space="preserve">соответствие новых условий произрастания пересаженных деревьев параметрам участка, с которого они взяты: физические, химические и биологические свойства, микроклимат, освещенность, влажность, загазованность, другие антропогенные факторы; </w:t>
            </w:r>
          </w:p>
          <w:p w:rsidR="00DD1928" w:rsidRPr="00767AED" w:rsidRDefault="00DD1928" w:rsidP="00026D63">
            <w:pPr>
              <w:numPr>
                <w:ilvl w:val="0"/>
                <w:numId w:val="27"/>
              </w:numPr>
              <w:suppressAutoHyphens w:val="0"/>
              <w:spacing w:after="200" w:line="276" w:lineRule="auto"/>
              <w:ind w:left="176" w:hanging="176"/>
              <w:contextualSpacing/>
              <w:jc w:val="both"/>
              <w:rPr>
                <w:rFonts w:eastAsia="Calibri"/>
                <w:sz w:val="20"/>
                <w:szCs w:val="20"/>
                <w:lang w:eastAsia="en-US"/>
              </w:rPr>
            </w:pPr>
            <w:r w:rsidRPr="00767AED">
              <w:rPr>
                <w:rFonts w:eastAsia="Calibri"/>
                <w:sz w:val="20"/>
                <w:szCs w:val="20"/>
                <w:lang w:eastAsia="en-US"/>
              </w:rPr>
              <w:t xml:space="preserve">соответствие площади корневого питания параметрам пересаживаемого дерева для дальнейшего развития его корневой системы; </w:t>
            </w:r>
          </w:p>
          <w:p w:rsidR="00DD1928" w:rsidRPr="00767AED" w:rsidRDefault="00DD1928" w:rsidP="00026D63">
            <w:pPr>
              <w:numPr>
                <w:ilvl w:val="0"/>
                <w:numId w:val="27"/>
              </w:numPr>
              <w:suppressAutoHyphens w:val="0"/>
              <w:spacing w:after="200" w:line="276" w:lineRule="auto"/>
              <w:ind w:left="176" w:hanging="176"/>
              <w:contextualSpacing/>
              <w:jc w:val="both"/>
              <w:rPr>
                <w:rFonts w:eastAsia="Calibri"/>
                <w:sz w:val="20"/>
                <w:szCs w:val="20"/>
                <w:lang w:eastAsia="en-US"/>
              </w:rPr>
            </w:pPr>
            <w:r w:rsidRPr="00767AED">
              <w:rPr>
                <w:rFonts w:eastAsia="Calibri"/>
                <w:sz w:val="20"/>
                <w:szCs w:val="20"/>
                <w:lang w:eastAsia="en-US"/>
              </w:rPr>
              <w:t>долговечность произрастания дерева в новых условиях при сохранении им декоративных и санитарно-гигиенических качеств.</w:t>
            </w:r>
          </w:p>
        </w:tc>
      </w:tr>
    </w:tbl>
    <w:p w:rsidR="00DD1928" w:rsidRDefault="00DD1928" w:rsidP="00DD1928">
      <w:pPr>
        <w:suppressAutoHyphens w:val="0"/>
        <w:ind w:right="-1" w:firstLine="426"/>
        <w:jc w:val="both"/>
        <w:rPr>
          <w:rFonts w:eastAsia="Calibri"/>
          <w:sz w:val="28"/>
          <w:lang w:eastAsia="en-US"/>
        </w:rPr>
      </w:pPr>
    </w:p>
    <w:p w:rsidR="00DD1928" w:rsidRDefault="00DD1928" w:rsidP="00DD1928">
      <w:pPr>
        <w:suppressAutoHyphens w:val="0"/>
        <w:ind w:right="-1" w:firstLine="708"/>
        <w:jc w:val="both"/>
        <w:rPr>
          <w:rFonts w:eastAsia="Calibri"/>
          <w:sz w:val="28"/>
          <w:lang w:eastAsia="en-US"/>
        </w:rPr>
      </w:pPr>
      <w:r w:rsidRPr="00767AED">
        <w:rPr>
          <w:rFonts w:eastAsia="Calibri"/>
          <w:sz w:val="28"/>
          <w:lang w:eastAsia="en-US"/>
        </w:rPr>
        <w:t xml:space="preserve">Таблица 3 «Видовой состав, особенности содержания высаживаемых деревьев и кустарников для учета при озеленении существующих территорий общего пользования, дворовых территорий» </w:t>
      </w:r>
    </w:p>
    <w:tbl>
      <w:tblPr>
        <w:tblStyle w:val="ListTable3Accent6"/>
        <w:tblW w:w="921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84"/>
        <w:gridCol w:w="850"/>
        <w:gridCol w:w="3402"/>
        <w:gridCol w:w="851"/>
        <w:gridCol w:w="850"/>
        <w:gridCol w:w="992"/>
        <w:gridCol w:w="993"/>
        <w:gridCol w:w="992"/>
      </w:tblGrid>
      <w:tr w:rsidR="00DD1928" w:rsidRPr="00493635" w:rsidTr="00026D63">
        <w:trPr>
          <w:cnfStyle w:val="000000100000" w:firstRow="0" w:lastRow="0" w:firstColumn="0" w:lastColumn="0" w:oddVBand="0" w:evenVBand="0" w:oddHBand="1" w:evenHBand="0" w:firstRowFirstColumn="0" w:firstRowLastColumn="0" w:lastRowFirstColumn="0" w:lastRowLastColumn="0"/>
          <w:trHeight w:val="894"/>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pacing w:val="2"/>
                <w:sz w:val="20"/>
                <w:szCs w:val="20"/>
                <w:shd w:val="clear" w:color="auto" w:fill="FFFFFF"/>
                <w:lang w:eastAsia="en-US"/>
              </w:rPr>
              <w:t xml:space="preserve">№ </w:t>
            </w:r>
            <w:proofErr w:type="gramStart"/>
            <w:r w:rsidRPr="00493635">
              <w:rPr>
                <w:rFonts w:eastAsia="Calibri"/>
                <w:color w:val="000000" w:themeColor="text1"/>
                <w:spacing w:val="2"/>
                <w:sz w:val="20"/>
                <w:szCs w:val="20"/>
                <w:shd w:val="clear" w:color="auto" w:fill="FFFFFF"/>
                <w:lang w:eastAsia="en-US"/>
              </w:rPr>
              <w:t>п</w:t>
            </w:r>
            <w:proofErr w:type="gramEnd"/>
            <w:r w:rsidRPr="00493635">
              <w:rPr>
                <w:rFonts w:eastAsia="Calibri"/>
                <w:color w:val="000000" w:themeColor="text1"/>
                <w:spacing w:val="2"/>
                <w:sz w:val="20"/>
                <w:szCs w:val="20"/>
                <w:shd w:val="clear" w:color="auto" w:fill="FFFFFF"/>
                <w:lang w:eastAsia="en-US"/>
              </w:rPr>
              <w:t>/п</w:t>
            </w:r>
          </w:p>
        </w:tc>
        <w:tc>
          <w:tcPr>
            <w:tcW w:w="850" w:type="dxa"/>
            <w:vMerge w:val="restart"/>
            <w:tcBorders>
              <w:top w:val="none" w:sz="0" w:space="0" w:color="auto"/>
              <w:bottom w:val="none" w:sz="0" w:space="0" w:color="auto"/>
            </w:tcBorders>
            <w:vAlign w:val="center"/>
          </w:tcPr>
          <w:p w:rsidR="00DD1928" w:rsidRPr="00493635" w:rsidRDefault="00DD1928" w:rsidP="00026D63">
            <w:pPr>
              <w:suppressAutoHyphens w:val="0"/>
              <w:ind w:left="-107" w:right="-107"/>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pacing w:val="2"/>
                <w:sz w:val="20"/>
                <w:szCs w:val="20"/>
                <w:shd w:val="clear" w:color="auto" w:fill="FFFFFF"/>
                <w:lang w:eastAsia="en-US"/>
              </w:rPr>
            </w:pPr>
            <w:r w:rsidRPr="00493635">
              <w:rPr>
                <w:rFonts w:eastAsia="Calibri"/>
                <w:color w:val="000000" w:themeColor="text1"/>
                <w:spacing w:val="2"/>
                <w:sz w:val="20"/>
                <w:szCs w:val="20"/>
                <w:shd w:val="clear" w:color="auto" w:fill="FFFFFF"/>
                <w:lang w:eastAsia="en-US"/>
              </w:rPr>
              <w:t>Группа ценности</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pacing w:val="2"/>
                <w:sz w:val="20"/>
                <w:szCs w:val="20"/>
                <w:shd w:val="clear" w:color="auto" w:fill="FFFFFF"/>
                <w:lang w:eastAsia="en-US"/>
              </w:rPr>
            </w:pPr>
            <w:r w:rsidRPr="00493635">
              <w:rPr>
                <w:rFonts w:eastAsia="Calibri"/>
                <w:color w:val="000000" w:themeColor="text1"/>
                <w:sz w:val="20"/>
                <w:szCs w:val="20"/>
                <w:lang w:eastAsia="en-US"/>
              </w:rPr>
              <w:t>Деревья и кустарники</w:t>
            </w:r>
            <w:r w:rsidRPr="00493635">
              <w:rPr>
                <w:rFonts w:eastAsia="Calibri"/>
                <w:color w:val="000000" w:themeColor="text1"/>
                <w:spacing w:val="2"/>
                <w:sz w:val="20"/>
                <w:szCs w:val="20"/>
                <w:shd w:val="clear" w:color="auto" w:fill="FFFFFF"/>
                <w:lang w:eastAsia="en-US"/>
              </w:rPr>
              <w:t xml:space="preserve"> *</w:t>
            </w:r>
          </w:p>
        </w:tc>
        <w:tc>
          <w:tcPr>
            <w:tcW w:w="1701" w:type="dxa"/>
            <w:gridSpan w:val="2"/>
            <w:tcBorders>
              <w:top w:val="none" w:sz="0" w:space="0" w:color="auto"/>
              <w:bottom w:val="none" w:sz="0" w:space="0" w:color="auto"/>
            </w:tcBorders>
            <w:vAlign w:val="center"/>
          </w:tcPr>
          <w:p w:rsidR="00DD1928" w:rsidRPr="00493635" w:rsidRDefault="00DD1928" w:rsidP="00026D63">
            <w:pPr>
              <w:suppressAutoHyphens w:val="0"/>
              <w:ind w:left="-106" w:right="-109"/>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 xml:space="preserve">Характеристики </w:t>
            </w:r>
          </w:p>
          <w:p w:rsidR="00DD1928" w:rsidRPr="00493635" w:rsidRDefault="00DD1928" w:rsidP="00026D63">
            <w:pPr>
              <w:suppressAutoHyphens w:val="0"/>
              <w:ind w:left="-106" w:right="-109"/>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высаживаемых деревьев и кустарников*</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9" w:right="-110"/>
              <w:jc w:val="center"/>
              <w:rPr>
                <w:rFonts w:eastAsia="Calibri"/>
                <w:color w:val="000000" w:themeColor="text1"/>
                <w:sz w:val="20"/>
                <w:szCs w:val="20"/>
                <w:lang w:eastAsia="en-US"/>
              </w:rPr>
            </w:pPr>
            <w:r w:rsidRPr="00493635">
              <w:rPr>
                <w:rFonts w:eastAsia="Calibri"/>
                <w:color w:val="000000" w:themeColor="text1"/>
                <w:sz w:val="20"/>
                <w:szCs w:val="20"/>
                <w:lang w:eastAsia="en-US"/>
              </w:rPr>
              <w:t xml:space="preserve">Виды посадок </w:t>
            </w:r>
          </w:p>
        </w:tc>
        <w:tc>
          <w:tcPr>
            <w:tcW w:w="1985" w:type="dxa"/>
            <w:gridSpan w:val="2"/>
            <w:tcBorders>
              <w:top w:val="none" w:sz="0" w:space="0" w:color="auto"/>
              <w:bottom w:val="none" w:sz="0" w:space="0" w:color="auto"/>
            </w:tcBorders>
            <w:vAlign w:val="center"/>
          </w:tcPr>
          <w:p w:rsidR="00DD1928" w:rsidRPr="00493635" w:rsidRDefault="00DD1928" w:rsidP="00026D63">
            <w:pPr>
              <w:suppressAutoHyphens w:val="0"/>
              <w:ind w:left="-105" w:right="-11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Рекомендуемые территории посадки*</w:t>
            </w:r>
          </w:p>
          <w:p w:rsidR="00DD1928" w:rsidRPr="00493635" w:rsidRDefault="00DD1928" w:rsidP="00026D63">
            <w:pPr>
              <w:suppressAutoHyphens w:val="0"/>
              <w:ind w:left="-105" w:right="-11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 рекомендуется</w:t>
            </w:r>
          </w:p>
          <w:p w:rsidR="00DD1928" w:rsidRPr="00493635" w:rsidRDefault="00DD1928" w:rsidP="00026D63">
            <w:pPr>
              <w:suppressAutoHyphens w:val="0"/>
              <w:ind w:left="-105" w:right="-11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 не рекомендуется</w:t>
            </w:r>
          </w:p>
        </w:tc>
      </w:tr>
      <w:tr w:rsidR="00DD1928" w:rsidRPr="00493635" w:rsidTr="00026D63">
        <w:trPr>
          <w:trHeight w:val="204"/>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DD1928" w:rsidRPr="00493635" w:rsidRDefault="00DD1928" w:rsidP="00026D63">
            <w:pPr>
              <w:suppressAutoHyphens w:val="0"/>
              <w:spacing w:after="200"/>
              <w:ind w:left="-106" w:right="-109"/>
              <w:jc w:val="center"/>
              <w:rPr>
                <w:rFonts w:eastAsia="Calibri"/>
                <w:color w:val="000000" w:themeColor="text1"/>
                <w:spacing w:val="2"/>
                <w:sz w:val="20"/>
                <w:szCs w:val="20"/>
                <w:shd w:val="clear" w:color="auto" w:fill="FFFFFF"/>
                <w:lang w:eastAsia="en-US"/>
              </w:rPr>
            </w:pPr>
          </w:p>
        </w:tc>
        <w:tc>
          <w:tcPr>
            <w:tcW w:w="850" w:type="dxa"/>
            <w:vMerge/>
          </w:tcPr>
          <w:p w:rsidR="00DD1928" w:rsidRPr="00493635" w:rsidRDefault="00DD1928" w:rsidP="00026D63">
            <w:pPr>
              <w:suppressAutoHyphens w:val="0"/>
              <w:spacing w:after="200"/>
              <w:ind w:left="-107" w:right="-107"/>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pacing w:val="2"/>
                <w:sz w:val="20"/>
                <w:szCs w:val="20"/>
                <w:shd w:val="clear" w:color="auto" w:fill="FFFFFF"/>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left w:val="none" w:sz="0" w:space="0" w:color="auto"/>
              <w:right w:val="none" w:sz="0" w:space="0" w:color="auto"/>
            </w:tcBorders>
          </w:tcPr>
          <w:p w:rsidR="00DD1928" w:rsidRPr="00493635" w:rsidRDefault="00DD1928" w:rsidP="00026D63">
            <w:pPr>
              <w:suppressAutoHyphens w:val="0"/>
              <w:spacing w:after="200"/>
              <w:jc w:val="center"/>
              <w:rPr>
                <w:rFonts w:eastAsia="Calibri"/>
                <w:color w:val="000000" w:themeColor="text1"/>
                <w:spacing w:val="2"/>
                <w:sz w:val="20"/>
                <w:szCs w:val="20"/>
                <w:shd w:val="clear" w:color="auto" w:fill="FFFFFF"/>
                <w:lang w:eastAsia="en-US"/>
              </w:rPr>
            </w:pPr>
          </w:p>
        </w:tc>
        <w:tc>
          <w:tcPr>
            <w:tcW w:w="851" w:type="dxa"/>
          </w:tcPr>
          <w:p w:rsidR="00DD1928" w:rsidRPr="00493635" w:rsidRDefault="00DD1928" w:rsidP="00026D63">
            <w:pPr>
              <w:suppressAutoHyphens w:val="0"/>
              <w:ind w:left="-106" w:right="-109"/>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Диаметр ствола (</w:t>
            </w:r>
            <w:proofErr w:type="gramStart"/>
            <w:r w:rsidRPr="00493635">
              <w:rPr>
                <w:rFonts w:eastAsia="Calibri"/>
                <w:color w:val="000000" w:themeColor="text1"/>
                <w:sz w:val="20"/>
                <w:szCs w:val="20"/>
                <w:lang w:eastAsia="en-US"/>
              </w:rPr>
              <w:t>см</w:t>
            </w:r>
            <w:proofErr w:type="gramEnd"/>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left w:val="none" w:sz="0" w:space="0" w:color="auto"/>
              <w:right w:val="none" w:sz="0" w:space="0" w:color="auto"/>
            </w:tcBorders>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Высота</w:t>
            </w:r>
          </w:p>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(м)</w:t>
            </w:r>
          </w:p>
        </w:tc>
        <w:tc>
          <w:tcPr>
            <w:tcW w:w="992" w:type="dxa"/>
            <w:vMerge/>
          </w:tcPr>
          <w:p w:rsidR="00DD1928" w:rsidRPr="00493635" w:rsidRDefault="00DD1928" w:rsidP="00026D63">
            <w:pPr>
              <w:suppressAutoHyphens w:val="0"/>
              <w:spacing w:after="20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tcBorders>
              <w:left w:val="none" w:sz="0" w:space="0" w:color="auto"/>
              <w:right w:val="none" w:sz="0" w:space="0" w:color="auto"/>
            </w:tcBorders>
          </w:tcPr>
          <w:p w:rsidR="00DD1928" w:rsidRPr="00493635" w:rsidRDefault="00DD1928" w:rsidP="00026D63">
            <w:pPr>
              <w:suppressAutoHyphens w:val="0"/>
              <w:ind w:left="-106" w:right="-106"/>
              <w:jc w:val="center"/>
              <w:rPr>
                <w:rFonts w:eastAsia="Calibri"/>
                <w:color w:val="000000" w:themeColor="text1"/>
                <w:sz w:val="20"/>
                <w:szCs w:val="20"/>
                <w:lang w:eastAsia="en-US"/>
              </w:rPr>
            </w:pPr>
            <w:r w:rsidRPr="00493635">
              <w:rPr>
                <w:rFonts w:eastAsia="Calibri"/>
                <w:color w:val="000000" w:themeColor="text1"/>
                <w:sz w:val="20"/>
                <w:szCs w:val="20"/>
                <w:lang w:eastAsia="en-US"/>
              </w:rPr>
              <w:t>Дворовая территория</w:t>
            </w:r>
          </w:p>
        </w:tc>
        <w:tc>
          <w:tcPr>
            <w:tcW w:w="992" w:type="dxa"/>
          </w:tcPr>
          <w:p w:rsidR="00DD1928" w:rsidRPr="00493635" w:rsidRDefault="00DD1928" w:rsidP="00026D63">
            <w:pPr>
              <w:suppressAutoHyphens w:val="0"/>
              <w:ind w:left="-109" w:right="-10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Общественная территория</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9214" w:type="dxa"/>
            <w:gridSpan w:val="8"/>
            <w:tcBorders>
              <w:top w:val="none" w:sz="0" w:space="0" w:color="auto"/>
              <w:left w:val="none" w:sz="0" w:space="0" w:color="auto"/>
              <w:bottom w:val="none" w:sz="0" w:space="0" w:color="auto"/>
              <w:right w:val="none" w:sz="0" w:space="0" w:color="auto"/>
            </w:tcBorders>
          </w:tcPr>
          <w:p w:rsidR="00DD1928" w:rsidRPr="00493635" w:rsidRDefault="00DD1928" w:rsidP="00026D63">
            <w:pPr>
              <w:suppressAutoHyphens w:val="0"/>
              <w:jc w:val="both"/>
              <w:rPr>
                <w:rFonts w:eastAsia="Calibri"/>
                <w:iCs/>
                <w:color w:val="000000" w:themeColor="text1"/>
                <w:sz w:val="20"/>
                <w:szCs w:val="20"/>
                <w:lang w:eastAsia="en-US"/>
              </w:rPr>
            </w:pPr>
            <w:r w:rsidRPr="00493635">
              <w:rPr>
                <w:rFonts w:eastAsia="Calibri"/>
                <w:iCs/>
                <w:color w:val="000000" w:themeColor="text1"/>
                <w:sz w:val="20"/>
                <w:szCs w:val="20"/>
                <w:lang w:eastAsia="en-US"/>
              </w:rPr>
              <w:t>Видовой состав деревьев и кустарников, подлежащий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40 настоящих Правил</w:t>
            </w:r>
          </w:p>
        </w:tc>
      </w:tr>
      <w:tr w:rsidR="00DD1928" w:rsidRPr="00493635" w:rsidTr="00026D63">
        <w:trPr>
          <w:trHeight w:val="131"/>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Х</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9"/>
              <w:rPr>
                <w:rFonts w:eastAsia="Calibri"/>
                <w:color w:val="000000" w:themeColor="text1"/>
                <w:sz w:val="20"/>
                <w:szCs w:val="20"/>
                <w:lang w:eastAsia="en-US"/>
              </w:rPr>
            </w:pPr>
            <w:r w:rsidRPr="00493635">
              <w:rPr>
                <w:rFonts w:eastAsia="Calibri"/>
                <w:color w:val="000000" w:themeColor="text1"/>
                <w:sz w:val="20"/>
                <w:szCs w:val="20"/>
                <w:lang w:eastAsia="en-US"/>
              </w:rPr>
              <w:t>Лиственница европейская (обыкновенная)</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 xml:space="preserve">рощи; </w:t>
            </w:r>
          </w:p>
          <w:p w:rsidR="00DD1928" w:rsidRPr="00493635" w:rsidRDefault="00DD1928" w:rsidP="00026D63">
            <w:pPr>
              <w:suppressAutoHyphens w:val="0"/>
              <w:ind w:right="-248"/>
              <w:rPr>
                <w:rFonts w:eastAsia="Calibri"/>
                <w:color w:val="000000" w:themeColor="text1"/>
                <w:sz w:val="20"/>
                <w:szCs w:val="20"/>
                <w:lang w:eastAsia="en-US"/>
              </w:rPr>
            </w:pPr>
            <w:r w:rsidRPr="00493635">
              <w:rPr>
                <w:rFonts w:eastAsia="Calibri"/>
                <w:color w:val="000000" w:themeColor="text1"/>
                <w:sz w:val="20"/>
                <w:szCs w:val="20"/>
                <w:lang w:eastAsia="en-US"/>
              </w:rPr>
              <w:t xml:space="preserve">рядовые посадки. </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val="en-US" w:eastAsia="en-US"/>
              </w:rPr>
            </w:pPr>
            <w:r w:rsidRPr="00493635">
              <w:rPr>
                <w:rFonts w:eastAsia="Calibri"/>
                <w:color w:val="000000" w:themeColor="text1"/>
                <w:sz w:val="20"/>
                <w:szCs w:val="20"/>
                <w:lang w:val="en-US" w:eastAsia="en-US"/>
              </w:rPr>
              <w:t>7-9</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27"/>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2</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Х</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Лиственница сибирская</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DD1928" w:rsidRPr="00493635" w:rsidRDefault="00DD1928" w:rsidP="00026D63">
            <w:pPr>
              <w:suppressAutoHyphens w:val="0"/>
              <w:jc w:val="both"/>
              <w:rPr>
                <w:rFonts w:eastAsia="Calibri"/>
                <w:color w:val="000000" w:themeColor="text1"/>
                <w:sz w:val="20"/>
                <w:szCs w:val="20"/>
                <w:lang w:eastAsia="en-US"/>
              </w:rPr>
            </w:pP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val="en-US" w:eastAsia="en-US"/>
              </w:rPr>
              <w:t>7-</w:t>
            </w:r>
            <w:r w:rsidRPr="00493635">
              <w:rPr>
                <w:rFonts w:eastAsia="Calibri"/>
                <w:color w:val="000000" w:themeColor="text1"/>
                <w:sz w:val="20"/>
                <w:szCs w:val="20"/>
                <w:lang w:eastAsia="en-US"/>
              </w:rPr>
              <w:t>12</w:t>
            </w:r>
          </w:p>
        </w:tc>
        <w:tc>
          <w:tcPr>
            <w:tcW w:w="992" w:type="dxa"/>
            <w:vMerge/>
            <w:tcBorders>
              <w:top w:val="none" w:sz="0" w:space="0" w:color="auto"/>
              <w:bottom w:val="none" w:sz="0" w:space="0" w:color="auto"/>
            </w:tcBorders>
          </w:tcPr>
          <w:p w:rsidR="00DD1928" w:rsidRPr="00493635"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03"/>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3</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 xml:space="preserve">Клен остролистный </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массивы;</w:t>
            </w:r>
          </w:p>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рощи;</w:t>
            </w:r>
          </w:p>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 xml:space="preserve">группы; </w:t>
            </w:r>
          </w:p>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 xml:space="preserve">солитеры; </w:t>
            </w:r>
          </w:p>
          <w:p w:rsidR="00DD1928" w:rsidRPr="00493635" w:rsidRDefault="00DD1928" w:rsidP="00026D63">
            <w:pPr>
              <w:suppressAutoHyphens w:val="0"/>
              <w:ind w:right="-248"/>
              <w:jc w:val="both"/>
              <w:rPr>
                <w:rFonts w:eastAsia="Calibri"/>
                <w:color w:val="000000" w:themeColor="text1"/>
                <w:sz w:val="20"/>
                <w:szCs w:val="20"/>
                <w:lang w:eastAsia="en-US"/>
              </w:rPr>
            </w:pPr>
            <w:r w:rsidRPr="00493635">
              <w:rPr>
                <w:rFonts w:eastAsia="Calibri"/>
                <w:color w:val="000000" w:themeColor="text1"/>
                <w:sz w:val="20"/>
                <w:szCs w:val="20"/>
                <w:lang w:eastAsia="en-US"/>
              </w:rPr>
              <w:t>рядовые посадки.</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val="en-US" w:eastAsia="en-US"/>
              </w:rPr>
            </w:pPr>
            <w:r w:rsidRPr="00493635">
              <w:rPr>
                <w:rFonts w:eastAsia="Calibri"/>
                <w:color w:val="000000" w:themeColor="text1"/>
                <w:sz w:val="20"/>
                <w:szCs w:val="20"/>
                <w:lang w:val="en-US" w:eastAsia="en-US"/>
              </w:rPr>
              <w:t>7-9</w:t>
            </w:r>
          </w:p>
        </w:tc>
        <w:tc>
          <w:tcPr>
            <w:tcW w:w="992" w:type="dxa"/>
            <w:vMerge/>
            <w:tcBorders>
              <w:top w:val="none" w:sz="0" w:space="0" w:color="auto"/>
              <w:bottom w:val="none" w:sz="0" w:space="0" w:color="auto"/>
            </w:tcBorders>
          </w:tcPr>
          <w:p w:rsidR="00DD1928" w:rsidRPr="00493635"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28"/>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4</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Клен татарский</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DD1928" w:rsidRPr="00493635" w:rsidRDefault="00DD1928" w:rsidP="00026D63">
            <w:pPr>
              <w:suppressAutoHyphens w:val="0"/>
              <w:jc w:val="both"/>
              <w:rPr>
                <w:rFonts w:eastAsia="Calibri"/>
                <w:color w:val="000000" w:themeColor="text1"/>
                <w:sz w:val="20"/>
                <w:szCs w:val="20"/>
                <w:lang w:eastAsia="en-US"/>
              </w:rPr>
            </w:pP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val="en-US" w:eastAsia="en-US"/>
              </w:rPr>
              <w:t>7-9</w:t>
            </w:r>
          </w:p>
        </w:tc>
        <w:tc>
          <w:tcPr>
            <w:tcW w:w="992" w:type="dxa"/>
            <w:vMerge/>
            <w:tcBorders>
              <w:top w:val="none" w:sz="0" w:space="0" w:color="auto"/>
              <w:bottom w:val="none" w:sz="0" w:space="0" w:color="auto"/>
            </w:tcBorders>
          </w:tcPr>
          <w:p w:rsidR="00DD1928" w:rsidRPr="00493635"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26"/>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5</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Клен серебристый</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DD1928" w:rsidRPr="00493635" w:rsidRDefault="00DD1928" w:rsidP="00026D63">
            <w:pPr>
              <w:suppressAutoHyphens w:val="0"/>
              <w:jc w:val="both"/>
              <w:rPr>
                <w:rFonts w:eastAsia="Calibri"/>
                <w:color w:val="000000" w:themeColor="text1"/>
                <w:sz w:val="20"/>
                <w:szCs w:val="20"/>
                <w:lang w:eastAsia="en-US"/>
              </w:rPr>
            </w:pP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val="en-US" w:eastAsia="en-US"/>
              </w:rPr>
            </w:pPr>
            <w:r w:rsidRPr="00493635">
              <w:rPr>
                <w:rFonts w:eastAsia="Calibri"/>
                <w:color w:val="000000" w:themeColor="text1"/>
                <w:sz w:val="20"/>
                <w:szCs w:val="20"/>
                <w:lang w:val="en-US" w:eastAsia="en-US"/>
              </w:rPr>
              <w:t>7-9</w:t>
            </w:r>
          </w:p>
        </w:tc>
        <w:tc>
          <w:tcPr>
            <w:tcW w:w="992" w:type="dxa"/>
            <w:vMerge/>
            <w:tcBorders>
              <w:top w:val="none" w:sz="0" w:space="0" w:color="auto"/>
              <w:bottom w:val="none" w:sz="0" w:space="0" w:color="auto"/>
            </w:tcBorders>
          </w:tcPr>
          <w:p w:rsidR="00DD1928" w:rsidRPr="00493635"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01"/>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6</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 xml:space="preserve">Каштан конский </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аллеи;</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рядовые посадки,</w:t>
            </w:r>
          </w:p>
          <w:p w:rsidR="00DD1928" w:rsidRPr="00493635" w:rsidRDefault="00DD1928" w:rsidP="00026D63">
            <w:pPr>
              <w:suppressAutoHyphens w:val="0"/>
              <w:ind w:right="-248"/>
              <w:rPr>
                <w:rFonts w:eastAsia="Calibri"/>
                <w:color w:val="000000" w:themeColor="text1"/>
                <w:sz w:val="20"/>
                <w:szCs w:val="20"/>
                <w:lang w:eastAsia="en-US"/>
              </w:rPr>
            </w:pPr>
            <w:r w:rsidRPr="00493635">
              <w:rPr>
                <w:rFonts w:eastAsia="Calibri"/>
                <w:color w:val="000000" w:themeColor="text1"/>
                <w:sz w:val="20"/>
                <w:szCs w:val="20"/>
                <w:lang w:eastAsia="en-US"/>
              </w:rPr>
              <w:t xml:space="preserve">солитеры; </w:t>
            </w:r>
          </w:p>
          <w:p w:rsidR="00DD1928" w:rsidRPr="00493635" w:rsidRDefault="00DD1928" w:rsidP="00026D63">
            <w:pPr>
              <w:suppressAutoHyphens w:val="0"/>
              <w:ind w:right="-248"/>
              <w:rPr>
                <w:rFonts w:eastAsia="Calibri"/>
                <w:color w:val="000000" w:themeColor="text1"/>
                <w:sz w:val="20"/>
                <w:szCs w:val="20"/>
                <w:lang w:eastAsia="en-US"/>
              </w:rPr>
            </w:pPr>
            <w:r w:rsidRPr="00493635">
              <w:rPr>
                <w:rFonts w:eastAsia="Calibri"/>
                <w:color w:val="000000" w:themeColor="text1"/>
                <w:sz w:val="20"/>
                <w:szCs w:val="20"/>
                <w:lang w:eastAsia="en-US"/>
              </w:rPr>
              <w:t>рядовые посадки.</w:t>
            </w:r>
          </w:p>
          <w:p w:rsidR="00DD1928" w:rsidRPr="00493635" w:rsidRDefault="00DD1928" w:rsidP="00026D63">
            <w:pPr>
              <w:suppressAutoHyphens w:val="0"/>
              <w:rPr>
                <w:rFonts w:eastAsia="Calibri"/>
                <w:color w:val="000000" w:themeColor="text1"/>
                <w:sz w:val="20"/>
                <w:szCs w:val="20"/>
                <w:lang w:eastAsia="en-US"/>
              </w:rPr>
            </w:pP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val="en-US" w:eastAsia="en-US"/>
              </w:rPr>
              <w:t>7-9</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84"/>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7</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Дуб красный</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массивы;</w:t>
            </w:r>
          </w:p>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рощи;</w:t>
            </w:r>
          </w:p>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группы.</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116"/>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val="en-US" w:eastAsia="en-US"/>
              </w:rPr>
            </w:pPr>
            <w:r w:rsidRPr="00493635">
              <w:rPr>
                <w:rFonts w:eastAsia="Calibri"/>
                <w:color w:val="000000" w:themeColor="text1"/>
                <w:sz w:val="20"/>
                <w:szCs w:val="20"/>
                <w:lang w:val="en-US" w:eastAsia="en-US"/>
              </w:rPr>
              <w:t>7-9</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34"/>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8</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Липа мелколистная</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рощи;</w:t>
            </w:r>
          </w:p>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аллеи;</w:t>
            </w:r>
          </w:p>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 xml:space="preserve">группы; </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lastRenderedPageBreak/>
              <w:t>солитеры; рядовые посадки.</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lastRenderedPageBreak/>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val="en-US" w:eastAsia="en-US"/>
              </w:rPr>
            </w:pPr>
            <w:r w:rsidRPr="00493635">
              <w:rPr>
                <w:rFonts w:eastAsia="Calibri"/>
                <w:color w:val="000000" w:themeColor="text1"/>
                <w:sz w:val="20"/>
                <w:szCs w:val="20"/>
                <w:lang w:val="en-US" w:eastAsia="en-US"/>
              </w:rPr>
              <w:t>7-9</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07"/>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9</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Липа крупнолистная</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84"/>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10-12</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val="en-US" w:eastAsia="en-US"/>
              </w:rPr>
            </w:pPr>
            <w:r w:rsidRPr="00493635">
              <w:rPr>
                <w:rFonts w:eastAsia="Calibri"/>
                <w:color w:val="000000" w:themeColor="text1"/>
                <w:sz w:val="20"/>
                <w:szCs w:val="20"/>
                <w:lang w:val="en-US" w:eastAsia="en-US"/>
              </w:rPr>
              <w:t>7-9</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07"/>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lastRenderedPageBreak/>
              <w:t>10</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 xml:space="preserve">Яблоня декоративная </w:t>
            </w:r>
          </w:p>
        </w:tc>
        <w:tc>
          <w:tcPr>
            <w:tcW w:w="1701" w:type="dxa"/>
            <w:gridSpan w:val="2"/>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proofErr w:type="spellStart"/>
            <w:r w:rsidRPr="00493635">
              <w:rPr>
                <w:rFonts w:eastAsia="Calibri"/>
                <w:color w:val="000000" w:themeColor="text1"/>
                <w:sz w:val="20"/>
                <w:szCs w:val="20"/>
                <w:lang w:eastAsia="en-US"/>
              </w:rPr>
              <w:t>крупномеры</w:t>
            </w:r>
            <w:proofErr w:type="spellEnd"/>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 xml:space="preserve">группы. </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5</w:t>
            </w:r>
            <w:r w:rsidRPr="00493635">
              <w:rPr>
                <w:rFonts w:eastAsia="Calibri"/>
                <w:color w:val="000000" w:themeColor="text1"/>
                <w:sz w:val="20"/>
                <w:szCs w:val="20"/>
                <w:lang w:val="en-US" w:eastAsia="en-US"/>
              </w:rPr>
              <w:t>-</w:t>
            </w:r>
            <w:r w:rsidRPr="00493635">
              <w:rPr>
                <w:rFonts w:eastAsia="Calibri"/>
                <w:color w:val="000000" w:themeColor="text1"/>
                <w:sz w:val="20"/>
                <w:szCs w:val="20"/>
                <w:lang w:eastAsia="en-US"/>
              </w:rPr>
              <w:t>6</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4</w:t>
            </w:r>
            <w:r w:rsidRPr="00493635">
              <w:rPr>
                <w:rFonts w:eastAsia="Calibri"/>
                <w:color w:val="000000" w:themeColor="text1"/>
                <w:sz w:val="20"/>
                <w:szCs w:val="20"/>
                <w:lang w:val="en-US" w:eastAsia="en-US"/>
              </w:rPr>
              <w:t>-</w:t>
            </w:r>
            <w:r w:rsidRPr="00493635">
              <w:rPr>
                <w:rFonts w:eastAsia="Calibri"/>
                <w:color w:val="000000" w:themeColor="text1"/>
                <w:sz w:val="20"/>
                <w:szCs w:val="20"/>
                <w:lang w:eastAsia="en-US"/>
              </w:rPr>
              <w:t>5</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328"/>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11</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 xml:space="preserve">Барбарис </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стандарт низкорослый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солитеры;</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куртины;</w:t>
            </w:r>
          </w:p>
          <w:p w:rsidR="00DD1928" w:rsidRPr="00493635" w:rsidRDefault="00DD1928" w:rsidP="00026D63">
            <w:pPr>
              <w:suppressAutoHyphens w:val="0"/>
              <w:ind w:right="-106"/>
              <w:rPr>
                <w:rFonts w:eastAsia="Calibri"/>
                <w:color w:val="000000" w:themeColor="text1"/>
                <w:sz w:val="20"/>
                <w:szCs w:val="20"/>
                <w:lang w:eastAsia="en-US"/>
              </w:rPr>
            </w:pPr>
            <w:r w:rsidRPr="00493635">
              <w:rPr>
                <w:rFonts w:eastAsia="Calibri"/>
                <w:color w:val="000000" w:themeColor="text1"/>
                <w:sz w:val="20"/>
                <w:szCs w:val="20"/>
                <w:lang w:eastAsia="en-US"/>
              </w:rPr>
              <w:t>живые изгороди.</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свыше 0,3 м</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240"/>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12</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Дерен белый</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стандарт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свыше 0,5 м</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213"/>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13</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II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Сирень обыкновенная</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стандарт высокорослый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p w:rsidR="00DD1928" w:rsidRPr="00493635" w:rsidRDefault="00DD1928" w:rsidP="00026D63">
            <w:pPr>
              <w:suppressAutoHyphens w:val="0"/>
              <w:ind w:right="-106"/>
              <w:rPr>
                <w:rFonts w:eastAsia="Calibri"/>
                <w:color w:val="000000" w:themeColor="text1"/>
                <w:sz w:val="20"/>
                <w:szCs w:val="20"/>
                <w:lang w:eastAsia="en-US"/>
              </w:rPr>
            </w:pPr>
            <w:r w:rsidRPr="00493635">
              <w:rPr>
                <w:rFonts w:eastAsia="Calibri"/>
                <w:color w:val="000000" w:themeColor="text1"/>
                <w:sz w:val="20"/>
                <w:szCs w:val="20"/>
                <w:lang w:eastAsia="en-US"/>
              </w:rPr>
              <w:t>солитеры; живые изгороди.</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2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свыше 1,1 м</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27"/>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14</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Спирея</w:t>
            </w:r>
          </w:p>
        </w:tc>
        <w:tc>
          <w:tcPr>
            <w:tcW w:w="1701" w:type="dxa"/>
            <w:gridSpan w:val="2"/>
            <w:vAlign w:val="center"/>
          </w:tcPr>
          <w:p w:rsidR="00DD1928" w:rsidRPr="00493635" w:rsidRDefault="00DD1928" w:rsidP="00026D63">
            <w:pPr>
              <w:suppressAutoHyphens w:val="0"/>
              <w:ind w:left="-108" w:right="-108"/>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2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свыше 0,5 м</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33"/>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15</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 xml:space="preserve">Кизильник блестящий </w:t>
            </w:r>
          </w:p>
        </w:tc>
        <w:tc>
          <w:tcPr>
            <w:tcW w:w="1701" w:type="dxa"/>
            <w:gridSpan w:val="2"/>
            <w:vAlign w:val="center"/>
          </w:tcPr>
          <w:p w:rsidR="00DD1928" w:rsidRPr="00493635" w:rsidRDefault="00DD1928" w:rsidP="00026D63">
            <w:pPr>
              <w:suppressAutoHyphens w:val="0"/>
              <w:ind w:left="-108" w:right="-108"/>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p w:rsidR="00DD1928" w:rsidRPr="00493635" w:rsidRDefault="00DD1928" w:rsidP="00026D63">
            <w:pPr>
              <w:suppressAutoHyphens w:val="0"/>
              <w:ind w:right="-106"/>
              <w:rPr>
                <w:rFonts w:eastAsia="Calibri"/>
                <w:color w:val="000000" w:themeColor="text1"/>
                <w:sz w:val="20"/>
                <w:szCs w:val="20"/>
                <w:lang w:eastAsia="en-US"/>
              </w:rPr>
            </w:pPr>
            <w:r w:rsidRPr="00493635">
              <w:rPr>
                <w:rFonts w:eastAsia="Calibri"/>
                <w:color w:val="000000" w:themeColor="text1"/>
                <w:sz w:val="20"/>
                <w:szCs w:val="20"/>
                <w:lang w:eastAsia="en-US"/>
              </w:rPr>
              <w:t>солитеры; живые изгороди.</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свыше 0,5 м</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90"/>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16</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val="en-US" w:eastAsia="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Лапчатка кустарниковая</w:t>
            </w:r>
          </w:p>
        </w:tc>
        <w:tc>
          <w:tcPr>
            <w:tcW w:w="1701" w:type="dxa"/>
            <w:gridSpan w:val="2"/>
            <w:vAlign w:val="center"/>
          </w:tcPr>
          <w:p w:rsidR="00DD1928" w:rsidRPr="00493635" w:rsidRDefault="00DD1928" w:rsidP="00026D63">
            <w:pPr>
              <w:suppressAutoHyphens w:val="0"/>
              <w:ind w:left="-36"/>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низкорослый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свыше 0,3 м</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32"/>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17</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Чубушник венечный</w:t>
            </w:r>
          </w:p>
        </w:tc>
        <w:tc>
          <w:tcPr>
            <w:tcW w:w="1701" w:type="dxa"/>
            <w:gridSpan w:val="2"/>
            <w:vAlign w:val="center"/>
          </w:tcPr>
          <w:p w:rsidR="00DD1928" w:rsidRPr="00493635" w:rsidRDefault="00DD1928" w:rsidP="00026D63">
            <w:pPr>
              <w:suppressAutoHyphens w:val="0"/>
              <w:ind w:left="-108" w:right="-108"/>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солитеры.</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свыше 0,5 м</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54"/>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18</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IV</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 xml:space="preserve">Пузыреплодник </w:t>
            </w:r>
            <w:proofErr w:type="spellStart"/>
            <w:r w:rsidRPr="00493635">
              <w:rPr>
                <w:rFonts w:eastAsia="Calibri"/>
                <w:color w:val="000000" w:themeColor="text1"/>
                <w:sz w:val="20"/>
                <w:szCs w:val="20"/>
                <w:lang w:eastAsia="en-US"/>
              </w:rPr>
              <w:t>калинолистный</w:t>
            </w:r>
            <w:proofErr w:type="spellEnd"/>
          </w:p>
        </w:tc>
        <w:tc>
          <w:tcPr>
            <w:tcW w:w="1701" w:type="dxa"/>
            <w:gridSpan w:val="2"/>
            <w:vAlign w:val="center"/>
          </w:tcPr>
          <w:p w:rsidR="00DD1928" w:rsidRPr="00493635" w:rsidRDefault="00DD1928" w:rsidP="00026D63">
            <w:pPr>
              <w:suppressAutoHyphens w:val="0"/>
              <w:ind w:left="-108" w:right="-108"/>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солитеры.</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свыше 0,5 м</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66"/>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19</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val="en-US" w:eastAsia="en-US"/>
              </w:rPr>
              <w:t>II</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Жимолость</w:t>
            </w:r>
          </w:p>
        </w:tc>
        <w:tc>
          <w:tcPr>
            <w:tcW w:w="1701" w:type="dxa"/>
            <w:gridSpan w:val="2"/>
            <w:vAlign w:val="center"/>
          </w:tcPr>
          <w:p w:rsidR="00DD1928" w:rsidRPr="00493635" w:rsidRDefault="00DD1928" w:rsidP="00026D63">
            <w:pPr>
              <w:suppressAutoHyphens w:val="0"/>
              <w:ind w:left="-108" w:right="-108"/>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солитеры.</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val="en-US"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свыше 0,5 м</w:t>
            </w:r>
          </w:p>
        </w:tc>
        <w:tc>
          <w:tcPr>
            <w:tcW w:w="992" w:type="dxa"/>
            <w:vMerge/>
            <w:tcBorders>
              <w:top w:val="none" w:sz="0" w:space="0" w:color="auto"/>
              <w:bottom w:val="none" w:sz="0" w:space="0" w:color="auto"/>
            </w:tcBorders>
          </w:tcPr>
          <w:p w:rsidR="00DD1928" w:rsidRPr="00493635"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21"/>
        </w:trPr>
        <w:tc>
          <w:tcPr>
            <w:cnfStyle w:val="000010000000" w:firstRow="0" w:lastRow="0" w:firstColumn="0" w:lastColumn="0" w:oddVBand="1" w:evenVBand="0" w:oddHBand="0" w:evenHBand="0" w:firstRowFirstColumn="0" w:firstRowLastColumn="0" w:lastRowFirstColumn="0" w:lastRowLastColumn="0"/>
            <w:tcW w:w="284" w:type="dxa"/>
            <w:vMerge w:val="restart"/>
            <w:tcBorders>
              <w:left w:val="none" w:sz="0" w:space="0" w:color="auto"/>
              <w:right w:val="none" w:sz="0" w:space="0" w:color="auto"/>
            </w:tcBorders>
            <w:vAlign w:val="center"/>
          </w:tcPr>
          <w:p w:rsidR="00DD1928" w:rsidRPr="00493635" w:rsidRDefault="00DD1928" w:rsidP="00026D63">
            <w:pPr>
              <w:suppressAutoHyphens w:val="0"/>
              <w:ind w:left="-106" w:right="-109"/>
              <w:jc w:val="center"/>
              <w:rPr>
                <w:rFonts w:eastAsia="Calibri"/>
                <w:color w:val="000000" w:themeColor="text1"/>
                <w:sz w:val="20"/>
                <w:szCs w:val="20"/>
                <w:lang w:eastAsia="en-US"/>
              </w:rPr>
            </w:pPr>
            <w:r w:rsidRPr="00493635">
              <w:rPr>
                <w:rFonts w:eastAsia="Calibri"/>
                <w:color w:val="000000" w:themeColor="text1"/>
                <w:sz w:val="20"/>
                <w:szCs w:val="20"/>
                <w:lang w:eastAsia="en-US"/>
              </w:rPr>
              <w:t>20</w:t>
            </w:r>
          </w:p>
        </w:tc>
        <w:tc>
          <w:tcPr>
            <w:tcW w:w="850"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val="en-US" w:eastAsia="en-US"/>
              </w:rPr>
            </w:pPr>
            <w:r w:rsidRPr="00493635">
              <w:rPr>
                <w:rFonts w:eastAsia="Calibri"/>
                <w:color w:val="000000" w:themeColor="text1"/>
                <w:sz w:val="20"/>
                <w:szCs w:val="20"/>
                <w:lang w:eastAsia="en-US"/>
              </w:rPr>
              <w:t>Х</w:t>
            </w:r>
          </w:p>
        </w:tc>
        <w:tc>
          <w:tcPr>
            <w:cnfStyle w:val="000010000000" w:firstRow="0" w:lastRow="0" w:firstColumn="0" w:lastColumn="0" w:oddVBand="1" w:evenVBand="0" w:oddHBand="0" w:evenHBand="0" w:firstRowFirstColumn="0" w:firstRowLastColumn="0" w:lastRowFirstColumn="0" w:lastRowLastColumn="0"/>
            <w:tcW w:w="3402" w:type="dxa"/>
            <w:vMerge w:val="restart"/>
            <w:tcBorders>
              <w:left w:val="none" w:sz="0" w:space="0" w:color="auto"/>
              <w:right w:val="none" w:sz="0" w:space="0" w:color="auto"/>
            </w:tcBorders>
            <w:vAlign w:val="center"/>
          </w:tcPr>
          <w:p w:rsidR="00DD1928" w:rsidRPr="00493635" w:rsidRDefault="00DD1928" w:rsidP="00026D63">
            <w:pPr>
              <w:suppressAutoHyphens w:val="0"/>
              <w:ind w:right="-108"/>
              <w:rPr>
                <w:rFonts w:eastAsia="Calibri"/>
                <w:color w:val="000000" w:themeColor="text1"/>
                <w:sz w:val="20"/>
                <w:szCs w:val="20"/>
                <w:lang w:eastAsia="en-US"/>
              </w:rPr>
            </w:pPr>
            <w:r w:rsidRPr="00493635">
              <w:rPr>
                <w:rFonts w:eastAsia="Calibri"/>
                <w:color w:val="000000" w:themeColor="text1"/>
                <w:sz w:val="20"/>
                <w:szCs w:val="20"/>
                <w:lang w:eastAsia="en-US"/>
              </w:rPr>
              <w:t xml:space="preserve">Можжевельник казацкий </w:t>
            </w:r>
          </w:p>
        </w:tc>
        <w:tc>
          <w:tcPr>
            <w:tcW w:w="1701" w:type="dxa"/>
            <w:gridSpan w:val="2"/>
            <w:vAlign w:val="center"/>
          </w:tcPr>
          <w:p w:rsidR="00DD1928" w:rsidRPr="00493635" w:rsidRDefault="00DD1928" w:rsidP="00026D63">
            <w:pPr>
              <w:suppressAutoHyphens w:val="0"/>
              <w:ind w:left="-108" w:right="-108"/>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1 сорт, саженец среднерослый</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группы;</w:t>
            </w:r>
          </w:p>
          <w:p w:rsidR="00DD1928" w:rsidRPr="00493635" w:rsidRDefault="00DD1928" w:rsidP="00026D63">
            <w:pPr>
              <w:suppressAutoHyphens w:val="0"/>
              <w:rPr>
                <w:rFonts w:eastAsia="Calibri"/>
                <w:color w:val="000000" w:themeColor="text1"/>
                <w:sz w:val="20"/>
                <w:szCs w:val="20"/>
                <w:lang w:eastAsia="en-US"/>
              </w:rPr>
            </w:pPr>
            <w:r w:rsidRPr="00493635">
              <w:rPr>
                <w:rFonts w:eastAsia="Calibri"/>
                <w:color w:val="000000" w:themeColor="text1"/>
                <w:sz w:val="20"/>
                <w:szCs w:val="20"/>
                <w:lang w:eastAsia="en-US"/>
              </w:rPr>
              <w:t>солитеры.</w:t>
            </w:r>
          </w:p>
        </w:tc>
        <w:tc>
          <w:tcPr>
            <w:tcW w:w="993" w:type="dxa"/>
            <w:vMerge w:val="restart"/>
            <w:vAlign w:val="center"/>
          </w:tcPr>
          <w:p w:rsidR="00DD1928" w:rsidRPr="00493635"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left w:val="none" w:sz="0" w:space="0" w:color="auto"/>
              <w:right w:val="none" w:sz="0" w:space="0" w:color="auto"/>
            </w:tcBorders>
            <w:vAlign w:val="center"/>
          </w:tcPr>
          <w:p w:rsidR="00DD1928" w:rsidRPr="00493635" w:rsidRDefault="00DD1928" w:rsidP="00026D63">
            <w:pPr>
              <w:suppressAutoHyphens w:val="0"/>
              <w:jc w:val="center"/>
              <w:rPr>
                <w:rFonts w:eastAsia="Calibri"/>
                <w:color w:val="000000" w:themeColor="text1"/>
                <w:sz w:val="20"/>
                <w:szCs w:val="20"/>
                <w:lang w:eastAsia="en-US"/>
              </w:rPr>
            </w:pPr>
            <w:r w:rsidRPr="00493635">
              <w:rPr>
                <w:rFonts w:eastAsia="Calibri"/>
                <w:color w:val="000000" w:themeColor="text1"/>
                <w:sz w:val="20"/>
                <w:szCs w:val="20"/>
                <w:lang w:eastAsia="en-US"/>
              </w:rPr>
              <w:t>+</w:t>
            </w:r>
          </w:p>
        </w:tc>
      </w:tr>
      <w:tr w:rsidR="00DD1928" w:rsidRPr="00493635" w:rsidTr="00026D63">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DD1928" w:rsidRPr="00493635" w:rsidRDefault="00DD1928" w:rsidP="00026D63">
            <w:pPr>
              <w:suppressAutoHyphens w:val="0"/>
              <w:spacing w:after="200"/>
              <w:ind w:left="-106" w:right="-109"/>
              <w:jc w:val="center"/>
              <w:rPr>
                <w:rFonts w:eastAsia="Calibri"/>
                <w:color w:val="000000" w:themeColor="text1"/>
                <w:sz w:val="20"/>
                <w:szCs w:val="20"/>
                <w:lang w:eastAsia="en-US"/>
              </w:rPr>
            </w:pPr>
          </w:p>
        </w:tc>
        <w:tc>
          <w:tcPr>
            <w:tcW w:w="850" w:type="dxa"/>
            <w:vMerge/>
            <w:tcBorders>
              <w:top w:val="none" w:sz="0" w:space="0" w:color="auto"/>
              <w:bottom w:val="none" w:sz="0" w:space="0" w:color="auto"/>
            </w:tcBorders>
          </w:tcPr>
          <w:p w:rsidR="00DD1928" w:rsidRPr="00493635" w:rsidRDefault="00DD1928" w:rsidP="00026D63">
            <w:pPr>
              <w:suppressAutoHyphens w:val="0"/>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3402" w:type="dxa"/>
            <w:vMerge/>
            <w:tcBorders>
              <w:top w:val="none" w:sz="0" w:space="0" w:color="auto"/>
              <w:left w:val="none" w:sz="0" w:space="0" w:color="auto"/>
              <w:bottom w:val="none" w:sz="0" w:space="0" w:color="auto"/>
              <w:right w:val="none" w:sz="0" w:space="0" w:color="auto"/>
            </w:tcBorders>
          </w:tcPr>
          <w:p w:rsidR="00DD1928" w:rsidRPr="00493635" w:rsidRDefault="00DD1928" w:rsidP="00026D63">
            <w:pPr>
              <w:suppressAutoHyphens w:val="0"/>
              <w:spacing w:after="200"/>
              <w:ind w:right="-108"/>
              <w:rPr>
                <w:rFonts w:eastAsia="Calibri"/>
                <w:color w:val="000000" w:themeColor="text1"/>
                <w:sz w:val="20"/>
                <w:szCs w:val="20"/>
                <w:lang w:eastAsia="en-US"/>
              </w:rPr>
            </w:pPr>
          </w:p>
        </w:tc>
        <w:tc>
          <w:tcPr>
            <w:tcW w:w="851" w:type="dxa"/>
            <w:tcBorders>
              <w:top w:val="none" w:sz="0" w:space="0" w:color="auto"/>
              <w:bottom w:val="none" w:sz="0" w:space="0" w:color="auto"/>
            </w:tcBorders>
            <w:vAlign w:val="center"/>
          </w:tcPr>
          <w:p w:rsidR="00DD1928" w:rsidRPr="00493635"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r w:rsidRPr="00493635">
              <w:rPr>
                <w:rFonts w:eastAsia="Calibri"/>
                <w:color w:val="000000" w:themeColor="text1"/>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vAlign w:val="center"/>
          </w:tcPr>
          <w:p w:rsidR="00DD1928" w:rsidRPr="00493635" w:rsidRDefault="00DD1928" w:rsidP="00026D63">
            <w:pPr>
              <w:suppressAutoHyphens w:val="0"/>
              <w:ind w:left="-36"/>
              <w:jc w:val="center"/>
              <w:rPr>
                <w:rFonts w:eastAsia="Calibri"/>
                <w:color w:val="000000" w:themeColor="text1"/>
                <w:sz w:val="20"/>
                <w:szCs w:val="20"/>
                <w:lang w:eastAsia="en-US"/>
              </w:rPr>
            </w:pPr>
            <w:r w:rsidRPr="00493635">
              <w:rPr>
                <w:rFonts w:eastAsia="Calibri"/>
                <w:color w:val="000000" w:themeColor="text1"/>
                <w:sz w:val="20"/>
                <w:szCs w:val="20"/>
                <w:lang w:eastAsia="en-US"/>
              </w:rPr>
              <w:t>свыше 0,5 м</w:t>
            </w:r>
          </w:p>
        </w:tc>
        <w:tc>
          <w:tcPr>
            <w:tcW w:w="992" w:type="dxa"/>
            <w:vMerge/>
            <w:tcBorders>
              <w:top w:val="none" w:sz="0" w:space="0" w:color="auto"/>
              <w:bottom w:val="none" w:sz="0" w:space="0" w:color="auto"/>
            </w:tcBorders>
          </w:tcPr>
          <w:p w:rsidR="00DD1928" w:rsidRPr="00493635" w:rsidRDefault="00DD1928" w:rsidP="00026D63">
            <w:pPr>
              <w:suppressAutoHyphens w:val="0"/>
              <w:spacing w:after="200"/>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993" w:type="dxa"/>
            <w:vMerge/>
            <w:tcBorders>
              <w:top w:val="none" w:sz="0" w:space="0" w:color="auto"/>
              <w:left w:val="none" w:sz="0" w:space="0" w:color="auto"/>
              <w:bottom w:val="none" w:sz="0" w:space="0" w:color="auto"/>
              <w:right w:val="none" w:sz="0" w:space="0" w:color="auto"/>
            </w:tcBorders>
          </w:tcPr>
          <w:p w:rsidR="00DD1928" w:rsidRPr="00493635" w:rsidRDefault="00DD1928" w:rsidP="00026D63">
            <w:pPr>
              <w:suppressAutoHyphens w:val="0"/>
              <w:spacing w:after="200"/>
              <w:jc w:val="center"/>
              <w:rPr>
                <w:rFonts w:eastAsia="Calibri"/>
                <w:color w:val="000000" w:themeColor="text1"/>
                <w:sz w:val="20"/>
                <w:szCs w:val="20"/>
                <w:lang w:eastAsia="en-US"/>
              </w:rPr>
            </w:pPr>
          </w:p>
        </w:tc>
        <w:tc>
          <w:tcPr>
            <w:tcW w:w="992" w:type="dxa"/>
            <w:vMerge/>
            <w:tcBorders>
              <w:top w:val="none" w:sz="0" w:space="0" w:color="auto"/>
              <w:bottom w:val="none" w:sz="0" w:space="0" w:color="auto"/>
            </w:tcBorders>
          </w:tcPr>
          <w:p w:rsidR="00DD1928" w:rsidRPr="00493635" w:rsidRDefault="00DD1928" w:rsidP="00026D63">
            <w:pPr>
              <w:suppressAutoHyphens w:val="0"/>
              <w:spacing w:after="200"/>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0"/>
                <w:szCs w:val="20"/>
                <w:lang w:eastAsia="en-US"/>
              </w:rPr>
            </w:pPr>
          </w:p>
        </w:tc>
      </w:tr>
      <w:tr w:rsidR="00DD1928" w:rsidRPr="00493635" w:rsidTr="00026D63">
        <w:trPr>
          <w:trHeight w:val="126"/>
        </w:trPr>
        <w:tc>
          <w:tcPr>
            <w:cnfStyle w:val="000010000000" w:firstRow="0" w:lastRow="0" w:firstColumn="0" w:lastColumn="0" w:oddVBand="1" w:evenVBand="0" w:oddHBand="0" w:evenHBand="0" w:firstRowFirstColumn="0" w:firstRowLastColumn="0" w:lastRowFirstColumn="0" w:lastRowLastColumn="0"/>
            <w:tcW w:w="9214" w:type="dxa"/>
            <w:gridSpan w:val="8"/>
            <w:tcBorders>
              <w:left w:val="none" w:sz="0" w:space="0" w:color="auto"/>
              <w:right w:val="none" w:sz="0" w:space="0" w:color="auto"/>
            </w:tcBorders>
          </w:tcPr>
          <w:p w:rsidR="00DD1928" w:rsidRPr="00493635" w:rsidRDefault="00DD1928" w:rsidP="00026D63">
            <w:pPr>
              <w:suppressAutoHyphens w:val="0"/>
              <w:rPr>
                <w:rFonts w:eastAsia="Calibri"/>
                <w:color w:val="000000" w:themeColor="text1"/>
                <w:sz w:val="20"/>
                <w:szCs w:val="20"/>
                <w:u w:val="single"/>
                <w:lang w:eastAsia="en-US"/>
              </w:rPr>
            </w:pPr>
            <w:r w:rsidRPr="00493635">
              <w:rPr>
                <w:rFonts w:eastAsia="Calibri"/>
                <w:color w:val="000000" w:themeColor="text1"/>
                <w:sz w:val="20"/>
                <w:szCs w:val="20"/>
                <w:u w:val="single"/>
                <w:lang w:eastAsia="en-US"/>
              </w:rPr>
              <w:t>Примечание:</w:t>
            </w:r>
          </w:p>
          <w:p w:rsidR="00DD1928" w:rsidRPr="00493635" w:rsidRDefault="00DD1928" w:rsidP="00026D63">
            <w:pPr>
              <w:suppressAutoHyphens w:val="0"/>
              <w:jc w:val="both"/>
              <w:rPr>
                <w:rFonts w:eastAsia="Calibri"/>
                <w:color w:val="000000" w:themeColor="text1"/>
                <w:sz w:val="20"/>
                <w:szCs w:val="20"/>
                <w:lang w:eastAsia="en-US"/>
              </w:rPr>
            </w:pPr>
            <w:r w:rsidRPr="00493635">
              <w:rPr>
                <w:rFonts w:eastAsia="Calibri"/>
                <w:color w:val="000000" w:themeColor="text1"/>
                <w:sz w:val="20"/>
                <w:szCs w:val="20"/>
                <w:lang w:eastAsia="en-US"/>
              </w:rPr>
              <w:t xml:space="preserve">* виды (породы) деревьев и кустарников, их характеристики, виды посадок, являются рекомендуемыми и подлежащими уточнению при подготовке проекта благоустройства и озеленении дворовых территорий и территорий общего пользования с учетом особенностей конкретных растений, характеристик почвы, микроклимата, освещенности, влажности, загазованности, других антропогенных факторов; посадка вредных инвазивных зеленых насаждений не допускается. </w:t>
            </w:r>
          </w:p>
          <w:p w:rsidR="00DD1928" w:rsidRPr="00493635" w:rsidRDefault="00DD1928" w:rsidP="00026D63">
            <w:pPr>
              <w:numPr>
                <w:ilvl w:val="0"/>
                <w:numId w:val="28"/>
              </w:numPr>
              <w:suppressAutoHyphens w:val="0"/>
              <w:spacing w:after="200" w:line="276" w:lineRule="auto"/>
              <w:ind w:left="173" w:hanging="173"/>
              <w:contextualSpacing/>
              <w:jc w:val="both"/>
              <w:rPr>
                <w:rFonts w:eastAsia="Calibri"/>
                <w:color w:val="000000" w:themeColor="text1"/>
                <w:sz w:val="20"/>
                <w:szCs w:val="20"/>
                <w:lang w:eastAsia="en-US"/>
              </w:rPr>
            </w:pPr>
            <w:r w:rsidRPr="00493635">
              <w:rPr>
                <w:rFonts w:eastAsia="Calibri"/>
                <w:color w:val="000000" w:themeColor="text1"/>
                <w:sz w:val="20"/>
                <w:szCs w:val="20"/>
                <w:lang w:eastAsia="en-US"/>
              </w:rPr>
              <w:t xml:space="preserve">ямы и траншеи для посадки деревьев и кустарников в облиственном состоянии выкапывать заранее, чтобы не задерживать посадочных работ; </w:t>
            </w:r>
          </w:p>
          <w:p w:rsidR="00DD1928" w:rsidRPr="00493635" w:rsidRDefault="00DD1928" w:rsidP="00026D63">
            <w:pPr>
              <w:numPr>
                <w:ilvl w:val="0"/>
                <w:numId w:val="28"/>
              </w:numPr>
              <w:suppressAutoHyphens w:val="0"/>
              <w:spacing w:after="200" w:line="276" w:lineRule="auto"/>
              <w:ind w:left="173" w:hanging="173"/>
              <w:contextualSpacing/>
              <w:jc w:val="both"/>
              <w:rPr>
                <w:rFonts w:eastAsia="Calibri"/>
                <w:color w:val="000000" w:themeColor="text1"/>
                <w:sz w:val="20"/>
                <w:szCs w:val="20"/>
                <w:lang w:eastAsia="en-US"/>
              </w:rPr>
            </w:pPr>
            <w:r w:rsidRPr="00493635">
              <w:rPr>
                <w:rFonts w:eastAsia="Calibri"/>
                <w:color w:val="000000" w:themeColor="text1"/>
                <w:sz w:val="20"/>
                <w:szCs w:val="20"/>
                <w:lang w:eastAsia="en-US"/>
              </w:rPr>
              <w:t xml:space="preserve">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 </w:t>
            </w:r>
          </w:p>
          <w:p w:rsidR="00DD1928" w:rsidRPr="00493635" w:rsidRDefault="00DD1928" w:rsidP="00026D63">
            <w:pPr>
              <w:numPr>
                <w:ilvl w:val="0"/>
                <w:numId w:val="28"/>
              </w:numPr>
              <w:suppressAutoHyphens w:val="0"/>
              <w:spacing w:after="200" w:line="276" w:lineRule="auto"/>
              <w:ind w:left="173" w:hanging="173"/>
              <w:contextualSpacing/>
              <w:jc w:val="both"/>
              <w:rPr>
                <w:rFonts w:eastAsia="Calibri"/>
                <w:color w:val="000000" w:themeColor="text1"/>
                <w:sz w:val="20"/>
                <w:szCs w:val="20"/>
                <w:lang w:eastAsia="en-US"/>
              </w:rPr>
            </w:pPr>
            <w:r w:rsidRPr="00493635">
              <w:rPr>
                <w:rFonts w:eastAsia="Calibri"/>
                <w:color w:val="000000" w:themeColor="text1"/>
                <w:sz w:val="20"/>
                <w:szCs w:val="20"/>
                <w:lang w:eastAsia="en-US"/>
              </w:rPr>
              <w:t xml:space="preserve">для посадки кустарников группами создается общий котлован, который заполняют растительной землей полностью с запасом на осадку; </w:t>
            </w:r>
          </w:p>
          <w:p w:rsidR="00DD1928" w:rsidRPr="00493635" w:rsidRDefault="00DD1928" w:rsidP="00026D63">
            <w:pPr>
              <w:numPr>
                <w:ilvl w:val="0"/>
                <w:numId w:val="28"/>
              </w:numPr>
              <w:suppressAutoHyphens w:val="0"/>
              <w:spacing w:after="200" w:line="276" w:lineRule="auto"/>
              <w:ind w:left="173" w:hanging="173"/>
              <w:contextualSpacing/>
              <w:jc w:val="both"/>
              <w:rPr>
                <w:rFonts w:eastAsia="Calibri"/>
                <w:color w:val="000000" w:themeColor="text1"/>
                <w:sz w:val="20"/>
                <w:szCs w:val="20"/>
                <w:lang w:eastAsia="en-US"/>
              </w:rPr>
            </w:pPr>
            <w:r w:rsidRPr="00493635">
              <w:rPr>
                <w:rFonts w:eastAsia="Calibri"/>
                <w:color w:val="000000" w:themeColor="text1"/>
                <w:sz w:val="20"/>
                <w:szCs w:val="20"/>
                <w:lang w:eastAsia="en-US"/>
              </w:rPr>
              <w:lastRenderedPageBreak/>
              <w:t>посадочный материал из питомников должен отвечать требованиям по качеству и параметрам, установленным национальными и государственными стандартами;</w:t>
            </w:r>
          </w:p>
          <w:p w:rsidR="00DD1928" w:rsidRPr="00493635" w:rsidRDefault="00DD1928" w:rsidP="00026D63">
            <w:pPr>
              <w:numPr>
                <w:ilvl w:val="0"/>
                <w:numId w:val="28"/>
              </w:numPr>
              <w:suppressAutoHyphens w:val="0"/>
              <w:spacing w:after="200" w:line="276" w:lineRule="auto"/>
              <w:ind w:left="173" w:hanging="173"/>
              <w:contextualSpacing/>
              <w:jc w:val="both"/>
              <w:rPr>
                <w:rFonts w:eastAsia="Calibri"/>
                <w:color w:val="000000" w:themeColor="text1"/>
                <w:sz w:val="20"/>
                <w:szCs w:val="20"/>
                <w:lang w:eastAsia="en-US"/>
              </w:rPr>
            </w:pPr>
            <w:r w:rsidRPr="00493635">
              <w:rPr>
                <w:rFonts w:eastAsia="Calibri"/>
                <w:color w:val="000000" w:themeColor="text1"/>
                <w:sz w:val="20"/>
                <w:szCs w:val="20"/>
                <w:lang w:eastAsia="en-US"/>
              </w:rPr>
              <w:t>саженцы должны иметь симметричную крону, очищенную от сухих и поврежденных ветвей, прямой штамб (для деревьев),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запрещается высаживать деревья и кустарники слабо развитые, в неудовлетворительном состоянии.</w:t>
            </w:r>
          </w:p>
        </w:tc>
      </w:tr>
    </w:tbl>
    <w:p w:rsidR="00DD1928" w:rsidRPr="00767AED" w:rsidRDefault="00DD1928" w:rsidP="00DD1928">
      <w:pPr>
        <w:suppressAutoHyphens w:val="0"/>
        <w:spacing w:after="200"/>
        <w:ind w:right="-709"/>
        <w:rPr>
          <w:rFonts w:eastAsia="Calibri"/>
          <w:lang w:eastAsia="en-US"/>
        </w:rPr>
      </w:pPr>
    </w:p>
    <w:p w:rsidR="00DD1928" w:rsidRPr="00767AED" w:rsidRDefault="00DD1928" w:rsidP="00DD1928">
      <w:pPr>
        <w:suppressAutoHyphens w:val="0"/>
        <w:ind w:right="-1" w:firstLine="708"/>
        <w:jc w:val="both"/>
        <w:rPr>
          <w:rFonts w:eastAsia="Calibri"/>
          <w:sz w:val="28"/>
          <w:lang w:eastAsia="en-US"/>
        </w:rPr>
      </w:pPr>
      <w:r w:rsidRPr="00767AED">
        <w:rPr>
          <w:rFonts w:eastAsia="Calibri"/>
          <w:sz w:val="28"/>
          <w:lang w:eastAsia="en-US"/>
        </w:rPr>
        <w:t>Таблица 4 «Основные расстояния при посадке, пересадке, вырубке деревьев и кустарников»</w:t>
      </w:r>
    </w:p>
    <w:p w:rsidR="00DD1928" w:rsidRPr="00767AED" w:rsidRDefault="00DD1928" w:rsidP="00DD1928">
      <w:pPr>
        <w:suppressAutoHyphens w:val="0"/>
        <w:ind w:right="-1"/>
        <w:jc w:val="right"/>
        <w:rPr>
          <w:rFonts w:eastAsia="Calibri"/>
          <w:sz w:val="28"/>
          <w:lang w:eastAsia="en-US"/>
        </w:rPr>
      </w:pPr>
    </w:p>
    <w:tbl>
      <w:tblPr>
        <w:tblStyle w:val="ListTable3Accent6"/>
        <w:tblW w:w="921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84"/>
        <w:gridCol w:w="236"/>
        <w:gridCol w:w="6426"/>
        <w:gridCol w:w="1134"/>
        <w:gridCol w:w="1134"/>
      </w:tblGrid>
      <w:tr w:rsidR="00DD1928" w:rsidRPr="00767AED" w:rsidTr="00026D63">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ind w:left="-107" w:right="-106"/>
              <w:jc w:val="center"/>
              <w:rPr>
                <w:rFonts w:eastAsia="Calibri"/>
                <w:sz w:val="20"/>
                <w:szCs w:val="20"/>
                <w:lang w:eastAsia="en-US"/>
              </w:rPr>
            </w:pPr>
            <w:r w:rsidRPr="00767AED">
              <w:rPr>
                <w:rFonts w:eastAsia="Calibri"/>
                <w:spacing w:val="2"/>
                <w:sz w:val="20"/>
                <w:szCs w:val="20"/>
                <w:shd w:val="clear" w:color="auto" w:fill="FFFFFF"/>
                <w:lang w:eastAsia="en-US"/>
              </w:rPr>
              <w:t xml:space="preserve">№ </w:t>
            </w:r>
            <w:proofErr w:type="gramStart"/>
            <w:r w:rsidRPr="00767AED">
              <w:rPr>
                <w:rFonts w:eastAsia="Calibri"/>
                <w:spacing w:val="2"/>
                <w:sz w:val="20"/>
                <w:szCs w:val="20"/>
                <w:shd w:val="clear" w:color="auto" w:fill="FFFFFF"/>
                <w:lang w:eastAsia="en-US"/>
              </w:rPr>
              <w:t>п</w:t>
            </w:r>
            <w:proofErr w:type="gramEnd"/>
            <w:r w:rsidRPr="00767AED">
              <w:rPr>
                <w:rFonts w:eastAsia="Calibri"/>
                <w:spacing w:val="2"/>
                <w:sz w:val="20"/>
                <w:szCs w:val="20"/>
                <w:shd w:val="clear" w:color="auto" w:fill="FFFFFF"/>
                <w:lang w:eastAsia="en-US"/>
              </w:rPr>
              <w:t>/п</w:t>
            </w:r>
          </w:p>
        </w:tc>
        <w:tc>
          <w:tcPr>
            <w:tcW w:w="6662" w:type="dxa"/>
            <w:gridSpan w:val="2"/>
            <w:vMerge w:val="restart"/>
            <w:tcBorders>
              <w:top w:val="none" w:sz="0" w:space="0" w:color="auto"/>
              <w:bottom w:val="none" w:sz="0" w:space="0" w:color="auto"/>
            </w:tcBorders>
            <w:vAlign w:val="center"/>
          </w:tcPr>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Здание, строение, сооружение, </w:t>
            </w:r>
          </w:p>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объект благоустройства, элемент благоустройства</w:t>
            </w:r>
          </w:p>
        </w:tc>
        <w:tc>
          <w:tcPr>
            <w:cnfStyle w:val="000010000000" w:firstRow="0" w:lastRow="0" w:firstColumn="0" w:lastColumn="0" w:oddVBand="1"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vAlign w:val="center"/>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Минимальные расстояния от здания, строения, сооружения, объекта благоустройства, элемента благоустройства</w:t>
            </w:r>
          </w:p>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до</w:t>
            </w:r>
          </w:p>
        </w:tc>
      </w:tr>
      <w:tr w:rsidR="00DD1928" w:rsidRPr="00767AED" w:rsidTr="00026D63">
        <w:trPr>
          <w:trHeight w:val="45"/>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vAlign w:val="center"/>
          </w:tcPr>
          <w:p w:rsidR="00DD1928" w:rsidRPr="00767AED" w:rsidRDefault="00DD1928" w:rsidP="00026D63">
            <w:pPr>
              <w:suppressAutoHyphens w:val="0"/>
              <w:jc w:val="center"/>
              <w:rPr>
                <w:rFonts w:eastAsia="Calibri"/>
                <w:spacing w:val="2"/>
                <w:sz w:val="20"/>
                <w:szCs w:val="20"/>
                <w:shd w:val="clear" w:color="auto" w:fill="FFFFFF"/>
                <w:lang w:eastAsia="en-US"/>
              </w:rPr>
            </w:pPr>
          </w:p>
        </w:tc>
        <w:tc>
          <w:tcPr>
            <w:tcW w:w="6662" w:type="dxa"/>
            <w:gridSpan w:val="2"/>
            <w:vMerge/>
            <w:vAlign w:val="center"/>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vAlign w:val="center"/>
          </w:tcPr>
          <w:p w:rsidR="00DD1928" w:rsidRPr="00767AED" w:rsidRDefault="00DD1928" w:rsidP="00026D63">
            <w:pPr>
              <w:suppressAutoHyphens w:val="0"/>
              <w:ind w:left="-108" w:right="-110"/>
              <w:jc w:val="center"/>
              <w:rPr>
                <w:rFonts w:eastAsia="Calibri"/>
                <w:sz w:val="20"/>
                <w:szCs w:val="20"/>
                <w:lang w:eastAsia="en-US"/>
              </w:rPr>
            </w:pPr>
            <w:r w:rsidRPr="00767AED">
              <w:rPr>
                <w:rFonts w:eastAsia="Calibri"/>
                <w:sz w:val="20"/>
                <w:szCs w:val="20"/>
                <w:lang w:eastAsia="en-US"/>
              </w:rPr>
              <w:t>ствола дерева</w:t>
            </w:r>
          </w:p>
          <w:p w:rsidR="00DD1928" w:rsidRPr="00767AED" w:rsidRDefault="00DD1928" w:rsidP="00026D63">
            <w:pPr>
              <w:suppressAutoHyphens w:val="0"/>
              <w:ind w:left="-108" w:right="-110"/>
              <w:jc w:val="center"/>
              <w:rPr>
                <w:rFonts w:eastAsia="Calibri"/>
                <w:sz w:val="20"/>
                <w:szCs w:val="20"/>
                <w:lang w:eastAsia="en-US"/>
              </w:rPr>
            </w:pPr>
            <w:r w:rsidRPr="00767AED">
              <w:rPr>
                <w:rFonts w:eastAsia="Calibri"/>
                <w:sz w:val="20"/>
                <w:szCs w:val="20"/>
                <w:lang w:eastAsia="en-US"/>
              </w:rPr>
              <w:t>(м)</w:t>
            </w:r>
          </w:p>
        </w:tc>
        <w:tc>
          <w:tcPr>
            <w:tcW w:w="1134" w:type="dxa"/>
            <w:vAlign w:val="center"/>
          </w:tcPr>
          <w:p w:rsidR="00DD1928" w:rsidRPr="00767AED" w:rsidRDefault="00DD1928" w:rsidP="00026D63">
            <w:pPr>
              <w:suppressAutoHyphens w:val="0"/>
              <w:ind w:left="-106" w:right="-164"/>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кустарника</w:t>
            </w:r>
          </w:p>
          <w:p w:rsidR="00DD1928" w:rsidRPr="00767AED" w:rsidRDefault="00DD1928" w:rsidP="00026D63">
            <w:pPr>
              <w:suppressAutoHyphens w:val="0"/>
              <w:ind w:left="-106" w:right="-164"/>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(м)</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9214" w:type="dxa"/>
            <w:gridSpan w:val="5"/>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both"/>
              <w:rPr>
                <w:rFonts w:eastAsia="Calibri"/>
                <w:i/>
                <w:iCs/>
                <w:sz w:val="20"/>
                <w:szCs w:val="20"/>
                <w:lang w:eastAsia="en-US"/>
              </w:rPr>
            </w:pPr>
            <w:r w:rsidRPr="00767AED">
              <w:rPr>
                <w:rFonts w:eastAsia="Calibri"/>
                <w:i/>
                <w:iCs/>
                <w:sz w:val="20"/>
                <w:szCs w:val="20"/>
                <w:lang w:eastAsia="en-US"/>
              </w:rPr>
              <w:t>Основные расстояния для деревьев и кустарников, подлежащие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40 настоящих Правил</w:t>
            </w:r>
          </w:p>
        </w:tc>
      </w:tr>
      <w:tr w:rsidR="00DD1928" w:rsidRPr="00767AED" w:rsidTr="00026D63">
        <w:trPr>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1</w:t>
            </w:r>
          </w:p>
        </w:tc>
        <w:tc>
          <w:tcPr>
            <w:tcW w:w="6662" w:type="dxa"/>
            <w:gridSpan w:val="2"/>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Наружная стена многоквартирного дома, объекта капитального строительства</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6,0</w:t>
            </w:r>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1,5</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2</w:t>
            </w:r>
          </w:p>
        </w:tc>
        <w:tc>
          <w:tcPr>
            <w:tcW w:w="6662" w:type="dxa"/>
            <w:gridSpan w:val="2"/>
            <w:tcBorders>
              <w:top w:val="none" w:sz="0" w:space="0" w:color="auto"/>
              <w:bottom w:val="none" w:sz="0" w:space="0" w:color="auto"/>
            </w:tcBorders>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Край тротуара, пешеходной дорожки, плоскостной автостоянки </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0,7</w:t>
            </w:r>
          </w:p>
        </w:tc>
        <w:tc>
          <w:tcPr>
            <w:tcW w:w="1134" w:type="dxa"/>
            <w:tcBorders>
              <w:top w:val="none" w:sz="0" w:space="0" w:color="auto"/>
              <w:bottom w:val="none" w:sz="0" w:space="0" w:color="auto"/>
            </w:tcBorders>
          </w:tcPr>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0,5</w:t>
            </w:r>
          </w:p>
        </w:tc>
      </w:tr>
      <w:tr w:rsidR="00DD1928" w:rsidRPr="00767AED" w:rsidTr="00026D63">
        <w:trPr>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3</w:t>
            </w:r>
          </w:p>
        </w:tc>
        <w:tc>
          <w:tcPr>
            <w:tcW w:w="6662" w:type="dxa"/>
            <w:gridSpan w:val="2"/>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 xml:space="preserve">Край проезжей части улицы, обочины дороги, бровки канавы, кювета </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2,0</w:t>
            </w:r>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1,0</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4</w:t>
            </w:r>
          </w:p>
        </w:tc>
        <w:tc>
          <w:tcPr>
            <w:tcW w:w="6662" w:type="dxa"/>
            <w:gridSpan w:val="2"/>
            <w:tcBorders>
              <w:top w:val="none" w:sz="0" w:space="0" w:color="auto"/>
              <w:bottom w:val="none" w:sz="0" w:space="0" w:color="auto"/>
            </w:tcBorders>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Край велосипедной дорожки</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0,7</w:t>
            </w:r>
          </w:p>
        </w:tc>
        <w:tc>
          <w:tcPr>
            <w:tcW w:w="1134" w:type="dxa"/>
            <w:tcBorders>
              <w:top w:val="none" w:sz="0" w:space="0" w:color="auto"/>
              <w:bottom w:val="none" w:sz="0" w:space="0" w:color="auto"/>
            </w:tcBorders>
          </w:tcPr>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0,5</w:t>
            </w:r>
          </w:p>
        </w:tc>
      </w:tr>
      <w:tr w:rsidR="00DD1928" w:rsidRPr="00767AED" w:rsidTr="00026D63">
        <w:trPr>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5</w:t>
            </w:r>
          </w:p>
        </w:tc>
        <w:tc>
          <w:tcPr>
            <w:tcW w:w="6662" w:type="dxa"/>
            <w:gridSpan w:val="2"/>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Опора системы наружного освещения, мостовая опора, эстакада</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4,0</w:t>
            </w:r>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6</w:t>
            </w:r>
          </w:p>
        </w:tc>
        <w:tc>
          <w:tcPr>
            <w:tcW w:w="6662" w:type="dxa"/>
            <w:gridSpan w:val="2"/>
            <w:tcBorders>
              <w:top w:val="none" w:sz="0" w:space="0" w:color="auto"/>
              <w:bottom w:val="none" w:sz="0" w:space="0" w:color="auto"/>
            </w:tcBorders>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Подошва или внутренняя грань подпорной стенки</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4,0</w:t>
            </w:r>
          </w:p>
        </w:tc>
        <w:tc>
          <w:tcPr>
            <w:tcW w:w="1134" w:type="dxa"/>
            <w:tcBorders>
              <w:top w:val="none" w:sz="0" w:space="0" w:color="auto"/>
              <w:bottom w:val="none" w:sz="0" w:space="0" w:color="auto"/>
            </w:tcBorders>
          </w:tcPr>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1,0</w:t>
            </w:r>
          </w:p>
        </w:tc>
      </w:tr>
      <w:tr w:rsidR="00DD1928" w:rsidRPr="00767AED" w:rsidTr="00026D63">
        <w:trPr>
          <w:trHeight w:val="279"/>
        </w:trPr>
        <w:tc>
          <w:tcPr>
            <w:cnfStyle w:val="000010000000" w:firstRow="0" w:lastRow="0" w:firstColumn="0" w:lastColumn="0" w:oddVBand="1" w:evenVBand="0" w:oddHBand="0" w:evenHBand="0" w:firstRowFirstColumn="0" w:firstRowLastColumn="0" w:lastRowFirstColumn="0" w:lastRowLastColumn="0"/>
            <w:tcW w:w="284" w:type="dxa"/>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7</w:t>
            </w:r>
          </w:p>
        </w:tc>
        <w:tc>
          <w:tcPr>
            <w:tcW w:w="6662" w:type="dxa"/>
            <w:gridSpan w:val="2"/>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Подошва откоса, террасы</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1,0</w:t>
            </w:r>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0,5</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8</w:t>
            </w:r>
          </w:p>
        </w:tc>
        <w:tc>
          <w:tcPr>
            <w:tcW w:w="8930" w:type="dxa"/>
            <w:gridSpan w:val="4"/>
            <w:tcBorders>
              <w:top w:val="none" w:sz="0" w:space="0" w:color="auto"/>
              <w:bottom w:val="none" w:sz="0" w:space="0" w:color="auto"/>
            </w:tcBorders>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Подземные сети:</w:t>
            </w:r>
          </w:p>
        </w:tc>
      </w:tr>
      <w:tr w:rsidR="00DD1928" w:rsidRPr="00767AED" w:rsidTr="00026D63">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1</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газопровод, канализация или водосток (</w:t>
            </w:r>
            <w:proofErr w:type="gramStart"/>
            <w:r w:rsidRPr="00767AED">
              <w:rPr>
                <w:rFonts w:eastAsia="Calibri"/>
                <w:sz w:val="20"/>
                <w:szCs w:val="20"/>
                <w:lang w:eastAsia="en-US"/>
              </w:rPr>
              <w:t>безнапорные</w:t>
            </w:r>
            <w:proofErr w:type="gramEnd"/>
            <w:r w:rsidRPr="00767AED">
              <w:rPr>
                <w:rFonts w:eastAsia="Calibri"/>
                <w:sz w:val="20"/>
                <w:szCs w:val="20"/>
                <w:lang w:eastAsia="en-US"/>
              </w:rPr>
              <w:t>, напорные)</w:t>
            </w:r>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1,5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Borders>
              <w:top w:val="none" w:sz="0" w:space="0" w:color="auto"/>
              <w:bottom w:val="none" w:sz="0" w:space="0" w:color="auto"/>
            </w:tcBorders>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2</w:t>
            </w:r>
          </w:p>
        </w:tc>
        <w:tc>
          <w:tcPr>
            <w:cnfStyle w:val="000010000000" w:firstRow="0" w:lastRow="0" w:firstColumn="0" w:lastColumn="0" w:oddVBand="1" w:evenVBand="0" w:oddHBand="0" w:evenHBand="0" w:firstRowFirstColumn="0" w:firstRowLastColumn="0" w:lastRowFirstColumn="0" w:lastRowLastColumn="0"/>
            <w:tcW w:w="6426"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тепловая сеть (теплопровод от стенок канала)</w:t>
            </w:r>
          </w:p>
        </w:tc>
        <w:tc>
          <w:tcPr>
            <w:tcW w:w="1134" w:type="dxa"/>
            <w:tcBorders>
              <w:top w:val="none" w:sz="0" w:space="0" w:color="auto"/>
              <w:bottom w:val="none" w:sz="0" w:space="0" w:color="auto"/>
            </w:tcBorders>
          </w:tcPr>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2,0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1,0</w:t>
            </w:r>
          </w:p>
        </w:tc>
      </w:tr>
      <w:tr w:rsidR="00DD1928" w:rsidRPr="00767AED" w:rsidTr="00026D63">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3</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водопровод, дренаж</w:t>
            </w:r>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2,0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43"/>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Borders>
              <w:top w:val="none" w:sz="0" w:space="0" w:color="auto"/>
              <w:bottom w:val="none" w:sz="0" w:space="0" w:color="auto"/>
            </w:tcBorders>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4</w:t>
            </w:r>
          </w:p>
        </w:tc>
        <w:tc>
          <w:tcPr>
            <w:cnfStyle w:val="000010000000" w:firstRow="0" w:lastRow="0" w:firstColumn="0" w:lastColumn="0" w:oddVBand="1" w:evenVBand="0" w:oddHBand="0" w:evenHBand="0" w:firstRowFirstColumn="0" w:firstRowLastColumn="0" w:lastRowFirstColumn="0" w:lastRowLastColumn="0"/>
            <w:tcW w:w="6426"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силовой кабель, кабель слабого тока, в </w:t>
            </w:r>
            <w:proofErr w:type="spellStart"/>
            <w:r w:rsidRPr="00767AED">
              <w:rPr>
                <w:rFonts w:eastAsia="Calibri"/>
                <w:sz w:val="20"/>
                <w:szCs w:val="20"/>
                <w:lang w:eastAsia="en-US"/>
              </w:rPr>
              <w:t>т.ч</w:t>
            </w:r>
            <w:proofErr w:type="spellEnd"/>
            <w:r w:rsidRPr="00767AED">
              <w:rPr>
                <w:rFonts w:eastAsia="Calibri"/>
                <w:sz w:val="20"/>
                <w:szCs w:val="20"/>
                <w:lang w:eastAsia="en-US"/>
              </w:rPr>
              <w:t>. кабель связи</w:t>
            </w:r>
          </w:p>
        </w:tc>
        <w:tc>
          <w:tcPr>
            <w:tcW w:w="1134" w:type="dxa"/>
            <w:tcBorders>
              <w:top w:val="none" w:sz="0" w:space="0" w:color="auto"/>
              <w:bottom w:val="none" w:sz="0" w:space="0" w:color="auto"/>
            </w:tcBorders>
          </w:tcPr>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2,0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0,7</w:t>
            </w:r>
          </w:p>
        </w:tc>
      </w:tr>
      <w:tr w:rsidR="00DD1928" w:rsidRPr="00767AED" w:rsidTr="00026D63">
        <w:trPr>
          <w:trHeight w:val="97"/>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5</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трубопровод горючих жидкостей</w:t>
            </w:r>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1,5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val="restart"/>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left="-109" w:right="-109"/>
              <w:jc w:val="center"/>
              <w:rPr>
                <w:rFonts w:eastAsia="Calibri"/>
                <w:sz w:val="20"/>
                <w:szCs w:val="20"/>
                <w:lang w:eastAsia="en-US"/>
              </w:rPr>
            </w:pPr>
            <w:r w:rsidRPr="00767AED">
              <w:rPr>
                <w:rFonts w:eastAsia="Calibri"/>
                <w:sz w:val="20"/>
                <w:szCs w:val="20"/>
                <w:lang w:eastAsia="en-US"/>
              </w:rPr>
              <w:t>9</w:t>
            </w:r>
          </w:p>
        </w:tc>
        <w:tc>
          <w:tcPr>
            <w:tcW w:w="6662" w:type="dxa"/>
            <w:gridSpan w:val="2"/>
            <w:tcBorders>
              <w:top w:val="none" w:sz="0" w:space="0" w:color="auto"/>
              <w:bottom w:val="none" w:sz="0" w:space="0" w:color="auto"/>
            </w:tcBorders>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Провода воздушных линий электропередачи с напряжением (расстояния приведены согласно приказу Минэнерго России от 20.05.2003 № 187 «Об утверждении глав правил устройства электроустановок»):</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left="-108" w:right="-110"/>
              <w:jc w:val="center"/>
              <w:rPr>
                <w:rFonts w:eastAsia="Calibri"/>
                <w:sz w:val="20"/>
                <w:szCs w:val="20"/>
                <w:lang w:eastAsia="en-US"/>
              </w:rPr>
            </w:pPr>
            <w:r w:rsidRPr="00767AED">
              <w:rPr>
                <w:rFonts w:eastAsia="Calibri"/>
                <w:sz w:val="20"/>
                <w:szCs w:val="20"/>
                <w:lang w:eastAsia="en-US"/>
              </w:rPr>
              <w:t>кроны дерева</w:t>
            </w:r>
          </w:p>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(м)</w:t>
            </w:r>
          </w:p>
        </w:tc>
        <w:tc>
          <w:tcPr>
            <w:tcW w:w="1134" w:type="dxa"/>
            <w:tcBorders>
              <w:top w:val="none" w:sz="0" w:space="0" w:color="auto"/>
              <w:bottom w:val="none" w:sz="0" w:space="0" w:color="auto"/>
            </w:tcBorders>
          </w:tcPr>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p w:rsidR="00DD1928" w:rsidRPr="00767AED" w:rsidRDefault="00DD1928" w:rsidP="00026D63">
            <w:pPr>
              <w:suppressAutoHyphens w:val="0"/>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p>
        </w:tc>
      </w:tr>
      <w:tr w:rsidR="00DD1928" w:rsidRPr="00767AED" w:rsidTr="00026D63">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1</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до 20 </w:t>
            </w:r>
            <w:proofErr w:type="spellStart"/>
            <w:r w:rsidRPr="00767AED">
              <w:rPr>
                <w:rFonts w:eastAsia="Calibri"/>
                <w:sz w:val="20"/>
                <w:szCs w:val="20"/>
                <w:lang w:eastAsia="en-US"/>
              </w:rPr>
              <w:t>кВ</w:t>
            </w:r>
            <w:proofErr w:type="spellEnd"/>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3,0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Borders>
              <w:top w:val="none" w:sz="0" w:space="0" w:color="auto"/>
              <w:bottom w:val="none" w:sz="0" w:space="0" w:color="auto"/>
            </w:tcBorders>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2</w:t>
            </w:r>
          </w:p>
        </w:tc>
        <w:tc>
          <w:tcPr>
            <w:cnfStyle w:val="000010000000" w:firstRow="0" w:lastRow="0" w:firstColumn="0" w:lastColumn="0" w:oddVBand="1" w:evenVBand="0" w:oddHBand="0" w:evenHBand="0" w:firstRowFirstColumn="0" w:firstRowLastColumn="0" w:lastRowFirstColumn="0" w:lastRowLastColumn="0"/>
            <w:tcW w:w="6426"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35-110 </w:t>
            </w:r>
            <w:proofErr w:type="spellStart"/>
            <w:r w:rsidRPr="00767AED">
              <w:rPr>
                <w:rFonts w:eastAsia="Calibri"/>
                <w:sz w:val="20"/>
                <w:szCs w:val="20"/>
                <w:lang w:eastAsia="en-US"/>
              </w:rPr>
              <w:t>кВ</w:t>
            </w:r>
            <w:proofErr w:type="spellEnd"/>
          </w:p>
        </w:tc>
        <w:tc>
          <w:tcPr>
            <w:tcW w:w="1134" w:type="dxa"/>
            <w:tcBorders>
              <w:top w:val="none" w:sz="0" w:space="0" w:color="auto"/>
              <w:bottom w:val="none" w:sz="0" w:space="0" w:color="auto"/>
            </w:tcBorders>
          </w:tcPr>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4,0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w:t>
            </w:r>
          </w:p>
        </w:tc>
      </w:tr>
      <w:tr w:rsidR="00DD1928" w:rsidRPr="00767AED" w:rsidTr="00026D63">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3</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150-220 </w:t>
            </w:r>
            <w:proofErr w:type="spellStart"/>
            <w:r w:rsidRPr="00767AED">
              <w:rPr>
                <w:rFonts w:eastAsia="Calibri"/>
                <w:sz w:val="20"/>
                <w:szCs w:val="20"/>
                <w:lang w:eastAsia="en-US"/>
              </w:rPr>
              <w:t>кВ</w:t>
            </w:r>
            <w:proofErr w:type="spellEnd"/>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5,0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Borders>
              <w:top w:val="none" w:sz="0" w:space="0" w:color="auto"/>
              <w:bottom w:val="none" w:sz="0" w:space="0" w:color="auto"/>
            </w:tcBorders>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4</w:t>
            </w:r>
          </w:p>
        </w:tc>
        <w:tc>
          <w:tcPr>
            <w:cnfStyle w:val="000010000000" w:firstRow="0" w:lastRow="0" w:firstColumn="0" w:lastColumn="0" w:oddVBand="1" w:evenVBand="0" w:oddHBand="0" w:evenHBand="0" w:firstRowFirstColumn="0" w:firstRowLastColumn="0" w:lastRowFirstColumn="0" w:lastRowLastColumn="0"/>
            <w:tcW w:w="6426"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330-500 </w:t>
            </w:r>
            <w:proofErr w:type="spellStart"/>
            <w:r w:rsidRPr="00767AED">
              <w:rPr>
                <w:rFonts w:eastAsia="Calibri"/>
                <w:sz w:val="20"/>
                <w:szCs w:val="20"/>
                <w:lang w:eastAsia="en-US"/>
              </w:rPr>
              <w:t>кВ</w:t>
            </w:r>
            <w:proofErr w:type="spellEnd"/>
          </w:p>
        </w:tc>
        <w:tc>
          <w:tcPr>
            <w:tcW w:w="1134" w:type="dxa"/>
            <w:tcBorders>
              <w:top w:val="none" w:sz="0" w:space="0" w:color="auto"/>
              <w:bottom w:val="none" w:sz="0" w:space="0" w:color="auto"/>
            </w:tcBorders>
          </w:tcPr>
          <w:p w:rsidR="00DD1928" w:rsidRPr="00767AED" w:rsidRDefault="00DD1928" w:rsidP="00026D63">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6,0</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w:t>
            </w:r>
          </w:p>
        </w:tc>
      </w:tr>
      <w:tr w:rsidR="00DD1928" w:rsidRPr="00767AED" w:rsidTr="00026D63">
        <w:trPr>
          <w:trHeight w:val="279"/>
        </w:trPr>
        <w:tc>
          <w:tcPr>
            <w:cnfStyle w:val="000010000000" w:firstRow="0" w:lastRow="0" w:firstColumn="0" w:lastColumn="0" w:oddVBand="1" w:evenVBand="0" w:oddHBand="0" w:evenHBand="0" w:firstRowFirstColumn="0" w:firstRowLastColumn="0" w:lastRowFirstColumn="0" w:lastRowLastColumn="0"/>
            <w:tcW w:w="284" w:type="dxa"/>
            <w:vMerge/>
            <w:tcBorders>
              <w:left w:val="none" w:sz="0" w:space="0" w:color="auto"/>
              <w:right w:val="none" w:sz="0" w:space="0" w:color="auto"/>
            </w:tcBorders>
          </w:tcPr>
          <w:p w:rsidR="00DD1928" w:rsidRPr="00767AED" w:rsidRDefault="00DD1928" w:rsidP="00026D63">
            <w:pPr>
              <w:suppressAutoHyphens w:val="0"/>
              <w:ind w:right="35"/>
              <w:jc w:val="center"/>
              <w:rPr>
                <w:rFonts w:eastAsia="Calibri"/>
                <w:sz w:val="20"/>
                <w:szCs w:val="20"/>
                <w:lang w:eastAsia="en-US"/>
              </w:rPr>
            </w:pPr>
          </w:p>
        </w:tc>
        <w:tc>
          <w:tcPr>
            <w:tcW w:w="236" w:type="dxa"/>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5</w:t>
            </w:r>
          </w:p>
        </w:tc>
        <w:tc>
          <w:tcPr>
            <w:cnfStyle w:val="000010000000" w:firstRow="0" w:lastRow="0" w:firstColumn="0" w:lastColumn="0" w:oddVBand="1" w:evenVBand="0" w:oddHBand="0" w:evenHBand="0" w:firstRowFirstColumn="0" w:firstRowLastColumn="0" w:lastRowFirstColumn="0" w:lastRowLastColumn="0"/>
            <w:tcW w:w="6426" w:type="dxa"/>
            <w:tcBorders>
              <w:left w:val="none" w:sz="0" w:space="0" w:color="auto"/>
              <w:right w:val="none" w:sz="0" w:space="0" w:color="auto"/>
            </w:tcBorders>
          </w:tcPr>
          <w:p w:rsidR="00DD1928" w:rsidRPr="00767AED" w:rsidRDefault="00DD1928" w:rsidP="00026D63">
            <w:pPr>
              <w:suppressAutoHyphens w:val="0"/>
              <w:jc w:val="both"/>
              <w:rPr>
                <w:rFonts w:eastAsia="Calibri"/>
                <w:sz w:val="20"/>
                <w:szCs w:val="20"/>
                <w:lang w:eastAsia="en-US"/>
              </w:rPr>
            </w:pPr>
            <w:r w:rsidRPr="00767AED">
              <w:rPr>
                <w:rFonts w:eastAsia="Calibri"/>
                <w:sz w:val="20"/>
                <w:szCs w:val="20"/>
                <w:lang w:eastAsia="en-US"/>
              </w:rPr>
              <w:t xml:space="preserve">750 </w:t>
            </w:r>
            <w:proofErr w:type="spellStart"/>
            <w:r w:rsidRPr="00767AED">
              <w:rPr>
                <w:rFonts w:eastAsia="Calibri"/>
                <w:sz w:val="20"/>
                <w:szCs w:val="20"/>
                <w:lang w:eastAsia="en-US"/>
              </w:rPr>
              <w:t>кВ</w:t>
            </w:r>
            <w:proofErr w:type="spellEnd"/>
          </w:p>
        </w:tc>
        <w:tc>
          <w:tcPr>
            <w:tcW w:w="1134" w:type="dxa"/>
          </w:tcPr>
          <w:p w:rsidR="00DD1928" w:rsidRPr="00767AED" w:rsidRDefault="00DD1928" w:rsidP="00026D63">
            <w:pPr>
              <w:suppressAutoHyphens w:val="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7,0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tcPr>
          <w:p w:rsidR="00DD1928" w:rsidRPr="00767AED" w:rsidRDefault="00DD1928" w:rsidP="00026D63">
            <w:pPr>
              <w:suppressAutoHyphens w:val="0"/>
              <w:jc w:val="center"/>
              <w:rPr>
                <w:rFonts w:eastAsia="Calibri"/>
                <w:sz w:val="20"/>
                <w:szCs w:val="20"/>
                <w:lang w:eastAsia="en-US"/>
              </w:rPr>
            </w:pPr>
            <w:r w:rsidRPr="00767AED">
              <w:rPr>
                <w:rFonts w:eastAsia="Calibri"/>
                <w:sz w:val="20"/>
                <w:szCs w:val="20"/>
                <w:lang w:eastAsia="en-US"/>
              </w:rPr>
              <w:t>-</w:t>
            </w: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9214" w:type="dxa"/>
            <w:gridSpan w:val="5"/>
            <w:tcBorders>
              <w:top w:val="none" w:sz="0" w:space="0" w:color="auto"/>
              <w:left w:val="none" w:sz="0" w:space="0" w:color="auto"/>
              <w:bottom w:val="none" w:sz="0" w:space="0" w:color="auto"/>
              <w:right w:val="none" w:sz="0" w:space="0" w:color="auto"/>
            </w:tcBorders>
          </w:tcPr>
          <w:p w:rsidR="00DD1928" w:rsidRPr="00767AED" w:rsidRDefault="00DD1928" w:rsidP="00026D63">
            <w:pPr>
              <w:suppressAutoHyphens w:val="0"/>
              <w:rPr>
                <w:rFonts w:eastAsia="Calibri"/>
                <w:sz w:val="20"/>
                <w:szCs w:val="20"/>
                <w:u w:val="single"/>
                <w:lang w:eastAsia="en-US"/>
              </w:rPr>
            </w:pPr>
            <w:r w:rsidRPr="00767AED">
              <w:rPr>
                <w:rFonts w:eastAsia="Calibri"/>
                <w:sz w:val="20"/>
                <w:szCs w:val="20"/>
                <w:u w:val="single"/>
                <w:lang w:eastAsia="en-US"/>
              </w:rPr>
              <w:t>Примечание:</w:t>
            </w:r>
          </w:p>
          <w:p w:rsidR="00DD1928" w:rsidRPr="00767AED" w:rsidRDefault="00DD1928" w:rsidP="00026D63">
            <w:pPr>
              <w:numPr>
                <w:ilvl w:val="0"/>
                <w:numId w:val="29"/>
              </w:numPr>
              <w:suppressAutoHyphens w:val="0"/>
              <w:spacing w:after="200" w:line="276" w:lineRule="auto"/>
              <w:ind w:left="174" w:hanging="174"/>
              <w:contextualSpacing/>
              <w:jc w:val="both"/>
              <w:rPr>
                <w:rFonts w:eastAsia="Calibri"/>
                <w:sz w:val="20"/>
                <w:szCs w:val="20"/>
                <w:lang w:eastAsia="en-US"/>
              </w:rPr>
            </w:pPr>
            <w:r w:rsidRPr="00767AED">
              <w:rPr>
                <w:rFonts w:eastAsia="Calibri"/>
                <w:sz w:val="20"/>
                <w:szCs w:val="20"/>
                <w:lang w:eastAsia="en-US"/>
              </w:rPr>
              <w:t>деревья, высаживаемые у зданий, не должны препятствовать инсоляции и освещенности общественных и жилых помещений с учетом нормируемой продолжительности непрерывной инсоляции для помещений жилых зданий.</w:t>
            </w:r>
          </w:p>
          <w:p w:rsidR="00DD1928" w:rsidRPr="00767AED" w:rsidRDefault="00DD1928" w:rsidP="00026D63">
            <w:pPr>
              <w:numPr>
                <w:ilvl w:val="0"/>
                <w:numId w:val="29"/>
              </w:numPr>
              <w:suppressAutoHyphens w:val="0"/>
              <w:spacing w:after="200" w:line="276" w:lineRule="auto"/>
              <w:ind w:left="174" w:hanging="174"/>
              <w:contextualSpacing/>
              <w:jc w:val="both"/>
              <w:rPr>
                <w:rFonts w:eastAsia="Calibri"/>
                <w:sz w:val="20"/>
                <w:szCs w:val="20"/>
                <w:lang w:eastAsia="en-US"/>
              </w:rPr>
            </w:pPr>
            <w:r w:rsidRPr="00767AED">
              <w:rPr>
                <w:rFonts w:eastAsia="Calibri"/>
                <w:sz w:val="20"/>
                <w:szCs w:val="20"/>
                <w:lang w:eastAsia="en-US"/>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не менее 500 мм;</w:t>
            </w:r>
          </w:p>
          <w:p w:rsidR="00DD1928" w:rsidRPr="00767AED" w:rsidRDefault="00DD1928" w:rsidP="00026D63">
            <w:pPr>
              <w:numPr>
                <w:ilvl w:val="0"/>
                <w:numId w:val="29"/>
              </w:numPr>
              <w:suppressAutoHyphens w:val="0"/>
              <w:spacing w:after="200" w:line="276" w:lineRule="auto"/>
              <w:ind w:left="174" w:hanging="174"/>
              <w:contextualSpacing/>
              <w:jc w:val="both"/>
              <w:rPr>
                <w:rFonts w:eastAsia="Calibri"/>
                <w:sz w:val="20"/>
                <w:szCs w:val="20"/>
                <w:lang w:eastAsia="en-US"/>
              </w:rPr>
            </w:pPr>
            <w:proofErr w:type="gramStart"/>
            <w:r w:rsidRPr="00767AED">
              <w:rPr>
                <w:rFonts w:eastAsia="Calibri"/>
                <w:sz w:val="20"/>
                <w:szCs w:val="20"/>
                <w:lang w:eastAsia="en-US"/>
              </w:rPr>
              <w:t xml:space="preserve">при устройстве защитных прикорневых барьеров (не более чем с двух сторон от ствола) в зависимости от высоты кроны деревьев их высадку допускается проводить на расстоянии от инженерных сетей и бордюров улиц и дорог, м, не менее 0,5 - для деревьев с высотой кроны менее 5 м; 1 - для деревьев с </w:t>
            </w:r>
            <w:r w:rsidRPr="00767AED">
              <w:rPr>
                <w:rFonts w:eastAsia="Calibri"/>
                <w:sz w:val="20"/>
                <w:szCs w:val="20"/>
                <w:lang w:eastAsia="en-US"/>
              </w:rPr>
              <w:lastRenderedPageBreak/>
              <w:t>высотой кроны от 5 до 20 м.</w:t>
            </w:r>
            <w:proofErr w:type="gramEnd"/>
          </w:p>
        </w:tc>
      </w:tr>
    </w:tbl>
    <w:p w:rsidR="00DD1928" w:rsidRPr="00767AED" w:rsidRDefault="00DD1928" w:rsidP="00DD1928">
      <w:pPr>
        <w:suppressAutoHyphens w:val="0"/>
        <w:ind w:right="-1"/>
        <w:jc w:val="right"/>
        <w:rPr>
          <w:rFonts w:eastAsia="Calibri"/>
          <w:lang w:eastAsia="en-US"/>
        </w:rPr>
      </w:pPr>
    </w:p>
    <w:p w:rsidR="00DD1928" w:rsidRPr="00767AED" w:rsidRDefault="00DD1928" w:rsidP="00DD1928">
      <w:pPr>
        <w:suppressAutoHyphens w:val="0"/>
        <w:ind w:right="-1"/>
        <w:jc w:val="right"/>
        <w:rPr>
          <w:rFonts w:eastAsia="Calibri"/>
          <w:sz w:val="28"/>
          <w:lang w:eastAsia="en-US"/>
        </w:rPr>
      </w:pPr>
    </w:p>
    <w:p w:rsidR="00DD1928" w:rsidRPr="00767AED" w:rsidRDefault="00DD1928" w:rsidP="00DD1928">
      <w:pPr>
        <w:suppressAutoHyphens w:val="0"/>
        <w:ind w:right="-1"/>
        <w:jc w:val="right"/>
        <w:rPr>
          <w:rFonts w:eastAsia="Calibri"/>
          <w:sz w:val="28"/>
          <w:lang w:eastAsia="en-US"/>
        </w:rPr>
      </w:pPr>
    </w:p>
    <w:p w:rsidR="00DD1928" w:rsidRPr="00767AED" w:rsidRDefault="00DD1928" w:rsidP="00DD1928">
      <w:pPr>
        <w:suppressAutoHyphens w:val="0"/>
        <w:ind w:right="-1" w:firstLine="708"/>
        <w:jc w:val="both"/>
        <w:rPr>
          <w:rFonts w:eastAsia="Calibri"/>
          <w:sz w:val="28"/>
          <w:lang w:eastAsia="en-US"/>
        </w:rPr>
      </w:pPr>
      <w:r w:rsidRPr="00767AED">
        <w:rPr>
          <w:rFonts w:eastAsia="Calibri"/>
          <w:sz w:val="28"/>
          <w:lang w:eastAsia="en-US"/>
        </w:rPr>
        <w:t xml:space="preserve">Таблица 5 «Стандартные размеры ям и траншей для посадки деревьев </w:t>
      </w:r>
      <w:r>
        <w:rPr>
          <w:rFonts w:eastAsia="Calibri"/>
          <w:sz w:val="28"/>
          <w:lang w:eastAsia="en-US"/>
        </w:rPr>
        <w:br/>
      </w:r>
      <w:r w:rsidRPr="00767AED">
        <w:rPr>
          <w:rFonts w:eastAsia="Calibri"/>
          <w:sz w:val="28"/>
          <w:lang w:eastAsia="en-US"/>
        </w:rPr>
        <w:t>и кустарников для учета при озеленении существующих территорий общего пользования, дворовых территорий»</w:t>
      </w:r>
    </w:p>
    <w:p w:rsidR="00DD1928" w:rsidRPr="00767AED" w:rsidRDefault="00DD1928" w:rsidP="00DD1928">
      <w:pPr>
        <w:suppressAutoHyphens w:val="0"/>
        <w:ind w:right="-1"/>
        <w:jc w:val="right"/>
        <w:rPr>
          <w:rFonts w:eastAsia="Calibri"/>
          <w:lang w:eastAsia="en-US"/>
        </w:rPr>
      </w:pPr>
    </w:p>
    <w:tbl>
      <w:tblPr>
        <w:tblStyle w:val="ListTable3Accent6"/>
        <w:tblW w:w="9321" w:type="dxa"/>
        <w:tblInd w:w="13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538"/>
        <w:gridCol w:w="3828"/>
        <w:gridCol w:w="1842"/>
        <w:gridCol w:w="2268"/>
        <w:gridCol w:w="839"/>
        <w:gridCol w:w="6"/>
      </w:tblGrid>
      <w:tr w:rsidR="00DD1928" w:rsidRPr="00767AED" w:rsidTr="00026D63">
        <w:trPr>
          <w:gridAfter w:val="1"/>
          <w:cnfStyle w:val="000000100000" w:firstRow="0" w:lastRow="0" w:firstColumn="0" w:lastColumn="0" w:oddVBand="0" w:evenVBand="0" w:oddHBand="1" w:evenHBand="0" w:firstRowFirstColumn="0" w:firstRowLastColumn="0" w:lastRowFirstColumn="0" w:lastRowLastColumn="0"/>
          <w:wAfter w:w="6" w:type="dxa"/>
          <w:trHeight w:val="336"/>
        </w:trPr>
        <w:tc>
          <w:tcPr>
            <w:cnfStyle w:val="000010000000" w:firstRow="0" w:lastRow="0" w:firstColumn="0" w:lastColumn="0" w:oddVBand="1"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suppressAutoHyphens w:val="0"/>
              <w:ind w:left="-107" w:right="-106"/>
              <w:jc w:val="center"/>
              <w:rPr>
                <w:rFonts w:eastAsia="Calibri"/>
                <w:sz w:val="20"/>
                <w:szCs w:val="20"/>
                <w:lang w:eastAsia="en-US"/>
              </w:rPr>
            </w:pPr>
            <w:r w:rsidRPr="00767AED">
              <w:rPr>
                <w:rFonts w:eastAsia="Calibri"/>
                <w:spacing w:val="2"/>
                <w:sz w:val="20"/>
                <w:szCs w:val="20"/>
                <w:shd w:val="clear" w:color="auto" w:fill="FFFFFF"/>
                <w:lang w:eastAsia="en-US"/>
              </w:rPr>
              <w:t xml:space="preserve">№ </w:t>
            </w:r>
            <w:proofErr w:type="gramStart"/>
            <w:r w:rsidRPr="00767AED">
              <w:rPr>
                <w:rFonts w:eastAsia="Calibri"/>
                <w:spacing w:val="2"/>
                <w:sz w:val="20"/>
                <w:szCs w:val="20"/>
                <w:shd w:val="clear" w:color="auto" w:fill="FFFFFF"/>
                <w:lang w:eastAsia="en-US"/>
              </w:rPr>
              <w:t>п</w:t>
            </w:r>
            <w:proofErr w:type="gramEnd"/>
            <w:r w:rsidRPr="00767AED">
              <w:rPr>
                <w:rFonts w:eastAsia="Calibri"/>
                <w:spacing w:val="2"/>
                <w:sz w:val="20"/>
                <w:szCs w:val="20"/>
                <w:shd w:val="clear" w:color="auto" w:fill="FFFFFF"/>
                <w:lang w:eastAsia="en-US"/>
              </w:rPr>
              <w:t>/п</w:t>
            </w:r>
          </w:p>
        </w:tc>
        <w:tc>
          <w:tcPr>
            <w:tcW w:w="382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Группа посадочного материала</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0"/>
                <w:szCs w:val="20"/>
                <w:lang w:eastAsia="ru-RU"/>
              </w:rPr>
            </w:pPr>
            <w:r w:rsidRPr="00767AED">
              <w:rPr>
                <w:sz w:val="20"/>
                <w:szCs w:val="20"/>
                <w:lang w:eastAsia="ru-RU"/>
              </w:rPr>
              <w:t xml:space="preserve">Ком </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0"/>
                <w:szCs w:val="20"/>
                <w:lang w:eastAsia="ru-RU"/>
              </w:rPr>
            </w:pPr>
            <w:r w:rsidRPr="00767AED">
              <w:rPr>
                <w:sz w:val="20"/>
                <w:szCs w:val="20"/>
                <w:lang w:eastAsia="ru-RU"/>
              </w:rPr>
              <w:t>(м)</w:t>
            </w:r>
          </w:p>
        </w:tc>
        <w:tc>
          <w:tcPr>
            <w:tcW w:w="226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Яма или траншея</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(м)</w:t>
            </w:r>
          </w:p>
        </w:tc>
        <w:tc>
          <w:tcPr>
            <w:cnfStyle w:val="000010000000" w:firstRow="0" w:lastRow="0" w:firstColumn="0" w:lastColumn="0" w:oddVBand="1" w:evenVBand="0" w:oddHBand="0" w:evenHBand="0" w:firstRowFirstColumn="0" w:firstRowLastColumn="0" w:lastRowFirstColumn="0" w:lastRowLastColumn="0"/>
            <w:tcW w:w="839" w:type="dxa"/>
            <w:tcBorders>
              <w:top w:val="nil"/>
              <w:left w:val="single" w:sz="4" w:space="0" w:color="auto"/>
              <w:bottom w:val="nil"/>
              <w:right w:val="nil"/>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0"/>
                <w:szCs w:val="20"/>
                <w:lang w:eastAsia="ru-RU"/>
              </w:rPr>
            </w:pPr>
          </w:p>
        </w:tc>
      </w:tr>
      <w:tr w:rsidR="00DD1928" w:rsidRPr="00767AED" w:rsidTr="00026D63">
        <w:trPr>
          <w:gridAfter w:val="1"/>
          <w:wAfter w:w="6" w:type="dxa"/>
          <w:trHeight w:val="868"/>
        </w:trPr>
        <w:tc>
          <w:tcPr>
            <w:cnfStyle w:val="000010000000" w:firstRow="0" w:lastRow="0" w:firstColumn="0" w:lastColumn="0" w:oddVBand="1"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1</w:t>
            </w:r>
          </w:p>
        </w:tc>
        <w:tc>
          <w:tcPr>
            <w:tcW w:w="382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suppressAutoHyphens w:val="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Деревья и кустарники с круглым комом земли</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d = 0,5; h = 0,4</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d = 0,8; h = 0,6</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d = 1,2; h = 0,8</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d = 1,6; h = 0,8</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d = 1; h = 0,65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d = 1,3; h = 0,85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d = 1,7; h = 1,15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d = 2,1; h = 1,15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000000" w:firstRow="0" w:lastRow="0" w:firstColumn="0" w:lastColumn="0" w:oddVBand="0" w:evenVBand="0" w:oddHBand="0" w:evenHBand="0" w:firstRowFirstColumn="0" w:firstRowLastColumn="0" w:lastRowFirstColumn="0" w:lastRowLastColumn="0"/>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839" w:type="dxa"/>
            <w:tcBorders>
              <w:top w:val="nil"/>
              <w:left w:val="single" w:sz="4" w:space="0" w:color="auto"/>
              <w:bottom w:val="nil"/>
              <w:right w:val="nil"/>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
        </w:tc>
      </w:tr>
      <w:tr w:rsidR="00DD1928" w:rsidRPr="00767AED" w:rsidTr="00026D63">
        <w:trPr>
          <w:gridAfter w:val="1"/>
          <w:cnfStyle w:val="000000100000" w:firstRow="0" w:lastRow="0" w:firstColumn="0" w:lastColumn="0" w:oddVBand="0" w:evenVBand="0" w:oddHBand="1" w:evenHBand="0" w:firstRowFirstColumn="0" w:firstRowLastColumn="0" w:lastRowFirstColumn="0" w:lastRowLastColumn="0"/>
          <w:wAfter w:w="6" w:type="dxa"/>
          <w:trHeight w:val="279"/>
        </w:trPr>
        <w:tc>
          <w:tcPr>
            <w:cnfStyle w:val="000010000000" w:firstRow="0" w:lastRow="0" w:firstColumn="0" w:lastColumn="0" w:oddVBand="1"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suppressAutoHyphens w:val="0"/>
              <w:ind w:right="35"/>
              <w:jc w:val="center"/>
              <w:rPr>
                <w:rFonts w:eastAsia="Calibri"/>
                <w:sz w:val="20"/>
                <w:szCs w:val="20"/>
                <w:lang w:eastAsia="en-US"/>
              </w:rPr>
            </w:pPr>
            <w:r w:rsidRPr="00767AED">
              <w:rPr>
                <w:rFonts w:eastAsia="Calibri"/>
                <w:sz w:val="20"/>
                <w:szCs w:val="20"/>
                <w:lang w:eastAsia="en-US"/>
              </w:rPr>
              <w:t>2</w:t>
            </w:r>
          </w:p>
        </w:tc>
        <w:tc>
          <w:tcPr>
            <w:tcW w:w="382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67AED">
              <w:rPr>
                <w:rFonts w:eastAsia="Calibri"/>
                <w:sz w:val="20"/>
                <w:szCs w:val="20"/>
                <w:lang w:eastAsia="en-US"/>
              </w:rPr>
              <w:t>Деревья и кустарники с квадратным комом земли</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0,5 x 0,5 x 0,4</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0,8 x 0,8 x 0,5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1,0 x 1,0 x 0,6</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1,3 x 1,3 x 0,6</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1,5 x 1,5 x 0,65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r w:rsidRPr="00767AED">
              <w:rPr>
                <w:sz w:val="20"/>
                <w:szCs w:val="20"/>
                <w:lang w:eastAsia="ru-RU"/>
              </w:rPr>
              <w:t>1,7 x 1,7 x 0,65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1,4 x 1,4 x 0,65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1,7 x 1,7 x 0,75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1,9 x 1,9 x 0,85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2,2 x 2,2 x 0,85</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2,4 x 2,4 x 0,9</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2,6 x 2,6 x 0,9</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839" w:type="dxa"/>
            <w:tcBorders>
              <w:top w:val="nil"/>
              <w:left w:val="single" w:sz="4" w:space="0" w:color="auto"/>
              <w:bottom w:val="nil"/>
              <w:right w:val="nil"/>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
        </w:tc>
      </w:tr>
      <w:tr w:rsidR="00DD1928" w:rsidRPr="00767AED" w:rsidTr="00026D63">
        <w:trPr>
          <w:gridAfter w:val="1"/>
          <w:wAfter w:w="6" w:type="dxa"/>
          <w:trHeight w:val="787"/>
        </w:trPr>
        <w:tc>
          <w:tcPr>
            <w:cnfStyle w:val="000010000000" w:firstRow="0" w:lastRow="0" w:firstColumn="0" w:lastColumn="0" w:oddVBand="1"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suppressAutoHyphens w:val="0"/>
              <w:spacing w:after="200"/>
              <w:ind w:right="35"/>
              <w:jc w:val="center"/>
              <w:rPr>
                <w:rFonts w:eastAsia="Calibri"/>
                <w:sz w:val="20"/>
                <w:szCs w:val="20"/>
                <w:lang w:eastAsia="en-US"/>
              </w:rPr>
            </w:pPr>
            <w:r w:rsidRPr="00767AED">
              <w:rPr>
                <w:rFonts w:eastAsia="Calibri"/>
                <w:sz w:val="20"/>
                <w:szCs w:val="20"/>
                <w:lang w:eastAsia="en-US"/>
              </w:rPr>
              <w:t>3</w:t>
            </w:r>
          </w:p>
        </w:tc>
        <w:tc>
          <w:tcPr>
            <w:tcW w:w="382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 xml:space="preserve">Деревья лиственные с обнаженной корневой системой (без кома) при посадке в ямы </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0"/>
                <w:szCs w:val="20"/>
                <w:lang w:eastAsia="ru-RU"/>
              </w:rPr>
            </w:pPr>
            <w:r w:rsidRPr="00767AED">
              <w:rPr>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d = 0,7; h = 0,7</w:t>
            </w:r>
          </w:p>
        </w:tc>
        <w:tc>
          <w:tcPr>
            <w:cnfStyle w:val="000010000000" w:firstRow="0" w:lastRow="0" w:firstColumn="0" w:lastColumn="0" w:oddVBand="1" w:evenVBand="0" w:oddHBand="0" w:evenHBand="0" w:firstRowFirstColumn="0" w:firstRowLastColumn="0" w:lastRowFirstColumn="0" w:lastRowLastColumn="0"/>
            <w:tcW w:w="839" w:type="dxa"/>
            <w:tcBorders>
              <w:top w:val="nil"/>
              <w:left w:val="single" w:sz="4" w:space="0" w:color="auto"/>
              <w:bottom w:val="nil"/>
              <w:right w:val="nil"/>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
        </w:tc>
      </w:tr>
      <w:tr w:rsidR="00DD1928" w:rsidRPr="00767AED" w:rsidTr="00026D63">
        <w:trPr>
          <w:gridAfter w:val="1"/>
          <w:cnfStyle w:val="000000100000" w:firstRow="0" w:lastRow="0" w:firstColumn="0" w:lastColumn="0" w:oddVBand="0" w:evenVBand="0" w:oddHBand="1" w:evenHBand="0" w:firstRowFirstColumn="0" w:firstRowLastColumn="0" w:lastRowFirstColumn="0" w:lastRowLastColumn="0"/>
          <w:wAfter w:w="6" w:type="dxa"/>
          <w:trHeight w:val="279"/>
        </w:trPr>
        <w:tc>
          <w:tcPr>
            <w:cnfStyle w:val="000010000000" w:firstRow="0" w:lastRow="0" w:firstColumn="0" w:lastColumn="0" w:oddVBand="1"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suppressAutoHyphens w:val="0"/>
              <w:spacing w:after="200"/>
              <w:ind w:right="35"/>
              <w:jc w:val="center"/>
              <w:rPr>
                <w:rFonts w:eastAsia="Calibri"/>
                <w:sz w:val="20"/>
                <w:szCs w:val="20"/>
                <w:lang w:eastAsia="en-US"/>
              </w:rPr>
            </w:pPr>
            <w:r w:rsidRPr="00767AED">
              <w:rPr>
                <w:rFonts w:eastAsia="Calibri"/>
                <w:sz w:val="20"/>
                <w:szCs w:val="20"/>
                <w:lang w:eastAsia="en-US"/>
              </w:rPr>
              <w:t>4</w:t>
            </w:r>
          </w:p>
        </w:tc>
        <w:tc>
          <w:tcPr>
            <w:tcW w:w="382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 xml:space="preserve">Деревья лиственные с обнаженной корневой системой (без кома) при посадке в ямы с внесением многокомпонентного искусственного </w:t>
            </w:r>
            <w:proofErr w:type="spellStart"/>
            <w:r w:rsidRPr="00767AED">
              <w:rPr>
                <w:sz w:val="20"/>
                <w:szCs w:val="20"/>
                <w:lang w:eastAsia="ru-RU"/>
              </w:rPr>
              <w:t>почвогрунта</w:t>
            </w:r>
            <w:proofErr w:type="spellEnd"/>
            <w:r w:rsidRPr="00767AED">
              <w:rPr>
                <w:sz w:val="20"/>
                <w:szCs w:val="20"/>
                <w:lang w:eastAsia="ru-RU"/>
              </w:rPr>
              <w:t xml:space="preserve"> заводского изготовления</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0"/>
                <w:szCs w:val="20"/>
                <w:lang w:eastAsia="ru-RU"/>
              </w:rPr>
            </w:pPr>
            <w:r w:rsidRPr="00767AED">
              <w:rPr>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d = 1,0; h = 0,8</w:t>
            </w:r>
          </w:p>
        </w:tc>
        <w:tc>
          <w:tcPr>
            <w:cnfStyle w:val="000010000000" w:firstRow="0" w:lastRow="0" w:firstColumn="0" w:lastColumn="0" w:oddVBand="1" w:evenVBand="0" w:oddHBand="0" w:evenHBand="0" w:firstRowFirstColumn="0" w:firstRowLastColumn="0" w:lastRowFirstColumn="0" w:lastRowLastColumn="0"/>
            <w:tcW w:w="839" w:type="dxa"/>
            <w:tcBorders>
              <w:top w:val="nil"/>
              <w:left w:val="single" w:sz="4" w:space="0" w:color="auto"/>
              <w:bottom w:val="nil"/>
              <w:right w:val="nil"/>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
        </w:tc>
      </w:tr>
      <w:tr w:rsidR="00DD1928" w:rsidRPr="00767AED" w:rsidTr="00026D63">
        <w:trPr>
          <w:gridAfter w:val="1"/>
          <w:wAfter w:w="6" w:type="dxa"/>
          <w:trHeight w:val="1174"/>
        </w:trPr>
        <w:tc>
          <w:tcPr>
            <w:cnfStyle w:val="000010000000" w:firstRow="0" w:lastRow="0" w:firstColumn="0" w:lastColumn="0" w:oddVBand="1"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suppressAutoHyphens w:val="0"/>
              <w:spacing w:after="200"/>
              <w:ind w:right="35"/>
              <w:jc w:val="center"/>
              <w:rPr>
                <w:rFonts w:eastAsia="Calibri"/>
                <w:sz w:val="20"/>
                <w:szCs w:val="20"/>
                <w:lang w:eastAsia="en-US"/>
              </w:rPr>
            </w:pPr>
            <w:r w:rsidRPr="00767AED">
              <w:rPr>
                <w:rFonts w:eastAsia="Calibri"/>
                <w:sz w:val="20"/>
                <w:szCs w:val="20"/>
                <w:lang w:eastAsia="en-US"/>
              </w:rPr>
              <w:t>5</w:t>
            </w:r>
          </w:p>
        </w:tc>
        <w:tc>
          <w:tcPr>
            <w:tcW w:w="382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 xml:space="preserve">Кустарники с обнаженной корневой системой (без кома) при посадке в ямы с внесением многокомпонентного искусственного </w:t>
            </w:r>
            <w:proofErr w:type="spellStart"/>
            <w:r w:rsidRPr="00767AED">
              <w:rPr>
                <w:sz w:val="20"/>
                <w:szCs w:val="20"/>
                <w:lang w:eastAsia="ru-RU"/>
              </w:rPr>
              <w:t>почвогрунта</w:t>
            </w:r>
            <w:proofErr w:type="spellEnd"/>
            <w:r w:rsidRPr="00767AED">
              <w:rPr>
                <w:sz w:val="20"/>
                <w:szCs w:val="20"/>
                <w:lang w:eastAsia="ru-RU"/>
              </w:rPr>
              <w:t xml:space="preserve"> заводского изготовления</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0"/>
                <w:szCs w:val="20"/>
                <w:lang w:eastAsia="ru-RU"/>
              </w:rPr>
            </w:pPr>
            <w:r w:rsidRPr="00767AED">
              <w:rPr>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d = 0,5; h = 0,5</w:t>
            </w:r>
          </w:p>
        </w:tc>
        <w:tc>
          <w:tcPr>
            <w:cnfStyle w:val="000010000000" w:firstRow="0" w:lastRow="0" w:firstColumn="0" w:lastColumn="0" w:oddVBand="1" w:evenVBand="0" w:oddHBand="0" w:evenHBand="0" w:firstRowFirstColumn="0" w:firstRowLastColumn="0" w:lastRowFirstColumn="0" w:lastRowLastColumn="0"/>
            <w:tcW w:w="839" w:type="dxa"/>
            <w:tcBorders>
              <w:top w:val="nil"/>
              <w:left w:val="single" w:sz="4" w:space="0" w:color="auto"/>
              <w:bottom w:val="nil"/>
              <w:right w:val="nil"/>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
        </w:tc>
      </w:tr>
      <w:tr w:rsidR="00DD1928" w:rsidRPr="00767AED" w:rsidTr="00026D63">
        <w:trPr>
          <w:gridAfter w:val="1"/>
          <w:cnfStyle w:val="000000100000" w:firstRow="0" w:lastRow="0" w:firstColumn="0" w:lastColumn="0" w:oddVBand="0" w:evenVBand="0" w:oddHBand="1" w:evenHBand="0" w:firstRowFirstColumn="0" w:firstRowLastColumn="0" w:lastRowFirstColumn="0" w:lastRowLastColumn="0"/>
          <w:wAfter w:w="6" w:type="dxa"/>
          <w:trHeight w:val="769"/>
        </w:trPr>
        <w:tc>
          <w:tcPr>
            <w:cnfStyle w:val="000010000000" w:firstRow="0" w:lastRow="0" w:firstColumn="0" w:lastColumn="0" w:oddVBand="1"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suppressAutoHyphens w:val="0"/>
              <w:spacing w:after="200"/>
              <w:ind w:right="35"/>
              <w:jc w:val="center"/>
              <w:rPr>
                <w:rFonts w:eastAsia="Calibri"/>
                <w:sz w:val="20"/>
                <w:szCs w:val="20"/>
                <w:lang w:eastAsia="en-US"/>
              </w:rPr>
            </w:pPr>
            <w:r w:rsidRPr="00767AED">
              <w:rPr>
                <w:rFonts w:eastAsia="Calibri"/>
                <w:sz w:val="20"/>
                <w:szCs w:val="20"/>
                <w:lang w:eastAsia="en-US"/>
              </w:rPr>
              <w:t>6</w:t>
            </w:r>
          </w:p>
        </w:tc>
        <w:tc>
          <w:tcPr>
            <w:tcW w:w="382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Кустарники с обнаженной корневой системой (без кома) при посадке в ямы с внесением растительной земли</w:t>
            </w:r>
          </w:p>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cnfStyle w:val="000000100000" w:firstRow="0" w:lastRow="0" w:firstColumn="0" w:lastColumn="0" w:oddVBand="0" w:evenVBand="0" w:oddHBand="1" w:evenHBand="0" w:firstRowFirstColumn="0" w:firstRowLastColumn="0" w:lastRowFirstColumn="0" w:lastRowLastColumn="0"/>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0"/>
                <w:szCs w:val="20"/>
                <w:lang w:eastAsia="ru-RU"/>
              </w:rPr>
            </w:pPr>
            <w:r w:rsidRPr="00767AED">
              <w:rPr>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100000" w:firstRow="0" w:lastRow="0" w:firstColumn="0" w:lastColumn="0" w:oddVBand="0" w:evenVBand="0" w:oddHBand="1" w:evenHBand="0" w:firstRowFirstColumn="0" w:firstRowLastColumn="0" w:lastRowFirstColumn="0" w:lastRowLastColumn="0"/>
              <w:rPr>
                <w:sz w:val="20"/>
                <w:szCs w:val="20"/>
                <w:lang w:eastAsia="ru-RU"/>
              </w:rPr>
            </w:pPr>
            <w:r w:rsidRPr="00767AED">
              <w:rPr>
                <w:sz w:val="20"/>
                <w:szCs w:val="20"/>
                <w:lang w:eastAsia="ru-RU"/>
              </w:rPr>
              <w:t>0,6 x 0,5</w:t>
            </w:r>
          </w:p>
        </w:tc>
        <w:tc>
          <w:tcPr>
            <w:cnfStyle w:val="000010000000" w:firstRow="0" w:lastRow="0" w:firstColumn="0" w:lastColumn="0" w:oddVBand="1" w:evenVBand="0" w:oddHBand="0" w:evenHBand="0" w:firstRowFirstColumn="0" w:firstRowLastColumn="0" w:lastRowFirstColumn="0" w:lastRowLastColumn="0"/>
            <w:tcW w:w="839" w:type="dxa"/>
            <w:tcBorders>
              <w:top w:val="nil"/>
              <w:left w:val="single" w:sz="4" w:space="0" w:color="auto"/>
              <w:bottom w:val="nil"/>
              <w:right w:val="nil"/>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
        </w:tc>
      </w:tr>
      <w:tr w:rsidR="00DD1928" w:rsidRPr="00767AED" w:rsidTr="00026D63">
        <w:trPr>
          <w:gridAfter w:val="1"/>
          <w:wAfter w:w="6" w:type="dxa"/>
          <w:trHeight w:val="279"/>
        </w:trPr>
        <w:tc>
          <w:tcPr>
            <w:cnfStyle w:val="000010000000" w:firstRow="0" w:lastRow="0" w:firstColumn="0" w:lastColumn="0" w:oddVBand="1"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suppressAutoHyphens w:val="0"/>
              <w:spacing w:after="200"/>
              <w:ind w:right="35"/>
              <w:jc w:val="center"/>
              <w:rPr>
                <w:rFonts w:eastAsia="Calibri"/>
                <w:sz w:val="20"/>
                <w:szCs w:val="20"/>
                <w:lang w:eastAsia="en-US"/>
              </w:rPr>
            </w:pPr>
            <w:r w:rsidRPr="00767AED">
              <w:rPr>
                <w:rFonts w:eastAsia="Calibri"/>
                <w:sz w:val="20"/>
                <w:szCs w:val="20"/>
                <w:lang w:eastAsia="en-US"/>
              </w:rPr>
              <w:t>7</w:t>
            </w:r>
          </w:p>
        </w:tc>
        <w:tc>
          <w:tcPr>
            <w:tcW w:w="3828" w:type="dxa"/>
            <w:tcBorders>
              <w:top w:val="single" w:sz="4" w:space="0" w:color="auto"/>
              <w:left w:val="single" w:sz="4" w:space="0" w:color="auto"/>
              <w:bottom w:val="single" w:sz="4" w:space="0" w:color="auto"/>
              <w:right w:val="single" w:sz="4" w:space="0" w:color="auto"/>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 xml:space="preserve">Кустарники с обнаженной корневой системой (без кома) при посадке в траншеи однорядную живую изгородь и </w:t>
            </w:r>
            <w:proofErr w:type="gramStart"/>
            <w:r w:rsidRPr="00767AED">
              <w:rPr>
                <w:sz w:val="20"/>
                <w:szCs w:val="20"/>
                <w:lang w:eastAsia="ru-RU"/>
              </w:rPr>
              <w:t>вьющихся</w:t>
            </w:r>
            <w:proofErr w:type="gramEnd"/>
            <w:r w:rsidRPr="00767AED">
              <w:rPr>
                <w:sz w:val="20"/>
                <w:szCs w:val="20"/>
                <w:lang w:eastAsia="ru-RU"/>
              </w:rPr>
              <w:t xml:space="preserve"> в траншеи двухрядную живую изгородь</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0"/>
                <w:szCs w:val="20"/>
                <w:lang w:eastAsia="ru-RU"/>
              </w:rPr>
            </w:pPr>
            <w:r w:rsidRPr="00767AED">
              <w:rPr>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nfStyle w:val="000000000000" w:firstRow="0" w:lastRow="0" w:firstColumn="0" w:lastColumn="0" w:oddVBand="0" w:evenVBand="0" w:oddHBand="0" w:evenHBand="0" w:firstRowFirstColumn="0" w:firstRowLastColumn="0" w:lastRowFirstColumn="0" w:lastRowLastColumn="0"/>
              <w:rPr>
                <w:sz w:val="20"/>
                <w:szCs w:val="20"/>
                <w:lang w:eastAsia="ru-RU"/>
              </w:rPr>
            </w:pPr>
            <w:r w:rsidRPr="00767AED">
              <w:rPr>
                <w:sz w:val="20"/>
                <w:szCs w:val="20"/>
                <w:lang w:eastAsia="ru-RU"/>
              </w:rPr>
              <w:t>0,7 x 0,5</w:t>
            </w:r>
          </w:p>
        </w:tc>
        <w:tc>
          <w:tcPr>
            <w:cnfStyle w:val="000010000000" w:firstRow="0" w:lastRow="0" w:firstColumn="0" w:lastColumn="0" w:oddVBand="1" w:evenVBand="0" w:oddHBand="0" w:evenHBand="0" w:firstRowFirstColumn="0" w:firstRowLastColumn="0" w:lastRowFirstColumn="0" w:lastRowLastColumn="0"/>
            <w:tcW w:w="839" w:type="dxa"/>
            <w:tcBorders>
              <w:top w:val="nil"/>
              <w:left w:val="single" w:sz="4" w:space="0" w:color="auto"/>
              <w:bottom w:val="nil"/>
              <w:right w:val="nil"/>
            </w:tcBorders>
          </w:tcPr>
          <w:p w:rsidR="00DD1928" w:rsidRPr="00767AED" w:rsidRDefault="00DD1928" w:rsidP="00026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szCs w:val="20"/>
                <w:lang w:eastAsia="ru-RU"/>
              </w:rPr>
            </w:pPr>
          </w:p>
        </w:tc>
      </w:tr>
      <w:tr w:rsidR="00DD1928" w:rsidRPr="00767AED" w:rsidTr="00026D6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8476" w:type="dxa"/>
            <w:gridSpan w:val="4"/>
            <w:tcBorders>
              <w:top w:val="single" w:sz="4" w:space="0" w:color="auto"/>
              <w:left w:val="single" w:sz="4" w:space="0" w:color="auto"/>
              <w:bottom w:val="single" w:sz="4" w:space="0" w:color="auto"/>
              <w:right w:val="single" w:sz="4" w:space="0" w:color="auto"/>
            </w:tcBorders>
          </w:tcPr>
          <w:p w:rsidR="00DD1928" w:rsidRPr="00767AED" w:rsidRDefault="00DD1928" w:rsidP="00026D63">
            <w:pPr>
              <w:suppressAutoHyphens w:val="0"/>
              <w:jc w:val="both"/>
              <w:rPr>
                <w:rFonts w:eastAsia="Calibri"/>
                <w:sz w:val="20"/>
                <w:szCs w:val="20"/>
                <w:u w:val="single"/>
                <w:lang w:eastAsia="en-US"/>
              </w:rPr>
            </w:pPr>
            <w:r w:rsidRPr="00767AED">
              <w:rPr>
                <w:rFonts w:eastAsia="Calibri"/>
                <w:sz w:val="20"/>
                <w:szCs w:val="20"/>
                <w:u w:val="single"/>
                <w:lang w:eastAsia="en-US"/>
              </w:rPr>
              <w:t>Примечание:</w:t>
            </w:r>
          </w:p>
          <w:p w:rsidR="00DD1928" w:rsidRPr="00767AED" w:rsidRDefault="00DD1928" w:rsidP="00026D63">
            <w:pPr>
              <w:numPr>
                <w:ilvl w:val="0"/>
                <w:numId w:val="30"/>
              </w:numPr>
              <w:suppressAutoHyphens w:val="0"/>
              <w:spacing w:after="200" w:line="276" w:lineRule="auto"/>
              <w:ind w:left="175" w:hanging="175"/>
              <w:contextualSpacing/>
              <w:jc w:val="both"/>
              <w:rPr>
                <w:rFonts w:eastAsia="Calibri"/>
                <w:sz w:val="20"/>
                <w:szCs w:val="20"/>
                <w:lang w:eastAsia="en-US"/>
              </w:rPr>
            </w:pPr>
            <w:r w:rsidRPr="00767AED">
              <w:rPr>
                <w:rFonts w:eastAsia="Calibri"/>
                <w:sz w:val="20"/>
                <w:szCs w:val="20"/>
                <w:lang w:eastAsia="en-US"/>
              </w:rPr>
              <w:t xml:space="preserve">После выкопки ям и траншей стенки и дно выравнивают и зачищают, рядом складывают запас либо плодородного слоя почвы, имевшегося на объекте, либо многокомпонентного искусственного </w:t>
            </w:r>
            <w:proofErr w:type="spellStart"/>
            <w:r w:rsidRPr="00767AED">
              <w:rPr>
                <w:rFonts w:eastAsia="Calibri"/>
                <w:sz w:val="20"/>
                <w:szCs w:val="20"/>
                <w:lang w:eastAsia="en-US"/>
              </w:rPr>
              <w:t>почвогрунта</w:t>
            </w:r>
            <w:proofErr w:type="spellEnd"/>
            <w:r w:rsidRPr="00767AED">
              <w:rPr>
                <w:rFonts w:eastAsia="Calibri"/>
                <w:sz w:val="20"/>
                <w:szCs w:val="20"/>
                <w:lang w:eastAsia="en-US"/>
              </w:rPr>
              <w:t xml:space="preserve"> заводского изготовления для засыпки корневой системы. </w:t>
            </w:r>
          </w:p>
          <w:p w:rsidR="00DD1928" w:rsidRPr="00767AED" w:rsidRDefault="00DD1928" w:rsidP="00026D63">
            <w:pPr>
              <w:numPr>
                <w:ilvl w:val="0"/>
                <w:numId w:val="30"/>
              </w:numPr>
              <w:suppressAutoHyphens w:val="0"/>
              <w:spacing w:after="200" w:line="276" w:lineRule="auto"/>
              <w:ind w:left="175" w:hanging="175"/>
              <w:contextualSpacing/>
              <w:jc w:val="both"/>
              <w:rPr>
                <w:rFonts w:eastAsia="Calibri"/>
                <w:sz w:val="20"/>
                <w:szCs w:val="20"/>
                <w:lang w:eastAsia="en-US"/>
              </w:rPr>
            </w:pPr>
            <w:r w:rsidRPr="00767AED">
              <w:rPr>
                <w:rFonts w:eastAsia="Calibri"/>
                <w:sz w:val="20"/>
                <w:szCs w:val="20"/>
                <w:lang w:eastAsia="en-US"/>
              </w:rPr>
              <w:t xml:space="preserve">Траншеи под живую изгородь засыпают плодородным слоем или многокомпонентным искусственным </w:t>
            </w:r>
            <w:proofErr w:type="spellStart"/>
            <w:r w:rsidRPr="00767AED">
              <w:rPr>
                <w:rFonts w:eastAsia="Calibri"/>
                <w:sz w:val="20"/>
                <w:szCs w:val="20"/>
                <w:lang w:eastAsia="en-US"/>
              </w:rPr>
              <w:t>почвогрунтом</w:t>
            </w:r>
            <w:proofErr w:type="spellEnd"/>
            <w:r w:rsidRPr="00767AED">
              <w:rPr>
                <w:rFonts w:eastAsia="Calibri"/>
                <w:sz w:val="20"/>
                <w:szCs w:val="20"/>
                <w:lang w:eastAsia="en-US"/>
              </w:rPr>
              <w:t xml:space="preserve"> заводского изготовления на 3/4 объема, остальная часть складируется рядом. </w:t>
            </w:r>
          </w:p>
          <w:p w:rsidR="00DD1928" w:rsidRPr="00767AED" w:rsidRDefault="00DD1928" w:rsidP="00026D63">
            <w:pPr>
              <w:numPr>
                <w:ilvl w:val="0"/>
                <w:numId w:val="30"/>
              </w:numPr>
              <w:suppressAutoHyphens w:val="0"/>
              <w:spacing w:after="200" w:line="276" w:lineRule="auto"/>
              <w:ind w:left="175" w:hanging="175"/>
              <w:contextualSpacing/>
              <w:jc w:val="both"/>
              <w:rPr>
                <w:rFonts w:eastAsia="Calibri"/>
                <w:sz w:val="20"/>
                <w:szCs w:val="20"/>
                <w:lang w:eastAsia="en-US"/>
              </w:rPr>
            </w:pPr>
            <w:r w:rsidRPr="00767AED">
              <w:rPr>
                <w:rFonts w:eastAsia="Calibri"/>
                <w:sz w:val="20"/>
                <w:szCs w:val="20"/>
                <w:lang w:eastAsia="en-US"/>
              </w:rPr>
              <w:t xml:space="preserve">Для посадки кустарников группами следует создавать общий котлован в пределах границ, определяемых проектом. </w:t>
            </w:r>
            <w:proofErr w:type="gramStart"/>
            <w:r w:rsidRPr="00767AED">
              <w:rPr>
                <w:rFonts w:eastAsia="Calibri"/>
                <w:sz w:val="20"/>
                <w:szCs w:val="20"/>
                <w:lang w:eastAsia="en-US"/>
              </w:rPr>
              <w:t xml:space="preserve">Котлован заполняют многокомпонентным искусственным </w:t>
            </w:r>
            <w:proofErr w:type="spellStart"/>
            <w:r w:rsidRPr="00767AED">
              <w:rPr>
                <w:rFonts w:eastAsia="Calibri"/>
                <w:sz w:val="20"/>
                <w:szCs w:val="20"/>
                <w:lang w:eastAsia="en-US"/>
              </w:rPr>
              <w:t>почвогрунтом</w:t>
            </w:r>
            <w:proofErr w:type="spellEnd"/>
            <w:r w:rsidRPr="00767AED">
              <w:rPr>
                <w:rFonts w:eastAsia="Calibri"/>
                <w:sz w:val="20"/>
                <w:szCs w:val="20"/>
                <w:lang w:eastAsia="en-US"/>
              </w:rPr>
              <w:t xml:space="preserve"> заводского изготовления полностью с запасом на осадку. </w:t>
            </w:r>
            <w:proofErr w:type="gramEnd"/>
          </w:p>
          <w:p w:rsidR="00DD1928" w:rsidRPr="00767AED" w:rsidRDefault="00DD1928" w:rsidP="00026D63">
            <w:pPr>
              <w:numPr>
                <w:ilvl w:val="0"/>
                <w:numId w:val="30"/>
              </w:numPr>
              <w:suppressAutoHyphens w:val="0"/>
              <w:spacing w:after="200" w:line="276" w:lineRule="auto"/>
              <w:ind w:left="175" w:hanging="175"/>
              <w:contextualSpacing/>
              <w:jc w:val="both"/>
              <w:rPr>
                <w:rFonts w:eastAsia="Calibri"/>
                <w:sz w:val="20"/>
                <w:szCs w:val="20"/>
                <w:lang w:eastAsia="en-US"/>
              </w:rPr>
            </w:pPr>
            <w:r w:rsidRPr="00767AED">
              <w:rPr>
                <w:rFonts w:eastAsia="Calibri"/>
                <w:sz w:val="20"/>
                <w:szCs w:val="20"/>
                <w:lang w:eastAsia="en-US"/>
              </w:rPr>
              <w:t xml:space="preserve">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 </w:t>
            </w:r>
          </w:p>
          <w:p w:rsidR="00DD1928" w:rsidRPr="00767AED" w:rsidRDefault="00DD1928" w:rsidP="00026D63">
            <w:pPr>
              <w:numPr>
                <w:ilvl w:val="0"/>
                <w:numId w:val="30"/>
              </w:numPr>
              <w:suppressAutoHyphens w:val="0"/>
              <w:spacing w:after="200" w:line="276" w:lineRule="auto"/>
              <w:ind w:left="175" w:hanging="175"/>
              <w:contextualSpacing/>
              <w:jc w:val="both"/>
              <w:rPr>
                <w:rFonts w:eastAsia="Calibri"/>
                <w:sz w:val="20"/>
                <w:szCs w:val="20"/>
                <w:lang w:eastAsia="en-US"/>
              </w:rPr>
            </w:pPr>
            <w:r w:rsidRPr="00767AED">
              <w:rPr>
                <w:rFonts w:eastAsia="Calibri"/>
                <w:sz w:val="20"/>
                <w:szCs w:val="20"/>
                <w:lang w:eastAsia="en-US"/>
              </w:rPr>
              <w:t xml:space="preserve">В случае посадки деревьев на запечатанных </w:t>
            </w:r>
            <w:proofErr w:type="spellStart"/>
            <w:r w:rsidRPr="00767AED">
              <w:rPr>
                <w:rFonts w:eastAsia="Calibri"/>
                <w:sz w:val="20"/>
                <w:szCs w:val="20"/>
                <w:lang w:eastAsia="en-US"/>
              </w:rPr>
              <w:t>воздухо</w:t>
            </w:r>
            <w:proofErr w:type="spellEnd"/>
            <w:r w:rsidRPr="00767AED">
              <w:rPr>
                <w:rFonts w:eastAsia="Calibri"/>
                <w:sz w:val="20"/>
                <w:szCs w:val="20"/>
                <w:lang w:eastAsia="en-US"/>
              </w:rPr>
              <w:t xml:space="preserve">- и водонепроницаемыми покрытиями </w:t>
            </w:r>
            <w:r w:rsidRPr="00767AED">
              <w:rPr>
                <w:rFonts w:eastAsia="Calibri"/>
                <w:sz w:val="20"/>
                <w:szCs w:val="20"/>
                <w:lang w:eastAsia="en-US"/>
              </w:rPr>
              <w:lastRenderedPageBreak/>
              <w:t>местах размер ее незапечатанной поверхности должен быть не менее 2,0 x 2,0 м.</w:t>
            </w:r>
            <w:r>
              <w:rPr>
                <w:rFonts w:eastAsia="Calibri"/>
                <w:sz w:val="20"/>
                <w:szCs w:val="20"/>
                <w:lang w:eastAsia="en-US"/>
              </w:rPr>
              <w:t xml:space="preserve">                             </w:t>
            </w:r>
          </w:p>
        </w:tc>
        <w:tc>
          <w:tcPr>
            <w:tcW w:w="845" w:type="dxa"/>
            <w:gridSpan w:val="2"/>
            <w:tcBorders>
              <w:top w:val="nil"/>
              <w:left w:val="single" w:sz="4" w:space="0" w:color="auto"/>
              <w:bottom w:val="nil"/>
              <w:right w:val="nil"/>
            </w:tcBorders>
          </w:tcPr>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sz w:val="28"/>
              </w:rPr>
            </w:pPr>
          </w:p>
          <w:p w:rsidR="00DD1928" w:rsidRPr="00FE1BD6" w:rsidRDefault="00DD1928" w:rsidP="00026D63">
            <w:pPr>
              <w:suppressAutoHyphens w:val="0"/>
              <w:jc w:val="both"/>
              <w:cnfStyle w:val="000000100000" w:firstRow="0" w:lastRow="0" w:firstColumn="0" w:lastColumn="0" w:oddVBand="0" w:evenVBand="0" w:oddHBand="1" w:evenHBand="0" w:firstRowFirstColumn="0" w:firstRowLastColumn="0" w:lastRowFirstColumn="0" w:lastRowLastColumn="0"/>
              <w:rPr>
                <w:rFonts w:eastAsia="Calibri"/>
                <w:sz w:val="20"/>
                <w:szCs w:val="20"/>
                <w:u w:val="single"/>
                <w:lang w:eastAsia="en-US"/>
              </w:rPr>
            </w:pPr>
            <w:r w:rsidRPr="00FE1BD6">
              <w:rPr>
                <w:sz w:val="28"/>
              </w:rPr>
              <w:t>.</w:t>
            </w:r>
            <w:r w:rsidRPr="00FE1BD6">
              <w:rPr>
                <w:sz w:val="28"/>
                <w:szCs w:val="28"/>
              </w:rPr>
              <w:t>»;</w:t>
            </w:r>
          </w:p>
        </w:tc>
      </w:tr>
    </w:tbl>
    <w:p w:rsidR="00DD1928" w:rsidRPr="00767AED" w:rsidRDefault="00DD1928" w:rsidP="00DD1928">
      <w:pPr>
        <w:suppressAutoHyphens w:val="0"/>
        <w:jc w:val="both"/>
        <w:rPr>
          <w:rFonts w:eastAsia="Calibri"/>
          <w:lang w:eastAsia="en-US"/>
        </w:rPr>
      </w:pPr>
      <w:r>
        <w:rPr>
          <w:sz w:val="28"/>
        </w:rPr>
        <w:lastRenderedPageBreak/>
        <w:t xml:space="preserve">                                                                                                                          </w:t>
      </w:r>
    </w:p>
    <w:p w:rsidR="00DD1928" w:rsidRDefault="007F0685" w:rsidP="00DD1928">
      <w:pPr>
        <w:suppressAutoHyphens w:val="0"/>
        <w:autoSpaceDE w:val="0"/>
        <w:autoSpaceDN w:val="0"/>
        <w:adjustRightInd w:val="0"/>
        <w:jc w:val="both"/>
        <w:outlineLvl w:val="0"/>
        <w:rPr>
          <w:sz w:val="28"/>
          <w:szCs w:val="28"/>
          <w:lang w:eastAsia="ru-RU"/>
        </w:rPr>
      </w:pPr>
      <w:r>
        <w:rPr>
          <w:sz w:val="28"/>
          <w:szCs w:val="28"/>
        </w:rPr>
        <w:t xml:space="preserve">            1.17</w:t>
      </w:r>
      <w:r w:rsidR="00DD1928">
        <w:rPr>
          <w:sz w:val="28"/>
          <w:szCs w:val="28"/>
        </w:rPr>
        <w:t xml:space="preserve"> </w:t>
      </w:r>
      <w:r w:rsidR="00DD1928" w:rsidRPr="006416DB">
        <w:rPr>
          <w:rFonts w:eastAsia="Calibri"/>
          <w:sz w:val="28"/>
          <w:lang w:eastAsia="en-US"/>
        </w:rPr>
        <w:t xml:space="preserve"> </w:t>
      </w:r>
      <w:r w:rsidR="00DD1928">
        <w:rPr>
          <w:rFonts w:eastAsia="Calibri"/>
          <w:sz w:val="28"/>
          <w:lang w:eastAsia="en-US"/>
        </w:rPr>
        <w:t xml:space="preserve">часть 5 </w:t>
      </w:r>
      <w:r w:rsidR="00DD1928">
        <w:rPr>
          <w:sz w:val="28"/>
          <w:szCs w:val="28"/>
          <w:lang w:eastAsia="ru-RU"/>
        </w:rPr>
        <w:t>статьи</w:t>
      </w:r>
      <w:r w:rsidR="00DD1928" w:rsidRPr="006416DB">
        <w:rPr>
          <w:sz w:val="28"/>
          <w:szCs w:val="28"/>
          <w:lang w:eastAsia="ru-RU"/>
        </w:rPr>
        <w:t xml:space="preserve"> 40 Правил изложить в следующей редакции:</w:t>
      </w:r>
    </w:p>
    <w:p w:rsidR="00DD1928" w:rsidRDefault="00DD1928" w:rsidP="00DD1928">
      <w:pPr>
        <w:suppressAutoHyphens w:val="0"/>
        <w:autoSpaceDE w:val="0"/>
        <w:autoSpaceDN w:val="0"/>
        <w:adjustRightInd w:val="0"/>
        <w:jc w:val="both"/>
        <w:outlineLvl w:val="0"/>
        <w:rPr>
          <w:sz w:val="28"/>
          <w:szCs w:val="28"/>
        </w:rPr>
      </w:pPr>
      <w:r w:rsidRPr="006416DB">
        <w:rPr>
          <w:rFonts w:eastAsia="Calibri"/>
          <w:sz w:val="28"/>
          <w:lang w:eastAsia="en-US"/>
        </w:rPr>
        <w:t xml:space="preserve">  </w:t>
      </w:r>
      <w:r w:rsidR="007F0685">
        <w:rPr>
          <w:rFonts w:eastAsia="Calibri"/>
          <w:sz w:val="28"/>
          <w:lang w:eastAsia="en-US"/>
        </w:rPr>
        <w:t xml:space="preserve">          </w:t>
      </w:r>
      <w:r w:rsidR="007F0685">
        <w:rPr>
          <w:rFonts w:eastAsia="Calibri"/>
          <w:sz w:val="28"/>
          <w:lang w:eastAsia="en-US"/>
        </w:rPr>
        <w:tab/>
      </w:r>
      <w:r w:rsidRPr="00FA0FE6">
        <w:rPr>
          <w:sz w:val="28"/>
          <w:szCs w:val="28"/>
        </w:rPr>
        <w:t>«</w:t>
      </w:r>
      <w:r w:rsidR="007F0685">
        <w:rPr>
          <w:sz w:val="28"/>
          <w:szCs w:val="28"/>
        </w:rPr>
        <w:t>5</w:t>
      </w:r>
      <w:r w:rsidR="00CB7D45">
        <w:rPr>
          <w:sz w:val="28"/>
          <w:szCs w:val="28"/>
        </w:rPr>
        <w:t>.</w:t>
      </w:r>
      <w:r>
        <w:rPr>
          <w:sz w:val="28"/>
          <w:szCs w:val="28"/>
        </w:rPr>
        <w:t xml:space="preserve"> </w:t>
      </w:r>
      <w:r w:rsidRPr="00767AED">
        <w:rPr>
          <w:sz w:val="28"/>
          <w:szCs w:val="28"/>
        </w:rPr>
        <w:t xml:space="preserve">Крышное и вертикальное озеленение не включается </w:t>
      </w:r>
      <w:r>
        <w:rPr>
          <w:sz w:val="28"/>
          <w:szCs w:val="28"/>
        </w:rPr>
        <w:t xml:space="preserve">                                в </w:t>
      </w:r>
      <w:r w:rsidRPr="00767AED">
        <w:rPr>
          <w:sz w:val="28"/>
          <w:szCs w:val="28"/>
        </w:rPr>
        <w:t>компенсационное озеленение</w:t>
      </w:r>
      <w:proofErr w:type="gramStart"/>
      <w:r>
        <w:rPr>
          <w:sz w:val="28"/>
          <w:szCs w:val="28"/>
        </w:rPr>
        <w:t>.»;</w:t>
      </w:r>
      <w:proofErr w:type="gramEnd"/>
    </w:p>
    <w:p w:rsidR="00DD1928" w:rsidRPr="00F3791D" w:rsidRDefault="007F0685" w:rsidP="00DD1928">
      <w:pPr>
        <w:shd w:val="clear" w:color="auto" w:fill="FFFFFF"/>
        <w:tabs>
          <w:tab w:val="left" w:pos="5670"/>
        </w:tabs>
        <w:ind w:firstLine="851"/>
        <w:rPr>
          <w:sz w:val="28"/>
          <w:szCs w:val="28"/>
          <w:lang w:eastAsia="ru-RU"/>
        </w:rPr>
      </w:pPr>
      <w:r>
        <w:rPr>
          <w:sz w:val="28"/>
          <w:szCs w:val="28"/>
          <w:lang w:eastAsia="ru-RU"/>
        </w:rPr>
        <w:t xml:space="preserve">1.18 </w:t>
      </w:r>
      <w:r w:rsidR="00DD1928">
        <w:rPr>
          <w:sz w:val="28"/>
          <w:szCs w:val="28"/>
          <w:lang w:eastAsia="ru-RU"/>
        </w:rPr>
        <w:t xml:space="preserve"> </w:t>
      </w:r>
      <w:r w:rsidR="00DD1928">
        <w:rPr>
          <w:rFonts w:eastAsia="Calibri"/>
          <w:sz w:val="28"/>
          <w:lang w:eastAsia="en-US"/>
        </w:rPr>
        <w:t xml:space="preserve">часть 6 </w:t>
      </w:r>
      <w:r w:rsidR="00DD1928">
        <w:rPr>
          <w:sz w:val="28"/>
          <w:szCs w:val="28"/>
          <w:lang w:eastAsia="ru-RU"/>
        </w:rPr>
        <w:t>статьи</w:t>
      </w:r>
      <w:r w:rsidR="00DD1928" w:rsidRPr="006416DB">
        <w:rPr>
          <w:sz w:val="28"/>
          <w:szCs w:val="28"/>
          <w:lang w:eastAsia="ru-RU"/>
        </w:rPr>
        <w:t xml:space="preserve"> 40 Правил изложить в следующей редакции:</w:t>
      </w:r>
    </w:p>
    <w:p w:rsidR="00DD1928" w:rsidRPr="00767AED" w:rsidRDefault="007F0685" w:rsidP="00DD1928">
      <w:pPr>
        <w:ind w:firstLine="709"/>
        <w:jc w:val="both"/>
        <w:rPr>
          <w:sz w:val="28"/>
          <w:szCs w:val="28"/>
        </w:rPr>
      </w:pPr>
      <w:r>
        <w:rPr>
          <w:sz w:val="28"/>
          <w:szCs w:val="28"/>
        </w:rPr>
        <w:t xml:space="preserve">  </w:t>
      </w:r>
      <w:r>
        <w:rPr>
          <w:sz w:val="28"/>
          <w:szCs w:val="28"/>
        </w:rPr>
        <w:tab/>
      </w:r>
      <w:r w:rsidR="00DD1928" w:rsidRPr="00FA0FE6">
        <w:rPr>
          <w:sz w:val="28"/>
          <w:szCs w:val="28"/>
        </w:rPr>
        <w:t>«</w:t>
      </w:r>
      <w:r>
        <w:rPr>
          <w:sz w:val="28"/>
          <w:szCs w:val="28"/>
        </w:rPr>
        <w:t>6</w:t>
      </w:r>
      <w:r w:rsidR="00CB7D45">
        <w:rPr>
          <w:sz w:val="28"/>
          <w:szCs w:val="28"/>
        </w:rPr>
        <w:t>.</w:t>
      </w:r>
      <w:r w:rsidR="00DD1928" w:rsidRPr="00767AED">
        <w:rPr>
          <w:sz w:val="28"/>
          <w:szCs w:val="28"/>
        </w:rPr>
        <w:t xml:space="preserve"> При строительстве допускается</w:t>
      </w:r>
      <w:r w:rsidR="00DD1928">
        <w:rPr>
          <w:sz w:val="28"/>
          <w:szCs w:val="28"/>
        </w:rPr>
        <w:t xml:space="preserve"> размещение площадок озеленения </w:t>
      </w:r>
      <w:r w:rsidR="00DD1928" w:rsidRPr="00767AED">
        <w:rPr>
          <w:sz w:val="28"/>
          <w:szCs w:val="28"/>
        </w:rPr>
        <w:t xml:space="preserve">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 </w:t>
      </w:r>
    </w:p>
    <w:p w:rsidR="00DD1928" w:rsidRPr="00767AED" w:rsidRDefault="00DD1928" w:rsidP="00DD1928">
      <w:pPr>
        <w:ind w:firstLine="709"/>
        <w:jc w:val="both"/>
        <w:rPr>
          <w:sz w:val="28"/>
          <w:szCs w:val="28"/>
        </w:rPr>
      </w:pPr>
      <w:r w:rsidRPr="00767AED">
        <w:rPr>
          <w:sz w:val="28"/>
          <w:szCs w:val="28"/>
        </w:rPr>
        <w:t xml:space="preserve">крыша планируется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 </w:t>
      </w:r>
    </w:p>
    <w:p w:rsidR="00DD1928" w:rsidRPr="00767AED" w:rsidRDefault="00DD1928" w:rsidP="00DD1928">
      <w:pPr>
        <w:ind w:firstLine="709"/>
        <w:jc w:val="both"/>
        <w:rPr>
          <w:sz w:val="28"/>
          <w:szCs w:val="28"/>
        </w:rPr>
      </w:pPr>
      <w:r w:rsidRPr="00767AED">
        <w:rPr>
          <w:sz w:val="28"/>
          <w:szCs w:val="28"/>
        </w:rPr>
        <w:t>планируется благоустройство крыши подземного объекта капитального строительства (его подземной части)</w:t>
      </w:r>
      <w:proofErr w:type="gramStart"/>
      <w:r w:rsidRPr="005F2EAF">
        <w:rPr>
          <w:sz w:val="28"/>
        </w:rPr>
        <w:t xml:space="preserve"> </w:t>
      </w:r>
      <w:r w:rsidRPr="00FE1BD6">
        <w:rPr>
          <w:sz w:val="28"/>
        </w:rPr>
        <w:t>.</w:t>
      </w:r>
      <w:proofErr w:type="gramEnd"/>
      <w:r w:rsidRPr="00FE1BD6">
        <w:rPr>
          <w:sz w:val="28"/>
          <w:szCs w:val="28"/>
        </w:rPr>
        <w:t>»;</w:t>
      </w:r>
      <w:r w:rsidRPr="00767AED">
        <w:rPr>
          <w:sz w:val="28"/>
          <w:szCs w:val="28"/>
        </w:rPr>
        <w:t xml:space="preserve"> </w:t>
      </w:r>
    </w:p>
    <w:p w:rsidR="00DD1928" w:rsidRDefault="00DD1928" w:rsidP="00DD1928">
      <w:pPr>
        <w:pStyle w:val="af4"/>
        <w:spacing w:after="0" w:line="288" w:lineRule="atLeast"/>
        <w:ind w:firstLine="709"/>
        <w:jc w:val="both"/>
        <w:rPr>
          <w:sz w:val="28"/>
          <w:szCs w:val="28"/>
        </w:rPr>
      </w:pPr>
    </w:p>
    <w:p w:rsidR="00DD1928" w:rsidRPr="00E30479" w:rsidRDefault="00DD1928" w:rsidP="00DD1928">
      <w:pPr>
        <w:suppressAutoHyphens w:val="0"/>
        <w:autoSpaceDE w:val="0"/>
        <w:autoSpaceDN w:val="0"/>
        <w:adjustRightInd w:val="0"/>
        <w:jc w:val="both"/>
        <w:outlineLvl w:val="0"/>
        <w:rPr>
          <w:rFonts w:eastAsiaTheme="minorHAnsi"/>
          <w:b/>
          <w:bCs/>
          <w:sz w:val="28"/>
          <w:szCs w:val="28"/>
          <w:lang w:eastAsia="en-US"/>
        </w:rPr>
      </w:pPr>
      <w:r>
        <w:rPr>
          <w:sz w:val="28"/>
          <w:szCs w:val="28"/>
          <w:lang w:eastAsia="ru-RU"/>
        </w:rPr>
        <w:tab/>
      </w:r>
      <w:r w:rsidR="00CB7D45">
        <w:rPr>
          <w:sz w:val="28"/>
          <w:szCs w:val="28"/>
          <w:lang w:eastAsia="ru-RU"/>
        </w:rPr>
        <w:t xml:space="preserve">1.19 </w:t>
      </w:r>
      <w:r w:rsidRPr="00FA0FE6">
        <w:rPr>
          <w:sz w:val="28"/>
          <w:szCs w:val="28"/>
          <w:lang w:eastAsia="ru-RU"/>
        </w:rPr>
        <w:t xml:space="preserve"> </w:t>
      </w:r>
      <w:r>
        <w:rPr>
          <w:sz w:val="28"/>
          <w:szCs w:val="28"/>
          <w:lang w:eastAsia="ru-RU"/>
        </w:rPr>
        <w:t>часть 1 статьи</w:t>
      </w:r>
      <w:r w:rsidRPr="00FA0FE6">
        <w:rPr>
          <w:sz w:val="28"/>
          <w:szCs w:val="28"/>
          <w:lang w:eastAsia="ru-RU"/>
        </w:rPr>
        <w:t xml:space="preserve"> </w:t>
      </w:r>
      <w:r>
        <w:rPr>
          <w:sz w:val="28"/>
          <w:szCs w:val="28"/>
          <w:lang w:eastAsia="ru-RU"/>
        </w:rPr>
        <w:t xml:space="preserve">45 Правил </w:t>
      </w:r>
      <w:r w:rsidRPr="00FA0FE6">
        <w:rPr>
          <w:sz w:val="28"/>
          <w:szCs w:val="28"/>
          <w:lang w:eastAsia="ru-RU"/>
        </w:rPr>
        <w:t>изложить в следующей редакции:</w:t>
      </w:r>
    </w:p>
    <w:p w:rsidR="00DD1928" w:rsidRDefault="00CB7D45" w:rsidP="00DD1928">
      <w:pPr>
        <w:pStyle w:val="af4"/>
        <w:spacing w:after="0" w:line="288" w:lineRule="atLeast"/>
        <w:ind w:firstLine="709"/>
        <w:jc w:val="both"/>
        <w:rPr>
          <w:sz w:val="28"/>
          <w:szCs w:val="28"/>
        </w:rPr>
      </w:pPr>
      <w:r>
        <w:rPr>
          <w:sz w:val="28"/>
          <w:szCs w:val="28"/>
          <w:lang w:eastAsia="zh-CN"/>
        </w:rPr>
        <w:tab/>
      </w:r>
      <w:r w:rsidR="00DD1928" w:rsidRPr="00FA0FE6">
        <w:rPr>
          <w:sz w:val="28"/>
          <w:szCs w:val="28"/>
        </w:rPr>
        <w:t>«</w:t>
      </w:r>
      <w:r>
        <w:rPr>
          <w:bCs/>
          <w:sz w:val="28"/>
          <w:szCs w:val="28"/>
        </w:rPr>
        <w:t>1.</w:t>
      </w:r>
      <w:r w:rsidR="00DD1928">
        <w:rPr>
          <w:bCs/>
          <w:sz w:val="28"/>
          <w:szCs w:val="28"/>
        </w:rPr>
        <w:t xml:space="preserve">  </w:t>
      </w:r>
      <w:r w:rsidR="00DD1928" w:rsidRPr="00203D23">
        <w:rPr>
          <w:sz w:val="28"/>
          <w:szCs w:val="28"/>
        </w:rPr>
        <w:t xml:space="preserve">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w:t>
      </w:r>
      <w:r w:rsidR="00DD1928" w:rsidRPr="003C3CC5">
        <w:rPr>
          <w:sz w:val="28"/>
          <w:szCs w:val="28"/>
        </w:rPr>
        <w:t>с</w:t>
      </w:r>
      <w:r w:rsidR="00DD1928" w:rsidRPr="003C3CC5">
        <w:rPr>
          <w:iCs/>
          <w:sz w:val="28"/>
          <w:szCs w:val="28"/>
        </w:rPr>
        <w:t xml:space="preserve"> администрацией </w:t>
      </w:r>
      <w:r w:rsidR="00DD1928">
        <w:rPr>
          <w:iCs/>
          <w:sz w:val="28"/>
          <w:szCs w:val="28"/>
        </w:rPr>
        <w:t>Раменского городского округа</w:t>
      </w:r>
      <w:r w:rsidR="00DD1928" w:rsidRPr="00203D23">
        <w:rPr>
          <w:sz w:val="28"/>
          <w:szCs w:val="28"/>
        </w:rPr>
        <w:t>.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proofErr w:type="gramStart"/>
      <w:r w:rsidR="00DD1928" w:rsidRPr="00203D23">
        <w:rPr>
          <w:sz w:val="28"/>
          <w:szCs w:val="28"/>
        </w:rPr>
        <w:t>.»</w:t>
      </w:r>
      <w:r w:rsidR="00DD1928">
        <w:rPr>
          <w:sz w:val="28"/>
          <w:szCs w:val="28"/>
        </w:rPr>
        <w:t>;</w:t>
      </w:r>
      <w:proofErr w:type="gramEnd"/>
    </w:p>
    <w:p w:rsidR="00DD1928" w:rsidRPr="00E30479" w:rsidRDefault="00DD1928" w:rsidP="00DD1928">
      <w:pPr>
        <w:suppressAutoHyphens w:val="0"/>
        <w:autoSpaceDE w:val="0"/>
        <w:autoSpaceDN w:val="0"/>
        <w:adjustRightInd w:val="0"/>
        <w:jc w:val="both"/>
        <w:outlineLvl w:val="0"/>
        <w:rPr>
          <w:rFonts w:eastAsiaTheme="minorHAnsi"/>
          <w:b/>
          <w:bCs/>
          <w:sz w:val="28"/>
          <w:szCs w:val="28"/>
          <w:lang w:eastAsia="en-US"/>
        </w:rPr>
      </w:pPr>
      <w:r>
        <w:rPr>
          <w:bCs/>
          <w:sz w:val="28"/>
          <w:szCs w:val="28"/>
        </w:rPr>
        <w:tab/>
      </w:r>
      <w:r w:rsidR="002A17B9">
        <w:rPr>
          <w:bCs/>
          <w:sz w:val="28"/>
          <w:szCs w:val="28"/>
        </w:rPr>
        <w:t>1.20</w:t>
      </w:r>
      <w:r>
        <w:rPr>
          <w:bCs/>
          <w:sz w:val="28"/>
          <w:szCs w:val="28"/>
        </w:rPr>
        <w:t xml:space="preserve">  </w:t>
      </w:r>
      <w:r>
        <w:rPr>
          <w:sz w:val="28"/>
          <w:szCs w:val="28"/>
          <w:lang w:eastAsia="ru-RU"/>
        </w:rPr>
        <w:t>часть 4 статьи</w:t>
      </w:r>
      <w:r w:rsidRPr="00FA0FE6">
        <w:rPr>
          <w:sz w:val="28"/>
          <w:szCs w:val="28"/>
          <w:lang w:eastAsia="ru-RU"/>
        </w:rPr>
        <w:t xml:space="preserve"> </w:t>
      </w:r>
      <w:r>
        <w:rPr>
          <w:sz w:val="28"/>
          <w:szCs w:val="28"/>
          <w:lang w:eastAsia="ru-RU"/>
        </w:rPr>
        <w:t xml:space="preserve">45 Правил </w:t>
      </w:r>
      <w:r w:rsidRPr="00FA0FE6">
        <w:rPr>
          <w:sz w:val="28"/>
          <w:szCs w:val="28"/>
          <w:lang w:eastAsia="ru-RU"/>
        </w:rPr>
        <w:t>изложить в следующей редакции:</w:t>
      </w:r>
    </w:p>
    <w:p w:rsidR="00DD1928" w:rsidRPr="00203D23" w:rsidRDefault="002A17B9" w:rsidP="00DD1928">
      <w:pPr>
        <w:autoSpaceDE w:val="0"/>
        <w:autoSpaceDN w:val="0"/>
        <w:adjustRightInd w:val="0"/>
        <w:ind w:firstLine="709"/>
        <w:jc w:val="both"/>
        <w:rPr>
          <w:sz w:val="28"/>
          <w:szCs w:val="28"/>
        </w:rPr>
      </w:pPr>
      <w:r>
        <w:rPr>
          <w:bCs/>
          <w:sz w:val="28"/>
          <w:szCs w:val="28"/>
        </w:rPr>
        <w:tab/>
      </w:r>
      <w:r w:rsidR="00DD1928" w:rsidRPr="00FA0FE6">
        <w:rPr>
          <w:sz w:val="28"/>
          <w:szCs w:val="28"/>
        </w:rPr>
        <w:t>«</w:t>
      </w:r>
      <w:r>
        <w:rPr>
          <w:bCs/>
          <w:sz w:val="28"/>
          <w:szCs w:val="28"/>
        </w:rPr>
        <w:t>4.</w:t>
      </w:r>
      <w:r w:rsidR="00DD1928">
        <w:rPr>
          <w:bCs/>
          <w:sz w:val="28"/>
          <w:szCs w:val="28"/>
        </w:rPr>
        <w:t xml:space="preserve">  </w:t>
      </w:r>
      <w:r w:rsidR="00DD1928" w:rsidRPr="00203D23">
        <w:rPr>
          <w:sz w:val="28"/>
          <w:szCs w:val="28"/>
        </w:rPr>
        <w:t xml:space="preserve">При вводе оборудования площадки в эксплуатацию присутствуют </w:t>
      </w:r>
      <w:r w:rsidR="00DD1928" w:rsidRPr="003C3CC5">
        <w:rPr>
          <w:iCs/>
          <w:sz w:val="28"/>
          <w:szCs w:val="28"/>
        </w:rPr>
        <w:t>представители муниципального образования</w:t>
      </w:r>
      <w:r w:rsidR="00DD1928" w:rsidRPr="00203D23">
        <w:rPr>
          <w:sz w:val="28"/>
          <w:szCs w:val="28"/>
        </w:rPr>
        <w:t xml:space="preserve">, составляется акт ввода в эксплуатацию объекта. Копия акта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w:t>
      </w:r>
      <w:r w:rsidR="00DD1928">
        <w:rPr>
          <w:sz w:val="28"/>
          <w:szCs w:val="28"/>
        </w:rPr>
        <w:t>территорий Московской области</w:t>
      </w:r>
      <w:proofErr w:type="gramStart"/>
      <w:r w:rsidR="00DD1928">
        <w:rPr>
          <w:sz w:val="28"/>
          <w:szCs w:val="28"/>
        </w:rPr>
        <w:t>.</w:t>
      </w:r>
      <w:r w:rsidR="00DD1928" w:rsidRPr="00C130BD">
        <w:rPr>
          <w:sz w:val="28"/>
          <w:szCs w:val="28"/>
        </w:rPr>
        <w:t xml:space="preserve"> </w:t>
      </w:r>
      <w:r w:rsidR="00DD1928" w:rsidRPr="00203D23">
        <w:rPr>
          <w:sz w:val="28"/>
          <w:szCs w:val="28"/>
        </w:rPr>
        <w:t>»</w:t>
      </w:r>
      <w:r w:rsidR="00DD1928">
        <w:rPr>
          <w:sz w:val="28"/>
          <w:szCs w:val="28"/>
        </w:rPr>
        <w:t>;</w:t>
      </w:r>
      <w:proofErr w:type="gramEnd"/>
    </w:p>
    <w:p w:rsidR="00DD1928" w:rsidRPr="00E30479" w:rsidRDefault="002A17B9" w:rsidP="00DD1928">
      <w:pPr>
        <w:suppressAutoHyphens w:val="0"/>
        <w:autoSpaceDE w:val="0"/>
        <w:autoSpaceDN w:val="0"/>
        <w:adjustRightInd w:val="0"/>
        <w:jc w:val="both"/>
        <w:outlineLvl w:val="0"/>
        <w:rPr>
          <w:rFonts w:eastAsiaTheme="minorHAnsi"/>
          <w:b/>
          <w:bCs/>
          <w:sz w:val="28"/>
          <w:szCs w:val="28"/>
          <w:lang w:eastAsia="en-US"/>
        </w:rPr>
      </w:pPr>
      <w:r>
        <w:rPr>
          <w:sz w:val="28"/>
          <w:szCs w:val="28"/>
          <w:lang w:eastAsia="ru-RU"/>
        </w:rPr>
        <w:tab/>
        <w:t xml:space="preserve">1.21 </w:t>
      </w:r>
      <w:r w:rsidR="00DD1928">
        <w:rPr>
          <w:sz w:val="28"/>
          <w:szCs w:val="28"/>
          <w:lang w:eastAsia="ru-RU"/>
        </w:rPr>
        <w:t xml:space="preserve"> часть 6 статьи</w:t>
      </w:r>
      <w:r w:rsidR="00DD1928" w:rsidRPr="00FA0FE6">
        <w:rPr>
          <w:sz w:val="28"/>
          <w:szCs w:val="28"/>
          <w:lang w:eastAsia="ru-RU"/>
        </w:rPr>
        <w:t xml:space="preserve"> </w:t>
      </w:r>
      <w:r w:rsidR="00DD1928">
        <w:rPr>
          <w:sz w:val="28"/>
          <w:szCs w:val="28"/>
          <w:lang w:eastAsia="ru-RU"/>
        </w:rPr>
        <w:t xml:space="preserve">45 Правил </w:t>
      </w:r>
      <w:r w:rsidR="00DD1928" w:rsidRPr="00FA0FE6">
        <w:rPr>
          <w:sz w:val="28"/>
          <w:szCs w:val="28"/>
          <w:lang w:eastAsia="ru-RU"/>
        </w:rPr>
        <w:t>изложить в следующей редакции:</w:t>
      </w:r>
    </w:p>
    <w:p w:rsidR="00DD1928" w:rsidRDefault="002A17B9" w:rsidP="00DD1928">
      <w:pPr>
        <w:suppressAutoHyphens w:val="0"/>
        <w:autoSpaceDE w:val="0"/>
        <w:autoSpaceDN w:val="0"/>
        <w:adjustRightInd w:val="0"/>
        <w:jc w:val="both"/>
        <w:outlineLvl w:val="0"/>
        <w:rPr>
          <w:sz w:val="28"/>
          <w:szCs w:val="28"/>
        </w:rPr>
      </w:pPr>
      <w:r>
        <w:rPr>
          <w:bCs/>
          <w:sz w:val="28"/>
          <w:szCs w:val="28"/>
        </w:rPr>
        <w:tab/>
      </w:r>
      <w:r>
        <w:rPr>
          <w:bCs/>
          <w:sz w:val="28"/>
          <w:szCs w:val="28"/>
        </w:rPr>
        <w:tab/>
      </w:r>
      <w:r w:rsidR="00DD1928" w:rsidRPr="00FA0FE6">
        <w:rPr>
          <w:sz w:val="28"/>
          <w:szCs w:val="28"/>
        </w:rPr>
        <w:t>«</w:t>
      </w:r>
      <w:r>
        <w:rPr>
          <w:bCs/>
          <w:sz w:val="28"/>
          <w:szCs w:val="28"/>
        </w:rPr>
        <w:t>6.</w:t>
      </w:r>
      <w:r w:rsidR="00DD1928">
        <w:rPr>
          <w:bCs/>
          <w:sz w:val="28"/>
          <w:szCs w:val="28"/>
        </w:rPr>
        <w:t xml:space="preserve">  </w:t>
      </w:r>
      <w:r w:rsidR="00DD1928" w:rsidRPr="00203D23">
        <w:rPr>
          <w:sz w:val="28"/>
          <w:szCs w:val="28"/>
        </w:rPr>
        <w:t xml:space="preserve">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w:t>
      </w:r>
      <w:r w:rsidR="00DD1928">
        <w:rPr>
          <w:sz w:val="28"/>
          <w:szCs w:val="28"/>
        </w:rPr>
        <w:t>территорий Московской области</w:t>
      </w:r>
      <w:proofErr w:type="gramStart"/>
      <w:r w:rsidR="00DD1928">
        <w:rPr>
          <w:sz w:val="28"/>
          <w:szCs w:val="28"/>
        </w:rPr>
        <w:t>.»;</w:t>
      </w:r>
      <w:proofErr w:type="gramEnd"/>
    </w:p>
    <w:p w:rsidR="00DD1928" w:rsidRPr="00E30479" w:rsidRDefault="00010A6A" w:rsidP="00DD1928">
      <w:pPr>
        <w:suppressAutoHyphens w:val="0"/>
        <w:autoSpaceDE w:val="0"/>
        <w:autoSpaceDN w:val="0"/>
        <w:adjustRightInd w:val="0"/>
        <w:jc w:val="both"/>
        <w:outlineLvl w:val="0"/>
        <w:rPr>
          <w:rFonts w:eastAsiaTheme="minorHAnsi"/>
          <w:b/>
          <w:bCs/>
          <w:sz w:val="28"/>
          <w:szCs w:val="28"/>
          <w:lang w:eastAsia="en-US"/>
        </w:rPr>
      </w:pPr>
      <w:r>
        <w:rPr>
          <w:sz w:val="28"/>
          <w:szCs w:val="28"/>
          <w:lang w:eastAsia="ru-RU"/>
        </w:rPr>
        <w:tab/>
        <w:t>1.22</w:t>
      </w:r>
      <w:r w:rsidR="00DD1928">
        <w:rPr>
          <w:sz w:val="28"/>
          <w:szCs w:val="28"/>
          <w:lang w:eastAsia="ru-RU"/>
        </w:rPr>
        <w:t xml:space="preserve">  часть 16 статьи</w:t>
      </w:r>
      <w:r w:rsidR="00DD1928" w:rsidRPr="00FA0FE6">
        <w:rPr>
          <w:sz w:val="28"/>
          <w:szCs w:val="28"/>
          <w:lang w:eastAsia="ru-RU"/>
        </w:rPr>
        <w:t xml:space="preserve"> </w:t>
      </w:r>
      <w:r w:rsidR="00DD1928">
        <w:rPr>
          <w:sz w:val="28"/>
          <w:szCs w:val="28"/>
          <w:lang w:eastAsia="ru-RU"/>
        </w:rPr>
        <w:t xml:space="preserve">45 Правил </w:t>
      </w:r>
      <w:r w:rsidR="00DD1928" w:rsidRPr="00FA0FE6">
        <w:rPr>
          <w:sz w:val="28"/>
          <w:szCs w:val="28"/>
          <w:lang w:eastAsia="ru-RU"/>
        </w:rPr>
        <w:t>изложить в следующей редакции:</w:t>
      </w:r>
    </w:p>
    <w:p w:rsidR="00DD1928" w:rsidRDefault="00010A6A" w:rsidP="00DD1928">
      <w:pPr>
        <w:suppressAutoHyphens w:val="0"/>
        <w:autoSpaceDE w:val="0"/>
        <w:autoSpaceDN w:val="0"/>
        <w:adjustRightInd w:val="0"/>
        <w:jc w:val="both"/>
        <w:outlineLvl w:val="0"/>
        <w:rPr>
          <w:sz w:val="28"/>
          <w:szCs w:val="28"/>
        </w:rPr>
      </w:pPr>
      <w:r>
        <w:rPr>
          <w:sz w:val="28"/>
          <w:szCs w:val="28"/>
        </w:rPr>
        <w:tab/>
        <w:t xml:space="preserve">         </w:t>
      </w:r>
      <w:r w:rsidR="00DD1928" w:rsidRPr="00FA0FE6">
        <w:rPr>
          <w:sz w:val="28"/>
          <w:szCs w:val="28"/>
        </w:rPr>
        <w:t>«</w:t>
      </w:r>
      <w:r>
        <w:rPr>
          <w:sz w:val="28"/>
          <w:szCs w:val="28"/>
        </w:rPr>
        <w:t xml:space="preserve">16.  </w:t>
      </w:r>
      <w:r w:rsidR="00DD1928" w:rsidRPr="00203D23">
        <w:rPr>
          <w:sz w:val="28"/>
          <w:szCs w:val="28"/>
        </w:rPr>
        <w:t xml:space="preserve">Лицо, эксплуатирующее площадку, должно в течение суток представлять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w:t>
      </w:r>
      <w:r w:rsidR="00DD1928" w:rsidRPr="00203D23">
        <w:rPr>
          <w:sz w:val="28"/>
          <w:szCs w:val="28"/>
        </w:rPr>
        <w:lastRenderedPageBreak/>
        <w:t>области в сфере содержания территорий Московской области и в орган местного самоуправления информацию о травмах (несчастных случ</w:t>
      </w:r>
      <w:r w:rsidR="00DD1928">
        <w:rPr>
          <w:sz w:val="28"/>
          <w:szCs w:val="28"/>
        </w:rPr>
        <w:t>аях), полученных на площадке</w:t>
      </w:r>
      <w:proofErr w:type="gramStart"/>
      <w:r w:rsidR="00DD1928">
        <w:rPr>
          <w:sz w:val="28"/>
          <w:szCs w:val="28"/>
        </w:rPr>
        <w:t>.»;</w:t>
      </w:r>
      <w:proofErr w:type="gramEnd"/>
    </w:p>
    <w:p w:rsidR="00DD1928" w:rsidRDefault="00DD1928" w:rsidP="00DD1928">
      <w:pPr>
        <w:suppressAutoHyphens w:val="0"/>
        <w:autoSpaceDE w:val="0"/>
        <w:autoSpaceDN w:val="0"/>
        <w:adjustRightInd w:val="0"/>
        <w:jc w:val="both"/>
        <w:outlineLvl w:val="0"/>
        <w:rPr>
          <w:sz w:val="28"/>
          <w:szCs w:val="28"/>
          <w:lang w:eastAsia="ru-RU"/>
        </w:rPr>
      </w:pPr>
    </w:p>
    <w:p w:rsidR="00DD1928" w:rsidRPr="00670F82" w:rsidRDefault="00412640" w:rsidP="00DD1928">
      <w:pPr>
        <w:suppressAutoHyphens w:val="0"/>
        <w:autoSpaceDE w:val="0"/>
        <w:autoSpaceDN w:val="0"/>
        <w:adjustRightInd w:val="0"/>
        <w:jc w:val="both"/>
        <w:outlineLvl w:val="0"/>
        <w:rPr>
          <w:sz w:val="28"/>
          <w:szCs w:val="28"/>
          <w:lang w:eastAsia="ru-RU"/>
        </w:rPr>
      </w:pPr>
      <w:r>
        <w:rPr>
          <w:sz w:val="28"/>
          <w:szCs w:val="28"/>
          <w:lang w:eastAsia="ru-RU"/>
        </w:rPr>
        <w:tab/>
        <w:t xml:space="preserve">1.23 </w:t>
      </w:r>
      <w:r w:rsidR="00DD1928">
        <w:rPr>
          <w:sz w:val="28"/>
          <w:szCs w:val="28"/>
          <w:lang w:eastAsia="ru-RU"/>
        </w:rPr>
        <w:t xml:space="preserve"> часть 2 статьи</w:t>
      </w:r>
      <w:r w:rsidR="00DD1928" w:rsidRPr="00FA0FE6">
        <w:rPr>
          <w:sz w:val="28"/>
          <w:szCs w:val="28"/>
          <w:lang w:eastAsia="ru-RU"/>
        </w:rPr>
        <w:t xml:space="preserve"> </w:t>
      </w:r>
      <w:r w:rsidR="00DD1928">
        <w:rPr>
          <w:sz w:val="28"/>
          <w:szCs w:val="28"/>
          <w:lang w:eastAsia="ru-RU"/>
        </w:rPr>
        <w:t xml:space="preserve">52  Правил </w:t>
      </w:r>
      <w:r w:rsidR="00DD1928" w:rsidRPr="00FA0FE6">
        <w:rPr>
          <w:sz w:val="28"/>
          <w:szCs w:val="28"/>
          <w:lang w:eastAsia="ru-RU"/>
        </w:rPr>
        <w:t>изложить в следующей редакции:</w:t>
      </w:r>
    </w:p>
    <w:p w:rsidR="00DD1928" w:rsidRPr="00DB399C" w:rsidRDefault="00DD1928" w:rsidP="00DD1928">
      <w:pPr>
        <w:ind w:firstLine="567"/>
        <w:jc w:val="both"/>
        <w:rPr>
          <w:bCs/>
          <w:sz w:val="28"/>
          <w:szCs w:val="28"/>
        </w:rPr>
      </w:pPr>
      <w:r>
        <w:rPr>
          <w:sz w:val="28"/>
          <w:szCs w:val="28"/>
        </w:rPr>
        <w:tab/>
      </w:r>
      <w:r w:rsidR="00412640">
        <w:rPr>
          <w:bCs/>
          <w:sz w:val="28"/>
          <w:szCs w:val="28"/>
        </w:rPr>
        <w:tab/>
      </w:r>
      <w:r w:rsidRPr="00FA0FE6">
        <w:rPr>
          <w:sz w:val="28"/>
          <w:szCs w:val="28"/>
        </w:rPr>
        <w:t>«</w:t>
      </w:r>
      <w:r w:rsidR="00412640">
        <w:rPr>
          <w:bCs/>
          <w:sz w:val="28"/>
          <w:szCs w:val="28"/>
        </w:rPr>
        <w:t>2.</w:t>
      </w:r>
      <w:r>
        <w:rPr>
          <w:bCs/>
          <w:sz w:val="28"/>
          <w:szCs w:val="28"/>
        </w:rPr>
        <w:t xml:space="preserve">  </w:t>
      </w:r>
      <w:r w:rsidRPr="00203D23">
        <w:rPr>
          <w:sz w:val="28"/>
          <w:szCs w:val="28"/>
        </w:rPr>
        <w:t xml:space="preserve">Не допускается повреждение наземных частей смотровых и </w:t>
      </w:r>
      <w:proofErr w:type="spellStart"/>
      <w:r w:rsidRPr="00203D23">
        <w:rPr>
          <w:sz w:val="28"/>
          <w:szCs w:val="28"/>
        </w:rPr>
        <w:t>дождеприемных</w:t>
      </w:r>
      <w:proofErr w:type="spellEnd"/>
      <w:r w:rsidRPr="00203D23">
        <w:rPr>
          <w:sz w:val="28"/>
          <w:szCs w:val="28"/>
        </w:rPr>
        <w:t xml:space="preserve"> колодцев, линий теплотрасс, газо-, топливо-, водопроводов, линий электропередачи и их изоляции, иных наземных частей протяженных объектов инженерно-технического обеспечения</w:t>
      </w:r>
      <w:proofErr w:type="gramStart"/>
      <w:r>
        <w:rPr>
          <w:sz w:val="28"/>
          <w:szCs w:val="28"/>
        </w:rPr>
        <w:t>.»;</w:t>
      </w:r>
      <w:proofErr w:type="gramEnd"/>
    </w:p>
    <w:p w:rsidR="00DD1928" w:rsidRPr="00670F82" w:rsidRDefault="007912EF" w:rsidP="00DD1928">
      <w:pPr>
        <w:suppressAutoHyphens w:val="0"/>
        <w:autoSpaceDE w:val="0"/>
        <w:autoSpaceDN w:val="0"/>
        <w:adjustRightInd w:val="0"/>
        <w:jc w:val="both"/>
        <w:outlineLvl w:val="0"/>
        <w:rPr>
          <w:sz w:val="28"/>
          <w:szCs w:val="28"/>
          <w:lang w:eastAsia="ru-RU"/>
        </w:rPr>
      </w:pPr>
      <w:r>
        <w:rPr>
          <w:sz w:val="28"/>
          <w:szCs w:val="28"/>
        </w:rPr>
        <w:tab/>
        <w:t>1.24</w:t>
      </w:r>
      <w:r w:rsidR="00DD1928">
        <w:rPr>
          <w:sz w:val="28"/>
          <w:szCs w:val="28"/>
        </w:rPr>
        <w:t xml:space="preserve">  </w:t>
      </w:r>
      <w:r w:rsidR="00DD1928">
        <w:rPr>
          <w:sz w:val="28"/>
          <w:szCs w:val="28"/>
          <w:lang w:eastAsia="ru-RU"/>
        </w:rPr>
        <w:t>часть 3 статьи</w:t>
      </w:r>
      <w:r w:rsidR="00DD1928" w:rsidRPr="00FA0FE6">
        <w:rPr>
          <w:sz w:val="28"/>
          <w:szCs w:val="28"/>
          <w:lang w:eastAsia="ru-RU"/>
        </w:rPr>
        <w:t xml:space="preserve"> </w:t>
      </w:r>
      <w:r w:rsidR="00DD1928">
        <w:rPr>
          <w:sz w:val="28"/>
          <w:szCs w:val="28"/>
          <w:lang w:eastAsia="ru-RU"/>
        </w:rPr>
        <w:t xml:space="preserve">52  Правил </w:t>
      </w:r>
      <w:r w:rsidR="00DD1928" w:rsidRPr="00FA0FE6">
        <w:rPr>
          <w:sz w:val="28"/>
          <w:szCs w:val="28"/>
          <w:lang w:eastAsia="ru-RU"/>
        </w:rPr>
        <w:t>изложить в следующей редакции:</w:t>
      </w:r>
    </w:p>
    <w:p w:rsidR="00DD1928" w:rsidRDefault="007912EF" w:rsidP="00DD1928">
      <w:pPr>
        <w:pStyle w:val="af4"/>
        <w:spacing w:after="0"/>
        <w:ind w:firstLine="709"/>
        <w:jc w:val="both"/>
        <w:rPr>
          <w:sz w:val="28"/>
          <w:szCs w:val="28"/>
        </w:rPr>
      </w:pPr>
      <w:r>
        <w:rPr>
          <w:sz w:val="28"/>
          <w:szCs w:val="28"/>
        </w:rPr>
        <w:tab/>
      </w:r>
      <w:r w:rsidR="00DD1928" w:rsidRPr="00FA0FE6">
        <w:rPr>
          <w:sz w:val="28"/>
          <w:szCs w:val="28"/>
        </w:rPr>
        <w:t>«</w:t>
      </w:r>
      <w:r>
        <w:rPr>
          <w:sz w:val="28"/>
          <w:szCs w:val="28"/>
        </w:rPr>
        <w:t>3.</w:t>
      </w:r>
      <w:r w:rsidR="00DD1928" w:rsidRPr="00203D23">
        <w:rPr>
          <w:sz w:val="28"/>
          <w:szCs w:val="28"/>
        </w:rPr>
        <w:t xml:space="preserve"> Не допускается отсутствие, загрязнение или неокрашенное состояние ограждений, люков смотровых и </w:t>
      </w:r>
      <w:proofErr w:type="spellStart"/>
      <w:r w:rsidR="00DD1928" w:rsidRPr="00203D23">
        <w:rPr>
          <w:sz w:val="28"/>
          <w:szCs w:val="28"/>
        </w:rPr>
        <w:t>дождеприемных</w:t>
      </w:r>
      <w:proofErr w:type="spellEnd"/>
      <w:r w:rsidR="00DD1928" w:rsidRPr="00203D23">
        <w:rPr>
          <w:sz w:val="28"/>
          <w:szCs w:val="28"/>
        </w:rPr>
        <w:t xml:space="preserve"> колодцев, отсутствие наружной изоляции наземных линий теплосети, газо-, топлив</w:t>
      </w:r>
      <w:proofErr w:type="gramStart"/>
      <w:r w:rsidR="00DD1928" w:rsidRPr="00203D23">
        <w:rPr>
          <w:sz w:val="28"/>
          <w:szCs w:val="28"/>
        </w:rPr>
        <w:t>о-</w:t>
      </w:r>
      <w:proofErr w:type="gramEnd"/>
      <w:r w:rsidR="00DD1928" w:rsidRPr="00203D23">
        <w:rPr>
          <w:sz w:val="28"/>
          <w:szCs w:val="28"/>
        </w:rPr>
        <w:t xml:space="preserve"> и водопроводов и иных наземных частей протяженных объектов инженерно-технического обеспечения, отсутствие необходимого ремонта или несвоевременное проведение профилактических обследований указанных о</w:t>
      </w:r>
      <w:r w:rsidR="00DD1928">
        <w:rPr>
          <w:sz w:val="28"/>
          <w:szCs w:val="28"/>
        </w:rPr>
        <w:t>бъектов, их очистки, покраски.»;</w:t>
      </w:r>
    </w:p>
    <w:p w:rsidR="00DD1928" w:rsidRPr="00670F82" w:rsidRDefault="00F408AF" w:rsidP="00DD1928">
      <w:pPr>
        <w:suppressAutoHyphens w:val="0"/>
        <w:autoSpaceDE w:val="0"/>
        <w:autoSpaceDN w:val="0"/>
        <w:adjustRightInd w:val="0"/>
        <w:jc w:val="both"/>
        <w:outlineLvl w:val="0"/>
        <w:rPr>
          <w:sz w:val="28"/>
          <w:szCs w:val="28"/>
          <w:lang w:eastAsia="ru-RU"/>
        </w:rPr>
      </w:pPr>
      <w:r>
        <w:rPr>
          <w:sz w:val="28"/>
          <w:szCs w:val="28"/>
        </w:rPr>
        <w:tab/>
        <w:t xml:space="preserve">1.25 </w:t>
      </w:r>
      <w:r w:rsidR="00DD1928">
        <w:rPr>
          <w:sz w:val="28"/>
          <w:szCs w:val="28"/>
        </w:rPr>
        <w:t xml:space="preserve"> </w:t>
      </w:r>
      <w:r w:rsidR="00DD1928">
        <w:rPr>
          <w:sz w:val="28"/>
          <w:szCs w:val="28"/>
          <w:lang w:eastAsia="ru-RU"/>
        </w:rPr>
        <w:t>часть 6 статьи</w:t>
      </w:r>
      <w:r w:rsidR="00DD1928" w:rsidRPr="00FA0FE6">
        <w:rPr>
          <w:sz w:val="28"/>
          <w:szCs w:val="28"/>
          <w:lang w:eastAsia="ru-RU"/>
        </w:rPr>
        <w:t xml:space="preserve"> </w:t>
      </w:r>
      <w:r w:rsidR="00DD1928">
        <w:rPr>
          <w:sz w:val="28"/>
          <w:szCs w:val="28"/>
          <w:lang w:eastAsia="ru-RU"/>
        </w:rPr>
        <w:t xml:space="preserve">52  Правил </w:t>
      </w:r>
      <w:r w:rsidR="00DD1928" w:rsidRPr="00FA0FE6">
        <w:rPr>
          <w:sz w:val="28"/>
          <w:szCs w:val="28"/>
          <w:lang w:eastAsia="ru-RU"/>
        </w:rPr>
        <w:t>изложить в следующей редакции:</w:t>
      </w:r>
    </w:p>
    <w:p w:rsidR="00DD1928" w:rsidRPr="00203D23" w:rsidRDefault="00F408AF" w:rsidP="00DD1928">
      <w:pPr>
        <w:pStyle w:val="af4"/>
        <w:spacing w:after="0"/>
        <w:ind w:firstLine="709"/>
        <w:jc w:val="both"/>
        <w:rPr>
          <w:sz w:val="28"/>
          <w:szCs w:val="28"/>
        </w:rPr>
      </w:pPr>
      <w:r>
        <w:rPr>
          <w:sz w:val="28"/>
          <w:szCs w:val="28"/>
        </w:rPr>
        <w:tab/>
      </w:r>
      <w:r w:rsidR="00DD1928" w:rsidRPr="00FA0FE6">
        <w:rPr>
          <w:sz w:val="28"/>
          <w:szCs w:val="28"/>
        </w:rPr>
        <w:t>«</w:t>
      </w:r>
      <w:r>
        <w:rPr>
          <w:sz w:val="28"/>
          <w:szCs w:val="28"/>
        </w:rPr>
        <w:t>6.</w:t>
      </w:r>
      <w:r w:rsidR="00DD1928">
        <w:rPr>
          <w:sz w:val="28"/>
          <w:szCs w:val="28"/>
        </w:rPr>
        <w:t xml:space="preserve"> </w:t>
      </w:r>
      <w:r w:rsidR="00DD1928" w:rsidRPr="00203D23">
        <w:rPr>
          <w:sz w:val="28"/>
          <w:szCs w:val="28"/>
        </w:rPr>
        <w:t>В целях поддержания нормальных условий эксплуатации внутриквартальных и домовых протяженных объектов инженерно-технического обеспечения физическим и юридическим лицам запрещается:</w:t>
      </w:r>
    </w:p>
    <w:p w:rsidR="00DD1928" w:rsidRPr="00203D23" w:rsidRDefault="00DD1928" w:rsidP="00DD1928">
      <w:pPr>
        <w:pStyle w:val="af3"/>
        <w:numPr>
          <w:ilvl w:val="0"/>
          <w:numId w:val="32"/>
        </w:numPr>
        <w:tabs>
          <w:tab w:val="left" w:pos="851"/>
          <w:tab w:val="left" w:pos="993"/>
        </w:tabs>
        <w:spacing w:after="0" w:line="240" w:lineRule="auto"/>
        <w:ind w:left="0" w:firstLine="709"/>
        <w:jc w:val="both"/>
        <w:rPr>
          <w:rFonts w:ascii="Times New Roman" w:hAnsi="Times New Roman"/>
          <w:sz w:val="28"/>
          <w:szCs w:val="28"/>
        </w:rPr>
      </w:pPr>
      <w:r w:rsidRPr="00203D23">
        <w:rPr>
          <w:rFonts w:ascii="Times New Roman" w:hAnsi="Times New Roman"/>
          <w:sz w:val="28"/>
          <w:szCs w:val="28"/>
        </w:rPr>
        <w:t xml:space="preserve">открывать люки колодцев и регулировать запорные устройства на магистралях водопровода, канализации, теплотрасс; </w:t>
      </w:r>
    </w:p>
    <w:p w:rsidR="00DD1928" w:rsidRPr="00203D23" w:rsidRDefault="00DD1928" w:rsidP="00DD1928">
      <w:pPr>
        <w:pStyle w:val="af3"/>
        <w:numPr>
          <w:ilvl w:val="0"/>
          <w:numId w:val="32"/>
        </w:numPr>
        <w:tabs>
          <w:tab w:val="left" w:pos="851"/>
          <w:tab w:val="left" w:pos="993"/>
        </w:tabs>
        <w:spacing w:after="0" w:line="240" w:lineRule="auto"/>
        <w:ind w:left="0" w:firstLine="709"/>
        <w:jc w:val="both"/>
        <w:rPr>
          <w:rFonts w:ascii="Times New Roman" w:hAnsi="Times New Roman"/>
          <w:sz w:val="28"/>
          <w:szCs w:val="28"/>
        </w:rPr>
      </w:pPr>
      <w:r w:rsidRPr="00203D23">
        <w:rPr>
          <w:rFonts w:ascii="Times New Roman" w:hAnsi="Times New Roman"/>
          <w:sz w:val="28"/>
          <w:szCs w:val="28"/>
        </w:rPr>
        <w:t xml:space="preserve">производить какие-либо работы на данных сетях без разрешения эксплуатирующих организаций; </w:t>
      </w:r>
    </w:p>
    <w:p w:rsidR="00DD1928" w:rsidRPr="00203D23" w:rsidRDefault="00DD1928" w:rsidP="00DD1928">
      <w:pPr>
        <w:pStyle w:val="af3"/>
        <w:numPr>
          <w:ilvl w:val="0"/>
          <w:numId w:val="32"/>
        </w:numPr>
        <w:tabs>
          <w:tab w:val="left" w:pos="851"/>
          <w:tab w:val="left" w:pos="993"/>
        </w:tabs>
        <w:spacing w:after="0" w:line="240" w:lineRule="auto"/>
        <w:ind w:left="0" w:firstLine="709"/>
        <w:jc w:val="both"/>
        <w:rPr>
          <w:rFonts w:ascii="Times New Roman" w:hAnsi="Times New Roman"/>
          <w:sz w:val="28"/>
          <w:szCs w:val="28"/>
        </w:rPr>
      </w:pPr>
      <w:r w:rsidRPr="00203D23">
        <w:rPr>
          <w:rFonts w:ascii="Times New Roman" w:hAnsi="Times New Roman"/>
          <w:sz w:val="28"/>
          <w:szCs w:val="28"/>
        </w:rPr>
        <w:t xml:space="preserve">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 </w:t>
      </w:r>
    </w:p>
    <w:p w:rsidR="00DD1928" w:rsidRPr="00203D23" w:rsidRDefault="00DD1928" w:rsidP="00DD1928">
      <w:pPr>
        <w:pStyle w:val="af3"/>
        <w:numPr>
          <w:ilvl w:val="0"/>
          <w:numId w:val="32"/>
        </w:numPr>
        <w:tabs>
          <w:tab w:val="left" w:pos="851"/>
          <w:tab w:val="left" w:pos="993"/>
        </w:tabs>
        <w:spacing w:after="0" w:line="240" w:lineRule="auto"/>
        <w:ind w:left="0" w:firstLine="709"/>
        <w:jc w:val="both"/>
        <w:rPr>
          <w:rFonts w:ascii="Times New Roman" w:hAnsi="Times New Roman"/>
          <w:sz w:val="28"/>
          <w:szCs w:val="28"/>
        </w:rPr>
      </w:pPr>
      <w:r w:rsidRPr="00203D23">
        <w:rPr>
          <w:rFonts w:ascii="Times New Roman" w:hAnsi="Times New Roman"/>
          <w:sz w:val="28"/>
          <w:szCs w:val="28"/>
        </w:rPr>
        <w:t xml:space="preserve">оставлять колодцы неплотно закрытыми и (или) закрывать разбитыми крышками; </w:t>
      </w:r>
    </w:p>
    <w:p w:rsidR="00DD1928" w:rsidRPr="00203D23" w:rsidRDefault="00DD1928" w:rsidP="00DD1928">
      <w:pPr>
        <w:pStyle w:val="af3"/>
        <w:numPr>
          <w:ilvl w:val="0"/>
          <w:numId w:val="32"/>
        </w:numPr>
        <w:tabs>
          <w:tab w:val="left" w:pos="851"/>
          <w:tab w:val="left" w:pos="993"/>
        </w:tabs>
        <w:spacing w:after="0" w:line="240" w:lineRule="auto"/>
        <w:ind w:left="0" w:firstLine="709"/>
        <w:jc w:val="both"/>
        <w:rPr>
          <w:rFonts w:ascii="Times New Roman" w:hAnsi="Times New Roman"/>
          <w:sz w:val="28"/>
          <w:szCs w:val="28"/>
        </w:rPr>
      </w:pPr>
      <w:r w:rsidRPr="00203D23">
        <w:rPr>
          <w:rFonts w:ascii="Times New Roman" w:hAnsi="Times New Roman"/>
          <w:sz w:val="28"/>
          <w:szCs w:val="28"/>
        </w:rPr>
        <w:t xml:space="preserve">отводить поверхностные воды в систему канализации; </w:t>
      </w:r>
    </w:p>
    <w:p w:rsidR="0007796D" w:rsidRDefault="0007796D" w:rsidP="0007796D">
      <w:pPr>
        <w:pStyle w:val="af4"/>
        <w:spacing w:after="0"/>
        <w:ind w:firstLine="709"/>
        <w:jc w:val="both"/>
        <w:rPr>
          <w:sz w:val="28"/>
          <w:szCs w:val="28"/>
        </w:rPr>
      </w:pPr>
      <w:r>
        <w:rPr>
          <w:sz w:val="28"/>
          <w:szCs w:val="28"/>
        </w:rPr>
        <w:t>е</w:t>
      </w:r>
      <w:proofErr w:type="gramStart"/>
      <w:r>
        <w:rPr>
          <w:sz w:val="28"/>
          <w:szCs w:val="28"/>
        </w:rPr>
        <w:t>)</w:t>
      </w:r>
      <w:r w:rsidR="00DD1928" w:rsidRPr="00203D23">
        <w:rPr>
          <w:sz w:val="28"/>
          <w:szCs w:val="28"/>
        </w:rPr>
        <w:t>п</w:t>
      </w:r>
      <w:proofErr w:type="gramEnd"/>
      <w:r w:rsidR="00DD1928" w:rsidRPr="00203D23">
        <w:rPr>
          <w:sz w:val="28"/>
          <w:szCs w:val="28"/>
        </w:rPr>
        <w:t>ользоваться пожарными гидрантами в хозяйственных целях;</w:t>
      </w:r>
    </w:p>
    <w:p w:rsidR="00DD1928" w:rsidRPr="0007796D" w:rsidRDefault="0007796D" w:rsidP="0007796D">
      <w:pPr>
        <w:pStyle w:val="af4"/>
        <w:spacing w:after="0"/>
        <w:ind w:firstLine="709"/>
        <w:jc w:val="both"/>
        <w:rPr>
          <w:sz w:val="28"/>
          <w:szCs w:val="28"/>
        </w:rPr>
      </w:pPr>
      <w:r>
        <w:rPr>
          <w:sz w:val="28"/>
          <w:szCs w:val="28"/>
        </w:rPr>
        <w:t>ё</w:t>
      </w:r>
      <w:proofErr w:type="gramStart"/>
      <w:r>
        <w:rPr>
          <w:sz w:val="28"/>
          <w:szCs w:val="28"/>
        </w:rPr>
        <w:t>)</w:t>
      </w:r>
      <w:r w:rsidR="00DD1928" w:rsidRPr="0007796D">
        <w:rPr>
          <w:sz w:val="28"/>
          <w:szCs w:val="28"/>
        </w:rPr>
        <w:t>п</w:t>
      </w:r>
      <w:proofErr w:type="gramEnd"/>
      <w:r w:rsidR="00DD1928" w:rsidRPr="0007796D">
        <w:rPr>
          <w:sz w:val="28"/>
          <w:szCs w:val="28"/>
        </w:rPr>
        <w:t xml:space="preserve">роизводить забор воды от уличных колонок с помощью шлангов; </w:t>
      </w:r>
    </w:p>
    <w:p w:rsidR="00DD1928" w:rsidRPr="0007796D" w:rsidRDefault="0007796D" w:rsidP="0007796D">
      <w:pPr>
        <w:tabs>
          <w:tab w:val="left" w:pos="851"/>
          <w:tab w:val="left" w:pos="993"/>
        </w:tabs>
        <w:ind w:left="900"/>
        <w:jc w:val="both"/>
        <w:rPr>
          <w:sz w:val="28"/>
          <w:szCs w:val="28"/>
        </w:rPr>
      </w:pPr>
      <w:r>
        <w:rPr>
          <w:sz w:val="28"/>
          <w:szCs w:val="28"/>
        </w:rPr>
        <w:t xml:space="preserve">ж) </w:t>
      </w:r>
      <w:r w:rsidR="00DD1928" w:rsidRPr="0007796D">
        <w:rPr>
          <w:sz w:val="28"/>
          <w:szCs w:val="28"/>
        </w:rPr>
        <w:t xml:space="preserve">производить разборку колонок; </w:t>
      </w:r>
    </w:p>
    <w:p w:rsidR="00DD1928" w:rsidRPr="0007796D" w:rsidRDefault="0007796D" w:rsidP="0007796D">
      <w:pPr>
        <w:tabs>
          <w:tab w:val="left" w:pos="851"/>
          <w:tab w:val="left" w:pos="993"/>
        </w:tabs>
        <w:ind w:left="900"/>
        <w:jc w:val="both"/>
        <w:rPr>
          <w:sz w:val="28"/>
          <w:szCs w:val="28"/>
        </w:rPr>
      </w:pPr>
      <w:r>
        <w:rPr>
          <w:sz w:val="28"/>
          <w:szCs w:val="28"/>
        </w:rPr>
        <w:t xml:space="preserve">з) </w:t>
      </w:r>
      <w:r w:rsidR="00DD1928" w:rsidRPr="0007796D">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roofErr w:type="gramStart"/>
      <w:r w:rsidR="00DD1928" w:rsidRPr="0007796D">
        <w:rPr>
          <w:sz w:val="28"/>
          <w:szCs w:val="28"/>
        </w:rPr>
        <w:t>.»;</w:t>
      </w:r>
      <w:proofErr w:type="gramEnd"/>
    </w:p>
    <w:p w:rsidR="00DD1928" w:rsidRDefault="00DD1928" w:rsidP="00DD1928">
      <w:pPr>
        <w:suppressAutoHyphens w:val="0"/>
        <w:autoSpaceDE w:val="0"/>
        <w:autoSpaceDN w:val="0"/>
        <w:adjustRightInd w:val="0"/>
        <w:jc w:val="both"/>
        <w:outlineLvl w:val="0"/>
        <w:rPr>
          <w:sz w:val="28"/>
          <w:szCs w:val="28"/>
        </w:rPr>
      </w:pPr>
      <w:r>
        <w:rPr>
          <w:sz w:val="28"/>
          <w:szCs w:val="28"/>
        </w:rPr>
        <w:tab/>
      </w:r>
    </w:p>
    <w:p w:rsidR="00DD1928" w:rsidRPr="006946A7" w:rsidRDefault="00EF351A" w:rsidP="00DD1928">
      <w:pPr>
        <w:suppressAutoHyphens w:val="0"/>
        <w:autoSpaceDE w:val="0"/>
        <w:autoSpaceDN w:val="0"/>
        <w:adjustRightInd w:val="0"/>
        <w:jc w:val="both"/>
        <w:outlineLvl w:val="0"/>
        <w:rPr>
          <w:sz w:val="28"/>
          <w:szCs w:val="28"/>
        </w:rPr>
      </w:pPr>
      <w:r>
        <w:rPr>
          <w:sz w:val="28"/>
          <w:szCs w:val="28"/>
        </w:rPr>
        <w:tab/>
        <w:t xml:space="preserve">1.26 </w:t>
      </w:r>
      <w:r w:rsidR="00DD1928">
        <w:rPr>
          <w:sz w:val="28"/>
          <w:szCs w:val="28"/>
        </w:rPr>
        <w:t xml:space="preserve"> часть 9  статьи</w:t>
      </w:r>
      <w:r w:rsidR="00DD1928" w:rsidRPr="006946A7">
        <w:rPr>
          <w:sz w:val="28"/>
          <w:szCs w:val="28"/>
        </w:rPr>
        <w:t xml:space="preserve"> 5</w:t>
      </w:r>
      <w:r w:rsidR="00DD1928">
        <w:rPr>
          <w:sz w:val="28"/>
          <w:szCs w:val="28"/>
        </w:rPr>
        <w:t xml:space="preserve">6 Правил </w:t>
      </w:r>
      <w:r w:rsidR="00DD1928" w:rsidRPr="006946A7">
        <w:rPr>
          <w:sz w:val="28"/>
          <w:szCs w:val="28"/>
        </w:rPr>
        <w:t xml:space="preserve">  изложить в следующей редакции:</w:t>
      </w:r>
    </w:p>
    <w:p w:rsidR="00DD1928" w:rsidRPr="00203D23" w:rsidRDefault="00EF351A" w:rsidP="00DD1928">
      <w:pPr>
        <w:suppressAutoHyphens w:val="0"/>
        <w:autoSpaceDE w:val="0"/>
        <w:autoSpaceDN w:val="0"/>
        <w:adjustRightInd w:val="0"/>
        <w:jc w:val="both"/>
        <w:outlineLvl w:val="0"/>
        <w:rPr>
          <w:sz w:val="28"/>
          <w:szCs w:val="28"/>
        </w:rPr>
      </w:pPr>
      <w:r>
        <w:rPr>
          <w:sz w:val="28"/>
          <w:szCs w:val="28"/>
        </w:rPr>
        <w:tab/>
      </w:r>
      <w:r>
        <w:rPr>
          <w:sz w:val="28"/>
          <w:szCs w:val="28"/>
        </w:rPr>
        <w:tab/>
      </w:r>
      <w:r w:rsidR="00DD1928" w:rsidRPr="00FA0FE6">
        <w:rPr>
          <w:sz w:val="28"/>
          <w:szCs w:val="28"/>
        </w:rPr>
        <w:t>«</w:t>
      </w:r>
      <w:r>
        <w:rPr>
          <w:sz w:val="28"/>
          <w:szCs w:val="28"/>
        </w:rPr>
        <w:t>9.</w:t>
      </w:r>
      <w:r w:rsidR="00DD1928">
        <w:rPr>
          <w:sz w:val="28"/>
          <w:szCs w:val="28"/>
        </w:rPr>
        <w:t xml:space="preserve">  </w:t>
      </w:r>
      <w:r w:rsidR="00DD1928" w:rsidRPr="00203D23">
        <w:rPr>
          <w:sz w:val="28"/>
          <w:szCs w:val="28"/>
        </w:rPr>
        <w:t xml:space="preserve"> Упавшие деревья и кустарники, их части (ветви, стволы, корни), должны быть удалены с проезжей части улиц и дорог, внутриквартальных и </w:t>
      </w:r>
      <w:proofErr w:type="spellStart"/>
      <w:r w:rsidR="00DD1928" w:rsidRPr="00203D23">
        <w:rPr>
          <w:sz w:val="28"/>
          <w:szCs w:val="28"/>
        </w:rPr>
        <w:t>внутридворовых</w:t>
      </w:r>
      <w:proofErr w:type="spellEnd"/>
      <w:r w:rsidR="00DD1928" w:rsidRPr="00203D23">
        <w:rPr>
          <w:sz w:val="28"/>
          <w:szCs w:val="28"/>
        </w:rPr>
        <w:t xml:space="preserve"> проездов, тротуаров и пешеходных дорожек, от </w:t>
      </w:r>
      <w:proofErr w:type="spellStart"/>
      <w:r w:rsidR="00DD1928" w:rsidRPr="00203D23">
        <w:rPr>
          <w:sz w:val="28"/>
          <w:szCs w:val="28"/>
        </w:rPr>
        <w:t>токонесущих</w:t>
      </w:r>
      <w:proofErr w:type="spellEnd"/>
      <w:r w:rsidR="00DD1928" w:rsidRPr="00203D23">
        <w:rPr>
          <w:sz w:val="28"/>
          <w:szCs w:val="28"/>
        </w:rPr>
        <w:t xml:space="preserve"> проводов, площадок автостоянок, детских и спортивных площадок, фасадов жилых, общественных и производственных зданий, в течение суток с момента обнаружения.</w:t>
      </w:r>
    </w:p>
    <w:p w:rsidR="00DD1928" w:rsidRPr="00203D23" w:rsidRDefault="00DD1928" w:rsidP="00DD1928">
      <w:pPr>
        <w:pStyle w:val="af4"/>
        <w:spacing w:after="0"/>
        <w:ind w:firstLine="709"/>
        <w:jc w:val="both"/>
        <w:rPr>
          <w:sz w:val="28"/>
          <w:szCs w:val="28"/>
        </w:rPr>
      </w:pPr>
      <w:r w:rsidRPr="00203D23">
        <w:rPr>
          <w:sz w:val="28"/>
          <w:szCs w:val="28"/>
        </w:rPr>
        <w:lastRenderedPageBreak/>
        <w:t xml:space="preserve">Усохшие или поврежденные, представляющие угрозу для безопасности деревья и кустарники, а также пни, оставшиеся от спиленных и упавших деревьев, должны быть удалены в течение недели с момента их обнаружения, а до их удаления должны быть приняты меры, направленные на ограничение доступа людей в опасную зону. </w:t>
      </w:r>
    </w:p>
    <w:p w:rsidR="00DD1928" w:rsidRPr="00203D23" w:rsidRDefault="00DD1928" w:rsidP="00DD1928">
      <w:pPr>
        <w:pStyle w:val="af4"/>
        <w:spacing w:after="0"/>
        <w:ind w:firstLine="709"/>
        <w:jc w:val="both"/>
        <w:rPr>
          <w:sz w:val="28"/>
          <w:szCs w:val="28"/>
        </w:rPr>
      </w:pPr>
      <w:proofErr w:type="gramStart"/>
      <w:r w:rsidRPr="00203D23">
        <w:rPr>
          <w:sz w:val="28"/>
          <w:szCs w:val="28"/>
        </w:rPr>
        <w:t>Пни, расположенные вдоль фасадов зданий, строений, сооружений, ограждений, подземных сооружений и протяженных объектов, площадок, тротуаров, пешеходных коммуникаций, объектов инфраструктуры для велосипедного движения, беговых дорожек, опор систем наружного освещения и средств размещения информации, элементов благоустройства могут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w:t>
      </w:r>
      <w:proofErr w:type="gramEnd"/>
      <w:r w:rsidRPr="00203D23">
        <w:rPr>
          <w:sz w:val="28"/>
          <w:szCs w:val="28"/>
        </w:rPr>
        <w:t xml:space="preserve">, сооружений, объектов благоустройства и их элементов. </w:t>
      </w:r>
    </w:p>
    <w:p w:rsidR="00DD1928" w:rsidRPr="00203D23" w:rsidRDefault="00DD1928" w:rsidP="00DD1928">
      <w:pPr>
        <w:pStyle w:val="af4"/>
        <w:spacing w:after="0"/>
        <w:ind w:firstLine="709"/>
        <w:jc w:val="both"/>
        <w:rPr>
          <w:sz w:val="28"/>
          <w:szCs w:val="28"/>
        </w:rPr>
      </w:pPr>
      <w:r w:rsidRPr="00203D23">
        <w:rPr>
          <w:sz w:val="28"/>
          <w:szCs w:val="28"/>
        </w:rPr>
        <w:t xml:space="preserve">В садово-парковых массивах общественных территорий допускается выполнять спиливание пней на уровне корневой шейки с формированием гладкой или ступенчатой поверхности среза. </w:t>
      </w:r>
    </w:p>
    <w:p w:rsidR="00DD1928" w:rsidRDefault="00DD1928" w:rsidP="00DD1928">
      <w:pPr>
        <w:suppressAutoHyphens w:val="0"/>
        <w:autoSpaceDE w:val="0"/>
        <w:autoSpaceDN w:val="0"/>
        <w:adjustRightInd w:val="0"/>
        <w:jc w:val="both"/>
        <w:outlineLvl w:val="0"/>
        <w:rPr>
          <w:sz w:val="28"/>
          <w:szCs w:val="28"/>
        </w:rPr>
      </w:pPr>
      <w:r w:rsidRPr="00203D23">
        <w:rPr>
          <w:sz w:val="28"/>
          <w:szCs w:val="28"/>
        </w:rPr>
        <w:t xml:space="preserve">Не допускается касание ветвями деревьев </w:t>
      </w:r>
      <w:proofErr w:type="spellStart"/>
      <w:r w:rsidRPr="00203D23">
        <w:rPr>
          <w:sz w:val="28"/>
          <w:szCs w:val="28"/>
        </w:rPr>
        <w:t>токонесущих</w:t>
      </w:r>
      <w:proofErr w:type="spellEnd"/>
      <w:r w:rsidRPr="00203D23">
        <w:rPr>
          <w:sz w:val="28"/>
          <w:szCs w:val="28"/>
        </w:rPr>
        <w:t xml:space="preserve"> проводов, закрывание ими указателей улиц и номерных знаков домов, дорожных знаков, объектов </w:t>
      </w:r>
      <w:r>
        <w:rPr>
          <w:sz w:val="28"/>
          <w:szCs w:val="28"/>
        </w:rPr>
        <w:t>(средств) наружного освещения</w:t>
      </w:r>
      <w:proofErr w:type="gramStart"/>
      <w:r>
        <w:rPr>
          <w:sz w:val="28"/>
          <w:szCs w:val="28"/>
        </w:rPr>
        <w:t>.»;</w:t>
      </w:r>
      <w:proofErr w:type="gramEnd"/>
    </w:p>
    <w:p w:rsidR="00DD1928" w:rsidRDefault="00EF351A" w:rsidP="00DD1928">
      <w:pPr>
        <w:suppressAutoHyphens w:val="0"/>
        <w:autoSpaceDE w:val="0"/>
        <w:autoSpaceDN w:val="0"/>
        <w:adjustRightInd w:val="0"/>
        <w:jc w:val="both"/>
        <w:outlineLvl w:val="0"/>
        <w:rPr>
          <w:sz w:val="28"/>
          <w:szCs w:val="28"/>
        </w:rPr>
      </w:pPr>
      <w:r>
        <w:rPr>
          <w:sz w:val="28"/>
          <w:szCs w:val="28"/>
        </w:rPr>
        <w:tab/>
        <w:t>1.27</w:t>
      </w:r>
      <w:r w:rsidR="00DD1928">
        <w:rPr>
          <w:sz w:val="28"/>
          <w:szCs w:val="28"/>
        </w:rPr>
        <w:t xml:space="preserve">  часть 11  статьи</w:t>
      </w:r>
      <w:r w:rsidR="00DD1928" w:rsidRPr="006946A7">
        <w:rPr>
          <w:sz w:val="28"/>
          <w:szCs w:val="28"/>
        </w:rPr>
        <w:t xml:space="preserve"> 5</w:t>
      </w:r>
      <w:r w:rsidR="00DD1928">
        <w:rPr>
          <w:sz w:val="28"/>
          <w:szCs w:val="28"/>
        </w:rPr>
        <w:t xml:space="preserve">6 Правил </w:t>
      </w:r>
      <w:r w:rsidR="00DD1928" w:rsidRPr="006946A7">
        <w:rPr>
          <w:sz w:val="28"/>
          <w:szCs w:val="28"/>
        </w:rPr>
        <w:t xml:space="preserve">  изложить в следующей редакции:</w:t>
      </w:r>
    </w:p>
    <w:p w:rsidR="00DD1928" w:rsidRPr="00203D23" w:rsidRDefault="00EF351A" w:rsidP="00DD1928">
      <w:pPr>
        <w:spacing w:line="288" w:lineRule="atLeast"/>
        <w:ind w:firstLine="709"/>
        <w:jc w:val="both"/>
        <w:rPr>
          <w:sz w:val="28"/>
          <w:szCs w:val="28"/>
        </w:rPr>
      </w:pPr>
      <w:r>
        <w:rPr>
          <w:sz w:val="28"/>
          <w:szCs w:val="28"/>
        </w:rPr>
        <w:tab/>
      </w:r>
      <w:r w:rsidR="00DD1928">
        <w:rPr>
          <w:sz w:val="28"/>
          <w:szCs w:val="28"/>
        </w:rPr>
        <w:t xml:space="preserve"> </w:t>
      </w:r>
      <w:r w:rsidR="00DD1928" w:rsidRPr="00FA0FE6">
        <w:rPr>
          <w:sz w:val="28"/>
          <w:szCs w:val="28"/>
        </w:rPr>
        <w:t>«</w:t>
      </w:r>
      <w:r>
        <w:rPr>
          <w:sz w:val="28"/>
          <w:szCs w:val="28"/>
        </w:rPr>
        <w:t>11.</w:t>
      </w:r>
      <w:r w:rsidR="00DD1928">
        <w:rPr>
          <w:sz w:val="28"/>
          <w:szCs w:val="28"/>
        </w:rPr>
        <w:t xml:space="preserve">     </w:t>
      </w:r>
      <w:r w:rsidR="00DD1928" w:rsidRPr="00203D23">
        <w:rPr>
          <w:sz w:val="28"/>
          <w:szCs w:val="28"/>
        </w:rPr>
        <w:t>Запрещается:</w:t>
      </w:r>
    </w:p>
    <w:p w:rsidR="00DD1928" w:rsidRPr="00203D23" w:rsidRDefault="00DD1928" w:rsidP="00DD1928">
      <w:pPr>
        <w:spacing w:line="288" w:lineRule="atLeast"/>
        <w:ind w:firstLine="709"/>
        <w:jc w:val="both"/>
        <w:rPr>
          <w:sz w:val="28"/>
          <w:szCs w:val="28"/>
        </w:rPr>
      </w:pPr>
      <w:r w:rsidRPr="00203D23">
        <w:rPr>
          <w:sz w:val="28"/>
          <w:szCs w:val="28"/>
        </w:rPr>
        <w:t xml:space="preserve">а) мойка транспортных средств, слив топлива, масел, технических жидкостей вне специально отведенных мест; </w:t>
      </w:r>
    </w:p>
    <w:p w:rsidR="00DD1928" w:rsidRPr="00203D23" w:rsidRDefault="00DD1928" w:rsidP="00DD1928">
      <w:pPr>
        <w:spacing w:line="288" w:lineRule="atLeast"/>
        <w:ind w:firstLine="709"/>
        <w:jc w:val="both"/>
        <w:rPr>
          <w:sz w:val="28"/>
          <w:szCs w:val="28"/>
        </w:rPr>
      </w:pPr>
      <w:r w:rsidRPr="00203D23">
        <w:rPr>
          <w:sz w:val="28"/>
          <w:szCs w:val="28"/>
        </w:rPr>
        <w:t xml:space="preserve">б) размещение автотранспортных средств на детских игровых, игровых, спортивных площадках, газонах, цветниках, зеленых насаждениях, а также вне специальных площадок, оборудованных для их размещения; </w:t>
      </w:r>
    </w:p>
    <w:p w:rsidR="00DD1928" w:rsidRPr="00203D23" w:rsidRDefault="00DD1928" w:rsidP="00DD1928">
      <w:pPr>
        <w:spacing w:line="288" w:lineRule="atLeast"/>
        <w:ind w:firstLine="709"/>
        <w:jc w:val="both"/>
        <w:rPr>
          <w:sz w:val="28"/>
          <w:szCs w:val="28"/>
        </w:rPr>
      </w:pPr>
      <w:proofErr w:type="gramStart"/>
      <w:r w:rsidRPr="00203D23">
        <w:rPr>
          <w:sz w:val="28"/>
          <w:szCs w:val="28"/>
        </w:rPr>
        <w:t xml:space="preserve">в)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w:t>
      </w:r>
      <w:hyperlink r:id="rId24" w:history="1">
        <w:r w:rsidRPr="00203D23">
          <w:rPr>
            <w:sz w:val="28"/>
            <w:szCs w:val="28"/>
          </w:rPr>
          <w:t>постановлением</w:t>
        </w:r>
      </w:hyperlink>
      <w:r w:rsidRPr="00203D23">
        <w:rPr>
          <w:sz w:val="28"/>
          <w:szCs w:val="28"/>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гаражей, являющихся некапитальными сооружениями, нестационарных</w:t>
      </w:r>
      <w:proofErr w:type="gramEnd"/>
      <w:r>
        <w:rPr>
          <w:sz w:val="28"/>
          <w:szCs w:val="28"/>
        </w:rPr>
        <w:t xml:space="preserve"> </w:t>
      </w:r>
      <w:proofErr w:type="gramStart"/>
      <w:r w:rsidRPr="00203D23">
        <w:rPr>
          <w:sz w:val="28"/>
          <w:szCs w:val="28"/>
        </w:rPr>
        <w:t xml:space="preserve">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и законодательства Московской области согласований, разрешений; </w:t>
      </w:r>
      <w:proofErr w:type="gramEnd"/>
    </w:p>
    <w:p w:rsidR="00DD1928" w:rsidRPr="00203D23" w:rsidRDefault="00DD1928" w:rsidP="00DD1928">
      <w:pPr>
        <w:spacing w:line="288" w:lineRule="atLeast"/>
        <w:ind w:firstLine="709"/>
        <w:jc w:val="both"/>
        <w:rPr>
          <w:sz w:val="28"/>
          <w:szCs w:val="28"/>
        </w:rPr>
      </w:pPr>
      <w:r w:rsidRPr="00203D23">
        <w:rPr>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w:t>
      </w:r>
      <w:r w:rsidRPr="00203D23">
        <w:rPr>
          <w:sz w:val="28"/>
          <w:szCs w:val="28"/>
        </w:rPr>
        <w:lastRenderedPageBreak/>
        <w:t xml:space="preserve">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 </w:t>
      </w:r>
    </w:p>
    <w:p w:rsidR="00DD1928" w:rsidRPr="00203D23" w:rsidRDefault="00DD1928" w:rsidP="00DD1928">
      <w:pPr>
        <w:spacing w:line="288" w:lineRule="atLeast"/>
        <w:ind w:firstLine="709"/>
        <w:jc w:val="both"/>
        <w:rPr>
          <w:sz w:val="28"/>
          <w:szCs w:val="28"/>
        </w:rPr>
      </w:pPr>
      <w:proofErr w:type="gramStart"/>
      <w:r w:rsidRPr="00203D23">
        <w:rPr>
          <w:sz w:val="28"/>
          <w:szCs w:val="28"/>
        </w:rPr>
        <w:t xml:space="preserve">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 </w:t>
      </w:r>
      <w:proofErr w:type="gramEnd"/>
    </w:p>
    <w:p w:rsidR="00DD1928" w:rsidRPr="00203D23" w:rsidRDefault="00DD1928" w:rsidP="00DD1928">
      <w:pPr>
        <w:spacing w:line="288" w:lineRule="atLeast"/>
        <w:ind w:firstLine="709"/>
        <w:jc w:val="both"/>
        <w:rPr>
          <w:sz w:val="28"/>
          <w:szCs w:val="28"/>
        </w:rPr>
      </w:pPr>
      <w:proofErr w:type="gramStart"/>
      <w:r w:rsidRPr="00203D23">
        <w:rPr>
          <w:sz w:val="28"/>
          <w:szCs w:val="28"/>
        </w:rPr>
        <w:t xml:space="preserve">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w:t>
      </w:r>
      <w:proofErr w:type="spellStart"/>
      <w:r w:rsidRPr="00203D23">
        <w:rPr>
          <w:sz w:val="28"/>
          <w:szCs w:val="28"/>
        </w:rPr>
        <w:t>болларды</w:t>
      </w:r>
      <w:proofErr w:type="spellEnd"/>
      <w:r w:rsidRPr="00203D23">
        <w:rPr>
          <w:sz w:val="28"/>
          <w:szCs w:val="28"/>
        </w:rPr>
        <w:t xml:space="preserve">, ограничители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органами местного самоуправления; </w:t>
      </w:r>
      <w:proofErr w:type="gramEnd"/>
    </w:p>
    <w:p w:rsidR="00DD1928" w:rsidRDefault="00DD1928" w:rsidP="00DD1928">
      <w:pPr>
        <w:spacing w:line="288" w:lineRule="atLeast"/>
        <w:ind w:firstLine="709"/>
        <w:jc w:val="both"/>
        <w:rPr>
          <w:sz w:val="28"/>
          <w:szCs w:val="28"/>
        </w:rPr>
      </w:pPr>
      <w:r w:rsidRPr="00203D23">
        <w:rPr>
          <w:sz w:val="28"/>
          <w:szCs w:val="28"/>
        </w:rPr>
        <w:t>ж)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w:t>
      </w:r>
      <w:r>
        <w:rPr>
          <w:sz w:val="28"/>
          <w:szCs w:val="28"/>
        </w:rPr>
        <w:t>х (строительных) ограждений)</w:t>
      </w:r>
      <w:proofErr w:type="gramStart"/>
      <w:r>
        <w:rPr>
          <w:sz w:val="28"/>
          <w:szCs w:val="28"/>
        </w:rPr>
        <w:t>.»</w:t>
      </w:r>
      <w:proofErr w:type="gramEnd"/>
      <w:r>
        <w:rPr>
          <w:sz w:val="28"/>
          <w:szCs w:val="28"/>
        </w:rPr>
        <w:t>;</w:t>
      </w:r>
    </w:p>
    <w:p w:rsidR="00DD1928" w:rsidRDefault="007575C0" w:rsidP="00DD1928">
      <w:pPr>
        <w:suppressAutoHyphens w:val="0"/>
        <w:autoSpaceDE w:val="0"/>
        <w:autoSpaceDN w:val="0"/>
        <w:adjustRightInd w:val="0"/>
        <w:jc w:val="both"/>
        <w:outlineLvl w:val="0"/>
        <w:rPr>
          <w:sz w:val="28"/>
          <w:szCs w:val="28"/>
        </w:rPr>
      </w:pPr>
      <w:r>
        <w:rPr>
          <w:sz w:val="28"/>
          <w:szCs w:val="28"/>
        </w:rPr>
        <w:tab/>
      </w:r>
      <w:r w:rsidR="00DD1928">
        <w:rPr>
          <w:sz w:val="28"/>
          <w:szCs w:val="28"/>
        </w:rPr>
        <w:t>1</w:t>
      </w:r>
      <w:r w:rsidR="00DD1928" w:rsidRPr="006946A7">
        <w:rPr>
          <w:sz w:val="28"/>
          <w:szCs w:val="28"/>
        </w:rPr>
        <w:t>.</w:t>
      </w:r>
      <w:r>
        <w:rPr>
          <w:sz w:val="28"/>
          <w:szCs w:val="28"/>
        </w:rPr>
        <w:t>28</w:t>
      </w:r>
      <w:r w:rsidR="00DD1928" w:rsidRPr="006946A7">
        <w:rPr>
          <w:sz w:val="28"/>
          <w:szCs w:val="28"/>
        </w:rPr>
        <w:t xml:space="preserve"> </w:t>
      </w:r>
      <w:r w:rsidR="000E64BC">
        <w:rPr>
          <w:sz w:val="28"/>
          <w:szCs w:val="28"/>
        </w:rPr>
        <w:t xml:space="preserve"> части 1 и 3 </w:t>
      </w:r>
      <w:r w:rsidR="00DD1928">
        <w:rPr>
          <w:sz w:val="28"/>
          <w:szCs w:val="28"/>
        </w:rPr>
        <w:t>статьи</w:t>
      </w:r>
      <w:r w:rsidR="00DD1928" w:rsidRPr="006946A7">
        <w:rPr>
          <w:sz w:val="28"/>
          <w:szCs w:val="28"/>
        </w:rPr>
        <w:t xml:space="preserve"> 5</w:t>
      </w:r>
      <w:r w:rsidR="00DD1928">
        <w:rPr>
          <w:sz w:val="28"/>
          <w:szCs w:val="28"/>
        </w:rPr>
        <w:t>7</w:t>
      </w:r>
      <w:r w:rsidR="00DD1928" w:rsidRPr="006946A7">
        <w:rPr>
          <w:sz w:val="28"/>
          <w:szCs w:val="28"/>
        </w:rPr>
        <w:t xml:space="preserve">  </w:t>
      </w:r>
      <w:r w:rsidR="00DD1928">
        <w:rPr>
          <w:sz w:val="28"/>
          <w:szCs w:val="28"/>
        </w:rPr>
        <w:t>Правил</w:t>
      </w:r>
      <w:r w:rsidR="00DD1928">
        <w:rPr>
          <w:rFonts w:eastAsiaTheme="minorHAnsi"/>
          <w:b/>
          <w:bCs/>
          <w:sz w:val="28"/>
          <w:szCs w:val="28"/>
          <w:lang w:eastAsia="en-US"/>
        </w:rPr>
        <w:t xml:space="preserve"> </w:t>
      </w:r>
      <w:r w:rsidR="00DD1928">
        <w:rPr>
          <w:sz w:val="28"/>
          <w:szCs w:val="28"/>
        </w:rPr>
        <w:t xml:space="preserve"> </w:t>
      </w:r>
      <w:r w:rsidR="00DD1928" w:rsidRPr="00203D23">
        <w:rPr>
          <w:bCs/>
          <w:sz w:val="28"/>
          <w:szCs w:val="28"/>
        </w:rPr>
        <w:t>признать утратившей силу</w:t>
      </w:r>
      <w:r w:rsidR="00DD1928">
        <w:rPr>
          <w:sz w:val="28"/>
          <w:szCs w:val="28"/>
        </w:rPr>
        <w:t xml:space="preserve">. </w:t>
      </w:r>
    </w:p>
    <w:p w:rsidR="00DD1928" w:rsidRDefault="007575C0" w:rsidP="00DD1928">
      <w:pPr>
        <w:suppressAutoHyphens w:val="0"/>
        <w:autoSpaceDE w:val="0"/>
        <w:autoSpaceDN w:val="0"/>
        <w:adjustRightInd w:val="0"/>
        <w:jc w:val="both"/>
        <w:outlineLvl w:val="0"/>
        <w:rPr>
          <w:sz w:val="28"/>
          <w:szCs w:val="28"/>
        </w:rPr>
      </w:pPr>
      <w:r>
        <w:rPr>
          <w:sz w:val="28"/>
          <w:szCs w:val="28"/>
        </w:rPr>
        <w:tab/>
        <w:t xml:space="preserve">1.29 </w:t>
      </w:r>
      <w:r w:rsidR="00DD1928">
        <w:rPr>
          <w:sz w:val="28"/>
          <w:szCs w:val="28"/>
        </w:rPr>
        <w:t xml:space="preserve"> часть 2  статьи</w:t>
      </w:r>
      <w:r w:rsidR="00DD1928" w:rsidRPr="006946A7">
        <w:rPr>
          <w:sz w:val="28"/>
          <w:szCs w:val="28"/>
        </w:rPr>
        <w:t xml:space="preserve"> 5</w:t>
      </w:r>
      <w:r w:rsidR="00DD1928">
        <w:rPr>
          <w:sz w:val="28"/>
          <w:szCs w:val="28"/>
        </w:rPr>
        <w:t xml:space="preserve">7 Правил </w:t>
      </w:r>
      <w:r w:rsidR="00DD1928" w:rsidRPr="006946A7">
        <w:rPr>
          <w:sz w:val="28"/>
          <w:szCs w:val="28"/>
        </w:rPr>
        <w:t xml:space="preserve">  изложить в следующей редакции:</w:t>
      </w:r>
    </w:p>
    <w:p w:rsidR="00DD1928" w:rsidRPr="00203D23" w:rsidRDefault="007575C0" w:rsidP="00DD1928">
      <w:pPr>
        <w:pStyle w:val="af4"/>
        <w:spacing w:after="0"/>
        <w:ind w:firstLine="709"/>
        <w:jc w:val="both"/>
        <w:rPr>
          <w:sz w:val="28"/>
          <w:szCs w:val="28"/>
        </w:rPr>
      </w:pPr>
      <w:r>
        <w:rPr>
          <w:sz w:val="28"/>
          <w:szCs w:val="28"/>
        </w:rPr>
        <w:tab/>
      </w:r>
      <w:r w:rsidR="00DD1928" w:rsidRPr="00FA0FE6">
        <w:rPr>
          <w:sz w:val="28"/>
          <w:szCs w:val="28"/>
        </w:rPr>
        <w:t>«</w:t>
      </w:r>
      <w:r w:rsidR="00DD1928">
        <w:rPr>
          <w:bCs/>
          <w:sz w:val="28"/>
          <w:szCs w:val="28"/>
        </w:rPr>
        <w:t>2</w:t>
      </w:r>
      <w:r>
        <w:rPr>
          <w:bCs/>
          <w:sz w:val="28"/>
          <w:szCs w:val="28"/>
        </w:rPr>
        <w:t>.</w:t>
      </w:r>
      <w:r w:rsidR="00DD1928">
        <w:rPr>
          <w:bCs/>
          <w:sz w:val="28"/>
          <w:szCs w:val="28"/>
        </w:rPr>
        <w:tab/>
        <w:t xml:space="preserve"> </w:t>
      </w:r>
      <w:r w:rsidR="00DD1928" w:rsidRPr="00203D23">
        <w:rPr>
          <w:sz w:val="28"/>
          <w:szCs w:val="28"/>
        </w:rPr>
        <w:t>Обязательными документами в сфере благоустройства являются:</w:t>
      </w:r>
    </w:p>
    <w:p w:rsidR="00DD1928" w:rsidRPr="00203D23" w:rsidRDefault="00DD1928" w:rsidP="00DD1928">
      <w:pPr>
        <w:pStyle w:val="af4"/>
        <w:spacing w:after="0"/>
        <w:ind w:firstLine="709"/>
        <w:jc w:val="both"/>
        <w:rPr>
          <w:sz w:val="28"/>
          <w:szCs w:val="28"/>
        </w:rPr>
      </w:pPr>
      <w:r w:rsidRPr="00203D23">
        <w:rPr>
          <w:sz w:val="28"/>
          <w:szCs w:val="28"/>
        </w:rPr>
        <w:t xml:space="preserve">1) адресный перечень комплексного благоустройства дворовых территорий в части ремонта асфальтового покрытия дворовых территорий и внутриквартальных проездов муниципальных образований,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 </w:t>
      </w:r>
    </w:p>
    <w:p w:rsidR="00DD1928" w:rsidRPr="00203D23" w:rsidRDefault="00DD1928" w:rsidP="00DD1928">
      <w:pPr>
        <w:pStyle w:val="af4"/>
        <w:spacing w:after="0"/>
        <w:ind w:firstLine="709"/>
        <w:jc w:val="both"/>
        <w:rPr>
          <w:sz w:val="28"/>
          <w:szCs w:val="28"/>
        </w:rPr>
      </w:pPr>
      <w:r w:rsidRPr="00203D23">
        <w:rPr>
          <w:sz w:val="28"/>
          <w:szCs w:val="28"/>
        </w:rPr>
        <w:t xml:space="preserve">2) схемы уборки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 </w:t>
      </w:r>
    </w:p>
    <w:p w:rsidR="00DD1928" w:rsidRDefault="00DD1928" w:rsidP="00DD1928">
      <w:pPr>
        <w:pStyle w:val="af4"/>
        <w:spacing w:after="0"/>
        <w:ind w:firstLine="709"/>
        <w:jc w:val="both"/>
        <w:rPr>
          <w:sz w:val="28"/>
          <w:szCs w:val="28"/>
        </w:rPr>
      </w:pPr>
      <w:r w:rsidRPr="00203D23">
        <w:rPr>
          <w:sz w:val="28"/>
          <w:szCs w:val="28"/>
        </w:rPr>
        <w:t>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w:t>
      </w:r>
      <w:r>
        <w:rPr>
          <w:sz w:val="28"/>
          <w:szCs w:val="28"/>
        </w:rPr>
        <w:t>ретных территорий (участков)</w:t>
      </w:r>
      <w:proofErr w:type="gramStart"/>
      <w:r>
        <w:rPr>
          <w:sz w:val="28"/>
          <w:szCs w:val="28"/>
        </w:rPr>
        <w:t>.</w:t>
      </w:r>
      <w:r w:rsidRPr="009F260F">
        <w:rPr>
          <w:sz w:val="28"/>
          <w:szCs w:val="28"/>
        </w:rPr>
        <w:t xml:space="preserve"> </w:t>
      </w:r>
      <w:r>
        <w:rPr>
          <w:sz w:val="28"/>
          <w:szCs w:val="28"/>
        </w:rPr>
        <w:t>»</w:t>
      </w:r>
      <w:proofErr w:type="gramEnd"/>
      <w:r>
        <w:rPr>
          <w:sz w:val="28"/>
          <w:szCs w:val="28"/>
        </w:rPr>
        <w:t>;</w:t>
      </w:r>
    </w:p>
    <w:p w:rsidR="00DD1928" w:rsidRDefault="00DD1928" w:rsidP="00DD1928">
      <w:pPr>
        <w:suppressAutoHyphens w:val="0"/>
        <w:autoSpaceDE w:val="0"/>
        <w:autoSpaceDN w:val="0"/>
        <w:adjustRightInd w:val="0"/>
        <w:jc w:val="both"/>
        <w:outlineLvl w:val="0"/>
        <w:rPr>
          <w:sz w:val="28"/>
          <w:szCs w:val="28"/>
        </w:rPr>
      </w:pPr>
      <w:r>
        <w:rPr>
          <w:sz w:val="28"/>
          <w:szCs w:val="28"/>
        </w:rPr>
        <w:tab/>
      </w:r>
    </w:p>
    <w:p w:rsidR="00DD1928" w:rsidRPr="00DB4A76" w:rsidRDefault="000E64BC" w:rsidP="00DD1928">
      <w:pPr>
        <w:suppressAutoHyphens w:val="0"/>
        <w:autoSpaceDE w:val="0"/>
        <w:autoSpaceDN w:val="0"/>
        <w:adjustRightInd w:val="0"/>
        <w:jc w:val="both"/>
        <w:outlineLvl w:val="0"/>
        <w:rPr>
          <w:sz w:val="28"/>
          <w:szCs w:val="28"/>
        </w:rPr>
      </w:pPr>
      <w:r>
        <w:rPr>
          <w:sz w:val="28"/>
          <w:szCs w:val="28"/>
        </w:rPr>
        <w:tab/>
      </w:r>
      <w:r w:rsidR="00F30B59">
        <w:rPr>
          <w:sz w:val="28"/>
          <w:szCs w:val="28"/>
        </w:rPr>
        <w:t>1.3</w:t>
      </w:r>
      <w:r>
        <w:rPr>
          <w:sz w:val="28"/>
          <w:szCs w:val="28"/>
        </w:rPr>
        <w:t>0</w:t>
      </w:r>
      <w:r w:rsidR="00DD1928">
        <w:rPr>
          <w:sz w:val="28"/>
          <w:szCs w:val="28"/>
        </w:rPr>
        <w:t xml:space="preserve">  </w:t>
      </w:r>
      <w:r w:rsidR="00DD1928" w:rsidRPr="006946A7">
        <w:rPr>
          <w:sz w:val="28"/>
          <w:szCs w:val="28"/>
        </w:rPr>
        <w:t xml:space="preserve"> </w:t>
      </w:r>
      <w:r w:rsidR="00DD1928">
        <w:rPr>
          <w:sz w:val="28"/>
          <w:szCs w:val="28"/>
        </w:rPr>
        <w:t>часть 2 статьи</w:t>
      </w:r>
      <w:r w:rsidR="00DD1928" w:rsidRPr="006946A7">
        <w:rPr>
          <w:sz w:val="28"/>
          <w:szCs w:val="28"/>
        </w:rPr>
        <w:t xml:space="preserve"> 5</w:t>
      </w:r>
      <w:r w:rsidR="00DD1928">
        <w:rPr>
          <w:sz w:val="28"/>
          <w:szCs w:val="28"/>
        </w:rPr>
        <w:t>8</w:t>
      </w:r>
      <w:r w:rsidR="00DD1928" w:rsidRPr="006946A7">
        <w:rPr>
          <w:sz w:val="28"/>
          <w:szCs w:val="28"/>
        </w:rPr>
        <w:t xml:space="preserve"> </w:t>
      </w:r>
      <w:r w:rsidR="00DD1928">
        <w:rPr>
          <w:sz w:val="28"/>
          <w:szCs w:val="28"/>
        </w:rPr>
        <w:t>Правил</w:t>
      </w:r>
      <w:r w:rsidR="00DD1928" w:rsidRPr="006946A7">
        <w:rPr>
          <w:sz w:val="28"/>
          <w:szCs w:val="28"/>
        </w:rPr>
        <w:t xml:space="preserve"> </w:t>
      </w:r>
      <w:r w:rsidR="00DD1928" w:rsidRPr="00DB4A76">
        <w:rPr>
          <w:sz w:val="28"/>
          <w:szCs w:val="28"/>
        </w:rPr>
        <w:t xml:space="preserve"> </w:t>
      </w:r>
      <w:r w:rsidR="00DD1928" w:rsidRPr="006946A7">
        <w:rPr>
          <w:sz w:val="28"/>
          <w:szCs w:val="28"/>
        </w:rPr>
        <w:t>изложить в следующей редакции:</w:t>
      </w:r>
    </w:p>
    <w:p w:rsidR="00DD1928" w:rsidRPr="00023A9F" w:rsidRDefault="00F30B59" w:rsidP="00DD1928">
      <w:pPr>
        <w:suppressAutoHyphens w:val="0"/>
        <w:autoSpaceDE w:val="0"/>
        <w:autoSpaceDN w:val="0"/>
        <w:adjustRightInd w:val="0"/>
        <w:jc w:val="both"/>
        <w:outlineLvl w:val="0"/>
        <w:rPr>
          <w:sz w:val="28"/>
          <w:szCs w:val="28"/>
        </w:rPr>
      </w:pPr>
      <w:r>
        <w:rPr>
          <w:sz w:val="28"/>
          <w:szCs w:val="28"/>
        </w:rPr>
        <w:tab/>
      </w:r>
      <w:r>
        <w:rPr>
          <w:sz w:val="28"/>
          <w:szCs w:val="28"/>
        </w:rPr>
        <w:tab/>
      </w:r>
      <w:r w:rsidR="00DD1928" w:rsidRPr="006946A7">
        <w:rPr>
          <w:sz w:val="28"/>
          <w:szCs w:val="28"/>
        </w:rPr>
        <w:t>«</w:t>
      </w:r>
      <w:r>
        <w:rPr>
          <w:sz w:val="28"/>
          <w:szCs w:val="28"/>
        </w:rPr>
        <w:t>2.</w:t>
      </w:r>
      <w:r w:rsidR="00DD1928">
        <w:rPr>
          <w:sz w:val="28"/>
          <w:szCs w:val="28"/>
        </w:rPr>
        <w:t xml:space="preserve"> </w:t>
      </w:r>
      <w:r w:rsidR="00DD1928" w:rsidRPr="00203D23">
        <w:rPr>
          <w:sz w:val="28"/>
          <w:szCs w:val="28"/>
        </w:rPr>
        <w:t>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органом местного самоуправления, с обязательным участием представителей Министерства жилищно-коммунального хозяйства Московской области</w:t>
      </w:r>
      <w:proofErr w:type="gramStart"/>
      <w:r w:rsidR="00DD1928" w:rsidRPr="00203D23">
        <w:rPr>
          <w:sz w:val="28"/>
          <w:szCs w:val="28"/>
        </w:rPr>
        <w:t>.</w:t>
      </w:r>
      <w:r w:rsidR="00DD1928">
        <w:rPr>
          <w:bCs/>
          <w:sz w:val="28"/>
          <w:szCs w:val="28"/>
        </w:rPr>
        <w:t>»;</w:t>
      </w:r>
      <w:proofErr w:type="gramEnd"/>
    </w:p>
    <w:p w:rsidR="00DD1928" w:rsidRDefault="00DD1928" w:rsidP="00DD1928">
      <w:pPr>
        <w:suppressAutoHyphens w:val="0"/>
        <w:autoSpaceDE w:val="0"/>
        <w:autoSpaceDN w:val="0"/>
        <w:adjustRightInd w:val="0"/>
        <w:jc w:val="both"/>
        <w:outlineLvl w:val="0"/>
        <w:rPr>
          <w:sz w:val="28"/>
          <w:szCs w:val="28"/>
        </w:rPr>
      </w:pPr>
    </w:p>
    <w:p w:rsidR="00DD1928" w:rsidRPr="00DB4A76" w:rsidRDefault="00F60913" w:rsidP="00DD1928">
      <w:pPr>
        <w:suppressAutoHyphens w:val="0"/>
        <w:autoSpaceDE w:val="0"/>
        <w:autoSpaceDN w:val="0"/>
        <w:adjustRightInd w:val="0"/>
        <w:jc w:val="both"/>
        <w:outlineLvl w:val="0"/>
        <w:rPr>
          <w:sz w:val="28"/>
          <w:szCs w:val="28"/>
        </w:rPr>
      </w:pPr>
      <w:r>
        <w:rPr>
          <w:sz w:val="28"/>
          <w:szCs w:val="28"/>
        </w:rPr>
        <w:tab/>
        <w:t>1.3</w:t>
      </w:r>
      <w:r w:rsidR="000E64BC">
        <w:rPr>
          <w:sz w:val="28"/>
          <w:szCs w:val="28"/>
        </w:rPr>
        <w:t>1</w:t>
      </w:r>
      <w:r>
        <w:rPr>
          <w:sz w:val="28"/>
          <w:szCs w:val="28"/>
        </w:rPr>
        <w:t xml:space="preserve"> </w:t>
      </w:r>
      <w:r w:rsidR="00DD1928">
        <w:rPr>
          <w:sz w:val="28"/>
          <w:szCs w:val="28"/>
        </w:rPr>
        <w:t xml:space="preserve"> часть 13 статьи 60</w:t>
      </w:r>
      <w:r w:rsidR="00DD1928" w:rsidRPr="006946A7">
        <w:rPr>
          <w:sz w:val="28"/>
          <w:szCs w:val="28"/>
        </w:rPr>
        <w:t xml:space="preserve"> </w:t>
      </w:r>
      <w:r w:rsidR="00DD1928">
        <w:rPr>
          <w:sz w:val="28"/>
          <w:szCs w:val="28"/>
        </w:rPr>
        <w:t>Правил</w:t>
      </w:r>
      <w:r w:rsidR="00DD1928" w:rsidRPr="006946A7">
        <w:rPr>
          <w:sz w:val="28"/>
          <w:szCs w:val="28"/>
        </w:rPr>
        <w:t xml:space="preserve"> </w:t>
      </w:r>
      <w:r w:rsidR="00DD1928" w:rsidRPr="00DB4A76">
        <w:rPr>
          <w:sz w:val="28"/>
          <w:szCs w:val="28"/>
        </w:rPr>
        <w:t xml:space="preserve"> </w:t>
      </w:r>
      <w:r w:rsidR="00DD1928" w:rsidRPr="006946A7">
        <w:rPr>
          <w:sz w:val="28"/>
          <w:szCs w:val="28"/>
        </w:rPr>
        <w:t>изложить в следующей редакции:</w:t>
      </w:r>
    </w:p>
    <w:p w:rsidR="00DD1928" w:rsidRPr="00203D23" w:rsidRDefault="00F60913" w:rsidP="00DD1928">
      <w:pPr>
        <w:pStyle w:val="af4"/>
        <w:spacing w:after="0"/>
        <w:ind w:firstLine="709"/>
        <w:jc w:val="both"/>
        <w:rPr>
          <w:sz w:val="28"/>
          <w:szCs w:val="28"/>
        </w:rPr>
      </w:pPr>
      <w:r>
        <w:rPr>
          <w:sz w:val="28"/>
          <w:szCs w:val="28"/>
        </w:rPr>
        <w:lastRenderedPageBreak/>
        <w:t xml:space="preserve">         </w:t>
      </w:r>
      <w:r w:rsidR="00DD1928" w:rsidRPr="006946A7">
        <w:rPr>
          <w:sz w:val="28"/>
          <w:szCs w:val="28"/>
        </w:rPr>
        <w:t>«</w:t>
      </w:r>
      <w:r>
        <w:rPr>
          <w:sz w:val="28"/>
          <w:szCs w:val="28"/>
          <w:lang w:eastAsia="zh-CN"/>
        </w:rPr>
        <w:t xml:space="preserve">13. </w:t>
      </w:r>
      <w:r w:rsidR="00DD1928">
        <w:rPr>
          <w:sz w:val="28"/>
          <w:szCs w:val="28"/>
          <w:lang w:eastAsia="zh-CN"/>
        </w:rPr>
        <w:t xml:space="preserve"> </w:t>
      </w:r>
      <w:r w:rsidR="00DD1928" w:rsidRPr="00203D23">
        <w:rPr>
          <w:sz w:val="28"/>
          <w:szCs w:val="28"/>
        </w:rPr>
        <w:t>Формирование снежных валов не допускается:</w:t>
      </w:r>
    </w:p>
    <w:p w:rsidR="00DD1928" w:rsidRPr="00203D23" w:rsidRDefault="00DD1928" w:rsidP="00DD1928">
      <w:pPr>
        <w:pStyle w:val="af4"/>
        <w:spacing w:after="0"/>
        <w:ind w:firstLine="709"/>
        <w:jc w:val="both"/>
        <w:rPr>
          <w:sz w:val="28"/>
          <w:szCs w:val="28"/>
        </w:rPr>
      </w:pPr>
      <w:r w:rsidRPr="00203D23">
        <w:rPr>
          <w:sz w:val="28"/>
          <w:szCs w:val="28"/>
        </w:rPr>
        <w:t>а) на перекрестках и вблизи пересечений протяженных объектов, предназначенных для д</w:t>
      </w:r>
      <w:r>
        <w:rPr>
          <w:sz w:val="28"/>
          <w:szCs w:val="28"/>
        </w:rPr>
        <w:t>вижения пешеходов и транспорта.</w:t>
      </w:r>
    </w:p>
    <w:p w:rsidR="00DD1928" w:rsidRPr="00203D23" w:rsidRDefault="00DD1928" w:rsidP="00DD1928">
      <w:pPr>
        <w:pStyle w:val="af4"/>
        <w:spacing w:after="0"/>
        <w:ind w:firstLine="709"/>
        <w:jc w:val="both"/>
        <w:rPr>
          <w:sz w:val="28"/>
          <w:szCs w:val="28"/>
        </w:rPr>
      </w:pPr>
      <w:r>
        <w:rPr>
          <w:sz w:val="28"/>
          <w:szCs w:val="28"/>
        </w:rPr>
        <w:t>б) на тротуарах</w:t>
      </w:r>
      <w:proofErr w:type="gramStart"/>
      <w:r>
        <w:rPr>
          <w:sz w:val="28"/>
          <w:szCs w:val="28"/>
        </w:rPr>
        <w:t>.»;</w:t>
      </w:r>
      <w:proofErr w:type="gramEnd"/>
    </w:p>
    <w:p w:rsidR="00DD1928" w:rsidRPr="00D904E7" w:rsidRDefault="00DD1928" w:rsidP="00D904E7">
      <w:pPr>
        <w:suppressAutoHyphens w:val="0"/>
        <w:autoSpaceDE w:val="0"/>
        <w:autoSpaceDN w:val="0"/>
        <w:adjustRightInd w:val="0"/>
        <w:jc w:val="both"/>
        <w:outlineLvl w:val="0"/>
        <w:rPr>
          <w:sz w:val="28"/>
          <w:szCs w:val="28"/>
        </w:rPr>
      </w:pPr>
    </w:p>
    <w:p w:rsidR="00DD1928" w:rsidRDefault="00DD1928" w:rsidP="00DD1928">
      <w:pPr>
        <w:jc w:val="both"/>
        <w:rPr>
          <w:sz w:val="28"/>
          <w:szCs w:val="28"/>
        </w:rPr>
      </w:pPr>
      <w:r>
        <w:rPr>
          <w:sz w:val="28"/>
          <w:szCs w:val="28"/>
        </w:rPr>
        <w:tab/>
        <w:t xml:space="preserve">2.   Опубликовать настоящее решение </w:t>
      </w:r>
      <w:r w:rsidRPr="00D43C41">
        <w:rPr>
          <w:sz w:val="28"/>
          <w:szCs w:val="28"/>
        </w:rPr>
        <w:t>в сетевом издании «РАММЕДИА» с доменным именем сайта в информационно-телекоммуникационной сети Интернет https://ramnews.ru</w:t>
      </w:r>
      <w:r>
        <w:rPr>
          <w:sz w:val="28"/>
          <w:szCs w:val="28"/>
        </w:rPr>
        <w:t>.</w:t>
      </w:r>
    </w:p>
    <w:p w:rsidR="00DD1928" w:rsidRPr="004F0FEA" w:rsidRDefault="00DD1928" w:rsidP="00DD1928">
      <w:pPr>
        <w:ind w:firstLine="709"/>
        <w:jc w:val="both"/>
        <w:rPr>
          <w:sz w:val="28"/>
          <w:szCs w:val="28"/>
        </w:rPr>
      </w:pPr>
      <w:r>
        <w:rPr>
          <w:sz w:val="28"/>
          <w:szCs w:val="28"/>
        </w:rPr>
        <w:t>3.  Настоящее решение вступает в силу со дня его официального опубликования.</w:t>
      </w:r>
    </w:p>
    <w:p w:rsidR="00DD1928" w:rsidRDefault="00DD1928" w:rsidP="00DD1928">
      <w:pPr>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Совета депутатов Раменского городского округа       по жилищной политике и жилищно-коммунальному хозяйству.</w:t>
      </w:r>
    </w:p>
    <w:p w:rsidR="00273685" w:rsidRDefault="00273685" w:rsidP="00273685">
      <w:pPr>
        <w:jc w:val="both"/>
        <w:rPr>
          <w:sz w:val="28"/>
          <w:szCs w:val="28"/>
        </w:rPr>
      </w:pPr>
    </w:p>
    <w:p w:rsidR="00273685" w:rsidRDefault="00273685" w:rsidP="00201947">
      <w:pPr>
        <w:ind w:right="-143"/>
        <w:jc w:val="both"/>
        <w:rPr>
          <w:sz w:val="28"/>
          <w:szCs w:val="28"/>
        </w:rPr>
      </w:pPr>
    </w:p>
    <w:p w:rsidR="00DB35BC" w:rsidRDefault="00273685" w:rsidP="00201947">
      <w:pPr>
        <w:ind w:right="-143"/>
        <w:jc w:val="both"/>
        <w:rPr>
          <w:sz w:val="28"/>
          <w:szCs w:val="28"/>
        </w:rPr>
      </w:pPr>
      <w:r w:rsidRPr="00273685">
        <w:rPr>
          <w:sz w:val="28"/>
          <w:szCs w:val="28"/>
        </w:rPr>
        <w:t>Председатель Совета депутатов</w:t>
      </w:r>
      <w:r w:rsidR="00DB35BC">
        <w:rPr>
          <w:sz w:val="28"/>
          <w:szCs w:val="28"/>
        </w:rPr>
        <w:t xml:space="preserve">                     </w:t>
      </w:r>
      <w:r w:rsidR="00DB35BC" w:rsidRPr="00197B80">
        <w:rPr>
          <w:sz w:val="28"/>
          <w:szCs w:val="28"/>
        </w:rPr>
        <w:t xml:space="preserve">Глава </w:t>
      </w:r>
    </w:p>
    <w:p w:rsidR="00DB35BC" w:rsidRDefault="00DB35BC" w:rsidP="00DB35BC">
      <w:pPr>
        <w:ind w:right="-143"/>
        <w:jc w:val="both"/>
        <w:rPr>
          <w:sz w:val="28"/>
          <w:szCs w:val="28"/>
        </w:rPr>
      </w:pPr>
      <w:r w:rsidRPr="00273685">
        <w:rPr>
          <w:sz w:val="28"/>
          <w:szCs w:val="28"/>
        </w:rPr>
        <w:t xml:space="preserve">Раменского городского округа       </w:t>
      </w:r>
      <w:r>
        <w:rPr>
          <w:sz w:val="28"/>
          <w:szCs w:val="28"/>
        </w:rPr>
        <w:t xml:space="preserve">                </w:t>
      </w:r>
      <w:r w:rsidRPr="00197B80">
        <w:rPr>
          <w:sz w:val="28"/>
          <w:szCs w:val="28"/>
        </w:rPr>
        <w:t>Раменского городского округа</w:t>
      </w:r>
      <w:r w:rsidRPr="00273685">
        <w:rPr>
          <w:sz w:val="28"/>
          <w:szCs w:val="28"/>
        </w:rPr>
        <w:t xml:space="preserve">                </w:t>
      </w:r>
      <w:r>
        <w:rPr>
          <w:sz w:val="28"/>
          <w:szCs w:val="28"/>
        </w:rPr>
        <w:t xml:space="preserve">                                   </w:t>
      </w:r>
      <w:r w:rsidRPr="00273685">
        <w:rPr>
          <w:sz w:val="28"/>
          <w:szCs w:val="28"/>
        </w:rPr>
        <w:t xml:space="preserve">   </w:t>
      </w:r>
      <w:r>
        <w:rPr>
          <w:sz w:val="28"/>
          <w:szCs w:val="28"/>
        </w:rPr>
        <w:t xml:space="preserve"> </w:t>
      </w:r>
    </w:p>
    <w:p w:rsidR="00273685" w:rsidRPr="00273685" w:rsidRDefault="00DB35BC" w:rsidP="00201947">
      <w:pPr>
        <w:ind w:right="-143"/>
        <w:jc w:val="both"/>
        <w:rPr>
          <w:sz w:val="28"/>
          <w:szCs w:val="28"/>
        </w:rPr>
      </w:pPr>
      <w:r>
        <w:rPr>
          <w:sz w:val="28"/>
          <w:szCs w:val="28"/>
        </w:rPr>
        <w:t xml:space="preserve">                                                                          </w:t>
      </w:r>
    </w:p>
    <w:p w:rsidR="00DB35BC" w:rsidRPr="00273685" w:rsidRDefault="00273685" w:rsidP="00DB35BC">
      <w:pPr>
        <w:ind w:right="-142"/>
        <w:jc w:val="both"/>
        <w:rPr>
          <w:sz w:val="28"/>
          <w:szCs w:val="28"/>
        </w:rPr>
      </w:pPr>
      <w:r w:rsidRPr="00273685">
        <w:rPr>
          <w:sz w:val="28"/>
          <w:szCs w:val="28"/>
        </w:rPr>
        <w:t>Ю.А. Ермаков</w:t>
      </w:r>
      <w:r w:rsidR="00DB35BC">
        <w:rPr>
          <w:sz w:val="28"/>
          <w:szCs w:val="28"/>
        </w:rPr>
        <w:t xml:space="preserve">                                                  </w:t>
      </w:r>
      <w:r w:rsidR="00DB35BC" w:rsidRPr="00197B80">
        <w:rPr>
          <w:sz w:val="28"/>
          <w:szCs w:val="28"/>
        </w:rPr>
        <w:t>Э.В. Малышев</w:t>
      </w:r>
    </w:p>
    <w:p w:rsidR="00273685" w:rsidRDefault="00273685" w:rsidP="00201947">
      <w:pPr>
        <w:ind w:right="-143"/>
        <w:jc w:val="both"/>
        <w:rPr>
          <w:sz w:val="28"/>
          <w:szCs w:val="28"/>
        </w:rPr>
      </w:pPr>
    </w:p>
    <w:p w:rsidR="00197B80" w:rsidRDefault="00197B80" w:rsidP="00201947">
      <w:pPr>
        <w:ind w:right="-143"/>
        <w:jc w:val="both"/>
        <w:rPr>
          <w:sz w:val="28"/>
          <w:szCs w:val="28"/>
        </w:rPr>
      </w:pPr>
    </w:p>
    <w:p w:rsidR="00DF5426" w:rsidRDefault="00DF5426" w:rsidP="00201947">
      <w:pPr>
        <w:ind w:right="-143"/>
        <w:jc w:val="both"/>
        <w:rPr>
          <w:sz w:val="28"/>
          <w:szCs w:val="28"/>
        </w:rPr>
      </w:pPr>
    </w:p>
    <w:p w:rsidR="00197B80" w:rsidRPr="00273685" w:rsidRDefault="00197B80" w:rsidP="00197B80">
      <w:pPr>
        <w:ind w:right="-142"/>
        <w:jc w:val="both"/>
        <w:rPr>
          <w:sz w:val="28"/>
          <w:szCs w:val="28"/>
        </w:rPr>
      </w:pPr>
      <w:r w:rsidRPr="00197B80">
        <w:rPr>
          <w:sz w:val="28"/>
          <w:szCs w:val="28"/>
        </w:rPr>
        <w:t xml:space="preserve">                                               </w:t>
      </w:r>
      <w:r>
        <w:rPr>
          <w:sz w:val="28"/>
          <w:szCs w:val="28"/>
        </w:rPr>
        <w:t xml:space="preserve">  </w:t>
      </w:r>
      <w:r w:rsidRPr="00197B80">
        <w:rPr>
          <w:sz w:val="28"/>
          <w:szCs w:val="28"/>
        </w:rPr>
        <w:t xml:space="preserve">  </w:t>
      </w:r>
    </w:p>
    <w:sectPr w:rsidR="00197B80" w:rsidRPr="00273685" w:rsidSect="00197B80">
      <w:pgSz w:w="11907" w:h="16839" w:code="9"/>
      <w:pgMar w:top="567" w:right="850" w:bottom="85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514" w:rsidRDefault="00CA5514" w:rsidP="007321D5">
      <w:r>
        <w:separator/>
      </w:r>
    </w:p>
  </w:endnote>
  <w:endnote w:type="continuationSeparator" w:id="0">
    <w:p w:rsidR="00CA5514" w:rsidRDefault="00CA5514" w:rsidP="0073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514" w:rsidRDefault="00CA5514" w:rsidP="007321D5">
      <w:r>
        <w:separator/>
      </w:r>
    </w:p>
  </w:footnote>
  <w:footnote w:type="continuationSeparator" w:id="0">
    <w:p w:rsidR="00CA5514" w:rsidRDefault="00CA5514" w:rsidP="00732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66E6"/>
    <w:multiLevelType w:val="hybridMultilevel"/>
    <w:tmpl w:val="BD06057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7A3321E"/>
    <w:multiLevelType w:val="hybridMultilevel"/>
    <w:tmpl w:val="2AC421C2"/>
    <w:lvl w:ilvl="0" w:tplc="154669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1546697C">
      <w:start w:val="1"/>
      <w:numFmt w:val="russianLower"/>
      <w:lvlText w:val="%3)"/>
      <w:lvlJc w:val="left"/>
      <w:pPr>
        <w:ind w:left="1080" w:hanging="36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6D3654"/>
    <w:multiLevelType w:val="hybridMultilevel"/>
    <w:tmpl w:val="3A6EFA9E"/>
    <w:lvl w:ilvl="0" w:tplc="04DE249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2ED3CCC"/>
    <w:multiLevelType w:val="hybridMultilevel"/>
    <w:tmpl w:val="29DE98E6"/>
    <w:lvl w:ilvl="0" w:tplc="887EEA0A">
      <w:start w:val="1"/>
      <w:numFmt w:val="decimal"/>
      <w:lvlText w:val="%1)"/>
      <w:lvlJc w:val="left"/>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3113921"/>
    <w:multiLevelType w:val="hybridMultilevel"/>
    <w:tmpl w:val="580AE106"/>
    <w:lvl w:ilvl="0" w:tplc="6930CD14">
      <w:start w:val="1"/>
      <w:numFmt w:val="russianLower"/>
      <w:lvlText w:val="%1)"/>
      <w:lvlJc w:val="left"/>
      <w:pPr>
        <w:ind w:left="1004" w:hanging="360"/>
      </w:pPr>
      <w:rPr>
        <w:rFonts w:hint="default"/>
        <w:sz w:val="24"/>
        <w:szCs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nsid w:val="15087F39"/>
    <w:multiLevelType w:val="hybridMultilevel"/>
    <w:tmpl w:val="1074B21A"/>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56460B3"/>
    <w:multiLevelType w:val="hybridMultilevel"/>
    <w:tmpl w:val="18CCAFBC"/>
    <w:lvl w:ilvl="0" w:tplc="1546697C">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1B5A7381"/>
    <w:multiLevelType w:val="hybridMultilevel"/>
    <w:tmpl w:val="F4F6286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0A35854"/>
    <w:multiLevelType w:val="hybridMultilevel"/>
    <w:tmpl w:val="B48C1038"/>
    <w:lvl w:ilvl="0" w:tplc="9F82BF48">
      <w:start w:val="1"/>
      <w:numFmt w:val="bullet"/>
      <w:lvlText w:val=""/>
      <w:lvlJc w:val="left"/>
      <w:pPr>
        <w:ind w:left="720" w:hanging="360"/>
      </w:pPr>
      <w:rPr>
        <w:rFonts w:ascii="Symbol" w:hAnsi="Symbol" w:hint="default"/>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7C02020"/>
    <w:multiLevelType w:val="hybridMultilevel"/>
    <w:tmpl w:val="468CC336"/>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28F33580"/>
    <w:multiLevelType w:val="hybridMultilevel"/>
    <w:tmpl w:val="CBF40710"/>
    <w:lvl w:ilvl="0" w:tplc="31CCCA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AC92126"/>
    <w:multiLevelType w:val="hybridMultilevel"/>
    <w:tmpl w:val="D93094F0"/>
    <w:lvl w:ilvl="0" w:tplc="154669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7FD1712"/>
    <w:multiLevelType w:val="hybridMultilevel"/>
    <w:tmpl w:val="4AA8672E"/>
    <w:lvl w:ilvl="0" w:tplc="115659D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8B372A"/>
    <w:multiLevelType w:val="hybridMultilevel"/>
    <w:tmpl w:val="FB8A9550"/>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B81114E"/>
    <w:multiLevelType w:val="hybridMultilevel"/>
    <w:tmpl w:val="00B8E8B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8A3134"/>
    <w:multiLevelType w:val="hybridMultilevel"/>
    <w:tmpl w:val="5C00023E"/>
    <w:lvl w:ilvl="0" w:tplc="6212C5EC">
      <w:start w:val="1"/>
      <w:numFmt w:val="russianLower"/>
      <w:lvlText w:val="%1)"/>
      <w:lvlJc w:val="left"/>
      <w:pPr>
        <w:ind w:left="1260" w:hanging="360"/>
      </w:pPr>
      <w:rPr>
        <w:rFonts w:ascii="Times New Roman" w:hAnsi="Times New Roman" w:cs="Times New Roman"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40391267"/>
    <w:multiLevelType w:val="hybridMultilevel"/>
    <w:tmpl w:val="C93A4AFE"/>
    <w:lvl w:ilvl="0" w:tplc="41D27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5C4068"/>
    <w:multiLevelType w:val="hybridMultilevel"/>
    <w:tmpl w:val="33C8E792"/>
    <w:lvl w:ilvl="0" w:tplc="6CE4E138">
      <w:start w:val="2"/>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49C388D"/>
    <w:multiLevelType w:val="hybridMultilevel"/>
    <w:tmpl w:val="1BE6A756"/>
    <w:lvl w:ilvl="0" w:tplc="22E61508">
      <w:start w:val="1"/>
      <w:numFmt w:val="decimal"/>
      <w:lvlText w:val="%1."/>
      <w:lvlJc w:val="left"/>
      <w:pPr>
        <w:ind w:left="1211" w:hanging="360"/>
      </w:pPr>
      <w:rPr>
        <w:rFonts w:hint="default"/>
        <w:sz w:val="28"/>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7511823"/>
    <w:multiLevelType w:val="hybridMultilevel"/>
    <w:tmpl w:val="565686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2163A3"/>
    <w:multiLevelType w:val="hybridMultilevel"/>
    <w:tmpl w:val="DC1A957C"/>
    <w:lvl w:ilvl="0" w:tplc="08EC80B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3882A5E"/>
    <w:multiLevelType w:val="hybridMultilevel"/>
    <w:tmpl w:val="53BCA316"/>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EA0B32"/>
    <w:multiLevelType w:val="hybridMultilevel"/>
    <w:tmpl w:val="6C2E9C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80A8B"/>
    <w:multiLevelType w:val="hybridMultilevel"/>
    <w:tmpl w:val="67FC97D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CDD3869"/>
    <w:multiLevelType w:val="hybridMultilevel"/>
    <w:tmpl w:val="02BC6484"/>
    <w:lvl w:ilvl="0" w:tplc="7D8ABE24">
      <w:start w:val="1"/>
      <w:numFmt w:val="decimal"/>
      <w:lvlText w:val="%1)"/>
      <w:lvlJc w:val="left"/>
      <w:pPr>
        <w:ind w:left="1260" w:hanging="360"/>
      </w:pPr>
      <w:rPr>
        <w:i w:val="0"/>
        <w:iCs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08C7ACD"/>
    <w:multiLevelType w:val="hybridMultilevel"/>
    <w:tmpl w:val="D7FC96AE"/>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72672B70"/>
    <w:multiLevelType w:val="hybridMultilevel"/>
    <w:tmpl w:val="5842623A"/>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287052A"/>
    <w:multiLevelType w:val="hybridMultilevel"/>
    <w:tmpl w:val="85DCCE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6E923A7"/>
    <w:multiLevelType w:val="hybridMultilevel"/>
    <w:tmpl w:val="C732447C"/>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7D866B6"/>
    <w:multiLevelType w:val="hybridMultilevel"/>
    <w:tmpl w:val="2736AA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784A70B3"/>
    <w:multiLevelType w:val="hybridMultilevel"/>
    <w:tmpl w:val="A6A813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957872"/>
    <w:multiLevelType w:val="hybridMultilevel"/>
    <w:tmpl w:val="1BC0DC28"/>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0"/>
  </w:num>
  <w:num w:numId="2">
    <w:abstractNumId w:val="7"/>
  </w:num>
  <w:num w:numId="3">
    <w:abstractNumId w:val="26"/>
  </w:num>
  <w:num w:numId="4">
    <w:abstractNumId w:val="25"/>
  </w:num>
  <w:num w:numId="5">
    <w:abstractNumId w:val="14"/>
  </w:num>
  <w:num w:numId="6">
    <w:abstractNumId w:val="23"/>
  </w:num>
  <w:num w:numId="7">
    <w:abstractNumId w:val="27"/>
  </w:num>
  <w:num w:numId="8">
    <w:abstractNumId w:val="18"/>
  </w:num>
  <w:num w:numId="9">
    <w:abstractNumId w:val="16"/>
  </w:num>
  <w:num w:numId="10">
    <w:abstractNumId w:val="20"/>
  </w:num>
  <w:num w:numId="11">
    <w:abstractNumId w:val="6"/>
  </w:num>
  <w:num w:numId="12">
    <w:abstractNumId w:val="21"/>
  </w:num>
  <w:num w:numId="13">
    <w:abstractNumId w:val="10"/>
  </w:num>
  <w:num w:numId="14">
    <w:abstractNumId w:val="31"/>
  </w:num>
  <w:num w:numId="15">
    <w:abstractNumId w:val="13"/>
  </w:num>
  <w:num w:numId="16">
    <w:abstractNumId w:val="11"/>
  </w:num>
  <w:num w:numId="17">
    <w:abstractNumId w:val="5"/>
  </w:num>
  <w:num w:numId="18">
    <w:abstractNumId w:val="3"/>
  </w:num>
  <w:num w:numId="19">
    <w:abstractNumId w:val="0"/>
  </w:num>
  <w:num w:numId="20">
    <w:abstractNumId w:val="4"/>
  </w:num>
  <w:num w:numId="21">
    <w:abstractNumId w:val="1"/>
  </w:num>
  <w:num w:numId="22">
    <w:abstractNumId w:val="28"/>
  </w:num>
  <w:num w:numId="23">
    <w:abstractNumId w:val="8"/>
  </w:num>
  <w:num w:numId="24">
    <w:abstractNumId w:val="17"/>
  </w:num>
  <w:num w:numId="25">
    <w:abstractNumId w:val="9"/>
  </w:num>
  <w:num w:numId="26">
    <w:abstractNumId w:val="2"/>
  </w:num>
  <w:num w:numId="27">
    <w:abstractNumId w:val="22"/>
  </w:num>
  <w:num w:numId="28">
    <w:abstractNumId w:val="24"/>
  </w:num>
  <w:num w:numId="29">
    <w:abstractNumId w:val="12"/>
  </w:num>
  <w:num w:numId="30">
    <w:abstractNumId w:val="19"/>
  </w:num>
  <w:num w:numId="31">
    <w:abstractNumId w:val="29"/>
  </w:num>
  <w:num w:numId="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00"/>
    <w:rsid w:val="0000133C"/>
    <w:rsid w:val="0000194C"/>
    <w:rsid w:val="00007ADA"/>
    <w:rsid w:val="00010A6A"/>
    <w:rsid w:val="00012646"/>
    <w:rsid w:val="00022546"/>
    <w:rsid w:val="000238AC"/>
    <w:rsid w:val="00023A9F"/>
    <w:rsid w:val="00026D63"/>
    <w:rsid w:val="000349D5"/>
    <w:rsid w:val="00034BB5"/>
    <w:rsid w:val="00041226"/>
    <w:rsid w:val="00044D02"/>
    <w:rsid w:val="000502F0"/>
    <w:rsid w:val="00052D1E"/>
    <w:rsid w:val="00056B0F"/>
    <w:rsid w:val="00066786"/>
    <w:rsid w:val="000777BC"/>
    <w:rsid w:val="0007796D"/>
    <w:rsid w:val="000842E8"/>
    <w:rsid w:val="00087CDF"/>
    <w:rsid w:val="000A5D82"/>
    <w:rsid w:val="000A6399"/>
    <w:rsid w:val="000A7B3B"/>
    <w:rsid w:val="000B2218"/>
    <w:rsid w:val="000B7AFD"/>
    <w:rsid w:val="000C5B07"/>
    <w:rsid w:val="000C601C"/>
    <w:rsid w:val="000D0E8C"/>
    <w:rsid w:val="000D1AC3"/>
    <w:rsid w:val="000D26D2"/>
    <w:rsid w:val="000D362E"/>
    <w:rsid w:val="000D776E"/>
    <w:rsid w:val="000E3F73"/>
    <w:rsid w:val="000E64BC"/>
    <w:rsid w:val="00105EA0"/>
    <w:rsid w:val="00111840"/>
    <w:rsid w:val="00134331"/>
    <w:rsid w:val="00134486"/>
    <w:rsid w:val="0014278B"/>
    <w:rsid w:val="00151070"/>
    <w:rsid w:val="0016472B"/>
    <w:rsid w:val="0018226D"/>
    <w:rsid w:val="00185463"/>
    <w:rsid w:val="00190D37"/>
    <w:rsid w:val="00197B80"/>
    <w:rsid w:val="001B53D7"/>
    <w:rsid w:val="001C1407"/>
    <w:rsid w:val="001C2406"/>
    <w:rsid w:val="001C77F1"/>
    <w:rsid w:val="001D15A2"/>
    <w:rsid w:val="001D5201"/>
    <w:rsid w:val="001F0F3B"/>
    <w:rsid w:val="001F100B"/>
    <w:rsid w:val="001F22AA"/>
    <w:rsid w:val="00201947"/>
    <w:rsid w:val="00201C09"/>
    <w:rsid w:val="002100BC"/>
    <w:rsid w:val="002244BD"/>
    <w:rsid w:val="0022480F"/>
    <w:rsid w:val="00227889"/>
    <w:rsid w:val="00233322"/>
    <w:rsid w:val="00240359"/>
    <w:rsid w:val="002449F8"/>
    <w:rsid w:val="00255BF1"/>
    <w:rsid w:val="00256172"/>
    <w:rsid w:val="00263EBB"/>
    <w:rsid w:val="00270BC0"/>
    <w:rsid w:val="00273685"/>
    <w:rsid w:val="00274CDE"/>
    <w:rsid w:val="00276CB9"/>
    <w:rsid w:val="00280C77"/>
    <w:rsid w:val="00283DCD"/>
    <w:rsid w:val="00284A2D"/>
    <w:rsid w:val="00294248"/>
    <w:rsid w:val="00295745"/>
    <w:rsid w:val="0029737A"/>
    <w:rsid w:val="002A17B9"/>
    <w:rsid w:val="002A2C93"/>
    <w:rsid w:val="002A5FEC"/>
    <w:rsid w:val="002B2A70"/>
    <w:rsid w:val="002B5384"/>
    <w:rsid w:val="002C5962"/>
    <w:rsid w:val="002D14CB"/>
    <w:rsid w:val="002D5A59"/>
    <w:rsid w:val="002D5D29"/>
    <w:rsid w:val="002E223C"/>
    <w:rsid w:val="002E54DB"/>
    <w:rsid w:val="002F3907"/>
    <w:rsid w:val="003051A6"/>
    <w:rsid w:val="00307AE0"/>
    <w:rsid w:val="00311D0C"/>
    <w:rsid w:val="00321598"/>
    <w:rsid w:val="00321841"/>
    <w:rsid w:val="00321F5A"/>
    <w:rsid w:val="00325EC6"/>
    <w:rsid w:val="00332A8A"/>
    <w:rsid w:val="00342DD5"/>
    <w:rsid w:val="00357983"/>
    <w:rsid w:val="00361059"/>
    <w:rsid w:val="0037151A"/>
    <w:rsid w:val="00374564"/>
    <w:rsid w:val="003A106B"/>
    <w:rsid w:val="003A4E23"/>
    <w:rsid w:val="003A7BDC"/>
    <w:rsid w:val="003B0B18"/>
    <w:rsid w:val="003C3CA4"/>
    <w:rsid w:val="003D2E32"/>
    <w:rsid w:val="003D390E"/>
    <w:rsid w:val="003D5DF1"/>
    <w:rsid w:val="003E2E4B"/>
    <w:rsid w:val="003E6D24"/>
    <w:rsid w:val="003E76C7"/>
    <w:rsid w:val="003F0DBC"/>
    <w:rsid w:val="004043F3"/>
    <w:rsid w:val="004062D9"/>
    <w:rsid w:val="00406BF7"/>
    <w:rsid w:val="00412640"/>
    <w:rsid w:val="00421BFA"/>
    <w:rsid w:val="004246BD"/>
    <w:rsid w:val="00430905"/>
    <w:rsid w:val="00432F23"/>
    <w:rsid w:val="00436787"/>
    <w:rsid w:val="00452E32"/>
    <w:rsid w:val="004530AC"/>
    <w:rsid w:val="00455067"/>
    <w:rsid w:val="00460119"/>
    <w:rsid w:val="00461F02"/>
    <w:rsid w:val="00464713"/>
    <w:rsid w:val="004663B0"/>
    <w:rsid w:val="00471805"/>
    <w:rsid w:val="004773BD"/>
    <w:rsid w:val="00480F7F"/>
    <w:rsid w:val="00490829"/>
    <w:rsid w:val="00491467"/>
    <w:rsid w:val="00493635"/>
    <w:rsid w:val="004A3A80"/>
    <w:rsid w:val="004A5213"/>
    <w:rsid w:val="004B2C59"/>
    <w:rsid w:val="004B3501"/>
    <w:rsid w:val="004B3B00"/>
    <w:rsid w:val="004C0B12"/>
    <w:rsid w:val="004C21BA"/>
    <w:rsid w:val="004D1DF5"/>
    <w:rsid w:val="004E27D6"/>
    <w:rsid w:val="004E3AC2"/>
    <w:rsid w:val="004E420B"/>
    <w:rsid w:val="004F068C"/>
    <w:rsid w:val="004F0FEA"/>
    <w:rsid w:val="005012E7"/>
    <w:rsid w:val="0051025E"/>
    <w:rsid w:val="00514D3D"/>
    <w:rsid w:val="00515735"/>
    <w:rsid w:val="00516A8A"/>
    <w:rsid w:val="005235EE"/>
    <w:rsid w:val="00525872"/>
    <w:rsid w:val="00530CA2"/>
    <w:rsid w:val="00532330"/>
    <w:rsid w:val="005425CE"/>
    <w:rsid w:val="0054587D"/>
    <w:rsid w:val="005503B9"/>
    <w:rsid w:val="0055419E"/>
    <w:rsid w:val="00555DC0"/>
    <w:rsid w:val="00562671"/>
    <w:rsid w:val="0056650F"/>
    <w:rsid w:val="005719DB"/>
    <w:rsid w:val="00597357"/>
    <w:rsid w:val="005A01BE"/>
    <w:rsid w:val="005A2D4E"/>
    <w:rsid w:val="005A2FCC"/>
    <w:rsid w:val="005A3578"/>
    <w:rsid w:val="005A3CE5"/>
    <w:rsid w:val="005A49CF"/>
    <w:rsid w:val="005A5702"/>
    <w:rsid w:val="005B632F"/>
    <w:rsid w:val="005B7CAD"/>
    <w:rsid w:val="005C30DA"/>
    <w:rsid w:val="005D426D"/>
    <w:rsid w:val="005E2083"/>
    <w:rsid w:val="005F0353"/>
    <w:rsid w:val="005F1412"/>
    <w:rsid w:val="005F2EAF"/>
    <w:rsid w:val="005F67A4"/>
    <w:rsid w:val="0060559D"/>
    <w:rsid w:val="00622884"/>
    <w:rsid w:val="00624153"/>
    <w:rsid w:val="0062494E"/>
    <w:rsid w:val="006416DB"/>
    <w:rsid w:val="006418CF"/>
    <w:rsid w:val="00652719"/>
    <w:rsid w:val="0066410D"/>
    <w:rsid w:val="006654E3"/>
    <w:rsid w:val="00665BD1"/>
    <w:rsid w:val="006664FF"/>
    <w:rsid w:val="00670F82"/>
    <w:rsid w:val="00680A30"/>
    <w:rsid w:val="00680DA9"/>
    <w:rsid w:val="0068265D"/>
    <w:rsid w:val="006946A7"/>
    <w:rsid w:val="00696FEB"/>
    <w:rsid w:val="006A61FC"/>
    <w:rsid w:val="006B74C5"/>
    <w:rsid w:val="006D0997"/>
    <w:rsid w:val="006D0FF6"/>
    <w:rsid w:val="006D4FC1"/>
    <w:rsid w:val="006E0D66"/>
    <w:rsid w:val="006F0CF8"/>
    <w:rsid w:val="006F1D83"/>
    <w:rsid w:val="006F6D2F"/>
    <w:rsid w:val="00701570"/>
    <w:rsid w:val="007063CF"/>
    <w:rsid w:val="007321D5"/>
    <w:rsid w:val="00734093"/>
    <w:rsid w:val="00751866"/>
    <w:rsid w:val="00754AB4"/>
    <w:rsid w:val="0075560C"/>
    <w:rsid w:val="007575C0"/>
    <w:rsid w:val="007637CF"/>
    <w:rsid w:val="00767AED"/>
    <w:rsid w:val="007745B7"/>
    <w:rsid w:val="0077581E"/>
    <w:rsid w:val="00777D26"/>
    <w:rsid w:val="00780241"/>
    <w:rsid w:val="007826C1"/>
    <w:rsid w:val="0078600E"/>
    <w:rsid w:val="007912EF"/>
    <w:rsid w:val="00795FA6"/>
    <w:rsid w:val="007971E8"/>
    <w:rsid w:val="007A1C86"/>
    <w:rsid w:val="007B5447"/>
    <w:rsid w:val="007C11FF"/>
    <w:rsid w:val="007C2518"/>
    <w:rsid w:val="007C4B09"/>
    <w:rsid w:val="007C4FF2"/>
    <w:rsid w:val="007D3072"/>
    <w:rsid w:val="007E2C24"/>
    <w:rsid w:val="007F0685"/>
    <w:rsid w:val="007F2C35"/>
    <w:rsid w:val="007F4F42"/>
    <w:rsid w:val="0082139A"/>
    <w:rsid w:val="0082193D"/>
    <w:rsid w:val="0084050C"/>
    <w:rsid w:val="008479E0"/>
    <w:rsid w:val="0085395A"/>
    <w:rsid w:val="00860234"/>
    <w:rsid w:val="008632CD"/>
    <w:rsid w:val="008675BF"/>
    <w:rsid w:val="00883DAE"/>
    <w:rsid w:val="00886D6A"/>
    <w:rsid w:val="00894167"/>
    <w:rsid w:val="008A20CA"/>
    <w:rsid w:val="008A58BE"/>
    <w:rsid w:val="008B0E49"/>
    <w:rsid w:val="008B50D1"/>
    <w:rsid w:val="008B5C89"/>
    <w:rsid w:val="008C44CC"/>
    <w:rsid w:val="008C58B7"/>
    <w:rsid w:val="008D060F"/>
    <w:rsid w:val="008D2040"/>
    <w:rsid w:val="008D3D1A"/>
    <w:rsid w:val="008D4742"/>
    <w:rsid w:val="008E03B0"/>
    <w:rsid w:val="008E152F"/>
    <w:rsid w:val="008E295D"/>
    <w:rsid w:val="008E5559"/>
    <w:rsid w:val="008E67F8"/>
    <w:rsid w:val="008F2000"/>
    <w:rsid w:val="008F35BC"/>
    <w:rsid w:val="008F53E9"/>
    <w:rsid w:val="00903BE5"/>
    <w:rsid w:val="00912D35"/>
    <w:rsid w:val="009152D7"/>
    <w:rsid w:val="009407FE"/>
    <w:rsid w:val="00946678"/>
    <w:rsid w:val="00947B90"/>
    <w:rsid w:val="00952B51"/>
    <w:rsid w:val="00957EF6"/>
    <w:rsid w:val="00962986"/>
    <w:rsid w:val="00963223"/>
    <w:rsid w:val="0096518C"/>
    <w:rsid w:val="00972C4B"/>
    <w:rsid w:val="00976CEF"/>
    <w:rsid w:val="00980CF6"/>
    <w:rsid w:val="00992471"/>
    <w:rsid w:val="009946C3"/>
    <w:rsid w:val="00996D7A"/>
    <w:rsid w:val="009A4226"/>
    <w:rsid w:val="009B1BF1"/>
    <w:rsid w:val="009B6708"/>
    <w:rsid w:val="009C0D99"/>
    <w:rsid w:val="009D6B88"/>
    <w:rsid w:val="009E133D"/>
    <w:rsid w:val="009E166C"/>
    <w:rsid w:val="009E45B5"/>
    <w:rsid w:val="009E5F32"/>
    <w:rsid w:val="009E7AB9"/>
    <w:rsid w:val="009F260F"/>
    <w:rsid w:val="00A05391"/>
    <w:rsid w:val="00A133F1"/>
    <w:rsid w:val="00A32FB8"/>
    <w:rsid w:val="00A330DE"/>
    <w:rsid w:val="00A802C1"/>
    <w:rsid w:val="00A8462D"/>
    <w:rsid w:val="00A8554A"/>
    <w:rsid w:val="00AA01A0"/>
    <w:rsid w:val="00AA01D1"/>
    <w:rsid w:val="00AA428D"/>
    <w:rsid w:val="00AA44DE"/>
    <w:rsid w:val="00AA7EAF"/>
    <w:rsid w:val="00AB465A"/>
    <w:rsid w:val="00AB5CE6"/>
    <w:rsid w:val="00AB7D9A"/>
    <w:rsid w:val="00AD5464"/>
    <w:rsid w:val="00AD6795"/>
    <w:rsid w:val="00AD68C4"/>
    <w:rsid w:val="00B070D9"/>
    <w:rsid w:val="00B14E99"/>
    <w:rsid w:val="00B34676"/>
    <w:rsid w:val="00B35A07"/>
    <w:rsid w:val="00B42A68"/>
    <w:rsid w:val="00B45510"/>
    <w:rsid w:val="00B546F4"/>
    <w:rsid w:val="00B7177C"/>
    <w:rsid w:val="00B76800"/>
    <w:rsid w:val="00B818F2"/>
    <w:rsid w:val="00B82BFC"/>
    <w:rsid w:val="00B923C6"/>
    <w:rsid w:val="00B945B2"/>
    <w:rsid w:val="00BA10EF"/>
    <w:rsid w:val="00BA1EA1"/>
    <w:rsid w:val="00BA70B3"/>
    <w:rsid w:val="00BB3FC6"/>
    <w:rsid w:val="00BB474E"/>
    <w:rsid w:val="00BC1642"/>
    <w:rsid w:val="00BD68C6"/>
    <w:rsid w:val="00BE35DA"/>
    <w:rsid w:val="00BE5453"/>
    <w:rsid w:val="00C05849"/>
    <w:rsid w:val="00C07E57"/>
    <w:rsid w:val="00C101AB"/>
    <w:rsid w:val="00C1073B"/>
    <w:rsid w:val="00C10F5D"/>
    <w:rsid w:val="00C11CBE"/>
    <w:rsid w:val="00C130BD"/>
    <w:rsid w:val="00C20BBF"/>
    <w:rsid w:val="00C22269"/>
    <w:rsid w:val="00C225E3"/>
    <w:rsid w:val="00C36863"/>
    <w:rsid w:val="00C43518"/>
    <w:rsid w:val="00C50475"/>
    <w:rsid w:val="00C50C88"/>
    <w:rsid w:val="00C538EC"/>
    <w:rsid w:val="00C54FDE"/>
    <w:rsid w:val="00C56519"/>
    <w:rsid w:val="00C60568"/>
    <w:rsid w:val="00C64438"/>
    <w:rsid w:val="00C832C8"/>
    <w:rsid w:val="00C91D35"/>
    <w:rsid w:val="00C9200E"/>
    <w:rsid w:val="00C94DD0"/>
    <w:rsid w:val="00CA1554"/>
    <w:rsid w:val="00CA5514"/>
    <w:rsid w:val="00CB5DF5"/>
    <w:rsid w:val="00CB7D45"/>
    <w:rsid w:val="00CC06B9"/>
    <w:rsid w:val="00CC1D02"/>
    <w:rsid w:val="00CC3414"/>
    <w:rsid w:val="00CE0501"/>
    <w:rsid w:val="00CE2EC9"/>
    <w:rsid w:val="00CE4EB7"/>
    <w:rsid w:val="00CF2E43"/>
    <w:rsid w:val="00CF3BE5"/>
    <w:rsid w:val="00CF3D59"/>
    <w:rsid w:val="00D017B1"/>
    <w:rsid w:val="00D2501A"/>
    <w:rsid w:val="00D318CA"/>
    <w:rsid w:val="00D31965"/>
    <w:rsid w:val="00D41ECA"/>
    <w:rsid w:val="00D4365A"/>
    <w:rsid w:val="00D4394D"/>
    <w:rsid w:val="00D4413C"/>
    <w:rsid w:val="00D47907"/>
    <w:rsid w:val="00D544A9"/>
    <w:rsid w:val="00D63692"/>
    <w:rsid w:val="00D63949"/>
    <w:rsid w:val="00D66B1E"/>
    <w:rsid w:val="00D7102A"/>
    <w:rsid w:val="00D71F05"/>
    <w:rsid w:val="00D7622C"/>
    <w:rsid w:val="00D80280"/>
    <w:rsid w:val="00D868BF"/>
    <w:rsid w:val="00D904E7"/>
    <w:rsid w:val="00D958CD"/>
    <w:rsid w:val="00D95BBD"/>
    <w:rsid w:val="00DA48BB"/>
    <w:rsid w:val="00DB335B"/>
    <w:rsid w:val="00DB35BC"/>
    <w:rsid w:val="00DB399C"/>
    <w:rsid w:val="00DB4525"/>
    <w:rsid w:val="00DB4A76"/>
    <w:rsid w:val="00DB683D"/>
    <w:rsid w:val="00DB7AE0"/>
    <w:rsid w:val="00DC2C22"/>
    <w:rsid w:val="00DC6171"/>
    <w:rsid w:val="00DC6FA2"/>
    <w:rsid w:val="00DD186A"/>
    <w:rsid w:val="00DD1928"/>
    <w:rsid w:val="00DE36DC"/>
    <w:rsid w:val="00DF3F90"/>
    <w:rsid w:val="00DF5426"/>
    <w:rsid w:val="00E0139F"/>
    <w:rsid w:val="00E0199D"/>
    <w:rsid w:val="00E11408"/>
    <w:rsid w:val="00E14723"/>
    <w:rsid w:val="00E1570D"/>
    <w:rsid w:val="00E21C99"/>
    <w:rsid w:val="00E27302"/>
    <w:rsid w:val="00E30479"/>
    <w:rsid w:val="00E31058"/>
    <w:rsid w:val="00E34A53"/>
    <w:rsid w:val="00E35B32"/>
    <w:rsid w:val="00E563D3"/>
    <w:rsid w:val="00E56D10"/>
    <w:rsid w:val="00E82136"/>
    <w:rsid w:val="00E85079"/>
    <w:rsid w:val="00E90DF3"/>
    <w:rsid w:val="00E91887"/>
    <w:rsid w:val="00EA2878"/>
    <w:rsid w:val="00EA760B"/>
    <w:rsid w:val="00EB6A40"/>
    <w:rsid w:val="00ED2783"/>
    <w:rsid w:val="00ED37C1"/>
    <w:rsid w:val="00ED51D2"/>
    <w:rsid w:val="00EE1014"/>
    <w:rsid w:val="00EE242F"/>
    <w:rsid w:val="00EE7E1A"/>
    <w:rsid w:val="00EF0E9A"/>
    <w:rsid w:val="00EF2130"/>
    <w:rsid w:val="00EF351A"/>
    <w:rsid w:val="00F00FEC"/>
    <w:rsid w:val="00F14089"/>
    <w:rsid w:val="00F152FF"/>
    <w:rsid w:val="00F30B59"/>
    <w:rsid w:val="00F31CDD"/>
    <w:rsid w:val="00F33B8D"/>
    <w:rsid w:val="00F369E3"/>
    <w:rsid w:val="00F3791D"/>
    <w:rsid w:val="00F408AF"/>
    <w:rsid w:val="00F41558"/>
    <w:rsid w:val="00F5209A"/>
    <w:rsid w:val="00F53A49"/>
    <w:rsid w:val="00F54CB5"/>
    <w:rsid w:val="00F56198"/>
    <w:rsid w:val="00F60913"/>
    <w:rsid w:val="00F73622"/>
    <w:rsid w:val="00F739EB"/>
    <w:rsid w:val="00F760D2"/>
    <w:rsid w:val="00F841B3"/>
    <w:rsid w:val="00F937A5"/>
    <w:rsid w:val="00F95889"/>
    <w:rsid w:val="00FA0FE6"/>
    <w:rsid w:val="00FB7023"/>
    <w:rsid w:val="00FC6735"/>
    <w:rsid w:val="00FC6F30"/>
    <w:rsid w:val="00FD2A1B"/>
    <w:rsid w:val="00FD2E67"/>
    <w:rsid w:val="00FD30C8"/>
    <w:rsid w:val="00FD7E69"/>
    <w:rsid w:val="00FE1BD6"/>
    <w:rsid w:val="00FE4376"/>
    <w:rsid w:val="00FF2985"/>
    <w:rsid w:val="00FF413E"/>
    <w:rsid w:val="00FF520B"/>
    <w:rsid w:val="00FF5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94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63949"/>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
    <w:semiHidden/>
    <w:unhideWhenUsed/>
    <w:qFormat/>
    <w:rsid w:val="00D63949"/>
    <w:pPr>
      <w:keepNext/>
      <w:keepLines/>
      <w:suppressAutoHyphens w:val="0"/>
      <w:spacing w:before="40" w:line="276" w:lineRule="auto"/>
      <w:outlineLvl w:val="1"/>
    </w:pPr>
    <w:rPr>
      <w:rFonts w:ascii="Calibri Light" w:hAnsi="Calibri Light"/>
      <w:color w:val="2F5496"/>
      <w:sz w:val="26"/>
      <w:szCs w:val="26"/>
      <w:lang w:eastAsia="en-US"/>
    </w:rPr>
  </w:style>
  <w:style w:type="paragraph" w:styleId="3">
    <w:name w:val="heading 3"/>
    <w:basedOn w:val="a"/>
    <w:next w:val="a"/>
    <w:link w:val="30"/>
    <w:uiPriority w:val="9"/>
    <w:semiHidden/>
    <w:unhideWhenUsed/>
    <w:qFormat/>
    <w:rsid w:val="00D63949"/>
    <w:pPr>
      <w:keepNext/>
      <w:keepLines/>
      <w:suppressAutoHyphens w:val="0"/>
      <w:spacing w:before="200" w:line="259" w:lineRule="auto"/>
      <w:outlineLvl w:val="2"/>
    </w:pPr>
    <w:rPr>
      <w:rFonts w:ascii="Calibri Light" w:hAnsi="Calibri Light"/>
      <w:b/>
      <w:bCs/>
      <w:color w:val="5B9BD5"/>
      <w:sz w:val="22"/>
      <w:szCs w:val="22"/>
      <w:lang w:eastAsia="en-US"/>
    </w:rPr>
  </w:style>
  <w:style w:type="paragraph" w:styleId="4">
    <w:name w:val="heading 4"/>
    <w:basedOn w:val="a"/>
    <w:next w:val="a"/>
    <w:link w:val="40"/>
    <w:uiPriority w:val="9"/>
    <w:unhideWhenUsed/>
    <w:qFormat/>
    <w:rsid w:val="00D63949"/>
    <w:pPr>
      <w:keepNext/>
      <w:keepLines/>
      <w:suppressAutoHyphens w:val="0"/>
      <w:spacing w:before="200" w:line="259" w:lineRule="auto"/>
      <w:outlineLvl w:val="3"/>
    </w:pPr>
    <w:rPr>
      <w:rFonts w:ascii="Calibri Light" w:hAnsi="Calibri Light"/>
      <w:b/>
      <w:bCs/>
      <w:i/>
      <w:iCs/>
      <w:color w:val="5B9BD5"/>
      <w:sz w:val="22"/>
      <w:szCs w:val="22"/>
      <w:lang w:eastAsia="en-US"/>
    </w:rPr>
  </w:style>
  <w:style w:type="paragraph" w:styleId="5">
    <w:name w:val="heading 5"/>
    <w:basedOn w:val="a"/>
    <w:next w:val="a"/>
    <w:link w:val="50"/>
    <w:uiPriority w:val="9"/>
    <w:semiHidden/>
    <w:unhideWhenUsed/>
    <w:qFormat/>
    <w:rsid w:val="00D71F05"/>
    <w:pPr>
      <w:suppressAutoHyphens w:val="0"/>
      <w:spacing w:before="240" w:after="60"/>
      <w:outlineLvl w:val="4"/>
    </w:pPr>
    <w:rPr>
      <w:rFonts w:ascii="Calibri" w:hAnsi="Calibri"/>
      <w:b/>
      <w:bCs/>
      <w:i/>
      <w:iCs/>
      <w:sz w:val="26"/>
      <w:szCs w:val="26"/>
      <w:lang w:eastAsia="en-US"/>
    </w:rPr>
  </w:style>
  <w:style w:type="paragraph" w:styleId="6">
    <w:name w:val="heading 6"/>
    <w:basedOn w:val="a"/>
    <w:next w:val="a"/>
    <w:link w:val="60"/>
    <w:uiPriority w:val="9"/>
    <w:qFormat/>
    <w:rsid w:val="00D63949"/>
    <w:pPr>
      <w:keepNext/>
      <w:suppressAutoHyphens w:val="0"/>
      <w:spacing w:line="360" w:lineRule="auto"/>
      <w:jc w:val="center"/>
      <w:outlineLvl w:val="5"/>
    </w:pPr>
    <w:rPr>
      <w:b/>
      <w:sz w:val="36"/>
      <w:szCs w:val="20"/>
      <w:lang w:eastAsia="ru-RU"/>
    </w:rPr>
  </w:style>
  <w:style w:type="paragraph" w:styleId="7">
    <w:name w:val="heading 7"/>
    <w:basedOn w:val="a"/>
    <w:next w:val="a"/>
    <w:link w:val="70"/>
    <w:uiPriority w:val="9"/>
    <w:semiHidden/>
    <w:unhideWhenUsed/>
    <w:qFormat/>
    <w:rsid w:val="00D71F05"/>
    <w:pPr>
      <w:suppressAutoHyphens w:val="0"/>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D71F05"/>
    <w:pPr>
      <w:suppressAutoHyphens w:val="0"/>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D71F05"/>
    <w:pPr>
      <w:suppressAutoHyphens w:val="0"/>
      <w:spacing w:before="240" w:after="60"/>
      <w:outlineLvl w:val="8"/>
    </w:pPr>
    <w:rPr>
      <w:rFonts w:ascii="Calibri Light" w:hAnsi="Calibri Light"/>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94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D63949"/>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D63949"/>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D63949"/>
    <w:rPr>
      <w:rFonts w:ascii="Calibri Light" w:eastAsia="Times New Roman" w:hAnsi="Calibri Light" w:cs="Times New Roman"/>
      <w:b/>
      <w:bCs/>
      <w:i/>
      <w:iCs/>
      <w:color w:val="5B9BD5"/>
    </w:rPr>
  </w:style>
  <w:style w:type="character" w:customStyle="1" w:styleId="60">
    <w:name w:val="Заголовок 6 Знак"/>
    <w:basedOn w:val="a0"/>
    <w:link w:val="6"/>
    <w:uiPriority w:val="9"/>
    <w:rsid w:val="00D63949"/>
    <w:rPr>
      <w:rFonts w:ascii="Times New Roman" w:eastAsia="Times New Roman" w:hAnsi="Times New Roman" w:cs="Times New Roman"/>
      <w:b/>
      <w:sz w:val="36"/>
      <w:szCs w:val="20"/>
      <w:lang w:eastAsia="ru-RU"/>
    </w:rPr>
  </w:style>
  <w:style w:type="paragraph" w:customStyle="1" w:styleId="formattext">
    <w:name w:val="formattext"/>
    <w:basedOn w:val="a"/>
    <w:rsid w:val="0062494E"/>
    <w:pPr>
      <w:suppressAutoHyphens w:val="0"/>
      <w:spacing w:before="100" w:beforeAutospacing="1" w:after="100" w:afterAutospacing="1"/>
    </w:pPr>
    <w:rPr>
      <w:lang w:eastAsia="ru-RU"/>
    </w:rPr>
  </w:style>
  <w:style w:type="character" w:customStyle="1" w:styleId="a3">
    <w:name w:val="Основной текст Знак"/>
    <w:basedOn w:val="a0"/>
    <w:link w:val="a4"/>
    <w:rsid w:val="00D63949"/>
    <w:rPr>
      <w:rFonts w:ascii="Times New Roman" w:eastAsia="Times New Roman" w:hAnsi="Times New Roman" w:cs="Times New Roman"/>
      <w:sz w:val="28"/>
      <w:szCs w:val="20"/>
      <w:lang w:eastAsia="ru-RU"/>
    </w:rPr>
  </w:style>
  <w:style w:type="paragraph" w:styleId="a4">
    <w:name w:val="Body Text"/>
    <w:basedOn w:val="a"/>
    <w:link w:val="a3"/>
    <w:rsid w:val="00D63949"/>
    <w:pPr>
      <w:suppressAutoHyphens w:val="0"/>
      <w:jc w:val="both"/>
    </w:pPr>
    <w:rPr>
      <w:sz w:val="28"/>
      <w:szCs w:val="20"/>
      <w:lang w:eastAsia="ru-RU"/>
    </w:rPr>
  </w:style>
  <w:style w:type="character" w:customStyle="1" w:styleId="a5">
    <w:name w:val="Текст выноски Знак"/>
    <w:basedOn w:val="a0"/>
    <w:link w:val="a6"/>
    <w:uiPriority w:val="99"/>
    <w:semiHidden/>
    <w:rsid w:val="00D63949"/>
    <w:rPr>
      <w:rFonts w:ascii="Tahoma" w:eastAsia="Times New Roman" w:hAnsi="Tahoma" w:cs="Tahoma"/>
      <w:sz w:val="16"/>
      <w:szCs w:val="16"/>
      <w:lang w:eastAsia="ru-RU"/>
    </w:rPr>
  </w:style>
  <w:style w:type="paragraph" w:styleId="a6">
    <w:name w:val="Balloon Text"/>
    <w:basedOn w:val="a"/>
    <w:link w:val="a5"/>
    <w:uiPriority w:val="99"/>
    <w:semiHidden/>
    <w:rsid w:val="00D63949"/>
    <w:pPr>
      <w:suppressAutoHyphens w:val="0"/>
    </w:pPr>
    <w:rPr>
      <w:rFonts w:ascii="Tahoma" w:hAnsi="Tahoma" w:cs="Tahoma"/>
      <w:sz w:val="16"/>
      <w:szCs w:val="16"/>
      <w:lang w:eastAsia="ru-RU"/>
    </w:rPr>
  </w:style>
  <w:style w:type="character" w:customStyle="1" w:styleId="21">
    <w:name w:val="Основной текст 2 Знак"/>
    <w:basedOn w:val="a0"/>
    <w:link w:val="22"/>
    <w:rsid w:val="00D63949"/>
    <w:rPr>
      <w:rFonts w:ascii="Times New Roman" w:eastAsia="Times New Roman" w:hAnsi="Times New Roman" w:cs="Times New Roman"/>
      <w:sz w:val="20"/>
      <w:szCs w:val="20"/>
      <w:lang w:eastAsia="ru-RU"/>
    </w:rPr>
  </w:style>
  <w:style w:type="paragraph" w:styleId="22">
    <w:name w:val="Body Text 2"/>
    <w:basedOn w:val="a"/>
    <w:link w:val="21"/>
    <w:rsid w:val="00D63949"/>
    <w:pPr>
      <w:suppressAutoHyphens w:val="0"/>
      <w:spacing w:after="120" w:line="480" w:lineRule="auto"/>
    </w:pPr>
    <w:rPr>
      <w:sz w:val="20"/>
      <w:szCs w:val="20"/>
      <w:lang w:eastAsia="ru-RU"/>
    </w:rPr>
  </w:style>
  <w:style w:type="character" w:customStyle="1" w:styleId="a7">
    <w:name w:val="Основной текст с отступом Знак"/>
    <w:basedOn w:val="a0"/>
    <w:link w:val="a8"/>
    <w:rsid w:val="00D63949"/>
    <w:rPr>
      <w:rFonts w:ascii="Times New Roman" w:eastAsia="Times New Roman" w:hAnsi="Times New Roman" w:cs="Times New Roman"/>
      <w:sz w:val="20"/>
      <w:szCs w:val="20"/>
      <w:lang w:eastAsia="ru-RU"/>
    </w:rPr>
  </w:style>
  <w:style w:type="paragraph" w:styleId="a8">
    <w:name w:val="Body Text Indent"/>
    <w:basedOn w:val="a"/>
    <w:link w:val="a7"/>
    <w:rsid w:val="00D63949"/>
    <w:pPr>
      <w:suppressAutoHyphens w:val="0"/>
      <w:spacing w:after="120"/>
      <w:ind w:left="283"/>
    </w:pPr>
    <w:rPr>
      <w:sz w:val="20"/>
      <w:szCs w:val="20"/>
      <w:lang w:eastAsia="ru-RU"/>
    </w:rPr>
  </w:style>
  <w:style w:type="character" w:customStyle="1" w:styleId="a9">
    <w:name w:val="Верхний колонтитул Знак"/>
    <w:basedOn w:val="a0"/>
    <w:link w:val="aa"/>
    <w:uiPriority w:val="99"/>
    <w:rsid w:val="00D63949"/>
    <w:rPr>
      <w:rFonts w:ascii="Calibri" w:eastAsia="Times New Roman" w:hAnsi="Calibri" w:cs="Times New Roman"/>
    </w:rPr>
  </w:style>
  <w:style w:type="paragraph" w:styleId="aa">
    <w:name w:val="header"/>
    <w:basedOn w:val="a"/>
    <w:link w:val="a9"/>
    <w:uiPriority w:val="99"/>
    <w:unhideWhenUsed/>
    <w:rsid w:val="00D63949"/>
    <w:pPr>
      <w:tabs>
        <w:tab w:val="center" w:pos="4677"/>
        <w:tab w:val="right" w:pos="9355"/>
      </w:tabs>
      <w:suppressAutoHyphens w:val="0"/>
    </w:pPr>
    <w:rPr>
      <w:rFonts w:ascii="Calibri" w:hAnsi="Calibri"/>
      <w:sz w:val="22"/>
      <w:szCs w:val="22"/>
      <w:lang w:eastAsia="en-US"/>
    </w:rPr>
  </w:style>
  <w:style w:type="character" w:customStyle="1" w:styleId="ab">
    <w:name w:val="Нижний колонтитул Знак"/>
    <w:basedOn w:val="a0"/>
    <w:link w:val="ac"/>
    <w:uiPriority w:val="99"/>
    <w:rsid w:val="00D63949"/>
    <w:rPr>
      <w:rFonts w:ascii="Calibri" w:eastAsia="Times New Roman" w:hAnsi="Calibri" w:cs="Times New Roman"/>
    </w:rPr>
  </w:style>
  <w:style w:type="paragraph" w:styleId="ac">
    <w:name w:val="footer"/>
    <w:basedOn w:val="a"/>
    <w:link w:val="ab"/>
    <w:uiPriority w:val="99"/>
    <w:unhideWhenUsed/>
    <w:rsid w:val="00D63949"/>
    <w:pPr>
      <w:tabs>
        <w:tab w:val="center" w:pos="4677"/>
        <w:tab w:val="right" w:pos="9355"/>
      </w:tabs>
      <w:suppressAutoHyphens w:val="0"/>
    </w:pPr>
    <w:rPr>
      <w:rFonts w:ascii="Calibri" w:hAnsi="Calibri"/>
      <w:sz w:val="22"/>
      <w:szCs w:val="22"/>
      <w:lang w:eastAsia="en-US"/>
    </w:rPr>
  </w:style>
  <w:style w:type="character" w:customStyle="1" w:styleId="ad">
    <w:name w:val="Текст примечания Знак"/>
    <w:basedOn w:val="a0"/>
    <w:link w:val="ae"/>
    <w:uiPriority w:val="99"/>
    <w:rsid w:val="00D63949"/>
    <w:rPr>
      <w:rFonts w:ascii="Calibri" w:eastAsia="Times New Roman" w:hAnsi="Calibri" w:cs="Times New Roman"/>
      <w:sz w:val="20"/>
      <w:szCs w:val="20"/>
    </w:rPr>
  </w:style>
  <w:style w:type="paragraph" w:styleId="ae">
    <w:name w:val="annotation text"/>
    <w:basedOn w:val="a"/>
    <w:link w:val="ad"/>
    <w:uiPriority w:val="99"/>
    <w:unhideWhenUsed/>
    <w:rsid w:val="00D63949"/>
    <w:pPr>
      <w:suppressAutoHyphens w:val="0"/>
      <w:spacing w:after="160"/>
    </w:pPr>
    <w:rPr>
      <w:rFonts w:ascii="Calibri" w:hAnsi="Calibri"/>
      <w:sz w:val="20"/>
      <w:szCs w:val="20"/>
      <w:lang w:eastAsia="en-US"/>
    </w:rPr>
  </w:style>
  <w:style w:type="character" w:customStyle="1" w:styleId="af">
    <w:name w:val="Тема примечания Знак"/>
    <w:basedOn w:val="ad"/>
    <w:link w:val="af0"/>
    <w:uiPriority w:val="99"/>
    <w:rsid w:val="00D63949"/>
    <w:rPr>
      <w:rFonts w:ascii="Calibri" w:eastAsia="Times New Roman" w:hAnsi="Calibri" w:cs="Times New Roman"/>
      <w:b/>
      <w:bCs/>
      <w:sz w:val="20"/>
      <w:szCs w:val="20"/>
    </w:rPr>
  </w:style>
  <w:style w:type="paragraph" w:styleId="af0">
    <w:name w:val="annotation subject"/>
    <w:basedOn w:val="ae"/>
    <w:next w:val="ae"/>
    <w:link w:val="af"/>
    <w:uiPriority w:val="99"/>
    <w:unhideWhenUsed/>
    <w:rsid w:val="00D63949"/>
    <w:rPr>
      <w:b/>
      <w:bCs/>
    </w:rPr>
  </w:style>
  <w:style w:type="paragraph" w:styleId="af1">
    <w:name w:val="No Spacing"/>
    <w:link w:val="af2"/>
    <w:uiPriority w:val="1"/>
    <w:qFormat/>
    <w:rsid w:val="00D63949"/>
    <w:pPr>
      <w:spacing w:after="0" w:line="240" w:lineRule="auto"/>
    </w:pPr>
    <w:rPr>
      <w:rFonts w:ascii="Calibri" w:eastAsia="Times New Roman" w:hAnsi="Calibri" w:cs="Times New Roman"/>
    </w:rPr>
  </w:style>
  <w:style w:type="character" w:customStyle="1" w:styleId="af2">
    <w:name w:val="Без интервала Знак"/>
    <w:link w:val="af1"/>
    <w:uiPriority w:val="1"/>
    <w:locked/>
    <w:rsid w:val="00D63949"/>
    <w:rPr>
      <w:rFonts w:ascii="Calibri" w:eastAsia="Times New Roman" w:hAnsi="Calibri" w:cs="Times New Roman"/>
    </w:rPr>
  </w:style>
  <w:style w:type="character" w:customStyle="1" w:styleId="HTML">
    <w:name w:val="Стандартный HTML Знак"/>
    <w:basedOn w:val="a0"/>
    <w:link w:val="HTML0"/>
    <w:uiPriority w:val="99"/>
    <w:rsid w:val="00D63949"/>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D63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paragraph" w:customStyle="1" w:styleId="ConsPlusNormal">
    <w:name w:val="ConsPlusNormal"/>
    <w:link w:val="ConsPlusNormal0"/>
    <w:qFormat/>
    <w:rsid w:val="00D63949"/>
    <w:pPr>
      <w:widowControl w:val="0"/>
      <w:autoSpaceDE w:val="0"/>
      <w:autoSpaceDN w:val="0"/>
      <w:spacing w:after="0" w:line="240" w:lineRule="auto"/>
    </w:pPr>
    <w:rPr>
      <w:rFonts w:ascii="Calibri" w:eastAsia="Times New Roman" w:hAnsi="Calibri" w:cs="Calibri"/>
      <w:szCs w:val="20"/>
      <w:lang w:eastAsia="ru-RU"/>
    </w:rPr>
  </w:style>
  <w:style w:type="paragraph" w:styleId="af3">
    <w:name w:val="List Paragraph"/>
    <w:basedOn w:val="a"/>
    <w:uiPriority w:val="34"/>
    <w:qFormat/>
    <w:rsid w:val="00D63949"/>
    <w:pPr>
      <w:suppressAutoHyphens w:val="0"/>
      <w:spacing w:after="160" w:line="259" w:lineRule="auto"/>
      <w:ind w:left="720"/>
      <w:contextualSpacing/>
    </w:pPr>
    <w:rPr>
      <w:rFonts w:ascii="Calibri" w:hAnsi="Calibri"/>
      <w:sz w:val="22"/>
      <w:szCs w:val="22"/>
      <w:lang w:eastAsia="en-US"/>
    </w:rPr>
  </w:style>
  <w:style w:type="paragraph" w:styleId="af4">
    <w:name w:val="Normal (Web)"/>
    <w:basedOn w:val="a"/>
    <w:uiPriority w:val="99"/>
    <w:unhideWhenUsed/>
    <w:rsid w:val="00D63949"/>
    <w:pPr>
      <w:suppressAutoHyphens w:val="0"/>
      <w:spacing w:after="160" w:line="259" w:lineRule="auto"/>
    </w:pPr>
    <w:rPr>
      <w:lang w:eastAsia="en-US"/>
    </w:rPr>
  </w:style>
  <w:style w:type="character" w:styleId="af5">
    <w:name w:val="Hyperlink"/>
    <w:uiPriority w:val="99"/>
    <w:unhideWhenUsed/>
    <w:rsid w:val="00D63949"/>
    <w:rPr>
      <w:color w:val="000080"/>
      <w:u w:val="single"/>
    </w:rPr>
  </w:style>
  <w:style w:type="paragraph" w:customStyle="1" w:styleId="ConsPlusNonformat">
    <w:name w:val="ConsPlusNonformat"/>
    <w:rsid w:val="00276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6C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6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76C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6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6C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6CB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0"/>
    <w:rsid w:val="00276CB9"/>
  </w:style>
  <w:style w:type="character" w:customStyle="1" w:styleId="s10">
    <w:name w:val="s_10"/>
    <w:basedOn w:val="a0"/>
    <w:rsid w:val="00276CB9"/>
  </w:style>
  <w:style w:type="character" w:customStyle="1" w:styleId="hl">
    <w:name w:val="hl"/>
    <w:basedOn w:val="a0"/>
    <w:rsid w:val="00276CB9"/>
  </w:style>
  <w:style w:type="character" w:customStyle="1" w:styleId="searchtext">
    <w:name w:val="searchtext"/>
    <w:basedOn w:val="a0"/>
    <w:rsid w:val="00276CB9"/>
  </w:style>
  <w:style w:type="paragraph" w:customStyle="1" w:styleId="s1">
    <w:name w:val="s_1"/>
    <w:basedOn w:val="a"/>
    <w:rsid w:val="00276CB9"/>
    <w:pPr>
      <w:suppressAutoHyphens w:val="0"/>
      <w:spacing w:before="100" w:beforeAutospacing="1" w:after="100" w:afterAutospacing="1"/>
    </w:pPr>
    <w:rPr>
      <w:lang w:eastAsia="ru-RU"/>
    </w:rPr>
  </w:style>
  <w:style w:type="character" w:styleId="af6">
    <w:name w:val="Strong"/>
    <w:uiPriority w:val="22"/>
    <w:qFormat/>
    <w:rsid w:val="00276CB9"/>
    <w:rPr>
      <w:b/>
      <w:bCs/>
    </w:rPr>
  </w:style>
  <w:style w:type="paragraph" w:customStyle="1" w:styleId="s3">
    <w:name w:val="s_3"/>
    <w:basedOn w:val="a"/>
    <w:rsid w:val="00276CB9"/>
    <w:pPr>
      <w:suppressAutoHyphens w:val="0"/>
      <w:spacing w:before="100" w:beforeAutospacing="1" w:after="100" w:afterAutospacing="1"/>
    </w:pPr>
    <w:rPr>
      <w:lang w:eastAsia="ru-RU"/>
    </w:rPr>
  </w:style>
  <w:style w:type="paragraph" w:customStyle="1" w:styleId="separator">
    <w:name w:val="separator"/>
    <w:basedOn w:val="a"/>
    <w:rsid w:val="00276CB9"/>
    <w:pPr>
      <w:suppressAutoHyphens w:val="0"/>
      <w:spacing w:before="100" w:beforeAutospacing="1" w:after="100" w:afterAutospacing="1"/>
    </w:pPr>
    <w:rPr>
      <w:lang w:eastAsia="ru-RU"/>
    </w:rPr>
  </w:style>
  <w:style w:type="paragraph" w:customStyle="1" w:styleId="s9">
    <w:name w:val="s_9"/>
    <w:basedOn w:val="a"/>
    <w:rsid w:val="00276CB9"/>
    <w:pPr>
      <w:suppressAutoHyphens w:val="0"/>
      <w:spacing w:before="100" w:beforeAutospacing="1" w:after="100" w:afterAutospacing="1"/>
    </w:pPr>
    <w:rPr>
      <w:lang w:eastAsia="ru-RU"/>
    </w:rPr>
  </w:style>
  <w:style w:type="paragraph" w:customStyle="1" w:styleId="s16">
    <w:name w:val="s_16"/>
    <w:basedOn w:val="a"/>
    <w:rsid w:val="00276CB9"/>
    <w:pPr>
      <w:suppressAutoHyphens w:val="0"/>
      <w:spacing w:before="100" w:beforeAutospacing="1" w:after="100" w:afterAutospacing="1"/>
    </w:pPr>
    <w:rPr>
      <w:lang w:eastAsia="ru-RU"/>
    </w:rPr>
  </w:style>
  <w:style w:type="paragraph" w:customStyle="1" w:styleId="utl-icon-num-0">
    <w:name w:val="utl-icon-num-0"/>
    <w:basedOn w:val="a"/>
    <w:rsid w:val="00276CB9"/>
    <w:pPr>
      <w:suppressAutoHyphens w:val="0"/>
      <w:spacing w:before="100" w:beforeAutospacing="1" w:after="100" w:afterAutospacing="1"/>
    </w:pPr>
    <w:rPr>
      <w:lang w:eastAsia="ru-RU"/>
    </w:rPr>
  </w:style>
  <w:style w:type="paragraph" w:customStyle="1" w:styleId="utl-icon-num-1">
    <w:name w:val="utl-icon-num-1"/>
    <w:basedOn w:val="a"/>
    <w:rsid w:val="00276CB9"/>
    <w:pPr>
      <w:suppressAutoHyphens w:val="0"/>
      <w:spacing w:before="100" w:beforeAutospacing="1" w:after="100" w:afterAutospacing="1"/>
    </w:pPr>
    <w:rPr>
      <w:lang w:eastAsia="ru-RU"/>
    </w:rPr>
  </w:style>
  <w:style w:type="paragraph" w:customStyle="1" w:styleId="utl-icon-num-2">
    <w:name w:val="utl-icon-num-2"/>
    <w:basedOn w:val="a"/>
    <w:rsid w:val="00276CB9"/>
    <w:pPr>
      <w:suppressAutoHyphens w:val="0"/>
      <w:spacing w:before="100" w:beforeAutospacing="1" w:after="100" w:afterAutospacing="1"/>
    </w:pPr>
    <w:rPr>
      <w:lang w:eastAsia="ru-RU"/>
    </w:rPr>
  </w:style>
  <w:style w:type="paragraph" w:customStyle="1" w:styleId="utl-icon-num-3">
    <w:name w:val="utl-icon-num-3"/>
    <w:basedOn w:val="a"/>
    <w:rsid w:val="00276CB9"/>
    <w:pPr>
      <w:suppressAutoHyphens w:val="0"/>
      <w:spacing w:before="100" w:beforeAutospacing="1" w:after="100" w:afterAutospacing="1"/>
    </w:pPr>
    <w:rPr>
      <w:lang w:eastAsia="ru-RU"/>
    </w:rPr>
  </w:style>
  <w:style w:type="paragraph" w:customStyle="1" w:styleId="uptolike2">
    <w:name w:val="uptolike2"/>
    <w:basedOn w:val="a"/>
    <w:rsid w:val="00276CB9"/>
    <w:pPr>
      <w:suppressAutoHyphens w:val="0"/>
      <w:spacing w:before="100" w:beforeAutospacing="1" w:after="100" w:afterAutospacing="1"/>
    </w:pPr>
    <w:rPr>
      <w:lang w:eastAsia="ru-RU"/>
    </w:rPr>
  </w:style>
  <w:style w:type="character" w:customStyle="1" w:styleId="sn-label5">
    <w:name w:val="sn-label5"/>
    <w:basedOn w:val="a0"/>
    <w:rsid w:val="00276CB9"/>
  </w:style>
  <w:style w:type="character" w:customStyle="1" w:styleId="small-logo3">
    <w:name w:val="small-logo3"/>
    <w:basedOn w:val="a0"/>
    <w:rsid w:val="00276CB9"/>
  </w:style>
  <w:style w:type="paragraph" w:customStyle="1" w:styleId="headertext">
    <w:name w:val="headertext"/>
    <w:basedOn w:val="a"/>
    <w:rsid w:val="00276CB9"/>
    <w:pPr>
      <w:suppressAutoHyphens w:val="0"/>
      <w:spacing w:before="100" w:beforeAutospacing="1" w:after="100" w:afterAutospacing="1"/>
    </w:pPr>
    <w:rPr>
      <w:lang w:eastAsia="ru-RU"/>
    </w:rPr>
  </w:style>
  <w:style w:type="paragraph" w:customStyle="1" w:styleId="pboth">
    <w:name w:val="pboth"/>
    <w:basedOn w:val="a"/>
    <w:rsid w:val="00276CB9"/>
    <w:pPr>
      <w:suppressAutoHyphens w:val="0"/>
      <w:spacing w:before="100" w:beforeAutospacing="1" w:after="100" w:afterAutospacing="1"/>
    </w:pPr>
    <w:rPr>
      <w:lang w:eastAsia="ru-RU"/>
    </w:rPr>
  </w:style>
  <w:style w:type="character" w:styleId="af7">
    <w:name w:val="Emphasis"/>
    <w:uiPriority w:val="20"/>
    <w:qFormat/>
    <w:rsid w:val="00276CB9"/>
    <w:rPr>
      <w:i/>
      <w:iCs/>
    </w:rPr>
  </w:style>
  <w:style w:type="paragraph" w:customStyle="1" w:styleId="Default">
    <w:name w:val="Default"/>
    <w:rsid w:val="00276CB9"/>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s22">
    <w:name w:val="s_22"/>
    <w:basedOn w:val="a"/>
    <w:uiPriority w:val="99"/>
    <w:rsid w:val="00276CB9"/>
    <w:pPr>
      <w:suppressAutoHyphens w:val="0"/>
      <w:spacing w:before="100" w:beforeAutospacing="1" w:after="100" w:afterAutospacing="1"/>
    </w:pPr>
    <w:rPr>
      <w:lang w:eastAsia="ru-RU"/>
    </w:rPr>
  </w:style>
  <w:style w:type="paragraph" w:customStyle="1" w:styleId="s7">
    <w:name w:val="s_7"/>
    <w:basedOn w:val="a"/>
    <w:uiPriority w:val="99"/>
    <w:rsid w:val="00276CB9"/>
    <w:pPr>
      <w:suppressAutoHyphens w:val="0"/>
      <w:spacing w:before="100" w:beforeAutospacing="1" w:after="100" w:afterAutospacing="1"/>
    </w:pPr>
    <w:rPr>
      <w:lang w:eastAsia="ru-RU"/>
    </w:rPr>
  </w:style>
  <w:style w:type="character" w:styleId="af8">
    <w:name w:val="annotation reference"/>
    <w:basedOn w:val="a0"/>
    <w:uiPriority w:val="99"/>
    <w:unhideWhenUsed/>
    <w:rsid w:val="00276CB9"/>
    <w:rPr>
      <w:sz w:val="16"/>
    </w:rPr>
  </w:style>
  <w:style w:type="character" w:styleId="af9">
    <w:name w:val="FollowedHyperlink"/>
    <w:uiPriority w:val="99"/>
    <w:unhideWhenUsed/>
    <w:rsid w:val="00276CB9"/>
    <w:rPr>
      <w:color w:val="800080"/>
      <w:u w:val="single"/>
    </w:rPr>
  </w:style>
  <w:style w:type="paragraph" w:styleId="afa">
    <w:name w:val="footnote text"/>
    <w:basedOn w:val="a"/>
    <w:link w:val="afb"/>
    <w:uiPriority w:val="99"/>
    <w:unhideWhenUsed/>
    <w:rsid w:val="007321D5"/>
    <w:pPr>
      <w:suppressAutoHyphens w:val="0"/>
      <w:spacing w:after="200" w:line="276" w:lineRule="auto"/>
    </w:pPr>
    <w:rPr>
      <w:rFonts w:ascii="Calibri" w:eastAsia="Calibri" w:hAnsi="Calibri"/>
      <w:sz w:val="20"/>
      <w:szCs w:val="20"/>
      <w:lang w:eastAsia="en-US"/>
    </w:rPr>
  </w:style>
  <w:style w:type="character" w:customStyle="1" w:styleId="afb">
    <w:name w:val="Текст сноски Знак"/>
    <w:basedOn w:val="a0"/>
    <w:link w:val="afa"/>
    <w:uiPriority w:val="99"/>
    <w:rsid w:val="007321D5"/>
    <w:rPr>
      <w:rFonts w:ascii="Calibri" w:eastAsia="Calibri" w:hAnsi="Calibri" w:cs="Times New Roman"/>
      <w:sz w:val="20"/>
      <w:szCs w:val="20"/>
    </w:rPr>
  </w:style>
  <w:style w:type="character" w:styleId="afc">
    <w:name w:val="footnote reference"/>
    <w:uiPriority w:val="99"/>
    <w:semiHidden/>
    <w:unhideWhenUsed/>
    <w:rsid w:val="007321D5"/>
    <w:rPr>
      <w:vertAlign w:val="superscript"/>
    </w:rPr>
  </w:style>
  <w:style w:type="character" w:customStyle="1" w:styleId="50">
    <w:name w:val="Заголовок 5 Знак"/>
    <w:basedOn w:val="a0"/>
    <w:link w:val="5"/>
    <w:uiPriority w:val="9"/>
    <w:semiHidden/>
    <w:rsid w:val="00D71F05"/>
    <w:rPr>
      <w:rFonts w:ascii="Calibri" w:eastAsia="Times New Roman" w:hAnsi="Calibri" w:cs="Times New Roman"/>
      <w:b/>
      <w:bCs/>
      <w:i/>
      <w:iCs/>
      <w:sz w:val="26"/>
      <w:szCs w:val="26"/>
    </w:rPr>
  </w:style>
  <w:style w:type="character" w:customStyle="1" w:styleId="70">
    <w:name w:val="Заголовок 7 Знак"/>
    <w:basedOn w:val="a0"/>
    <w:link w:val="7"/>
    <w:uiPriority w:val="9"/>
    <w:semiHidden/>
    <w:rsid w:val="00D71F05"/>
    <w:rPr>
      <w:rFonts w:ascii="Calibri" w:eastAsia="Times New Roman" w:hAnsi="Calibri" w:cs="Times New Roman"/>
      <w:sz w:val="24"/>
      <w:szCs w:val="24"/>
    </w:rPr>
  </w:style>
  <w:style w:type="character" w:customStyle="1" w:styleId="80">
    <w:name w:val="Заголовок 8 Знак"/>
    <w:basedOn w:val="a0"/>
    <w:link w:val="8"/>
    <w:uiPriority w:val="9"/>
    <w:semiHidden/>
    <w:rsid w:val="00D71F05"/>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D71F05"/>
    <w:rPr>
      <w:rFonts w:ascii="Calibri Light" w:eastAsia="Times New Roman" w:hAnsi="Calibri Light" w:cs="Times New Roman"/>
    </w:rPr>
  </w:style>
  <w:style w:type="table" w:styleId="afd">
    <w:name w:val="Table Grid"/>
    <w:basedOn w:val="a1"/>
    <w:uiPriority w:val="39"/>
    <w:rsid w:val="00D71F0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toc-section">
    <w:name w:val="ez-toc-section"/>
    <w:basedOn w:val="a0"/>
    <w:rsid w:val="00D71F05"/>
  </w:style>
  <w:style w:type="paragraph" w:customStyle="1" w:styleId="wp-caption-text">
    <w:name w:val="wp-caption-text"/>
    <w:basedOn w:val="a"/>
    <w:rsid w:val="00D71F05"/>
    <w:pPr>
      <w:suppressAutoHyphens w:val="0"/>
      <w:spacing w:before="100" w:beforeAutospacing="1" w:after="100" w:afterAutospacing="1"/>
    </w:pPr>
    <w:rPr>
      <w:lang w:eastAsia="ru-RU"/>
    </w:rPr>
  </w:style>
  <w:style w:type="character" w:customStyle="1" w:styleId="vid">
    <w:name w:val="vid"/>
    <w:basedOn w:val="a0"/>
    <w:rsid w:val="00D71F05"/>
  </w:style>
  <w:style w:type="character" w:customStyle="1" w:styleId="11">
    <w:name w:val="Название Знак1"/>
    <w:link w:val="afe"/>
    <w:uiPriority w:val="10"/>
    <w:rsid w:val="00D71F05"/>
    <w:rPr>
      <w:rFonts w:ascii="Calibri Light" w:eastAsia="Times New Roman" w:hAnsi="Calibri Light"/>
      <w:b/>
      <w:bCs/>
      <w:kern w:val="28"/>
      <w:sz w:val="32"/>
      <w:szCs w:val="32"/>
    </w:rPr>
  </w:style>
  <w:style w:type="paragraph" w:styleId="aff">
    <w:name w:val="Subtitle"/>
    <w:basedOn w:val="a"/>
    <w:next w:val="a"/>
    <w:link w:val="aff0"/>
    <w:uiPriority w:val="11"/>
    <w:qFormat/>
    <w:rsid w:val="00D71F05"/>
    <w:pPr>
      <w:suppressAutoHyphens w:val="0"/>
      <w:spacing w:after="60"/>
      <w:jc w:val="center"/>
      <w:outlineLvl w:val="1"/>
    </w:pPr>
    <w:rPr>
      <w:rFonts w:ascii="Calibri Light" w:hAnsi="Calibri Light"/>
      <w:lang w:eastAsia="en-US"/>
    </w:rPr>
  </w:style>
  <w:style w:type="character" w:customStyle="1" w:styleId="aff0">
    <w:name w:val="Подзаголовок Знак"/>
    <w:basedOn w:val="a0"/>
    <w:link w:val="aff"/>
    <w:uiPriority w:val="11"/>
    <w:rsid w:val="00D71F05"/>
    <w:rPr>
      <w:rFonts w:ascii="Calibri Light" w:eastAsia="Times New Roman" w:hAnsi="Calibri Light" w:cs="Times New Roman"/>
      <w:sz w:val="24"/>
      <w:szCs w:val="24"/>
    </w:rPr>
  </w:style>
  <w:style w:type="paragraph" w:styleId="23">
    <w:name w:val="Quote"/>
    <w:basedOn w:val="a"/>
    <w:next w:val="a"/>
    <w:link w:val="24"/>
    <w:uiPriority w:val="29"/>
    <w:qFormat/>
    <w:rsid w:val="00D71F05"/>
    <w:pPr>
      <w:suppressAutoHyphens w:val="0"/>
    </w:pPr>
    <w:rPr>
      <w:rFonts w:ascii="Calibri" w:hAnsi="Calibri"/>
      <w:i/>
      <w:lang w:eastAsia="en-US"/>
    </w:rPr>
  </w:style>
  <w:style w:type="character" w:customStyle="1" w:styleId="24">
    <w:name w:val="Цитата 2 Знак"/>
    <w:basedOn w:val="a0"/>
    <w:link w:val="23"/>
    <w:uiPriority w:val="29"/>
    <w:rsid w:val="00D71F05"/>
    <w:rPr>
      <w:rFonts w:ascii="Calibri" w:eastAsia="Times New Roman" w:hAnsi="Calibri" w:cs="Times New Roman"/>
      <w:i/>
      <w:sz w:val="24"/>
      <w:szCs w:val="24"/>
    </w:rPr>
  </w:style>
  <w:style w:type="paragraph" w:styleId="aff1">
    <w:name w:val="Intense Quote"/>
    <w:basedOn w:val="a"/>
    <w:next w:val="a"/>
    <w:link w:val="aff2"/>
    <w:uiPriority w:val="30"/>
    <w:qFormat/>
    <w:rsid w:val="00D71F05"/>
    <w:pPr>
      <w:suppressAutoHyphens w:val="0"/>
      <w:ind w:left="720" w:right="720"/>
    </w:pPr>
    <w:rPr>
      <w:rFonts w:ascii="Calibri" w:hAnsi="Calibri"/>
      <w:b/>
      <w:i/>
      <w:szCs w:val="22"/>
      <w:lang w:eastAsia="en-US"/>
    </w:rPr>
  </w:style>
  <w:style w:type="character" w:customStyle="1" w:styleId="aff2">
    <w:name w:val="Выделенная цитата Знак"/>
    <w:basedOn w:val="a0"/>
    <w:link w:val="aff1"/>
    <w:uiPriority w:val="30"/>
    <w:rsid w:val="00D71F05"/>
    <w:rPr>
      <w:rFonts w:ascii="Calibri" w:eastAsia="Times New Roman" w:hAnsi="Calibri" w:cs="Times New Roman"/>
      <w:b/>
      <w:i/>
      <w:sz w:val="24"/>
    </w:rPr>
  </w:style>
  <w:style w:type="character" w:styleId="aff3">
    <w:name w:val="Subtle Emphasis"/>
    <w:uiPriority w:val="19"/>
    <w:qFormat/>
    <w:rsid w:val="00D71F05"/>
    <w:rPr>
      <w:i/>
      <w:color w:val="5A5A5A"/>
    </w:rPr>
  </w:style>
  <w:style w:type="character" w:styleId="aff4">
    <w:name w:val="Intense Emphasis"/>
    <w:uiPriority w:val="21"/>
    <w:qFormat/>
    <w:rsid w:val="00D71F05"/>
    <w:rPr>
      <w:b/>
      <w:i/>
      <w:sz w:val="24"/>
      <w:szCs w:val="24"/>
      <w:u w:val="single"/>
    </w:rPr>
  </w:style>
  <w:style w:type="character" w:styleId="aff5">
    <w:name w:val="Subtle Reference"/>
    <w:uiPriority w:val="31"/>
    <w:qFormat/>
    <w:rsid w:val="00D71F05"/>
    <w:rPr>
      <w:sz w:val="24"/>
      <w:szCs w:val="24"/>
      <w:u w:val="single"/>
    </w:rPr>
  </w:style>
  <w:style w:type="character" w:styleId="aff6">
    <w:name w:val="Intense Reference"/>
    <w:uiPriority w:val="32"/>
    <w:qFormat/>
    <w:rsid w:val="00D71F05"/>
    <w:rPr>
      <w:b/>
      <w:sz w:val="24"/>
      <w:u w:val="single"/>
    </w:rPr>
  </w:style>
  <w:style w:type="character" w:styleId="aff7">
    <w:name w:val="Book Title"/>
    <w:uiPriority w:val="33"/>
    <w:qFormat/>
    <w:rsid w:val="00D71F05"/>
    <w:rPr>
      <w:rFonts w:ascii="Calibri Light" w:eastAsia="Times New Roman" w:hAnsi="Calibri Light"/>
      <w:b/>
      <w:i/>
      <w:sz w:val="24"/>
      <w:szCs w:val="24"/>
    </w:rPr>
  </w:style>
  <w:style w:type="paragraph" w:styleId="aff8">
    <w:name w:val="TOC Heading"/>
    <w:basedOn w:val="1"/>
    <w:next w:val="a"/>
    <w:uiPriority w:val="39"/>
    <w:semiHidden/>
    <w:unhideWhenUsed/>
    <w:qFormat/>
    <w:rsid w:val="00D71F05"/>
    <w:pPr>
      <w:outlineLvl w:val="9"/>
    </w:pPr>
    <w:rPr>
      <w:rFonts w:ascii="Calibri Light" w:hAnsi="Calibri Light" w:cs="Times New Roman"/>
      <w:lang w:eastAsia="en-US"/>
    </w:rPr>
  </w:style>
  <w:style w:type="character" w:customStyle="1" w:styleId="ConsPlusNormal0">
    <w:name w:val="ConsPlusNormal Знак"/>
    <w:link w:val="ConsPlusNormal"/>
    <w:locked/>
    <w:rsid w:val="00D71F05"/>
    <w:rPr>
      <w:rFonts w:ascii="Calibri" w:eastAsia="Times New Roman" w:hAnsi="Calibri" w:cs="Calibri"/>
      <w:szCs w:val="20"/>
      <w:lang w:eastAsia="ru-RU"/>
    </w:rPr>
  </w:style>
  <w:style w:type="paragraph" w:styleId="aff9">
    <w:name w:val="Revision"/>
    <w:hidden/>
    <w:uiPriority w:val="99"/>
    <w:semiHidden/>
    <w:rsid w:val="00D71F05"/>
    <w:pPr>
      <w:spacing w:after="0" w:line="240" w:lineRule="auto"/>
    </w:pPr>
    <w:rPr>
      <w:rFonts w:ascii="Calibri" w:eastAsia="Calibri" w:hAnsi="Calibri" w:cs="Times New Roman"/>
    </w:rPr>
  </w:style>
  <w:style w:type="paragraph" w:styleId="afe">
    <w:name w:val="Title"/>
    <w:basedOn w:val="a"/>
    <w:next w:val="a"/>
    <w:link w:val="11"/>
    <w:uiPriority w:val="10"/>
    <w:qFormat/>
    <w:rsid w:val="00D71F05"/>
    <w:pPr>
      <w:pBdr>
        <w:bottom w:val="single" w:sz="8" w:space="4" w:color="4F81BD" w:themeColor="accent1"/>
      </w:pBdr>
      <w:suppressAutoHyphens w:val="0"/>
      <w:spacing w:after="300"/>
      <w:contextualSpacing/>
    </w:pPr>
    <w:rPr>
      <w:rFonts w:ascii="Calibri Light" w:hAnsi="Calibri Light" w:cstheme="minorBidi"/>
      <w:b/>
      <w:bCs/>
      <w:kern w:val="28"/>
      <w:sz w:val="32"/>
      <w:szCs w:val="32"/>
      <w:lang w:eastAsia="en-US"/>
    </w:rPr>
  </w:style>
  <w:style w:type="character" w:customStyle="1" w:styleId="affa">
    <w:name w:val="Название Знак"/>
    <w:basedOn w:val="a0"/>
    <w:uiPriority w:val="10"/>
    <w:rsid w:val="00D71F05"/>
    <w:rPr>
      <w:rFonts w:asciiTheme="majorHAnsi" w:eastAsiaTheme="majorEastAsia" w:hAnsiTheme="majorHAnsi" w:cstheme="majorBidi"/>
      <w:color w:val="17365D" w:themeColor="text2" w:themeShade="BF"/>
      <w:spacing w:val="5"/>
      <w:kern w:val="28"/>
      <w:sz w:val="52"/>
      <w:szCs w:val="52"/>
      <w:lang w:eastAsia="zh-CN"/>
    </w:rPr>
  </w:style>
  <w:style w:type="numbering" w:customStyle="1" w:styleId="12">
    <w:name w:val="Нет списка1"/>
    <w:next w:val="a2"/>
    <w:uiPriority w:val="99"/>
    <w:semiHidden/>
    <w:unhideWhenUsed/>
    <w:rsid w:val="00452E32"/>
  </w:style>
  <w:style w:type="table" w:customStyle="1" w:styleId="13">
    <w:name w:val="Сетка таблицы1"/>
    <w:basedOn w:val="a1"/>
    <w:next w:val="afd"/>
    <w:uiPriority w:val="39"/>
    <w:rsid w:val="00452E3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in">
    <w:name w:val="termin"/>
    <w:basedOn w:val="a0"/>
    <w:rsid w:val="00452E32"/>
  </w:style>
  <w:style w:type="paragraph" w:customStyle="1" w:styleId="14">
    <w:name w:val="1"/>
    <w:basedOn w:val="a"/>
    <w:next w:val="af4"/>
    <w:rsid w:val="00452E32"/>
    <w:pPr>
      <w:suppressAutoHyphens w:val="0"/>
      <w:spacing w:before="100" w:beforeAutospacing="1" w:after="100" w:afterAutospacing="1"/>
    </w:pPr>
    <w:rPr>
      <w:lang w:eastAsia="ru-RU"/>
    </w:rPr>
  </w:style>
  <w:style w:type="table" w:customStyle="1" w:styleId="ListTable3Accent6">
    <w:name w:val="List Table 3 Accent 6"/>
    <w:basedOn w:val="a1"/>
    <w:uiPriority w:val="48"/>
    <w:rsid w:val="00452E3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94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63949"/>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
    <w:semiHidden/>
    <w:unhideWhenUsed/>
    <w:qFormat/>
    <w:rsid w:val="00D63949"/>
    <w:pPr>
      <w:keepNext/>
      <w:keepLines/>
      <w:suppressAutoHyphens w:val="0"/>
      <w:spacing w:before="40" w:line="276" w:lineRule="auto"/>
      <w:outlineLvl w:val="1"/>
    </w:pPr>
    <w:rPr>
      <w:rFonts w:ascii="Calibri Light" w:hAnsi="Calibri Light"/>
      <w:color w:val="2F5496"/>
      <w:sz w:val="26"/>
      <w:szCs w:val="26"/>
      <w:lang w:eastAsia="en-US"/>
    </w:rPr>
  </w:style>
  <w:style w:type="paragraph" w:styleId="3">
    <w:name w:val="heading 3"/>
    <w:basedOn w:val="a"/>
    <w:next w:val="a"/>
    <w:link w:val="30"/>
    <w:uiPriority w:val="9"/>
    <w:semiHidden/>
    <w:unhideWhenUsed/>
    <w:qFormat/>
    <w:rsid w:val="00D63949"/>
    <w:pPr>
      <w:keepNext/>
      <w:keepLines/>
      <w:suppressAutoHyphens w:val="0"/>
      <w:spacing w:before="200" w:line="259" w:lineRule="auto"/>
      <w:outlineLvl w:val="2"/>
    </w:pPr>
    <w:rPr>
      <w:rFonts w:ascii="Calibri Light" w:hAnsi="Calibri Light"/>
      <w:b/>
      <w:bCs/>
      <w:color w:val="5B9BD5"/>
      <w:sz w:val="22"/>
      <w:szCs w:val="22"/>
      <w:lang w:eastAsia="en-US"/>
    </w:rPr>
  </w:style>
  <w:style w:type="paragraph" w:styleId="4">
    <w:name w:val="heading 4"/>
    <w:basedOn w:val="a"/>
    <w:next w:val="a"/>
    <w:link w:val="40"/>
    <w:uiPriority w:val="9"/>
    <w:unhideWhenUsed/>
    <w:qFormat/>
    <w:rsid w:val="00D63949"/>
    <w:pPr>
      <w:keepNext/>
      <w:keepLines/>
      <w:suppressAutoHyphens w:val="0"/>
      <w:spacing w:before="200" w:line="259" w:lineRule="auto"/>
      <w:outlineLvl w:val="3"/>
    </w:pPr>
    <w:rPr>
      <w:rFonts w:ascii="Calibri Light" w:hAnsi="Calibri Light"/>
      <w:b/>
      <w:bCs/>
      <w:i/>
      <w:iCs/>
      <w:color w:val="5B9BD5"/>
      <w:sz w:val="22"/>
      <w:szCs w:val="22"/>
      <w:lang w:eastAsia="en-US"/>
    </w:rPr>
  </w:style>
  <w:style w:type="paragraph" w:styleId="5">
    <w:name w:val="heading 5"/>
    <w:basedOn w:val="a"/>
    <w:next w:val="a"/>
    <w:link w:val="50"/>
    <w:uiPriority w:val="9"/>
    <w:semiHidden/>
    <w:unhideWhenUsed/>
    <w:qFormat/>
    <w:rsid w:val="00D71F05"/>
    <w:pPr>
      <w:suppressAutoHyphens w:val="0"/>
      <w:spacing w:before="240" w:after="60"/>
      <w:outlineLvl w:val="4"/>
    </w:pPr>
    <w:rPr>
      <w:rFonts w:ascii="Calibri" w:hAnsi="Calibri"/>
      <w:b/>
      <w:bCs/>
      <w:i/>
      <w:iCs/>
      <w:sz w:val="26"/>
      <w:szCs w:val="26"/>
      <w:lang w:eastAsia="en-US"/>
    </w:rPr>
  </w:style>
  <w:style w:type="paragraph" w:styleId="6">
    <w:name w:val="heading 6"/>
    <w:basedOn w:val="a"/>
    <w:next w:val="a"/>
    <w:link w:val="60"/>
    <w:uiPriority w:val="9"/>
    <w:qFormat/>
    <w:rsid w:val="00D63949"/>
    <w:pPr>
      <w:keepNext/>
      <w:suppressAutoHyphens w:val="0"/>
      <w:spacing w:line="360" w:lineRule="auto"/>
      <w:jc w:val="center"/>
      <w:outlineLvl w:val="5"/>
    </w:pPr>
    <w:rPr>
      <w:b/>
      <w:sz w:val="36"/>
      <w:szCs w:val="20"/>
      <w:lang w:eastAsia="ru-RU"/>
    </w:rPr>
  </w:style>
  <w:style w:type="paragraph" w:styleId="7">
    <w:name w:val="heading 7"/>
    <w:basedOn w:val="a"/>
    <w:next w:val="a"/>
    <w:link w:val="70"/>
    <w:uiPriority w:val="9"/>
    <w:semiHidden/>
    <w:unhideWhenUsed/>
    <w:qFormat/>
    <w:rsid w:val="00D71F05"/>
    <w:pPr>
      <w:suppressAutoHyphens w:val="0"/>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D71F05"/>
    <w:pPr>
      <w:suppressAutoHyphens w:val="0"/>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D71F05"/>
    <w:pPr>
      <w:suppressAutoHyphens w:val="0"/>
      <w:spacing w:before="240" w:after="60"/>
      <w:outlineLvl w:val="8"/>
    </w:pPr>
    <w:rPr>
      <w:rFonts w:ascii="Calibri Light" w:hAnsi="Calibri Light"/>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94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D63949"/>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D63949"/>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D63949"/>
    <w:rPr>
      <w:rFonts w:ascii="Calibri Light" w:eastAsia="Times New Roman" w:hAnsi="Calibri Light" w:cs="Times New Roman"/>
      <w:b/>
      <w:bCs/>
      <w:i/>
      <w:iCs/>
      <w:color w:val="5B9BD5"/>
    </w:rPr>
  </w:style>
  <w:style w:type="character" w:customStyle="1" w:styleId="60">
    <w:name w:val="Заголовок 6 Знак"/>
    <w:basedOn w:val="a0"/>
    <w:link w:val="6"/>
    <w:uiPriority w:val="9"/>
    <w:rsid w:val="00D63949"/>
    <w:rPr>
      <w:rFonts w:ascii="Times New Roman" w:eastAsia="Times New Roman" w:hAnsi="Times New Roman" w:cs="Times New Roman"/>
      <w:b/>
      <w:sz w:val="36"/>
      <w:szCs w:val="20"/>
      <w:lang w:eastAsia="ru-RU"/>
    </w:rPr>
  </w:style>
  <w:style w:type="paragraph" w:customStyle="1" w:styleId="formattext">
    <w:name w:val="formattext"/>
    <w:basedOn w:val="a"/>
    <w:rsid w:val="0062494E"/>
    <w:pPr>
      <w:suppressAutoHyphens w:val="0"/>
      <w:spacing w:before="100" w:beforeAutospacing="1" w:after="100" w:afterAutospacing="1"/>
    </w:pPr>
    <w:rPr>
      <w:lang w:eastAsia="ru-RU"/>
    </w:rPr>
  </w:style>
  <w:style w:type="character" w:customStyle="1" w:styleId="a3">
    <w:name w:val="Основной текст Знак"/>
    <w:basedOn w:val="a0"/>
    <w:link w:val="a4"/>
    <w:rsid w:val="00D63949"/>
    <w:rPr>
      <w:rFonts w:ascii="Times New Roman" w:eastAsia="Times New Roman" w:hAnsi="Times New Roman" w:cs="Times New Roman"/>
      <w:sz w:val="28"/>
      <w:szCs w:val="20"/>
      <w:lang w:eastAsia="ru-RU"/>
    </w:rPr>
  </w:style>
  <w:style w:type="paragraph" w:styleId="a4">
    <w:name w:val="Body Text"/>
    <w:basedOn w:val="a"/>
    <w:link w:val="a3"/>
    <w:rsid w:val="00D63949"/>
    <w:pPr>
      <w:suppressAutoHyphens w:val="0"/>
      <w:jc w:val="both"/>
    </w:pPr>
    <w:rPr>
      <w:sz w:val="28"/>
      <w:szCs w:val="20"/>
      <w:lang w:eastAsia="ru-RU"/>
    </w:rPr>
  </w:style>
  <w:style w:type="character" w:customStyle="1" w:styleId="a5">
    <w:name w:val="Текст выноски Знак"/>
    <w:basedOn w:val="a0"/>
    <w:link w:val="a6"/>
    <w:uiPriority w:val="99"/>
    <w:semiHidden/>
    <w:rsid w:val="00D63949"/>
    <w:rPr>
      <w:rFonts w:ascii="Tahoma" w:eastAsia="Times New Roman" w:hAnsi="Tahoma" w:cs="Tahoma"/>
      <w:sz w:val="16"/>
      <w:szCs w:val="16"/>
      <w:lang w:eastAsia="ru-RU"/>
    </w:rPr>
  </w:style>
  <w:style w:type="paragraph" w:styleId="a6">
    <w:name w:val="Balloon Text"/>
    <w:basedOn w:val="a"/>
    <w:link w:val="a5"/>
    <w:uiPriority w:val="99"/>
    <w:semiHidden/>
    <w:rsid w:val="00D63949"/>
    <w:pPr>
      <w:suppressAutoHyphens w:val="0"/>
    </w:pPr>
    <w:rPr>
      <w:rFonts w:ascii="Tahoma" w:hAnsi="Tahoma" w:cs="Tahoma"/>
      <w:sz w:val="16"/>
      <w:szCs w:val="16"/>
      <w:lang w:eastAsia="ru-RU"/>
    </w:rPr>
  </w:style>
  <w:style w:type="character" w:customStyle="1" w:styleId="21">
    <w:name w:val="Основной текст 2 Знак"/>
    <w:basedOn w:val="a0"/>
    <w:link w:val="22"/>
    <w:rsid w:val="00D63949"/>
    <w:rPr>
      <w:rFonts w:ascii="Times New Roman" w:eastAsia="Times New Roman" w:hAnsi="Times New Roman" w:cs="Times New Roman"/>
      <w:sz w:val="20"/>
      <w:szCs w:val="20"/>
      <w:lang w:eastAsia="ru-RU"/>
    </w:rPr>
  </w:style>
  <w:style w:type="paragraph" w:styleId="22">
    <w:name w:val="Body Text 2"/>
    <w:basedOn w:val="a"/>
    <w:link w:val="21"/>
    <w:rsid w:val="00D63949"/>
    <w:pPr>
      <w:suppressAutoHyphens w:val="0"/>
      <w:spacing w:after="120" w:line="480" w:lineRule="auto"/>
    </w:pPr>
    <w:rPr>
      <w:sz w:val="20"/>
      <w:szCs w:val="20"/>
      <w:lang w:eastAsia="ru-RU"/>
    </w:rPr>
  </w:style>
  <w:style w:type="character" w:customStyle="1" w:styleId="a7">
    <w:name w:val="Основной текст с отступом Знак"/>
    <w:basedOn w:val="a0"/>
    <w:link w:val="a8"/>
    <w:rsid w:val="00D63949"/>
    <w:rPr>
      <w:rFonts w:ascii="Times New Roman" w:eastAsia="Times New Roman" w:hAnsi="Times New Roman" w:cs="Times New Roman"/>
      <w:sz w:val="20"/>
      <w:szCs w:val="20"/>
      <w:lang w:eastAsia="ru-RU"/>
    </w:rPr>
  </w:style>
  <w:style w:type="paragraph" w:styleId="a8">
    <w:name w:val="Body Text Indent"/>
    <w:basedOn w:val="a"/>
    <w:link w:val="a7"/>
    <w:rsid w:val="00D63949"/>
    <w:pPr>
      <w:suppressAutoHyphens w:val="0"/>
      <w:spacing w:after="120"/>
      <w:ind w:left="283"/>
    </w:pPr>
    <w:rPr>
      <w:sz w:val="20"/>
      <w:szCs w:val="20"/>
      <w:lang w:eastAsia="ru-RU"/>
    </w:rPr>
  </w:style>
  <w:style w:type="character" w:customStyle="1" w:styleId="a9">
    <w:name w:val="Верхний колонтитул Знак"/>
    <w:basedOn w:val="a0"/>
    <w:link w:val="aa"/>
    <w:uiPriority w:val="99"/>
    <w:rsid w:val="00D63949"/>
    <w:rPr>
      <w:rFonts w:ascii="Calibri" w:eastAsia="Times New Roman" w:hAnsi="Calibri" w:cs="Times New Roman"/>
    </w:rPr>
  </w:style>
  <w:style w:type="paragraph" w:styleId="aa">
    <w:name w:val="header"/>
    <w:basedOn w:val="a"/>
    <w:link w:val="a9"/>
    <w:uiPriority w:val="99"/>
    <w:unhideWhenUsed/>
    <w:rsid w:val="00D63949"/>
    <w:pPr>
      <w:tabs>
        <w:tab w:val="center" w:pos="4677"/>
        <w:tab w:val="right" w:pos="9355"/>
      </w:tabs>
      <w:suppressAutoHyphens w:val="0"/>
    </w:pPr>
    <w:rPr>
      <w:rFonts w:ascii="Calibri" w:hAnsi="Calibri"/>
      <w:sz w:val="22"/>
      <w:szCs w:val="22"/>
      <w:lang w:eastAsia="en-US"/>
    </w:rPr>
  </w:style>
  <w:style w:type="character" w:customStyle="1" w:styleId="ab">
    <w:name w:val="Нижний колонтитул Знак"/>
    <w:basedOn w:val="a0"/>
    <w:link w:val="ac"/>
    <w:uiPriority w:val="99"/>
    <w:rsid w:val="00D63949"/>
    <w:rPr>
      <w:rFonts w:ascii="Calibri" w:eastAsia="Times New Roman" w:hAnsi="Calibri" w:cs="Times New Roman"/>
    </w:rPr>
  </w:style>
  <w:style w:type="paragraph" w:styleId="ac">
    <w:name w:val="footer"/>
    <w:basedOn w:val="a"/>
    <w:link w:val="ab"/>
    <w:uiPriority w:val="99"/>
    <w:unhideWhenUsed/>
    <w:rsid w:val="00D63949"/>
    <w:pPr>
      <w:tabs>
        <w:tab w:val="center" w:pos="4677"/>
        <w:tab w:val="right" w:pos="9355"/>
      </w:tabs>
      <w:suppressAutoHyphens w:val="0"/>
    </w:pPr>
    <w:rPr>
      <w:rFonts w:ascii="Calibri" w:hAnsi="Calibri"/>
      <w:sz w:val="22"/>
      <w:szCs w:val="22"/>
      <w:lang w:eastAsia="en-US"/>
    </w:rPr>
  </w:style>
  <w:style w:type="character" w:customStyle="1" w:styleId="ad">
    <w:name w:val="Текст примечания Знак"/>
    <w:basedOn w:val="a0"/>
    <w:link w:val="ae"/>
    <w:uiPriority w:val="99"/>
    <w:rsid w:val="00D63949"/>
    <w:rPr>
      <w:rFonts w:ascii="Calibri" w:eastAsia="Times New Roman" w:hAnsi="Calibri" w:cs="Times New Roman"/>
      <w:sz w:val="20"/>
      <w:szCs w:val="20"/>
    </w:rPr>
  </w:style>
  <w:style w:type="paragraph" w:styleId="ae">
    <w:name w:val="annotation text"/>
    <w:basedOn w:val="a"/>
    <w:link w:val="ad"/>
    <w:uiPriority w:val="99"/>
    <w:unhideWhenUsed/>
    <w:rsid w:val="00D63949"/>
    <w:pPr>
      <w:suppressAutoHyphens w:val="0"/>
      <w:spacing w:after="160"/>
    </w:pPr>
    <w:rPr>
      <w:rFonts w:ascii="Calibri" w:hAnsi="Calibri"/>
      <w:sz w:val="20"/>
      <w:szCs w:val="20"/>
      <w:lang w:eastAsia="en-US"/>
    </w:rPr>
  </w:style>
  <w:style w:type="character" w:customStyle="1" w:styleId="af">
    <w:name w:val="Тема примечания Знак"/>
    <w:basedOn w:val="ad"/>
    <w:link w:val="af0"/>
    <w:uiPriority w:val="99"/>
    <w:rsid w:val="00D63949"/>
    <w:rPr>
      <w:rFonts w:ascii="Calibri" w:eastAsia="Times New Roman" w:hAnsi="Calibri" w:cs="Times New Roman"/>
      <w:b/>
      <w:bCs/>
      <w:sz w:val="20"/>
      <w:szCs w:val="20"/>
    </w:rPr>
  </w:style>
  <w:style w:type="paragraph" w:styleId="af0">
    <w:name w:val="annotation subject"/>
    <w:basedOn w:val="ae"/>
    <w:next w:val="ae"/>
    <w:link w:val="af"/>
    <w:uiPriority w:val="99"/>
    <w:unhideWhenUsed/>
    <w:rsid w:val="00D63949"/>
    <w:rPr>
      <w:b/>
      <w:bCs/>
    </w:rPr>
  </w:style>
  <w:style w:type="paragraph" w:styleId="af1">
    <w:name w:val="No Spacing"/>
    <w:link w:val="af2"/>
    <w:uiPriority w:val="1"/>
    <w:qFormat/>
    <w:rsid w:val="00D63949"/>
    <w:pPr>
      <w:spacing w:after="0" w:line="240" w:lineRule="auto"/>
    </w:pPr>
    <w:rPr>
      <w:rFonts w:ascii="Calibri" w:eastAsia="Times New Roman" w:hAnsi="Calibri" w:cs="Times New Roman"/>
    </w:rPr>
  </w:style>
  <w:style w:type="character" w:customStyle="1" w:styleId="af2">
    <w:name w:val="Без интервала Знак"/>
    <w:link w:val="af1"/>
    <w:uiPriority w:val="1"/>
    <w:locked/>
    <w:rsid w:val="00D63949"/>
    <w:rPr>
      <w:rFonts w:ascii="Calibri" w:eastAsia="Times New Roman" w:hAnsi="Calibri" w:cs="Times New Roman"/>
    </w:rPr>
  </w:style>
  <w:style w:type="character" w:customStyle="1" w:styleId="HTML">
    <w:name w:val="Стандартный HTML Знак"/>
    <w:basedOn w:val="a0"/>
    <w:link w:val="HTML0"/>
    <w:uiPriority w:val="99"/>
    <w:rsid w:val="00D63949"/>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D63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paragraph" w:customStyle="1" w:styleId="ConsPlusNormal">
    <w:name w:val="ConsPlusNormal"/>
    <w:link w:val="ConsPlusNormal0"/>
    <w:qFormat/>
    <w:rsid w:val="00D63949"/>
    <w:pPr>
      <w:widowControl w:val="0"/>
      <w:autoSpaceDE w:val="0"/>
      <w:autoSpaceDN w:val="0"/>
      <w:spacing w:after="0" w:line="240" w:lineRule="auto"/>
    </w:pPr>
    <w:rPr>
      <w:rFonts w:ascii="Calibri" w:eastAsia="Times New Roman" w:hAnsi="Calibri" w:cs="Calibri"/>
      <w:szCs w:val="20"/>
      <w:lang w:eastAsia="ru-RU"/>
    </w:rPr>
  </w:style>
  <w:style w:type="paragraph" w:styleId="af3">
    <w:name w:val="List Paragraph"/>
    <w:basedOn w:val="a"/>
    <w:uiPriority w:val="34"/>
    <w:qFormat/>
    <w:rsid w:val="00D63949"/>
    <w:pPr>
      <w:suppressAutoHyphens w:val="0"/>
      <w:spacing w:after="160" w:line="259" w:lineRule="auto"/>
      <w:ind w:left="720"/>
      <w:contextualSpacing/>
    </w:pPr>
    <w:rPr>
      <w:rFonts w:ascii="Calibri" w:hAnsi="Calibri"/>
      <w:sz w:val="22"/>
      <w:szCs w:val="22"/>
      <w:lang w:eastAsia="en-US"/>
    </w:rPr>
  </w:style>
  <w:style w:type="paragraph" w:styleId="af4">
    <w:name w:val="Normal (Web)"/>
    <w:basedOn w:val="a"/>
    <w:uiPriority w:val="99"/>
    <w:unhideWhenUsed/>
    <w:rsid w:val="00D63949"/>
    <w:pPr>
      <w:suppressAutoHyphens w:val="0"/>
      <w:spacing w:after="160" w:line="259" w:lineRule="auto"/>
    </w:pPr>
    <w:rPr>
      <w:lang w:eastAsia="en-US"/>
    </w:rPr>
  </w:style>
  <w:style w:type="character" w:styleId="af5">
    <w:name w:val="Hyperlink"/>
    <w:uiPriority w:val="99"/>
    <w:unhideWhenUsed/>
    <w:rsid w:val="00D63949"/>
    <w:rPr>
      <w:color w:val="000080"/>
      <w:u w:val="single"/>
    </w:rPr>
  </w:style>
  <w:style w:type="paragraph" w:customStyle="1" w:styleId="ConsPlusNonformat">
    <w:name w:val="ConsPlusNonformat"/>
    <w:rsid w:val="00276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6C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6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76C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6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6C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6CB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0"/>
    <w:rsid w:val="00276CB9"/>
  </w:style>
  <w:style w:type="character" w:customStyle="1" w:styleId="s10">
    <w:name w:val="s_10"/>
    <w:basedOn w:val="a0"/>
    <w:rsid w:val="00276CB9"/>
  </w:style>
  <w:style w:type="character" w:customStyle="1" w:styleId="hl">
    <w:name w:val="hl"/>
    <w:basedOn w:val="a0"/>
    <w:rsid w:val="00276CB9"/>
  </w:style>
  <w:style w:type="character" w:customStyle="1" w:styleId="searchtext">
    <w:name w:val="searchtext"/>
    <w:basedOn w:val="a0"/>
    <w:rsid w:val="00276CB9"/>
  </w:style>
  <w:style w:type="paragraph" w:customStyle="1" w:styleId="s1">
    <w:name w:val="s_1"/>
    <w:basedOn w:val="a"/>
    <w:rsid w:val="00276CB9"/>
    <w:pPr>
      <w:suppressAutoHyphens w:val="0"/>
      <w:spacing w:before="100" w:beforeAutospacing="1" w:after="100" w:afterAutospacing="1"/>
    </w:pPr>
    <w:rPr>
      <w:lang w:eastAsia="ru-RU"/>
    </w:rPr>
  </w:style>
  <w:style w:type="character" w:styleId="af6">
    <w:name w:val="Strong"/>
    <w:uiPriority w:val="22"/>
    <w:qFormat/>
    <w:rsid w:val="00276CB9"/>
    <w:rPr>
      <w:b/>
      <w:bCs/>
    </w:rPr>
  </w:style>
  <w:style w:type="paragraph" w:customStyle="1" w:styleId="s3">
    <w:name w:val="s_3"/>
    <w:basedOn w:val="a"/>
    <w:rsid w:val="00276CB9"/>
    <w:pPr>
      <w:suppressAutoHyphens w:val="0"/>
      <w:spacing w:before="100" w:beforeAutospacing="1" w:after="100" w:afterAutospacing="1"/>
    </w:pPr>
    <w:rPr>
      <w:lang w:eastAsia="ru-RU"/>
    </w:rPr>
  </w:style>
  <w:style w:type="paragraph" w:customStyle="1" w:styleId="separator">
    <w:name w:val="separator"/>
    <w:basedOn w:val="a"/>
    <w:rsid w:val="00276CB9"/>
    <w:pPr>
      <w:suppressAutoHyphens w:val="0"/>
      <w:spacing w:before="100" w:beforeAutospacing="1" w:after="100" w:afterAutospacing="1"/>
    </w:pPr>
    <w:rPr>
      <w:lang w:eastAsia="ru-RU"/>
    </w:rPr>
  </w:style>
  <w:style w:type="paragraph" w:customStyle="1" w:styleId="s9">
    <w:name w:val="s_9"/>
    <w:basedOn w:val="a"/>
    <w:rsid w:val="00276CB9"/>
    <w:pPr>
      <w:suppressAutoHyphens w:val="0"/>
      <w:spacing w:before="100" w:beforeAutospacing="1" w:after="100" w:afterAutospacing="1"/>
    </w:pPr>
    <w:rPr>
      <w:lang w:eastAsia="ru-RU"/>
    </w:rPr>
  </w:style>
  <w:style w:type="paragraph" w:customStyle="1" w:styleId="s16">
    <w:name w:val="s_16"/>
    <w:basedOn w:val="a"/>
    <w:rsid w:val="00276CB9"/>
    <w:pPr>
      <w:suppressAutoHyphens w:val="0"/>
      <w:spacing w:before="100" w:beforeAutospacing="1" w:after="100" w:afterAutospacing="1"/>
    </w:pPr>
    <w:rPr>
      <w:lang w:eastAsia="ru-RU"/>
    </w:rPr>
  </w:style>
  <w:style w:type="paragraph" w:customStyle="1" w:styleId="utl-icon-num-0">
    <w:name w:val="utl-icon-num-0"/>
    <w:basedOn w:val="a"/>
    <w:rsid w:val="00276CB9"/>
    <w:pPr>
      <w:suppressAutoHyphens w:val="0"/>
      <w:spacing w:before="100" w:beforeAutospacing="1" w:after="100" w:afterAutospacing="1"/>
    </w:pPr>
    <w:rPr>
      <w:lang w:eastAsia="ru-RU"/>
    </w:rPr>
  </w:style>
  <w:style w:type="paragraph" w:customStyle="1" w:styleId="utl-icon-num-1">
    <w:name w:val="utl-icon-num-1"/>
    <w:basedOn w:val="a"/>
    <w:rsid w:val="00276CB9"/>
    <w:pPr>
      <w:suppressAutoHyphens w:val="0"/>
      <w:spacing w:before="100" w:beforeAutospacing="1" w:after="100" w:afterAutospacing="1"/>
    </w:pPr>
    <w:rPr>
      <w:lang w:eastAsia="ru-RU"/>
    </w:rPr>
  </w:style>
  <w:style w:type="paragraph" w:customStyle="1" w:styleId="utl-icon-num-2">
    <w:name w:val="utl-icon-num-2"/>
    <w:basedOn w:val="a"/>
    <w:rsid w:val="00276CB9"/>
    <w:pPr>
      <w:suppressAutoHyphens w:val="0"/>
      <w:spacing w:before="100" w:beforeAutospacing="1" w:after="100" w:afterAutospacing="1"/>
    </w:pPr>
    <w:rPr>
      <w:lang w:eastAsia="ru-RU"/>
    </w:rPr>
  </w:style>
  <w:style w:type="paragraph" w:customStyle="1" w:styleId="utl-icon-num-3">
    <w:name w:val="utl-icon-num-3"/>
    <w:basedOn w:val="a"/>
    <w:rsid w:val="00276CB9"/>
    <w:pPr>
      <w:suppressAutoHyphens w:val="0"/>
      <w:spacing w:before="100" w:beforeAutospacing="1" w:after="100" w:afterAutospacing="1"/>
    </w:pPr>
    <w:rPr>
      <w:lang w:eastAsia="ru-RU"/>
    </w:rPr>
  </w:style>
  <w:style w:type="paragraph" w:customStyle="1" w:styleId="uptolike2">
    <w:name w:val="uptolike2"/>
    <w:basedOn w:val="a"/>
    <w:rsid w:val="00276CB9"/>
    <w:pPr>
      <w:suppressAutoHyphens w:val="0"/>
      <w:spacing w:before="100" w:beforeAutospacing="1" w:after="100" w:afterAutospacing="1"/>
    </w:pPr>
    <w:rPr>
      <w:lang w:eastAsia="ru-RU"/>
    </w:rPr>
  </w:style>
  <w:style w:type="character" w:customStyle="1" w:styleId="sn-label5">
    <w:name w:val="sn-label5"/>
    <w:basedOn w:val="a0"/>
    <w:rsid w:val="00276CB9"/>
  </w:style>
  <w:style w:type="character" w:customStyle="1" w:styleId="small-logo3">
    <w:name w:val="small-logo3"/>
    <w:basedOn w:val="a0"/>
    <w:rsid w:val="00276CB9"/>
  </w:style>
  <w:style w:type="paragraph" w:customStyle="1" w:styleId="headertext">
    <w:name w:val="headertext"/>
    <w:basedOn w:val="a"/>
    <w:rsid w:val="00276CB9"/>
    <w:pPr>
      <w:suppressAutoHyphens w:val="0"/>
      <w:spacing w:before="100" w:beforeAutospacing="1" w:after="100" w:afterAutospacing="1"/>
    </w:pPr>
    <w:rPr>
      <w:lang w:eastAsia="ru-RU"/>
    </w:rPr>
  </w:style>
  <w:style w:type="paragraph" w:customStyle="1" w:styleId="pboth">
    <w:name w:val="pboth"/>
    <w:basedOn w:val="a"/>
    <w:rsid w:val="00276CB9"/>
    <w:pPr>
      <w:suppressAutoHyphens w:val="0"/>
      <w:spacing w:before="100" w:beforeAutospacing="1" w:after="100" w:afterAutospacing="1"/>
    </w:pPr>
    <w:rPr>
      <w:lang w:eastAsia="ru-RU"/>
    </w:rPr>
  </w:style>
  <w:style w:type="character" w:styleId="af7">
    <w:name w:val="Emphasis"/>
    <w:uiPriority w:val="20"/>
    <w:qFormat/>
    <w:rsid w:val="00276CB9"/>
    <w:rPr>
      <w:i/>
      <w:iCs/>
    </w:rPr>
  </w:style>
  <w:style w:type="paragraph" w:customStyle="1" w:styleId="Default">
    <w:name w:val="Default"/>
    <w:rsid w:val="00276CB9"/>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s22">
    <w:name w:val="s_22"/>
    <w:basedOn w:val="a"/>
    <w:uiPriority w:val="99"/>
    <w:rsid w:val="00276CB9"/>
    <w:pPr>
      <w:suppressAutoHyphens w:val="0"/>
      <w:spacing w:before="100" w:beforeAutospacing="1" w:after="100" w:afterAutospacing="1"/>
    </w:pPr>
    <w:rPr>
      <w:lang w:eastAsia="ru-RU"/>
    </w:rPr>
  </w:style>
  <w:style w:type="paragraph" w:customStyle="1" w:styleId="s7">
    <w:name w:val="s_7"/>
    <w:basedOn w:val="a"/>
    <w:uiPriority w:val="99"/>
    <w:rsid w:val="00276CB9"/>
    <w:pPr>
      <w:suppressAutoHyphens w:val="0"/>
      <w:spacing w:before="100" w:beforeAutospacing="1" w:after="100" w:afterAutospacing="1"/>
    </w:pPr>
    <w:rPr>
      <w:lang w:eastAsia="ru-RU"/>
    </w:rPr>
  </w:style>
  <w:style w:type="character" w:styleId="af8">
    <w:name w:val="annotation reference"/>
    <w:basedOn w:val="a0"/>
    <w:uiPriority w:val="99"/>
    <w:unhideWhenUsed/>
    <w:rsid w:val="00276CB9"/>
    <w:rPr>
      <w:sz w:val="16"/>
    </w:rPr>
  </w:style>
  <w:style w:type="character" w:styleId="af9">
    <w:name w:val="FollowedHyperlink"/>
    <w:uiPriority w:val="99"/>
    <w:unhideWhenUsed/>
    <w:rsid w:val="00276CB9"/>
    <w:rPr>
      <w:color w:val="800080"/>
      <w:u w:val="single"/>
    </w:rPr>
  </w:style>
  <w:style w:type="paragraph" w:styleId="afa">
    <w:name w:val="footnote text"/>
    <w:basedOn w:val="a"/>
    <w:link w:val="afb"/>
    <w:uiPriority w:val="99"/>
    <w:unhideWhenUsed/>
    <w:rsid w:val="007321D5"/>
    <w:pPr>
      <w:suppressAutoHyphens w:val="0"/>
      <w:spacing w:after="200" w:line="276" w:lineRule="auto"/>
    </w:pPr>
    <w:rPr>
      <w:rFonts w:ascii="Calibri" w:eastAsia="Calibri" w:hAnsi="Calibri"/>
      <w:sz w:val="20"/>
      <w:szCs w:val="20"/>
      <w:lang w:eastAsia="en-US"/>
    </w:rPr>
  </w:style>
  <w:style w:type="character" w:customStyle="1" w:styleId="afb">
    <w:name w:val="Текст сноски Знак"/>
    <w:basedOn w:val="a0"/>
    <w:link w:val="afa"/>
    <w:uiPriority w:val="99"/>
    <w:rsid w:val="007321D5"/>
    <w:rPr>
      <w:rFonts w:ascii="Calibri" w:eastAsia="Calibri" w:hAnsi="Calibri" w:cs="Times New Roman"/>
      <w:sz w:val="20"/>
      <w:szCs w:val="20"/>
    </w:rPr>
  </w:style>
  <w:style w:type="character" w:styleId="afc">
    <w:name w:val="footnote reference"/>
    <w:uiPriority w:val="99"/>
    <w:semiHidden/>
    <w:unhideWhenUsed/>
    <w:rsid w:val="007321D5"/>
    <w:rPr>
      <w:vertAlign w:val="superscript"/>
    </w:rPr>
  </w:style>
  <w:style w:type="character" w:customStyle="1" w:styleId="50">
    <w:name w:val="Заголовок 5 Знак"/>
    <w:basedOn w:val="a0"/>
    <w:link w:val="5"/>
    <w:uiPriority w:val="9"/>
    <w:semiHidden/>
    <w:rsid w:val="00D71F05"/>
    <w:rPr>
      <w:rFonts w:ascii="Calibri" w:eastAsia="Times New Roman" w:hAnsi="Calibri" w:cs="Times New Roman"/>
      <w:b/>
      <w:bCs/>
      <w:i/>
      <w:iCs/>
      <w:sz w:val="26"/>
      <w:szCs w:val="26"/>
    </w:rPr>
  </w:style>
  <w:style w:type="character" w:customStyle="1" w:styleId="70">
    <w:name w:val="Заголовок 7 Знак"/>
    <w:basedOn w:val="a0"/>
    <w:link w:val="7"/>
    <w:uiPriority w:val="9"/>
    <w:semiHidden/>
    <w:rsid w:val="00D71F05"/>
    <w:rPr>
      <w:rFonts w:ascii="Calibri" w:eastAsia="Times New Roman" w:hAnsi="Calibri" w:cs="Times New Roman"/>
      <w:sz w:val="24"/>
      <w:szCs w:val="24"/>
    </w:rPr>
  </w:style>
  <w:style w:type="character" w:customStyle="1" w:styleId="80">
    <w:name w:val="Заголовок 8 Знак"/>
    <w:basedOn w:val="a0"/>
    <w:link w:val="8"/>
    <w:uiPriority w:val="9"/>
    <w:semiHidden/>
    <w:rsid w:val="00D71F05"/>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D71F05"/>
    <w:rPr>
      <w:rFonts w:ascii="Calibri Light" w:eastAsia="Times New Roman" w:hAnsi="Calibri Light" w:cs="Times New Roman"/>
    </w:rPr>
  </w:style>
  <w:style w:type="table" w:styleId="afd">
    <w:name w:val="Table Grid"/>
    <w:basedOn w:val="a1"/>
    <w:uiPriority w:val="39"/>
    <w:rsid w:val="00D71F0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toc-section">
    <w:name w:val="ez-toc-section"/>
    <w:basedOn w:val="a0"/>
    <w:rsid w:val="00D71F05"/>
  </w:style>
  <w:style w:type="paragraph" w:customStyle="1" w:styleId="wp-caption-text">
    <w:name w:val="wp-caption-text"/>
    <w:basedOn w:val="a"/>
    <w:rsid w:val="00D71F05"/>
    <w:pPr>
      <w:suppressAutoHyphens w:val="0"/>
      <w:spacing w:before="100" w:beforeAutospacing="1" w:after="100" w:afterAutospacing="1"/>
    </w:pPr>
    <w:rPr>
      <w:lang w:eastAsia="ru-RU"/>
    </w:rPr>
  </w:style>
  <w:style w:type="character" w:customStyle="1" w:styleId="vid">
    <w:name w:val="vid"/>
    <w:basedOn w:val="a0"/>
    <w:rsid w:val="00D71F05"/>
  </w:style>
  <w:style w:type="character" w:customStyle="1" w:styleId="11">
    <w:name w:val="Название Знак1"/>
    <w:link w:val="afe"/>
    <w:uiPriority w:val="10"/>
    <w:rsid w:val="00D71F05"/>
    <w:rPr>
      <w:rFonts w:ascii="Calibri Light" w:eastAsia="Times New Roman" w:hAnsi="Calibri Light"/>
      <w:b/>
      <w:bCs/>
      <w:kern w:val="28"/>
      <w:sz w:val="32"/>
      <w:szCs w:val="32"/>
    </w:rPr>
  </w:style>
  <w:style w:type="paragraph" w:styleId="aff">
    <w:name w:val="Subtitle"/>
    <w:basedOn w:val="a"/>
    <w:next w:val="a"/>
    <w:link w:val="aff0"/>
    <w:uiPriority w:val="11"/>
    <w:qFormat/>
    <w:rsid w:val="00D71F05"/>
    <w:pPr>
      <w:suppressAutoHyphens w:val="0"/>
      <w:spacing w:after="60"/>
      <w:jc w:val="center"/>
      <w:outlineLvl w:val="1"/>
    </w:pPr>
    <w:rPr>
      <w:rFonts w:ascii="Calibri Light" w:hAnsi="Calibri Light"/>
      <w:lang w:eastAsia="en-US"/>
    </w:rPr>
  </w:style>
  <w:style w:type="character" w:customStyle="1" w:styleId="aff0">
    <w:name w:val="Подзаголовок Знак"/>
    <w:basedOn w:val="a0"/>
    <w:link w:val="aff"/>
    <w:uiPriority w:val="11"/>
    <w:rsid w:val="00D71F05"/>
    <w:rPr>
      <w:rFonts w:ascii="Calibri Light" w:eastAsia="Times New Roman" w:hAnsi="Calibri Light" w:cs="Times New Roman"/>
      <w:sz w:val="24"/>
      <w:szCs w:val="24"/>
    </w:rPr>
  </w:style>
  <w:style w:type="paragraph" w:styleId="23">
    <w:name w:val="Quote"/>
    <w:basedOn w:val="a"/>
    <w:next w:val="a"/>
    <w:link w:val="24"/>
    <w:uiPriority w:val="29"/>
    <w:qFormat/>
    <w:rsid w:val="00D71F05"/>
    <w:pPr>
      <w:suppressAutoHyphens w:val="0"/>
    </w:pPr>
    <w:rPr>
      <w:rFonts w:ascii="Calibri" w:hAnsi="Calibri"/>
      <w:i/>
      <w:lang w:eastAsia="en-US"/>
    </w:rPr>
  </w:style>
  <w:style w:type="character" w:customStyle="1" w:styleId="24">
    <w:name w:val="Цитата 2 Знак"/>
    <w:basedOn w:val="a0"/>
    <w:link w:val="23"/>
    <w:uiPriority w:val="29"/>
    <w:rsid w:val="00D71F05"/>
    <w:rPr>
      <w:rFonts w:ascii="Calibri" w:eastAsia="Times New Roman" w:hAnsi="Calibri" w:cs="Times New Roman"/>
      <w:i/>
      <w:sz w:val="24"/>
      <w:szCs w:val="24"/>
    </w:rPr>
  </w:style>
  <w:style w:type="paragraph" w:styleId="aff1">
    <w:name w:val="Intense Quote"/>
    <w:basedOn w:val="a"/>
    <w:next w:val="a"/>
    <w:link w:val="aff2"/>
    <w:uiPriority w:val="30"/>
    <w:qFormat/>
    <w:rsid w:val="00D71F05"/>
    <w:pPr>
      <w:suppressAutoHyphens w:val="0"/>
      <w:ind w:left="720" w:right="720"/>
    </w:pPr>
    <w:rPr>
      <w:rFonts w:ascii="Calibri" w:hAnsi="Calibri"/>
      <w:b/>
      <w:i/>
      <w:szCs w:val="22"/>
      <w:lang w:eastAsia="en-US"/>
    </w:rPr>
  </w:style>
  <w:style w:type="character" w:customStyle="1" w:styleId="aff2">
    <w:name w:val="Выделенная цитата Знак"/>
    <w:basedOn w:val="a0"/>
    <w:link w:val="aff1"/>
    <w:uiPriority w:val="30"/>
    <w:rsid w:val="00D71F05"/>
    <w:rPr>
      <w:rFonts w:ascii="Calibri" w:eastAsia="Times New Roman" w:hAnsi="Calibri" w:cs="Times New Roman"/>
      <w:b/>
      <w:i/>
      <w:sz w:val="24"/>
    </w:rPr>
  </w:style>
  <w:style w:type="character" w:styleId="aff3">
    <w:name w:val="Subtle Emphasis"/>
    <w:uiPriority w:val="19"/>
    <w:qFormat/>
    <w:rsid w:val="00D71F05"/>
    <w:rPr>
      <w:i/>
      <w:color w:val="5A5A5A"/>
    </w:rPr>
  </w:style>
  <w:style w:type="character" w:styleId="aff4">
    <w:name w:val="Intense Emphasis"/>
    <w:uiPriority w:val="21"/>
    <w:qFormat/>
    <w:rsid w:val="00D71F05"/>
    <w:rPr>
      <w:b/>
      <w:i/>
      <w:sz w:val="24"/>
      <w:szCs w:val="24"/>
      <w:u w:val="single"/>
    </w:rPr>
  </w:style>
  <w:style w:type="character" w:styleId="aff5">
    <w:name w:val="Subtle Reference"/>
    <w:uiPriority w:val="31"/>
    <w:qFormat/>
    <w:rsid w:val="00D71F05"/>
    <w:rPr>
      <w:sz w:val="24"/>
      <w:szCs w:val="24"/>
      <w:u w:val="single"/>
    </w:rPr>
  </w:style>
  <w:style w:type="character" w:styleId="aff6">
    <w:name w:val="Intense Reference"/>
    <w:uiPriority w:val="32"/>
    <w:qFormat/>
    <w:rsid w:val="00D71F05"/>
    <w:rPr>
      <w:b/>
      <w:sz w:val="24"/>
      <w:u w:val="single"/>
    </w:rPr>
  </w:style>
  <w:style w:type="character" w:styleId="aff7">
    <w:name w:val="Book Title"/>
    <w:uiPriority w:val="33"/>
    <w:qFormat/>
    <w:rsid w:val="00D71F05"/>
    <w:rPr>
      <w:rFonts w:ascii="Calibri Light" w:eastAsia="Times New Roman" w:hAnsi="Calibri Light"/>
      <w:b/>
      <w:i/>
      <w:sz w:val="24"/>
      <w:szCs w:val="24"/>
    </w:rPr>
  </w:style>
  <w:style w:type="paragraph" w:styleId="aff8">
    <w:name w:val="TOC Heading"/>
    <w:basedOn w:val="1"/>
    <w:next w:val="a"/>
    <w:uiPriority w:val="39"/>
    <w:semiHidden/>
    <w:unhideWhenUsed/>
    <w:qFormat/>
    <w:rsid w:val="00D71F05"/>
    <w:pPr>
      <w:outlineLvl w:val="9"/>
    </w:pPr>
    <w:rPr>
      <w:rFonts w:ascii="Calibri Light" w:hAnsi="Calibri Light" w:cs="Times New Roman"/>
      <w:lang w:eastAsia="en-US"/>
    </w:rPr>
  </w:style>
  <w:style w:type="character" w:customStyle="1" w:styleId="ConsPlusNormal0">
    <w:name w:val="ConsPlusNormal Знак"/>
    <w:link w:val="ConsPlusNormal"/>
    <w:locked/>
    <w:rsid w:val="00D71F05"/>
    <w:rPr>
      <w:rFonts w:ascii="Calibri" w:eastAsia="Times New Roman" w:hAnsi="Calibri" w:cs="Calibri"/>
      <w:szCs w:val="20"/>
      <w:lang w:eastAsia="ru-RU"/>
    </w:rPr>
  </w:style>
  <w:style w:type="paragraph" w:styleId="aff9">
    <w:name w:val="Revision"/>
    <w:hidden/>
    <w:uiPriority w:val="99"/>
    <w:semiHidden/>
    <w:rsid w:val="00D71F05"/>
    <w:pPr>
      <w:spacing w:after="0" w:line="240" w:lineRule="auto"/>
    </w:pPr>
    <w:rPr>
      <w:rFonts w:ascii="Calibri" w:eastAsia="Calibri" w:hAnsi="Calibri" w:cs="Times New Roman"/>
    </w:rPr>
  </w:style>
  <w:style w:type="paragraph" w:styleId="afe">
    <w:name w:val="Title"/>
    <w:basedOn w:val="a"/>
    <w:next w:val="a"/>
    <w:link w:val="11"/>
    <w:uiPriority w:val="10"/>
    <w:qFormat/>
    <w:rsid w:val="00D71F05"/>
    <w:pPr>
      <w:pBdr>
        <w:bottom w:val="single" w:sz="8" w:space="4" w:color="4F81BD" w:themeColor="accent1"/>
      </w:pBdr>
      <w:suppressAutoHyphens w:val="0"/>
      <w:spacing w:after="300"/>
      <w:contextualSpacing/>
    </w:pPr>
    <w:rPr>
      <w:rFonts w:ascii="Calibri Light" w:hAnsi="Calibri Light" w:cstheme="minorBidi"/>
      <w:b/>
      <w:bCs/>
      <w:kern w:val="28"/>
      <w:sz w:val="32"/>
      <w:szCs w:val="32"/>
      <w:lang w:eastAsia="en-US"/>
    </w:rPr>
  </w:style>
  <w:style w:type="character" w:customStyle="1" w:styleId="affa">
    <w:name w:val="Название Знак"/>
    <w:basedOn w:val="a0"/>
    <w:uiPriority w:val="10"/>
    <w:rsid w:val="00D71F05"/>
    <w:rPr>
      <w:rFonts w:asciiTheme="majorHAnsi" w:eastAsiaTheme="majorEastAsia" w:hAnsiTheme="majorHAnsi" w:cstheme="majorBidi"/>
      <w:color w:val="17365D" w:themeColor="text2" w:themeShade="BF"/>
      <w:spacing w:val="5"/>
      <w:kern w:val="28"/>
      <w:sz w:val="52"/>
      <w:szCs w:val="52"/>
      <w:lang w:eastAsia="zh-CN"/>
    </w:rPr>
  </w:style>
  <w:style w:type="numbering" w:customStyle="1" w:styleId="12">
    <w:name w:val="Нет списка1"/>
    <w:next w:val="a2"/>
    <w:uiPriority w:val="99"/>
    <w:semiHidden/>
    <w:unhideWhenUsed/>
    <w:rsid w:val="00452E32"/>
  </w:style>
  <w:style w:type="table" w:customStyle="1" w:styleId="13">
    <w:name w:val="Сетка таблицы1"/>
    <w:basedOn w:val="a1"/>
    <w:next w:val="afd"/>
    <w:uiPriority w:val="39"/>
    <w:rsid w:val="00452E3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in">
    <w:name w:val="termin"/>
    <w:basedOn w:val="a0"/>
    <w:rsid w:val="00452E32"/>
  </w:style>
  <w:style w:type="paragraph" w:customStyle="1" w:styleId="14">
    <w:name w:val="1"/>
    <w:basedOn w:val="a"/>
    <w:next w:val="af4"/>
    <w:rsid w:val="00452E32"/>
    <w:pPr>
      <w:suppressAutoHyphens w:val="0"/>
      <w:spacing w:before="100" w:beforeAutospacing="1" w:after="100" w:afterAutospacing="1"/>
    </w:pPr>
    <w:rPr>
      <w:lang w:eastAsia="ru-RU"/>
    </w:rPr>
  </w:style>
  <w:style w:type="table" w:customStyle="1" w:styleId="ListTable3Accent6">
    <w:name w:val="List Table 3 Accent 6"/>
    <w:basedOn w:val="a1"/>
    <w:uiPriority w:val="48"/>
    <w:rsid w:val="00452E3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14185">
      <w:bodyDiv w:val="1"/>
      <w:marLeft w:val="0"/>
      <w:marRight w:val="0"/>
      <w:marTop w:val="0"/>
      <w:marBottom w:val="0"/>
      <w:divBdr>
        <w:top w:val="none" w:sz="0" w:space="0" w:color="auto"/>
        <w:left w:val="none" w:sz="0" w:space="0" w:color="auto"/>
        <w:bottom w:val="none" w:sz="0" w:space="0" w:color="auto"/>
        <w:right w:val="none" w:sz="0" w:space="0" w:color="auto"/>
      </w:divBdr>
    </w:div>
    <w:div w:id="641812880">
      <w:bodyDiv w:val="1"/>
      <w:marLeft w:val="0"/>
      <w:marRight w:val="0"/>
      <w:marTop w:val="0"/>
      <w:marBottom w:val="0"/>
      <w:divBdr>
        <w:top w:val="none" w:sz="0" w:space="0" w:color="auto"/>
        <w:left w:val="none" w:sz="0" w:space="0" w:color="auto"/>
        <w:bottom w:val="none" w:sz="0" w:space="0" w:color="auto"/>
        <w:right w:val="none" w:sz="0" w:space="0" w:color="auto"/>
      </w:divBdr>
    </w:div>
    <w:div w:id="933904249">
      <w:bodyDiv w:val="1"/>
      <w:marLeft w:val="0"/>
      <w:marRight w:val="0"/>
      <w:marTop w:val="0"/>
      <w:marBottom w:val="0"/>
      <w:divBdr>
        <w:top w:val="none" w:sz="0" w:space="0" w:color="auto"/>
        <w:left w:val="none" w:sz="0" w:space="0" w:color="auto"/>
        <w:bottom w:val="none" w:sz="0" w:space="0" w:color="auto"/>
        <w:right w:val="none" w:sz="0" w:space="0" w:color="auto"/>
      </w:divBdr>
    </w:div>
    <w:div w:id="16733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61102&amp;date=19.05.2024" TargetMode="External"/><Relationship Id="rId18" Type="http://schemas.openxmlformats.org/officeDocument/2006/relationships/hyperlink" Target="https://login.consultant.ru/link/?req=doc&amp;base=MOB&amp;n=41715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base.garant.ru/406762953/" TargetMode="External"/><Relationship Id="rId7" Type="http://schemas.openxmlformats.org/officeDocument/2006/relationships/endnotes" Target="endnotes.xml"/><Relationship Id="rId12" Type="http://schemas.openxmlformats.org/officeDocument/2006/relationships/hyperlink" Target="https://login.consultant.ru/link/?req=doc&amp;base=MOB&amp;n=296681" TargetMode="External"/><Relationship Id="rId17" Type="http://schemas.openxmlformats.org/officeDocument/2006/relationships/hyperlink" Target="https://login.consultant.ru/link/?req=doc&amp;base=LAW&amp;n=47004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71026" TargetMode="External"/><Relationship Id="rId20" Type="http://schemas.openxmlformats.org/officeDocument/2006/relationships/hyperlink" Target="https://login.consultant.ru/link/?req=doc&amp;base=LAW&amp;n=461102&amp;date=19.05.20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MOB&amp;n=409518" TargetMode="External"/><Relationship Id="rId24" Type="http://schemas.openxmlformats.org/officeDocument/2006/relationships/hyperlink" Target="https://login.consultant.ru/link/?req=doc&amp;base=LAW&amp;n=471823&amp;date=26.05.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0283" TargetMode="External"/><Relationship Id="rId23" Type="http://schemas.openxmlformats.org/officeDocument/2006/relationships/hyperlink" Target="https://login.consultant.ru/link/?req=doc&amp;base=LAW&amp;n=453004&amp;date=19.05.2024" TargetMode="External"/><Relationship Id="rId10" Type="http://schemas.openxmlformats.org/officeDocument/2006/relationships/hyperlink" Target="consultantplus://offline/ref=21AADF48C650B392865EC6203E12A0234C7D73AA977CC8F5F3FD7A5C7F3059F3F393F694863266EB300B2EC2FAC0B29A528F289E4D2325080B32L" TargetMode="External"/><Relationship Id="rId19" Type="http://schemas.openxmlformats.org/officeDocument/2006/relationships/hyperlink" Target="https://login.consultant.ru/link/?req=doc&amp;base=LAW&amp;n=470040" TargetMode="External"/><Relationship Id="rId4" Type="http://schemas.openxmlformats.org/officeDocument/2006/relationships/settings" Target="settings.xml"/><Relationship Id="rId9" Type="http://schemas.openxmlformats.org/officeDocument/2006/relationships/hyperlink" Target="consultantplus://offline/ref=21AADF48C650B392865EC6203E12A0234C7B73A39C7EC8F5F3FD7A5C7F3059F3F393F694863266EB300B2EC2FAC0B29A528F289E4D2325080B32L" TargetMode="External"/><Relationship Id="rId14" Type="http://schemas.openxmlformats.org/officeDocument/2006/relationships/hyperlink" Target="https://login.consultant.ru/link/?req=doc&amp;base=MOB&amp;n=417159" TargetMode="External"/><Relationship Id="rId22" Type="http://schemas.openxmlformats.org/officeDocument/2006/relationships/hyperlink" Target="https://login.consultant.ru/link/?req=doc&amp;base=LAW&amp;n=471823&amp;date=19.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13601</Words>
  <Characters>77531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P18U17</dc:creator>
  <cp:lastModifiedBy>P04U09</cp:lastModifiedBy>
  <cp:revision>2</cp:revision>
  <cp:lastPrinted>2024-10-14T12:15:00Z</cp:lastPrinted>
  <dcterms:created xsi:type="dcterms:W3CDTF">2024-12-05T08:31:00Z</dcterms:created>
  <dcterms:modified xsi:type="dcterms:W3CDTF">2024-12-05T08:31:00Z</dcterms:modified>
</cp:coreProperties>
</file>