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2A413D" w:rsidRPr="002A413D" w:rsidTr="007A51C4">
        <w:trPr>
          <w:cantSplit/>
          <w:trHeight w:val="20"/>
          <w:jc w:val="center"/>
        </w:trPr>
        <w:tc>
          <w:tcPr>
            <w:tcW w:w="10206" w:type="dxa"/>
            <w:gridSpan w:val="5"/>
          </w:tcPr>
          <w:p w:rsidR="002A413D" w:rsidRPr="002A413D" w:rsidRDefault="002A413D" w:rsidP="002A413D">
            <w:pPr>
              <w:jc w:val="center"/>
              <w:rPr>
                <w:b/>
                <w:sz w:val="36"/>
                <w:szCs w:val="20"/>
              </w:rPr>
            </w:pPr>
            <w:r>
              <w:rPr>
                <w:b/>
                <w:noProof/>
                <w:sz w:val="36"/>
                <w:szCs w:val="20"/>
              </w:rPr>
              <w:drawing>
                <wp:inline distT="0" distB="0" distL="0" distR="0" wp14:anchorId="0C013BEE" wp14:editId="2664C5AC">
                  <wp:extent cx="589915" cy="739775"/>
                  <wp:effectExtent l="0" t="0" r="635" b="317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 cy="739775"/>
                          </a:xfrm>
                          <a:prstGeom prst="rect">
                            <a:avLst/>
                          </a:prstGeom>
                          <a:noFill/>
                          <a:ln>
                            <a:noFill/>
                          </a:ln>
                        </pic:spPr>
                      </pic:pic>
                    </a:graphicData>
                  </a:graphic>
                </wp:inline>
              </w:drawing>
            </w:r>
          </w:p>
          <w:p w:rsidR="002A413D" w:rsidRPr="002A413D" w:rsidRDefault="002A413D" w:rsidP="002A413D">
            <w:pPr>
              <w:jc w:val="center"/>
              <w:rPr>
                <w:b/>
                <w:sz w:val="36"/>
                <w:szCs w:val="20"/>
              </w:rPr>
            </w:pPr>
            <w:r w:rsidRPr="002A413D">
              <w:rPr>
                <w:b/>
                <w:sz w:val="36"/>
                <w:szCs w:val="20"/>
              </w:rPr>
              <w:t>АДМИНИСТРАЦИЯ</w:t>
            </w:r>
          </w:p>
          <w:p w:rsidR="002A413D" w:rsidRPr="002A413D" w:rsidRDefault="002A413D" w:rsidP="002A413D">
            <w:pPr>
              <w:jc w:val="center"/>
              <w:rPr>
                <w:b/>
                <w:sz w:val="36"/>
                <w:szCs w:val="20"/>
              </w:rPr>
            </w:pPr>
            <w:r w:rsidRPr="002A413D">
              <w:rPr>
                <w:b/>
                <w:sz w:val="36"/>
                <w:szCs w:val="20"/>
              </w:rPr>
              <w:t xml:space="preserve">РАМЕНСКОГО ГОРОДСКОГО ОКРУГА </w:t>
            </w:r>
          </w:p>
          <w:p w:rsidR="002A413D" w:rsidRPr="002A413D" w:rsidRDefault="002A413D" w:rsidP="002A413D">
            <w:pPr>
              <w:jc w:val="center"/>
              <w:rPr>
                <w:b/>
                <w:sz w:val="36"/>
                <w:szCs w:val="20"/>
              </w:rPr>
            </w:pPr>
            <w:r w:rsidRPr="002A413D">
              <w:rPr>
                <w:b/>
                <w:sz w:val="36"/>
                <w:szCs w:val="20"/>
              </w:rPr>
              <w:t>МОСКОВСКОЙ ОБЛАСТИ</w:t>
            </w:r>
          </w:p>
          <w:p w:rsidR="002A413D" w:rsidRPr="002A413D" w:rsidRDefault="002A413D" w:rsidP="002A413D">
            <w:pPr>
              <w:pBdr>
                <w:bottom w:val="single" w:sz="12" w:space="1" w:color="auto"/>
              </w:pBdr>
              <w:jc w:val="center"/>
              <w:rPr>
                <w:b/>
                <w:sz w:val="6"/>
                <w:szCs w:val="20"/>
              </w:rPr>
            </w:pPr>
          </w:p>
          <w:p w:rsidR="002A413D" w:rsidRPr="002A413D" w:rsidRDefault="002A413D" w:rsidP="002A413D">
            <w:pPr>
              <w:jc w:val="center"/>
              <w:rPr>
                <w:b/>
                <w:spacing w:val="100"/>
                <w:sz w:val="20"/>
                <w:szCs w:val="20"/>
              </w:rPr>
            </w:pPr>
          </w:p>
          <w:p w:rsidR="002A413D" w:rsidRPr="002A413D" w:rsidRDefault="002A413D" w:rsidP="002A413D">
            <w:pPr>
              <w:jc w:val="center"/>
              <w:rPr>
                <w:b/>
                <w:spacing w:val="100"/>
                <w:sz w:val="20"/>
                <w:szCs w:val="20"/>
              </w:rPr>
            </w:pPr>
          </w:p>
          <w:p w:rsidR="002A413D" w:rsidRPr="002A413D" w:rsidRDefault="002A413D" w:rsidP="002A413D">
            <w:pPr>
              <w:jc w:val="center"/>
              <w:outlineLvl w:val="5"/>
              <w:rPr>
                <w:b/>
                <w:sz w:val="36"/>
                <w:szCs w:val="36"/>
              </w:rPr>
            </w:pPr>
            <w:r w:rsidRPr="002A413D">
              <w:rPr>
                <w:b/>
                <w:sz w:val="36"/>
                <w:szCs w:val="36"/>
              </w:rPr>
              <w:t>ПОСТАНОВЛЕНИЕ</w:t>
            </w:r>
          </w:p>
          <w:p w:rsidR="002A413D" w:rsidRPr="002A413D" w:rsidRDefault="002A413D" w:rsidP="002A413D">
            <w:pPr>
              <w:rPr>
                <w:sz w:val="20"/>
                <w:szCs w:val="20"/>
              </w:rPr>
            </w:pPr>
          </w:p>
        </w:tc>
      </w:tr>
      <w:tr w:rsidR="007A51C4" w:rsidRPr="00D87113" w:rsidTr="007A51C4">
        <w:trPr>
          <w:gridBefore w:val="1"/>
          <w:gridAfter w:val="1"/>
          <w:wBefore w:w="964" w:type="dxa"/>
          <w:wAfter w:w="138" w:type="dxa"/>
          <w:cantSplit/>
          <w:trHeight w:val="20"/>
          <w:jc w:val="center"/>
        </w:trPr>
        <w:tc>
          <w:tcPr>
            <w:tcW w:w="4013" w:type="dxa"/>
          </w:tcPr>
          <w:p w:rsidR="007A51C4" w:rsidRPr="00D87113" w:rsidRDefault="007A51C4" w:rsidP="007A51C4">
            <w:pPr>
              <w:widowControl w:val="0"/>
              <w:jc w:val="both"/>
              <w:rPr>
                <w:spacing w:val="-20"/>
                <w:szCs w:val="20"/>
                <w:u w:val="single"/>
              </w:rPr>
            </w:pPr>
            <w:r w:rsidRPr="00D87113">
              <w:rPr>
                <w:spacing w:val="-20"/>
                <w:szCs w:val="20"/>
                <w:u w:val="single"/>
              </w:rPr>
              <w:t xml:space="preserve">__________________ </w:t>
            </w:r>
          </w:p>
        </w:tc>
        <w:tc>
          <w:tcPr>
            <w:tcW w:w="2194" w:type="dxa"/>
          </w:tcPr>
          <w:p w:rsidR="007A51C4" w:rsidRPr="00D87113" w:rsidRDefault="007A51C4" w:rsidP="007A51C4">
            <w:pPr>
              <w:widowControl w:val="0"/>
              <w:jc w:val="both"/>
              <w:rPr>
                <w:spacing w:val="-20"/>
                <w:szCs w:val="20"/>
                <w:u w:val="single"/>
              </w:rPr>
            </w:pPr>
          </w:p>
        </w:tc>
        <w:tc>
          <w:tcPr>
            <w:tcW w:w="2897" w:type="dxa"/>
          </w:tcPr>
          <w:p w:rsidR="007A51C4" w:rsidRPr="00D87113" w:rsidRDefault="007A51C4" w:rsidP="007A51C4">
            <w:pPr>
              <w:widowControl w:val="0"/>
              <w:rPr>
                <w:spacing w:val="-20"/>
                <w:szCs w:val="20"/>
                <w:u w:val="single"/>
              </w:rPr>
            </w:pPr>
            <w:r w:rsidRPr="00D87113">
              <w:rPr>
                <w:spacing w:val="-20"/>
                <w:sz w:val="28"/>
                <w:szCs w:val="28"/>
                <w:u w:val="single"/>
              </w:rPr>
              <w:t>№</w:t>
            </w:r>
            <w:r w:rsidRPr="00D87113">
              <w:rPr>
                <w:spacing w:val="-20"/>
                <w:szCs w:val="20"/>
                <w:u w:val="single"/>
              </w:rPr>
              <w:t xml:space="preserve"> _________________</w:t>
            </w:r>
          </w:p>
          <w:p w:rsidR="007A51C4" w:rsidRPr="00D87113" w:rsidRDefault="007A51C4" w:rsidP="007A51C4">
            <w:pPr>
              <w:widowControl w:val="0"/>
              <w:rPr>
                <w:szCs w:val="20"/>
                <w:u w:val="single"/>
              </w:rPr>
            </w:pPr>
          </w:p>
        </w:tc>
      </w:tr>
    </w:tbl>
    <w:p w:rsidR="002A413D" w:rsidRPr="007A51C4" w:rsidRDefault="000D76F0" w:rsidP="007A51C4">
      <w:pPr>
        <w:widowControl w:val="0"/>
        <w:jc w:val="both"/>
        <w:rPr>
          <w:sz w:val="16"/>
          <w:szCs w:val="16"/>
        </w:rPr>
      </w:pPr>
      <w:r>
        <w:rPr>
          <w:sz w:val="28"/>
          <w:szCs w:val="28"/>
        </w:rPr>
        <w:t xml:space="preserve">           </w:t>
      </w:r>
      <w:r w:rsidR="002A413D" w:rsidRPr="002A413D">
        <w:rPr>
          <w:sz w:val="28"/>
          <w:szCs w:val="28"/>
        </w:rPr>
        <w:t>О внесении изменений в муниципальную программу Раменского городского округа Московской области «Развитие инженерной инфраструктуры, энергоэффе</w:t>
      </w:r>
      <w:r w:rsidR="002A413D" w:rsidRPr="002A413D">
        <w:rPr>
          <w:sz w:val="28"/>
          <w:szCs w:val="28"/>
        </w:rPr>
        <w:t>к</w:t>
      </w:r>
      <w:r w:rsidR="002A413D" w:rsidRPr="002A413D">
        <w:rPr>
          <w:sz w:val="28"/>
          <w:szCs w:val="28"/>
        </w:rPr>
        <w:t xml:space="preserve">тивности и отрасли обращения с отходами» </w:t>
      </w:r>
    </w:p>
    <w:p w:rsidR="002A413D" w:rsidRPr="002A413D" w:rsidRDefault="002A413D" w:rsidP="002A413D">
      <w:pPr>
        <w:jc w:val="both"/>
        <w:rPr>
          <w:sz w:val="28"/>
          <w:szCs w:val="28"/>
        </w:rPr>
      </w:pPr>
    </w:p>
    <w:p w:rsidR="002A413D" w:rsidRPr="002A413D" w:rsidRDefault="002A413D" w:rsidP="002A413D">
      <w:pPr>
        <w:ind w:firstLine="709"/>
        <w:jc w:val="both"/>
        <w:rPr>
          <w:sz w:val="28"/>
          <w:szCs w:val="28"/>
        </w:rPr>
      </w:pPr>
      <w:r w:rsidRPr="002A413D">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Раменского городского округа от </w:t>
      </w:r>
      <w:r w:rsidR="003C3AA5">
        <w:rPr>
          <w:sz w:val="28"/>
          <w:szCs w:val="28"/>
        </w:rPr>
        <w:t>09.07.2024 № 2514</w:t>
      </w:r>
      <w:r w:rsidRPr="002A413D">
        <w:rPr>
          <w:sz w:val="28"/>
          <w:szCs w:val="28"/>
        </w:rPr>
        <w:t xml:space="preserve"> «Об утверждении Порядка ра</w:t>
      </w:r>
      <w:r w:rsidRPr="002A413D">
        <w:rPr>
          <w:sz w:val="28"/>
          <w:szCs w:val="28"/>
        </w:rPr>
        <w:t>з</w:t>
      </w:r>
      <w:r w:rsidRPr="002A413D">
        <w:rPr>
          <w:sz w:val="28"/>
          <w:szCs w:val="28"/>
        </w:rPr>
        <w:t>работки и реализации муниципальных программ Раменского городского округа Московской области»</w:t>
      </w:r>
      <w:r w:rsidR="003C3AA5">
        <w:rPr>
          <w:sz w:val="28"/>
          <w:szCs w:val="28"/>
        </w:rPr>
        <w:t>.</w:t>
      </w:r>
      <w:r w:rsidRPr="002A413D">
        <w:rPr>
          <w:sz w:val="28"/>
          <w:szCs w:val="28"/>
        </w:rPr>
        <w:t xml:space="preserve"> </w:t>
      </w:r>
    </w:p>
    <w:p w:rsidR="002A413D" w:rsidRPr="002A413D" w:rsidRDefault="002A413D" w:rsidP="002A413D">
      <w:pPr>
        <w:jc w:val="both"/>
        <w:rPr>
          <w:sz w:val="28"/>
          <w:szCs w:val="28"/>
        </w:rPr>
      </w:pPr>
    </w:p>
    <w:p w:rsidR="002A413D" w:rsidRPr="002A413D" w:rsidRDefault="002A413D" w:rsidP="002A413D">
      <w:pPr>
        <w:jc w:val="center"/>
        <w:rPr>
          <w:sz w:val="28"/>
          <w:szCs w:val="28"/>
        </w:rPr>
      </w:pPr>
      <w:r w:rsidRPr="002A413D">
        <w:rPr>
          <w:sz w:val="28"/>
          <w:szCs w:val="28"/>
        </w:rPr>
        <w:t>ПОСТАНОВЛЯЮ:</w:t>
      </w:r>
    </w:p>
    <w:p w:rsidR="002A413D" w:rsidRPr="002A413D" w:rsidRDefault="002A413D" w:rsidP="002A413D">
      <w:pPr>
        <w:jc w:val="center"/>
        <w:rPr>
          <w:sz w:val="28"/>
          <w:szCs w:val="22"/>
        </w:rPr>
      </w:pPr>
    </w:p>
    <w:p w:rsidR="002A413D" w:rsidRPr="002A413D" w:rsidRDefault="002A413D" w:rsidP="002A413D">
      <w:pPr>
        <w:ind w:firstLine="709"/>
        <w:jc w:val="both"/>
        <w:rPr>
          <w:sz w:val="28"/>
          <w:szCs w:val="28"/>
          <w:lang w:eastAsia="zh-CN"/>
        </w:rPr>
      </w:pPr>
      <w:r w:rsidRPr="002A413D">
        <w:rPr>
          <w:sz w:val="28"/>
          <w:szCs w:val="28"/>
          <w:lang w:eastAsia="zh-CN"/>
        </w:rPr>
        <w:t xml:space="preserve">1. </w:t>
      </w:r>
      <w:proofErr w:type="gramStart"/>
      <w:r w:rsidRPr="002A413D">
        <w:rPr>
          <w:sz w:val="28"/>
          <w:szCs w:val="28"/>
          <w:lang w:eastAsia="zh-CN"/>
        </w:rPr>
        <w:t>Внести изменения в муниципальную программу Раменского городского округа Московской области «Развитие инженерной инфраструктуры,                         энергоэффективности и отрасли обращения с отходами», утвержденную                  постановлением администрации Раменского городского округа от 03.11.2022           № 15288 (с изменениями, внесенными постановлениями администрации Раменского городского округа Московской области от 14.02.2023 № 425, от 16.03.2023 № 806,   от 28.06.2023 № 2310, от 27.07.2023 № 2703, от 29.09.2023 № 3578, от 13.11.2023    № 4179, от 27.12.2023 №</w:t>
      </w:r>
      <w:r w:rsidR="00402B60">
        <w:rPr>
          <w:sz w:val="28"/>
          <w:szCs w:val="28"/>
          <w:lang w:eastAsia="zh-CN"/>
        </w:rPr>
        <w:t xml:space="preserve"> </w:t>
      </w:r>
      <w:r w:rsidRPr="002A413D">
        <w:rPr>
          <w:sz w:val="28"/>
          <w:szCs w:val="28"/>
          <w:lang w:eastAsia="zh-CN"/>
        </w:rPr>
        <w:t>4970, от</w:t>
      </w:r>
      <w:proofErr w:type="gramEnd"/>
      <w:r w:rsidRPr="002A413D">
        <w:rPr>
          <w:sz w:val="28"/>
          <w:szCs w:val="28"/>
          <w:lang w:eastAsia="zh-CN"/>
        </w:rPr>
        <w:t xml:space="preserve"> </w:t>
      </w:r>
      <w:proofErr w:type="gramStart"/>
      <w:r w:rsidRPr="002A413D">
        <w:rPr>
          <w:sz w:val="28"/>
          <w:szCs w:val="28"/>
          <w:lang w:eastAsia="zh-CN"/>
        </w:rPr>
        <w:t>29.02.2024 №</w:t>
      </w:r>
      <w:r w:rsidR="00402B60">
        <w:rPr>
          <w:sz w:val="28"/>
          <w:szCs w:val="28"/>
          <w:lang w:eastAsia="zh-CN"/>
        </w:rPr>
        <w:t xml:space="preserve"> </w:t>
      </w:r>
      <w:r w:rsidRPr="002A413D">
        <w:rPr>
          <w:sz w:val="28"/>
          <w:szCs w:val="28"/>
          <w:lang w:eastAsia="zh-CN"/>
        </w:rPr>
        <w:t>718, от 17.04.2024 №</w:t>
      </w:r>
      <w:r w:rsidR="00402B60">
        <w:rPr>
          <w:sz w:val="28"/>
          <w:szCs w:val="28"/>
          <w:lang w:eastAsia="zh-CN"/>
        </w:rPr>
        <w:t xml:space="preserve"> </w:t>
      </w:r>
      <w:r w:rsidRPr="002A413D">
        <w:rPr>
          <w:sz w:val="28"/>
          <w:szCs w:val="28"/>
          <w:lang w:eastAsia="zh-CN"/>
        </w:rPr>
        <w:t xml:space="preserve">1402, от </w:t>
      </w:r>
      <w:r w:rsidRPr="00D6347E">
        <w:rPr>
          <w:color w:val="000000" w:themeColor="text1"/>
          <w:sz w:val="28"/>
          <w:szCs w:val="28"/>
          <w:lang w:eastAsia="zh-CN"/>
        </w:rPr>
        <w:t>14.06.2024 № 2110</w:t>
      </w:r>
      <w:r w:rsidR="00580CB5">
        <w:rPr>
          <w:color w:val="000000" w:themeColor="text1"/>
          <w:sz w:val="28"/>
          <w:szCs w:val="28"/>
          <w:lang w:eastAsia="zh-CN"/>
        </w:rPr>
        <w:t>,  от 19.09.2024 № 3815</w:t>
      </w:r>
      <w:r w:rsidRPr="002A413D">
        <w:rPr>
          <w:sz w:val="28"/>
          <w:szCs w:val="28"/>
          <w:lang w:eastAsia="zh-CN"/>
        </w:rPr>
        <w:t>), изложив ее в редакции согласно прил</w:t>
      </w:r>
      <w:r w:rsidRPr="002A413D">
        <w:rPr>
          <w:sz w:val="28"/>
          <w:szCs w:val="28"/>
          <w:lang w:eastAsia="zh-CN"/>
        </w:rPr>
        <w:t>о</w:t>
      </w:r>
      <w:r w:rsidRPr="002A413D">
        <w:rPr>
          <w:sz w:val="28"/>
          <w:szCs w:val="28"/>
          <w:lang w:eastAsia="zh-CN"/>
        </w:rPr>
        <w:t>жению к настоящему постановлению.</w:t>
      </w:r>
      <w:proofErr w:type="gramEnd"/>
    </w:p>
    <w:p w:rsidR="002A413D" w:rsidRPr="008D7866" w:rsidRDefault="002A413D" w:rsidP="002A413D">
      <w:pPr>
        <w:tabs>
          <w:tab w:val="left" w:pos="142"/>
        </w:tabs>
        <w:ind w:left="142" w:right="-2" w:firstLine="567"/>
        <w:jc w:val="both"/>
        <w:rPr>
          <w:color w:val="000000"/>
          <w:sz w:val="28"/>
          <w:szCs w:val="28"/>
        </w:rPr>
      </w:pPr>
      <w:r w:rsidRPr="002A413D">
        <w:rPr>
          <w:color w:val="000000"/>
          <w:sz w:val="28"/>
          <w:szCs w:val="28"/>
        </w:rPr>
        <w:t xml:space="preserve">2. Муниципальному автономному учреждению «Раменский </w:t>
      </w:r>
      <w:proofErr w:type="spellStart"/>
      <w:r w:rsidRPr="002A413D">
        <w:rPr>
          <w:color w:val="000000"/>
          <w:sz w:val="28"/>
          <w:szCs w:val="28"/>
        </w:rPr>
        <w:t>медиацентр</w:t>
      </w:r>
      <w:proofErr w:type="spellEnd"/>
      <w:r w:rsidRPr="002A413D">
        <w:rPr>
          <w:color w:val="000000"/>
          <w:sz w:val="28"/>
          <w:szCs w:val="28"/>
        </w:rPr>
        <w:t>» Р</w:t>
      </w:r>
      <w:r w:rsidRPr="002A413D">
        <w:rPr>
          <w:color w:val="000000"/>
          <w:sz w:val="28"/>
          <w:szCs w:val="28"/>
        </w:rPr>
        <w:t>а</w:t>
      </w:r>
      <w:r w:rsidRPr="002A413D">
        <w:rPr>
          <w:color w:val="000000"/>
          <w:sz w:val="28"/>
          <w:szCs w:val="28"/>
        </w:rPr>
        <w:t>менского городского округа</w:t>
      </w:r>
      <w:r w:rsidR="0027759C">
        <w:rPr>
          <w:color w:val="000000"/>
          <w:sz w:val="28"/>
          <w:szCs w:val="28"/>
        </w:rPr>
        <w:t xml:space="preserve"> (Скороспелова М.А.)</w:t>
      </w:r>
      <w:r w:rsidRPr="002A413D">
        <w:rPr>
          <w:color w:val="000000"/>
          <w:sz w:val="28"/>
          <w:szCs w:val="28"/>
        </w:rPr>
        <w:t xml:space="preserve"> опубликовать настоящее пост</w:t>
      </w:r>
      <w:r w:rsidRPr="002A413D">
        <w:rPr>
          <w:color w:val="000000"/>
          <w:sz w:val="28"/>
          <w:szCs w:val="28"/>
        </w:rPr>
        <w:t>а</w:t>
      </w:r>
      <w:r w:rsidRPr="002A413D">
        <w:rPr>
          <w:color w:val="000000"/>
          <w:sz w:val="28"/>
          <w:szCs w:val="28"/>
        </w:rPr>
        <w:t>новление в сетевом издании «РАММЕДИА» с доменным именем сайта в информ</w:t>
      </w:r>
      <w:r w:rsidRPr="002A413D">
        <w:rPr>
          <w:color w:val="000000"/>
          <w:sz w:val="28"/>
          <w:szCs w:val="28"/>
        </w:rPr>
        <w:t>а</w:t>
      </w:r>
      <w:r w:rsidRPr="002A413D">
        <w:rPr>
          <w:color w:val="000000"/>
          <w:sz w:val="28"/>
          <w:szCs w:val="28"/>
        </w:rPr>
        <w:t>ционно-тел</w:t>
      </w:r>
      <w:r w:rsidR="00D87113">
        <w:rPr>
          <w:color w:val="000000"/>
          <w:sz w:val="28"/>
          <w:szCs w:val="28"/>
        </w:rPr>
        <w:t>екоммуникационной сети Интернет</w:t>
      </w:r>
      <w:r w:rsidR="00D87113" w:rsidRPr="00D87113">
        <w:t xml:space="preserve"> </w:t>
      </w:r>
      <w:hyperlink r:id="rId10" w:history="1">
        <w:r w:rsidR="00D87113" w:rsidRPr="00D87113">
          <w:rPr>
            <w:rStyle w:val="ab"/>
            <w:color w:val="000000"/>
            <w:sz w:val="28"/>
            <w:szCs w:val="28"/>
            <w:u w:val="none"/>
            <w:lang w:val="en-US"/>
          </w:rPr>
          <w:t>https</w:t>
        </w:r>
        <w:r w:rsidR="00D87113" w:rsidRPr="00D87113">
          <w:rPr>
            <w:rStyle w:val="ab"/>
            <w:color w:val="000000"/>
            <w:sz w:val="28"/>
            <w:szCs w:val="28"/>
            <w:u w:val="none"/>
          </w:rPr>
          <w:t>://</w:t>
        </w:r>
        <w:proofErr w:type="spellStart"/>
        <w:r w:rsidR="00D87113" w:rsidRPr="00D87113">
          <w:rPr>
            <w:rStyle w:val="ab"/>
            <w:color w:val="000000"/>
            <w:sz w:val="28"/>
            <w:szCs w:val="28"/>
            <w:u w:val="none"/>
            <w:lang w:val="en-US"/>
          </w:rPr>
          <w:t>ramnews</w:t>
        </w:r>
        <w:proofErr w:type="spellEnd"/>
        <w:r w:rsidR="00D87113" w:rsidRPr="00D87113">
          <w:rPr>
            <w:rStyle w:val="ab"/>
            <w:color w:val="000000"/>
            <w:sz w:val="28"/>
            <w:szCs w:val="28"/>
            <w:u w:val="none"/>
          </w:rPr>
          <w:t>.</w:t>
        </w:r>
        <w:r w:rsidR="00D87113" w:rsidRPr="00D87113">
          <w:rPr>
            <w:rStyle w:val="ab"/>
            <w:color w:val="000000"/>
            <w:sz w:val="28"/>
            <w:szCs w:val="28"/>
            <w:u w:val="none"/>
            <w:lang w:val="en-US"/>
          </w:rPr>
          <w:t>ru</w:t>
        </w:r>
      </w:hyperlink>
      <w:r w:rsidR="00D87113" w:rsidRPr="00D87113">
        <w:rPr>
          <w:color w:val="000000"/>
          <w:sz w:val="28"/>
          <w:szCs w:val="28"/>
        </w:rPr>
        <w:t>.</w:t>
      </w:r>
    </w:p>
    <w:p w:rsidR="000D76F0" w:rsidRPr="009D6A91" w:rsidRDefault="002A413D" w:rsidP="000D76F0">
      <w:pPr>
        <w:tabs>
          <w:tab w:val="left" w:pos="0"/>
        </w:tabs>
        <w:ind w:left="142" w:right="-2"/>
        <w:jc w:val="both"/>
        <w:rPr>
          <w:sz w:val="28"/>
          <w:szCs w:val="28"/>
          <w:lang w:eastAsia="zh-CN"/>
        </w:rPr>
      </w:pPr>
      <w:r w:rsidRPr="002A413D">
        <w:rPr>
          <w:color w:val="000000"/>
          <w:sz w:val="28"/>
          <w:szCs w:val="28"/>
        </w:rPr>
        <w:t xml:space="preserve">        </w:t>
      </w:r>
      <w:r w:rsidR="000D76F0" w:rsidRPr="009D6A91">
        <w:rPr>
          <w:sz w:val="28"/>
          <w:szCs w:val="28"/>
          <w:lang w:eastAsia="zh-CN"/>
        </w:rPr>
        <w:t xml:space="preserve">3. Управлению муниципальных услуг, связи и развития информационно-коммуникационных технологий администрации Раменского городского округа (Белкина С.В.) </w:t>
      </w:r>
      <w:proofErr w:type="gramStart"/>
      <w:r w:rsidR="000D76F0" w:rsidRPr="009D6A91">
        <w:rPr>
          <w:sz w:val="28"/>
          <w:szCs w:val="28"/>
          <w:lang w:eastAsia="zh-CN"/>
        </w:rPr>
        <w:t>разместить</w:t>
      </w:r>
      <w:proofErr w:type="gramEnd"/>
      <w:r w:rsidR="000D76F0" w:rsidRPr="009D6A91">
        <w:rPr>
          <w:sz w:val="28"/>
          <w:szCs w:val="28"/>
          <w:lang w:eastAsia="zh-CN"/>
        </w:rPr>
        <w:t xml:space="preserve"> настоящее постановление на официальном информац</w:t>
      </w:r>
      <w:r w:rsidR="000D76F0" w:rsidRPr="009D6A91">
        <w:rPr>
          <w:sz w:val="28"/>
          <w:szCs w:val="28"/>
          <w:lang w:eastAsia="zh-CN"/>
        </w:rPr>
        <w:t>и</w:t>
      </w:r>
      <w:r w:rsidR="000D76F0" w:rsidRPr="009D6A91">
        <w:rPr>
          <w:sz w:val="28"/>
          <w:szCs w:val="28"/>
          <w:lang w:eastAsia="zh-CN"/>
        </w:rPr>
        <w:t>онном портале www.ramenskoye.ru.</w:t>
      </w:r>
    </w:p>
    <w:p w:rsidR="002A413D" w:rsidRPr="002A413D" w:rsidRDefault="000D76F0" w:rsidP="002A413D">
      <w:pPr>
        <w:tabs>
          <w:tab w:val="left" w:pos="0"/>
        </w:tabs>
        <w:ind w:right="-2"/>
        <w:jc w:val="both"/>
        <w:rPr>
          <w:color w:val="000000"/>
          <w:sz w:val="28"/>
          <w:szCs w:val="28"/>
        </w:rPr>
      </w:pPr>
      <w:r>
        <w:rPr>
          <w:color w:val="000000"/>
          <w:sz w:val="28"/>
          <w:szCs w:val="28"/>
          <w:lang w:eastAsia="zh-CN"/>
        </w:rPr>
        <w:lastRenderedPageBreak/>
        <w:t xml:space="preserve">          4</w:t>
      </w:r>
      <w:r w:rsidR="002A413D" w:rsidRPr="002A413D">
        <w:rPr>
          <w:color w:val="000000"/>
          <w:sz w:val="28"/>
          <w:szCs w:val="28"/>
          <w:lang w:eastAsia="zh-CN"/>
        </w:rPr>
        <w:t xml:space="preserve">. </w:t>
      </w:r>
      <w:proofErr w:type="gramStart"/>
      <w:r w:rsidR="002A413D" w:rsidRPr="002A413D">
        <w:rPr>
          <w:color w:val="000000"/>
          <w:sz w:val="28"/>
          <w:szCs w:val="28"/>
          <w:lang w:eastAsia="zh-CN"/>
        </w:rPr>
        <w:t>Контроль за</w:t>
      </w:r>
      <w:proofErr w:type="gramEnd"/>
      <w:r w:rsidR="002A413D" w:rsidRPr="002A413D">
        <w:rPr>
          <w:color w:val="000000"/>
          <w:sz w:val="28"/>
          <w:szCs w:val="28"/>
          <w:lang w:eastAsia="zh-CN"/>
        </w:rPr>
        <w:t xml:space="preserve">  исполнением  настоящего  постановления  возложить  на зам</w:t>
      </w:r>
      <w:r w:rsidR="002A413D" w:rsidRPr="002A413D">
        <w:rPr>
          <w:color w:val="000000"/>
          <w:sz w:val="28"/>
          <w:szCs w:val="28"/>
          <w:lang w:eastAsia="zh-CN"/>
        </w:rPr>
        <w:t>е</w:t>
      </w:r>
      <w:r w:rsidR="002A413D" w:rsidRPr="002A413D">
        <w:rPr>
          <w:color w:val="000000"/>
          <w:sz w:val="28"/>
          <w:szCs w:val="28"/>
          <w:lang w:eastAsia="zh-CN"/>
        </w:rPr>
        <w:t xml:space="preserve">стителя главы Раменского городского округа  Векленко В.Н.  </w:t>
      </w:r>
    </w:p>
    <w:p w:rsidR="002A413D" w:rsidRPr="002A413D" w:rsidRDefault="002A413D" w:rsidP="002A413D">
      <w:pPr>
        <w:tabs>
          <w:tab w:val="left" w:pos="142"/>
        </w:tabs>
        <w:ind w:left="142" w:right="-2"/>
        <w:jc w:val="both"/>
        <w:rPr>
          <w:color w:val="000000"/>
          <w:sz w:val="28"/>
          <w:szCs w:val="28"/>
        </w:rPr>
      </w:pPr>
    </w:p>
    <w:p w:rsidR="002A413D" w:rsidRPr="002A413D" w:rsidRDefault="002A413D" w:rsidP="002A413D">
      <w:pPr>
        <w:tabs>
          <w:tab w:val="left" w:pos="142"/>
        </w:tabs>
        <w:ind w:left="142" w:right="-2" w:firstLine="567"/>
        <w:jc w:val="both"/>
        <w:rPr>
          <w:sz w:val="28"/>
          <w:szCs w:val="28"/>
        </w:rPr>
      </w:pPr>
    </w:p>
    <w:p w:rsidR="002A413D" w:rsidRPr="002A413D" w:rsidRDefault="002A413D" w:rsidP="002A413D">
      <w:pPr>
        <w:tabs>
          <w:tab w:val="left" w:pos="142"/>
        </w:tabs>
        <w:rPr>
          <w:sz w:val="28"/>
          <w:szCs w:val="28"/>
        </w:rPr>
      </w:pPr>
    </w:p>
    <w:p w:rsidR="002A413D" w:rsidRPr="002A413D" w:rsidRDefault="009E129C" w:rsidP="002A413D">
      <w:pPr>
        <w:tabs>
          <w:tab w:val="left" w:pos="142"/>
        </w:tabs>
        <w:rPr>
          <w:sz w:val="28"/>
          <w:szCs w:val="28"/>
        </w:rPr>
      </w:pPr>
      <w:r>
        <w:rPr>
          <w:sz w:val="28"/>
          <w:szCs w:val="28"/>
        </w:rPr>
        <w:t>Г</w:t>
      </w:r>
      <w:r w:rsidR="00402B60">
        <w:rPr>
          <w:sz w:val="28"/>
          <w:szCs w:val="28"/>
        </w:rPr>
        <w:t>лава</w:t>
      </w:r>
      <w:r w:rsidR="002A413D" w:rsidRPr="002A413D">
        <w:rPr>
          <w:sz w:val="28"/>
          <w:szCs w:val="28"/>
        </w:rPr>
        <w:t xml:space="preserve"> Раменского городского округа                                             Э.В. Малышев</w:t>
      </w:r>
    </w:p>
    <w:p w:rsidR="002A413D" w:rsidRPr="002A413D" w:rsidRDefault="002A413D" w:rsidP="002A413D">
      <w:pPr>
        <w:tabs>
          <w:tab w:val="left" w:pos="142"/>
        </w:tabs>
        <w:rPr>
          <w:sz w:val="20"/>
          <w:szCs w:val="20"/>
          <w:lang w:eastAsia="zh-CN"/>
        </w:rPr>
      </w:pPr>
    </w:p>
    <w:p w:rsidR="002A413D" w:rsidRPr="002A413D" w:rsidRDefault="002A413D" w:rsidP="002A413D">
      <w:pPr>
        <w:tabs>
          <w:tab w:val="left" w:pos="142"/>
        </w:tabs>
        <w:rPr>
          <w:sz w:val="20"/>
          <w:szCs w:val="20"/>
          <w:lang w:eastAsia="zh-CN"/>
        </w:rPr>
      </w:pPr>
    </w:p>
    <w:p w:rsidR="002A413D" w:rsidRPr="002A413D" w:rsidRDefault="002A413D" w:rsidP="002A413D">
      <w:pPr>
        <w:widowControl w:val="0"/>
        <w:rPr>
          <w:sz w:val="16"/>
          <w:szCs w:val="16"/>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EE60AE" w:rsidRDefault="00EE60AE"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7F3E4F" w:rsidRDefault="00B95298" w:rsidP="007F3E4F">
      <w:pPr>
        <w:tabs>
          <w:tab w:val="left" w:pos="142"/>
        </w:tabs>
        <w:rPr>
          <w:sz w:val="20"/>
          <w:szCs w:val="20"/>
          <w:lang w:eastAsia="zh-CN"/>
        </w:rPr>
      </w:pPr>
      <w:r>
        <w:rPr>
          <w:sz w:val="20"/>
          <w:szCs w:val="20"/>
          <w:lang w:eastAsia="zh-CN"/>
        </w:rPr>
        <w:t>Трушков А.А.</w:t>
      </w:r>
    </w:p>
    <w:p w:rsidR="007F3E4F" w:rsidRDefault="007F3E4F" w:rsidP="007F3E4F">
      <w:pPr>
        <w:tabs>
          <w:tab w:val="left" w:pos="142"/>
        </w:tabs>
        <w:rPr>
          <w:sz w:val="20"/>
          <w:szCs w:val="20"/>
          <w:lang w:eastAsia="zh-CN"/>
        </w:rPr>
      </w:pPr>
      <w:r>
        <w:rPr>
          <w:sz w:val="20"/>
          <w:szCs w:val="20"/>
          <w:lang w:eastAsia="zh-CN"/>
        </w:rPr>
        <w:t xml:space="preserve">8 496 46 1 40 56 </w:t>
      </w:r>
    </w:p>
    <w:p w:rsidR="00392445" w:rsidRDefault="00392445" w:rsidP="00F07620">
      <w:pPr>
        <w:tabs>
          <w:tab w:val="left" w:pos="142"/>
        </w:tabs>
        <w:rPr>
          <w:sz w:val="20"/>
          <w:szCs w:val="20"/>
          <w:lang w:eastAsia="zh-CN"/>
        </w:rPr>
        <w:sectPr w:rsidR="00392445" w:rsidSect="00F07620">
          <w:footerReference w:type="even" r:id="rId11"/>
          <w:pgSz w:w="11905" w:h="16838"/>
          <w:pgMar w:top="1134" w:right="567" w:bottom="1418" w:left="1134" w:header="720" w:footer="720" w:gutter="0"/>
          <w:cols w:space="720"/>
          <w:noEndnote/>
          <w:docGrid w:linePitch="326"/>
        </w:sectPr>
      </w:pPr>
    </w:p>
    <w:p w:rsidR="00B4777E" w:rsidRDefault="00B4777E" w:rsidP="00B4777E">
      <w:pPr>
        <w:widowControl w:val="0"/>
        <w:autoSpaceDE w:val="0"/>
        <w:autoSpaceDN w:val="0"/>
        <w:adjustRightInd w:val="0"/>
        <w:ind w:left="1416" w:firstLine="708"/>
        <w:jc w:val="right"/>
        <w:outlineLvl w:val="1"/>
        <w:rPr>
          <w:lang w:eastAsia="zh-CN"/>
        </w:rPr>
      </w:pPr>
    </w:p>
    <w:p w:rsidR="00B4777E" w:rsidRDefault="00B4777E" w:rsidP="00B4777E">
      <w:pPr>
        <w:rPr>
          <w:lang w:eastAsia="zh-CN"/>
        </w:rPr>
      </w:pPr>
    </w:p>
    <w:p w:rsidR="00B4777E" w:rsidRPr="00EA4EDB" w:rsidRDefault="00B4777E" w:rsidP="00B4777E">
      <w:pPr>
        <w:widowControl w:val="0"/>
        <w:autoSpaceDE w:val="0"/>
        <w:autoSpaceDN w:val="0"/>
        <w:adjustRightInd w:val="0"/>
        <w:ind w:left="1416" w:firstLine="708"/>
        <w:jc w:val="right"/>
        <w:outlineLvl w:val="1"/>
        <w:rPr>
          <w:sz w:val="28"/>
          <w:szCs w:val="28"/>
        </w:rPr>
      </w:pPr>
      <w:r>
        <w:rPr>
          <w:lang w:eastAsia="zh-CN"/>
        </w:rPr>
        <w:tab/>
      </w:r>
      <w:r w:rsidRPr="00EA4EDB">
        <w:rPr>
          <w:sz w:val="28"/>
          <w:szCs w:val="28"/>
        </w:rPr>
        <w:t>Приложение к</w:t>
      </w:r>
    </w:p>
    <w:p w:rsidR="00B4777E" w:rsidRPr="00EA4EDB" w:rsidRDefault="00D52171" w:rsidP="00B4777E">
      <w:pPr>
        <w:widowControl w:val="0"/>
        <w:autoSpaceDE w:val="0"/>
        <w:autoSpaceDN w:val="0"/>
        <w:adjustRightInd w:val="0"/>
        <w:ind w:left="1416" w:firstLine="708"/>
        <w:jc w:val="right"/>
        <w:outlineLvl w:val="1"/>
        <w:rPr>
          <w:sz w:val="28"/>
          <w:szCs w:val="28"/>
        </w:rPr>
      </w:pPr>
      <w:r>
        <w:rPr>
          <w:sz w:val="28"/>
          <w:szCs w:val="28"/>
        </w:rPr>
        <w:t>п</w:t>
      </w:r>
      <w:r w:rsidR="00B4777E" w:rsidRPr="00EA4EDB">
        <w:rPr>
          <w:sz w:val="28"/>
          <w:szCs w:val="28"/>
        </w:rPr>
        <w:t xml:space="preserve">остановлению </w:t>
      </w:r>
    </w:p>
    <w:p w:rsidR="00B4777E" w:rsidRPr="00EA4EDB" w:rsidRDefault="00B4777E" w:rsidP="00B4777E">
      <w:pPr>
        <w:widowControl w:val="0"/>
        <w:autoSpaceDE w:val="0"/>
        <w:autoSpaceDN w:val="0"/>
        <w:adjustRightInd w:val="0"/>
        <w:ind w:left="1416" w:firstLine="708"/>
        <w:jc w:val="right"/>
        <w:outlineLvl w:val="1"/>
        <w:rPr>
          <w:sz w:val="28"/>
          <w:szCs w:val="28"/>
        </w:rPr>
      </w:pPr>
      <w:r w:rsidRPr="00EA4EDB">
        <w:rPr>
          <w:sz w:val="28"/>
          <w:szCs w:val="28"/>
        </w:rPr>
        <w:t>Администрации Раменского городского округа</w:t>
      </w:r>
    </w:p>
    <w:p w:rsidR="009E129C" w:rsidRDefault="00B4777E" w:rsidP="00B4777E">
      <w:pPr>
        <w:widowControl w:val="0"/>
        <w:autoSpaceDE w:val="0"/>
        <w:autoSpaceDN w:val="0"/>
        <w:adjustRightInd w:val="0"/>
        <w:ind w:left="1416" w:firstLine="708"/>
        <w:jc w:val="right"/>
        <w:outlineLvl w:val="1"/>
        <w:rPr>
          <w:sz w:val="28"/>
          <w:szCs w:val="28"/>
        </w:rPr>
      </w:pPr>
      <w:r w:rsidRPr="00EA4EDB">
        <w:rPr>
          <w:sz w:val="28"/>
          <w:szCs w:val="28"/>
        </w:rPr>
        <w:t>Московской области</w:t>
      </w:r>
    </w:p>
    <w:p w:rsidR="009E129C" w:rsidRPr="005F6A55" w:rsidRDefault="009E129C" w:rsidP="009E129C">
      <w:pPr>
        <w:widowControl w:val="0"/>
        <w:autoSpaceDE w:val="0"/>
        <w:autoSpaceDN w:val="0"/>
        <w:adjustRightInd w:val="0"/>
        <w:ind w:left="1416" w:firstLine="708"/>
        <w:jc w:val="right"/>
        <w:outlineLvl w:val="1"/>
        <w:rPr>
          <w:sz w:val="28"/>
          <w:szCs w:val="28"/>
        </w:rPr>
      </w:pPr>
      <w:r w:rsidRPr="005F6A55">
        <w:rPr>
          <w:sz w:val="28"/>
          <w:szCs w:val="28"/>
          <w:u w:val="single"/>
        </w:rPr>
        <w:t xml:space="preserve">от    </w:t>
      </w:r>
      <w:r>
        <w:rPr>
          <w:sz w:val="28"/>
          <w:szCs w:val="28"/>
          <w:u w:val="single"/>
        </w:rPr>
        <w:t xml:space="preserve">               </w:t>
      </w:r>
      <w:r w:rsidRPr="005F6A55">
        <w:rPr>
          <w:sz w:val="28"/>
          <w:szCs w:val="28"/>
          <w:u w:val="single"/>
        </w:rPr>
        <w:t xml:space="preserve">       №        </w:t>
      </w:r>
      <w:r>
        <w:rPr>
          <w:sz w:val="28"/>
          <w:szCs w:val="28"/>
          <w:u w:val="single"/>
        </w:rPr>
        <w:t xml:space="preserve">   </w:t>
      </w:r>
      <w:r w:rsidRPr="005F6A55">
        <w:rPr>
          <w:sz w:val="28"/>
          <w:szCs w:val="28"/>
          <w:u w:val="single"/>
        </w:rPr>
        <w:t xml:space="preserve">        </w:t>
      </w:r>
      <w:proofErr w:type="gramStart"/>
      <w:r w:rsidRPr="005F6A55">
        <w:rPr>
          <w:color w:val="FFFFFF" w:themeColor="background1"/>
          <w:sz w:val="28"/>
          <w:szCs w:val="28"/>
          <w:u w:val="single"/>
        </w:rPr>
        <w:t>л</w:t>
      </w:r>
      <w:proofErr w:type="gramEnd"/>
    </w:p>
    <w:p w:rsidR="00B4777E" w:rsidRPr="00EA4EDB" w:rsidRDefault="00B4777E" w:rsidP="00B4777E">
      <w:pPr>
        <w:widowControl w:val="0"/>
        <w:autoSpaceDE w:val="0"/>
        <w:autoSpaceDN w:val="0"/>
        <w:adjustRightInd w:val="0"/>
        <w:ind w:left="1416" w:firstLine="708"/>
        <w:jc w:val="right"/>
        <w:outlineLvl w:val="1"/>
        <w:rPr>
          <w:sz w:val="28"/>
          <w:szCs w:val="28"/>
        </w:rPr>
      </w:pPr>
    </w:p>
    <w:p w:rsidR="00B4777E" w:rsidRPr="00EA4EDB" w:rsidRDefault="00B4777E" w:rsidP="00B4777E">
      <w:pPr>
        <w:widowControl w:val="0"/>
        <w:autoSpaceDE w:val="0"/>
        <w:autoSpaceDN w:val="0"/>
        <w:adjustRightInd w:val="0"/>
        <w:jc w:val="right"/>
        <w:rPr>
          <w:b/>
          <w:sz w:val="36"/>
          <w:szCs w:val="36"/>
          <w:lang w:eastAsia="ar-SA"/>
        </w:rPr>
      </w:pPr>
      <w:bookmarkStart w:id="0" w:name="_GoBack"/>
      <w:bookmarkEnd w:id="0"/>
    </w:p>
    <w:p w:rsidR="00B4777E" w:rsidRPr="00EA4EDB" w:rsidRDefault="00B4777E" w:rsidP="00B4777E">
      <w:pPr>
        <w:widowControl w:val="0"/>
        <w:autoSpaceDE w:val="0"/>
        <w:autoSpaceDN w:val="0"/>
        <w:adjustRightInd w:val="0"/>
        <w:jc w:val="right"/>
        <w:rPr>
          <w:b/>
          <w:sz w:val="36"/>
          <w:szCs w:val="36"/>
          <w:lang w:eastAsia="ar-SA"/>
        </w:rPr>
      </w:pPr>
    </w:p>
    <w:p w:rsidR="00B4777E" w:rsidRPr="00EA4EDB" w:rsidRDefault="00B4777E" w:rsidP="00B4777E">
      <w:pPr>
        <w:widowControl w:val="0"/>
        <w:autoSpaceDE w:val="0"/>
        <w:autoSpaceDN w:val="0"/>
        <w:adjustRightInd w:val="0"/>
        <w:jc w:val="right"/>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r w:rsidRPr="00EA4EDB">
        <w:rPr>
          <w:b/>
          <w:sz w:val="36"/>
          <w:szCs w:val="36"/>
          <w:lang w:eastAsia="ar-SA"/>
        </w:rPr>
        <w:t>Муниципальная программа Раменского городского округа Московской области</w:t>
      </w:r>
    </w:p>
    <w:p w:rsidR="00B4777E" w:rsidRPr="00EA4EDB" w:rsidRDefault="00B4777E" w:rsidP="00B4777E">
      <w:pPr>
        <w:jc w:val="center"/>
        <w:rPr>
          <w:b/>
          <w:sz w:val="36"/>
          <w:szCs w:val="36"/>
          <w:lang w:eastAsia="ar-SA"/>
        </w:rPr>
      </w:pPr>
      <w:r w:rsidRPr="00EA4EDB">
        <w:rPr>
          <w:b/>
          <w:sz w:val="36"/>
          <w:szCs w:val="36"/>
          <w:lang w:eastAsia="ar-SA"/>
        </w:rPr>
        <w:t>«Развитие инженерной инфраструктуры, энергоэффективности и</w:t>
      </w:r>
    </w:p>
    <w:p w:rsidR="00B4777E" w:rsidRPr="00EA4EDB" w:rsidRDefault="00B4777E" w:rsidP="00B4777E">
      <w:pPr>
        <w:jc w:val="center"/>
        <w:rPr>
          <w:b/>
          <w:sz w:val="36"/>
          <w:szCs w:val="36"/>
          <w:lang w:eastAsia="ar-SA"/>
        </w:rPr>
      </w:pPr>
      <w:r w:rsidRPr="00EA4EDB">
        <w:rPr>
          <w:b/>
          <w:sz w:val="36"/>
          <w:szCs w:val="36"/>
          <w:lang w:eastAsia="ar-SA"/>
        </w:rPr>
        <w:t>отрасли обращения с отходами»</w:t>
      </w: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widowControl w:val="0"/>
        <w:suppressAutoHyphens/>
        <w:jc w:val="center"/>
        <w:rPr>
          <w:rFonts w:eastAsia="SimSun" w:cs="Mangal"/>
          <w:kern w:val="1"/>
          <w:sz w:val="28"/>
          <w:szCs w:val="28"/>
          <w:lang w:eastAsia="hi-IN" w:bidi="hi-IN"/>
        </w:rPr>
      </w:pPr>
      <w:r w:rsidRPr="00EA4EDB">
        <w:rPr>
          <w:rFonts w:eastAsia="SimSun" w:cs="Mangal"/>
          <w:kern w:val="1"/>
          <w:sz w:val="28"/>
          <w:szCs w:val="28"/>
          <w:lang w:eastAsia="hi-IN" w:bidi="hi-IN"/>
        </w:rPr>
        <w:t>г. Раменское</w:t>
      </w:r>
    </w:p>
    <w:p w:rsidR="00B4777E" w:rsidRPr="00EA4EDB" w:rsidRDefault="00B4777E" w:rsidP="00B4777E">
      <w:pPr>
        <w:tabs>
          <w:tab w:val="left" w:pos="3960"/>
        </w:tabs>
        <w:autoSpaceDE w:val="0"/>
        <w:autoSpaceDN w:val="0"/>
        <w:adjustRightInd w:val="0"/>
        <w:jc w:val="center"/>
      </w:pPr>
      <w:r w:rsidRPr="00EA4EDB">
        <w:rPr>
          <w:sz w:val="28"/>
          <w:szCs w:val="28"/>
        </w:rPr>
        <w:t>2024 год</w:t>
      </w:r>
    </w:p>
    <w:p w:rsidR="00B4777E" w:rsidRPr="00EA4EDB" w:rsidRDefault="00B4777E" w:rsidP="00B4777E">
      <w:pPr>
        <w:pStyle w:val="ConsPlusNormal"/>
        <w:jc w:val="center"/>
        <w:rPr>
          <w:rFonts w:ascii="Times New Roman" w:hAnsi="Times New Roman" w:cs="Times New Roman"/>
          <w:sz w:val="24"/>
          <w:szCs w:val="24"/>
          <w:highlight w:val="yellow"/>
        </w:rPr>
        <w:sectPr w:rsidR="00B4777E" w:rsidRPr="00EA4EDB" w:rsidSect="00032C9E">
          <w:footerReference w:type="even" r:id="rId12"/>
          <w:pgSz w:w="16838" w:h="11905" w:orient="landscape"/>
          <w:pgMar w:top="1134" w:right="567" w:bottom="1134" w:left="1134" w:header="720" w:footer="720" w:gutter="0"/>
          <w:cols w:space="720"/>
          <w:noEndnote/>
        </w:sectPr>
      </w:pPr>
    </w:p>
    <w:p w:rsidR="00B4777E" w:rsidRPr="00EA4EDB" w:rsidRDefault="00B4777E" w:rsidP="00B4777E">
      <w:pPr>
        <w:pStyle w:val="ConsPlusNormal"/>
        <w:jc w:val="center"/>
        <w:rPr>
          <w:rFonts w:ascii="Times New Roman" w:hAnsi="Times New Roman" w:cs="Times New Roman"/>
          <w:sz w:val="28"/>
          <w:szCs w:val="28"/>
        </w:rPr>
      </w:pPr>
      <w:r w:rsidRPr="00EA4EDB">
        <w:rPr>
          <w:rFonts w:ascii="Times New Roman" w:hAnsi="Times New Roman" w:cs="Times New Roman"/>
          <w:sz w:val="28"/>
          <w:szCs w:val="28"/>
        </w:rPr>
        <w:lastRenderedPageBreak/>
        <w:t xml:space="preserve">1. ПАСПОРТ МУНИЦИПАЛЬНОЙ ПРОГРАММЫ Раменского городского округа Московской области </w:t>
      </w:r>
    </w:p>
    <w:p w:rsidR="00B4777E" w:rsidRPr="00EA4EDB" w:rsidRDefault="00B4777E" w:rsidP="00B4777E">
      <w:pPr>
        <w:pStyle w:val="ConsPlusNormal"/>
        <w:jc w:val="center"/>
        <w:rPr>
          <w:rFonts w:ascii="Times New Roman" w:hAnsi="Times New Roman" w:cs="Times New Roman"/>
          <w:sz w:val="28"/>
          <w:szCs w:val="28"/>
        </w:rPr>
      </w:pPr>
      <w:r w:rsidRPr="00EA4EDB">
        <w:rPr>
          <w:rFonts w:ascii="Times New Roman" w:hAnsi="Times New Roman" w:cs="Times New Roman"/>
          <w:sz w:val="28"/>
          <w:szCs w:val="28"/>
        </w:rPr>
        <w:t xml:space="preserve">«Развитие инженерной инфраструктуры, энергоэффективности и отрасли обращения с отходами» </w:t>
      </w:r>
    </w:p>
    <w:p w:rsidR="00B4777E" w:rsidRPr="00EA4EDB" w:rsidRDefault="00B4777E" w:rsidP="00B4777E">
      <w:pPr>
        <w:pStyle w:val="ConsPlusNormal"/>
        <w:widowControl/>
        <w:ind w:firstLine="0"/>
        <w:jc w:val="center"/>
        <w:rPr>
          <w:rFonts w:ascii="Times New Roman" w:hAnsi="Times New Roman" w:cs="Times New Roman"/>
          <w:sz w:val="28"/>
          <w:szCs w:val="16"/>
        </w:rPr>
      </w:pPr>
    </w:p>
    <w:tbl>
      <w:tblPr>
        <w:tblW w:w="1516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78"/>
        <w:gridCol w:w="2268"/>
        <w:gridCol w:w="1701"/>
        <w:gridCol w:w="1560"/>
        <w:gridCol w:w="1700"/>
        <w:gridCol w:w="1419"/>
        <w:gridCol w:w="1841"/>
      </w:tblGrid>
      <w:tr w:rsidR="00B4777E" w:rsidRPr="00EA4EDB" w:rsidTr="009D174D">
        <w:trPr>
          <w:trHeight w:val="214"/>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Координатор муниципальной программы</w:t>
            </w:r>
          </w:p>
        </w:tc>
        <w:tc>
          <w:tcPr>
            <w:tcW w:w="10489" w:type="dxa"/>
            <w:gridSpan w:val="6"/>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Заместитель главы Раменского городского округа Векленко В.Н.</w:t>
            </w:r>
          </w:p>
        </w:tc>
      </w:tr>
      <w:tr w:rsidR="00B4777E" w:rsidRPr="00EA4EDB" w:rsidTr="009D174D">
        <w:trPr>
          <w:trHeight w:val="564"/>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 xml:space="preserve">Муниципальный заказчик муниципальной программы </w:t>
            </w: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3596"/>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Цели муниципальной программы</w:t>
            </w:r>
          </w:p>
        </w:tc>
        <w:tc>
          <w:tcPr>
            <w:tcW w:w="10489" w:type="dxa"/>
            <w:gridSpan w:val="6"/>
          </w:tcPr>
          <w:p w:rsidR="00B4777E" w:rsidRPr="00EA4EDB" w:rsidRDefault="00B4777E" w:rsidP="009D174D">
            <w:pPr>
              <w:pStyle w:val="ConsPlusCell"/>
              <w:rPr>
                <w:sz w:val="28"/>
                <w:szCs w:val="28"/>
              </w:rPr>
            </w:pPr>
            <w:r w:rsidRPr="00EA4EDB">
              <w:rPr>
                <w:sz w:val="28"/>
                <w:szCs w:val="28"/>
              </w:rPr>
              <w:t>1. Повышение качества питьевой воды посредством модернизации систем водосна</w:t>
            </w:r>
            <w:r w:rsidRPr="00EA4EDB">
              <w:rPr>
                <w:sz w:val="28"/>
                <w:szCs w:val="28"/>
              </w:rPr>
              <w:t>б</w:t>
            </w:r>
            <w:r w:rsidRPr="00EA4EDB">
              <w:rPr>
                <w:sz w:val="28"/>
                <w:szCs w:val="28"/>
              </w:rPr>
              <w:t>жения с использованием перспективных технологий водоподготовки.</w:t>
            </w:r>
          </w:p>
          <w:p w:rsidR="00B4777E" w:rsidRPr="00EA4EDB" w:rsidRDefault="00B4777E" w:rsidP="009D174D">
            <w:pPr>
              <w:pStyle w:val="ConsPlusCell"/>
              <w:rPr>
                <w:sz w:val="28"/>
                <w:szCs w:val="28"/>
              </w:rPr>
            </w:pPr>
            <w:r w:rsidRPr="00EA4EDB">
              <w:rPr>
                <w:sz w:val="28"/>
                <w:szCs w:val="28"/>
              </w:rPr>
              <w:t>2. Обеспечение качественными услугами водоотведения.</w:t>
            </w:r>
          </w:p>
          <w:p w:rsidR="00B4777E" w:rsidRPr="00EA4EDB" w:rsidRDefault="00B4777E" w:rsidP="009D174D">
            <w:pPr>
              <w:pStyle w:val="ConsPlusCell"/>
              <w:rPr>
                <w:sz w:val="28"/>
                <w:szCs w:val="28"/>
              </w:rPr>
            </w:pPr>
            <w:r w:rsidRPr="00EA4EDB">
              <w:rPr>
                <w:sz w:val="28"/>
                <w:szCs w:val="28"/>
              </w:rPr>
              <w:t>3. Повышение условий для обеспечения качественными коммунальными услугами.</w:t>
            </w:r>
          </w:p>
          <w:p w:rsidR="00B4777E" w:rsidRPr="00EA4EDB" w:rsidRDefault="00B4777E" w:rsidP="009D174D">
            <w:pPr>
              <w:pStyle w:val="ConsPlusCell"/>
              <w:rPr>
                <w:sz w:val="28"/>
                <w:szCs w:val="28"/>
              </w:rPr>
            </w:pPr>
            <w:r w:rsidRPr="00EA4EDB">
              <w:rPr>
                <w:sz w:val="28"/>
                <w:szCs w:val="28"/>
              </w:rPr>
              <w:t>4. Снижение объемов захоронения ТКО.</w:t>
            </w:r>
          </w:p>
          <w:p w:rsidR="00B4777E" w:rsidRPr="00EA4EDB" w:rsidRDefault="00B4777E" w:rsidP="009D174D">
            <w:pPr>
              <w:widowControl w:val="0"/>
              <w:suppressAutoHyphens/>
              <w:autoSpaceDE w:val="0"/>
              <w:autoSpaceDN w:val="0"/>
              <w:adjustRightInd w:val="0"/>
              <w:rPr>
                <w:sz w:val="28"/>
                <w:szCs w:val="28"/>
              </w:rPr>
            </w:pPr>
            <w:r w:rsidRPr="00EA4EDB">
              <w:rPr>
                <w:sz w:val="28"/>
                <w:szCs w:val="28"/>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EA4EDB" w:rsidRDefault="00B4777E" w:rsidP="009D174D">
            <w:pPr>
              <w:widowControl w:val="0"/>
              <w:suppressAutoHyphens/>
              <w:autoSpaceDE w:val="0"/>
              <w:autoSpaceDN w:val="0"/>
              <w:adjustRightInd w:val="0"/>
              <w:rPr>
                <w:rFonts w:eastAsia="Calibri"/>
                <w:sz w:val="28"/>
                <w:szCs w:val="28"/>
                <w:lang w:eastAsia="ar-SA"/>
              </w:rPr>
            </w:pPr>
            <w:r w:rsidRPr="00EA4EDB">
              <w:rPr>
                <w:sz w:val="28"/>
                <w:szCs w:val="28"/>
              </w:rPr>
              <w:t>6. Развитие сфер газификации, топливозаправочного комплекса и электроэнергетики</w:t>
            </w:r>
            <w:r w:rsidRPr="00EA4EDB">
              <w:rPr>
                <w:rFonts w:eastAsia="Calibri"/>
                <w:sz w:val="28"/>
                <w:szCs w:val="28"/>
                <w:lang w:eastAsia="ar-SA"/>
              </w:rPr>
              <w:t>.</w:t>
            </w:r>
          </w:p>
          <w:p w:rsidR="00B4777E" w:rsidRPr="00EA4EDB" w:rsidRDefault="00B4777E" w:rsidP="009D174D">
            <w:pPr>
              <w:widowControl w:val="0"/>
              <w:suppressAutoHyphens/>
              <w:autoSpaceDE w:val="0"/>
              <w:autoSpaceDN w:val="0"/>
              <w:adjustRightInd w:val="0"/>
              <w:rPr>
                <w:sz w:val="28"/>
                <w:szCs w:val="28"/>
              </w:rPr>
            </w:pPr>
            <w:r w:rsidRPr="00EA4EDB">
              <w:rPr>
                <w:rFonts w:eastAsia="Calibri"/>
                <w:sz w:val="28"/>
                <w:szCs w:val="28"/>
                <w:lang w:eastAsia="ar-SA"/>
              </w:rPr>
              <w:t xml:space="preserve">7. </w:t>
            </w:r>
            <w:r w:rsidRPr="00EA4EDB">
              <w:rPr>
                <w:sz w:val="28"/>
                <w:szCs w:val="28"/>
              </w:rPr>
              <w:t>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EA4EDB" w:rsidRDefault="00B4777E" w:rsidP="009D174D">
            <w:pPr>
              <w:widowControl w:val="0"/>
              <w:suppressAutoHyphens/>
              <w:autoSpaceDE w:val="0"/>
              <w:autoSpaceDN w:val="0"/>
              <w:adjustRightInd w:val="0"/>
              <w:rPr>
                <w:sz w:val="28"/>
                <w:szCs w:val="28"/>
              </w:rPr>
            </w:pPr>
            <w:r w:rsidRPr="00EA4EDB">
              <w:rPr>
                <w:sz w:val="28"/>
                <w:szCs w:val="28"/>
              </w:rPr>
              <w:t xml:space="preserve">8. Создание условий для эффективной работы организаций жилищно – коммунального хозяйства. </w:t>
            </w:r>
          </w:p>
        </w:tc>
      </w:tr>
      <w:tr w:rsidR="00B4777E" w:rsidRPr="00EA4EDB" w:rsidTr="009D174D">
        <w:trPr>
          <w:trHeight w:val="272"/>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Перечень подпрограмм</w:t>
            </w:r>
          </w:p>
        </w:tc>
        <w:tc>
          <w:tcPr>
            <w:tcW w:w="10489" w:type="dxa"/>
            <w:gridSpan w:val="6"/>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Муниципальные заказчики подпрограмм</w:t>
            </w:r>
          </w:p>
        </w:tc>
      </w:tr>
      <w:tr w:rsidR="00B4777E" w:rsidRPr="00EA4EDB" w:rsidTr="009D174D">
        <w:trPr>
          <w:trHeight w:val="445"/>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1. Подпрограмма I «Чистая вода»</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2. Подпрограмма II «Системы водоотведения»</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3. Подпрограмма III «Объекты теплоснабжения, инженерные коммуникации»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131"/>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4. Подпрограмма IV «Обращение с отходами»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lastRenderedPageBreak/>
              <w:t>5. Подпрограмма V «Энергосбережение и повышение энергетической эффективности»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 xml:space="preserve">6. Подпрограмма VI «Развитие газификации, </w:t>
            </w:r>
            <w:proofErr w:type="spellStart"/>
            <w:r w:rsidRPr="00EA4EDB">
              <w:rPr>
                <w:sz w:val="28"/>
                <w:szCs w:val="28"/>
              </w:rPr>
              <w:t>топливнозаправочного</w:t>
            </w:r>
            <w:proofErr w:type="spellEnd"/>
            <w:r w:rsidRPr="00EA4EDB">
              <w:rPr>
                <w:sz w:val="28"/>
                <w:szCs w:val="28"/>
              </w:rPr>
              <w:t xml:space="preserve"> комплекса и электроэнергетики»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85"/>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7. Подпрограмма VII «Обеспечивающая подпрограмма»</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8. Подпрограмма VIII «Реализация полномочий в сфере жилищно-коммунального хозяйства»</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vMerge w:val="restart"/>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Краткая характеристика подпрограмм</w:t>
            </w: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1. Увеличение доли населения, обеспеченного доброкачественной питьевой водой из централизованных источников водоснабжения на территории Раменского городского округа.</w:t>
            </w:r>
          </w:p>
        </w:tc>
      </w:tr>
      <w:tr w:rsidR="00B4777E" w:rsidRPr="00EA4EDB" w:rsidTr="009D174D">
        <w:trPr>
          <w:trHeight w:val="1106"/>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2. Обеспечение надежности функционирования систем коммунальной инфраструкт</w:t>
            </w:r>
            <w:r w:rsidRPr="00EA4EDB">
              <w:rPr>
                <w:sz w:val="28"/>
                <w:szCs w:val="28"/>
              </w:rPr>
              <w:t>у</w:t>
            </w:r>
            <w:r w:rsidRPr="00EA4EDB">
              <w:rPr>
                <w:sz w:val="28"/>
                <w:szCs w:val="28"/>
              </w:rPr>
              <w:t>ры за счет снижения аварийности (в системах водоотведения)</w:t>
            </w:r>
            <w:r w:rsidRPr="00EA4EDB">
              <w:t xml:space="preserve"> </w:t>
            </w:r>
            <w:r w:rsidRPr="00EA4EDB">
              <w:rPr>
                <w:sz w:val="28"/>
                <w:szCs w:val="28"/>
              </w:rPr>
              <w:t>на территории Раме</w:t>
            </w:r>
            <w:r w:rsidRPr="00EA4EDB">
              <w:rPr>
                <w:sz w:val="28"/>
                <w:szCs w:val="28"/>
              </w:rPr>
              <w:t>н</w:t>
            </w:r>
            <w:r w:rsidRPr="00EA4EDB">
              <w:rPr>
                <w:sz w:val="28"/>
                <w:szCs w:val="28"/>
              </w:rPr>
              <w:t>ского городского округа.</w:t>
            </w:r>
          </w:p>
        </w:tc>
      </w:tr>
      <w:tr w:rsidR="00B4777E" w:rsidRPr="00EA4EDB" w:rsidTr="009D174D">
        <w:trPr>
          <w:trHeight w:val="140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3. Создание условий для обеспечения качественными коммунальными услугами ж</w:t>
            </w:r>
            <w:r w:rsidRPr="00EA4EDB">
              <w:rPr>
                <w:sz w:val="28"/>
                <w:szCs w:val="28"/>
              </w:rPr>
              <w:t>и</w:t>
            </w:r>
            <w:r w:rsidRPr="00EA4EDB">
              <w:rPr>
                <w:sz w:val="28"/>
                <w:szCs w:val="28"/>
              </w:rPr>
              <w:t>телей Раменского городского округа за счет строительства, реконструкции, кап</w:t>
            </w:r>
            <w:r w:rsidRPr="00EA4EDB">
              <w:rPr>
                <w:sz w:val="28"/>
                <w:szCs w:val="28"/>
              </w:rPr>
              <w:t>и</w:t>
            </w:r>
            <w:r w:rsidRPr="00EA4EDB">
              <w:rPr>
                <w:sz w:val="28"/>
                <w:szCs w:val="28"/>
              </w:rPr>
              <w:t>тального ремонта объектов теплоснабжения, в том числе сетей участков водоснабж</w:t>
            </w:r>
            <w:r w:rsidRPr="00EA4EDB">
              <w:rPr>
                <w:sz w:val="28"/>
                <w:szCs w:val="28"/>
              </w:rPr>
              <w:t>е</w:t>
            </w:r>
            <w:r w:rsidRPr="00EA4EDB">
              <w:rPr>
                <w:sz w:val="28"/>
                <w:szCs w:val="28"/>
              </w:rPr>
              <w:t>ния, водоотведения, теплоснабжения 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4. Развитие отрасли и культуры обращения с отходами</w:t>
            </w:r>
            <w:r w:rsidRPr="00EA4EDB">
              <w:t xml:space="preserve"> </w:t>
            </w:r>
            <w:r w:rsidRPr="00EA4EDB">
              <w:rPr>
                <w:sz w:val="28"/>
                <w:szCs w:val="28"/>
              </w:rPr>
              <w:t>на территории Раменского г</w:t>
            </w:r>
            <w:r w:rsidRPr="00EA4EDB">
              <w:rPr>
                <w:sz w:val="28"/>
                <w:szCs w:val="28"/>
              </w:rPr>
              <w:t>о</w:t>
            </w:r>
            <w:r w:rsidRPr="00EA4EDB">
              <w:rPr>
                <w:sz w:val="28"/>
                <w:szCs w:val="28"/>
              </w:rPr>
              <w:t>родского округа.</w:t>
            </w:r>
          </w:p>
        </w:tc>
      </w:tr>
      <w:tr w:rsidR="00B4777E" w:rsidRPr="00EA4EDB" w:rsidTr="009D174D">
        <w:trPr>
          <w:trHeight w:val="754"/>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 xml:space="preserve">5. Реализация мероприятий направлена на обеспечение рационального потребления </w:t>
            </w:r>
            <w:proofErr w:type="spellStart"/>
            <w:r w:rsidRPr="00EA4EDB">
              <w:rPr>
                <w:sz w:val="28"/>
                <w:szCs w:val="28"/>
              </w:rPr>
              <w:t>топливно</w:t>
            </w:r>
            <w:proofErr w:type="spellEnd"/>
            <w:r w:rsidRPr="00EA4EDB">
              <w:rPr>
                <w:sz w:val="28"/>
                <w:szCs w:val="28"/>
              </w:rPr>
              <w:t xml:space="preserve"> – энергетических ресурсов 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 xml:space="preserve">6. Развитие системы газоснабжения, на создание современных объектов </w:t>
            </w:r>
            <w:proofErr w:type="spellStart"/>
            <w:r w:rsidRPr="00EA4EDB">
              <w:rPr>
                <w:sz w:val="28"/>
                <w:szCs w:val="28"/>
              </w:rPr>
              <w:t>топливноз</w:t>
            </w:r>
            <w:r w:rsidRPr="00EA4EDB">
              <w:rPr>
                <w:sz w:val="28"/>
                <w:szCs w:val="28"/>
              </w:rPr>
              <w:t>а</w:t>
            </w:r>
            <w:r w:rsidRPr="00EA4EDB">
              <w:rPr>
                <w:sz w:val="28"/>
                <w:szCs w:val="28"/>
              </w:rPr>
              <w:t>правочного</w:t>
            </w:r>
            <w:proofErr w:type="spellEnd"/>
            <w:r w:rsidRPr="00EA4EDB">
              <w:rPr>
                <w:sz w:val="28"/>
                <w:szCs w:val="28"/>
              </w:rPr>
              <w:t xml:space="preserve"> комплекса, а так же на упрощение процедуры технологического прис</w:t>
            </w:r>
            <w:r w:rsidRPr="00EA4EDB">
              <w:rPr>
                <w:sz w:val="28"/>
                <w:szCs w:val="28"/>
              </w:rPr>
              <w:t>о</w:t>
            </w:r>
            <w:r w:rsidRPr="00EA4EDB">
              <w:rPr>
                <w:sz w:val="28"/>
                <w:szCs w:val="28"/>
              </w:rPr>
              <w:t>единения объектов электроэнергетики</w:t>
            </w:r>
            <w:r w:rsidRPr="00EA4EDB">
              <w:t xml:space="preserve"> </w:t>
            </w:r>
            <w:r w:rsidRPr="00EA4EDB">
              <w:rPr>
                <w:sz w:val="28"/>
                <w:szCs w:val="28"/>
              </w:rPr>
              <w:t>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7. Реализация мероприятий направлена на создание условий, обеспечивающих де</w:t>
            </w:r>
            <w:r w:rsidRPr="00EA4EDB">
              <w:rPr>
                <w:sz w:val="28"/>
                <w:szCs w:val="28"/>
              </w:rPr>
              <w:t>я</w:t>
            </w:r>
            <w:r w:rsidRPr="00EA4EDB">
              <w:rPr>
                <w:sz w:val="28"/>
                <w:szCs w:val="28"/>
              </w:rPr>
              <w:t>тельность органа местного самоуправления, в сфере жилищно – коммунального х</w:t>
            </w:r>
            <w:r w:rsidRPr="00EA4EDB">
              <w:rPr>
                <w:sz w:val="28"/>
                <w:szCs w:val="28"/>
              </w:rPr>
              <w:t>о</w:t>
            </w:r>
            <w:r w:rsidRPr="00EA4EDB">
              <w:rPr>
                <w:sz w:val="28"/>
                <w:szCs w:val="28"/>
              </w:rPr>
              <w:t>зяйства</w:t>
            </w:r>
            <w:r w:rsidRPr="00EA4EDB">
              <w:t xml:space="preserve"> </w:t>
            </w:r>
            <w:r w:rsidRPr="00EA4EDB">
              <w:rPr>
                <w:sz w:val="28"/>
                <w:szCs w:val="28"/>
              </w:rPr>
              <w:t>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8. Создание экономических условий для повышения эффективности работы орган</w:t>
            </w:r>
            <w:r w:rsidRPr="00EA4EDB">
              <w:rPr>
                <w:sz w:val="28"/>
                <w:szCs w:val="28"/>
              </w:rPr>
              <w:t>и</w:t>
            </w:r>
            <w:r w:rsidRPr="00EA4EDB">
              <w:rPr>
                <w:sz w:val="28"/>
                <w:szCs w:val="28"/>
              </w:rPr>
              <w:t>заций жилищно – коммунального хозяйства</w:t>
            </w:r>
            <w:r w:rsidRPr="00EA4EDB">
              <w:t xml:space="preserve"> </w:t>
            </w:r>
            <w:r w:rsidRPr="00EA4EDB">
              <w:rPr>
                <w:sz w:val="28"/>
                <w:szCs w:val="28"/>
              </w:rPr>
              <w:t>на территории Раменского городского округа.</w:t>
            </w:r>
          </w:p>
        </w:tc>
      </w:tr>
      <w:tr w:rsidR="00B4777E" w:rsidRPr="00EA4EDB" w:rsidTr="009D174D">
        <w:trPr>
          <w:trHeight w:val="499"/>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 xml:space="preserve">Источники финансирования муниципальной программы, </w:t>
            </w:r>
          </w:p>
          <w:p w:rsidR="00B4777E" w:rsidRPr="00EA4EDB" w:rsidRDefault="00B4777E" w:rsidP="009D174D">
            <w:pPr>
              <w:widowControl w:val="0"/>
              <w:suppressAutoHyphens/>
              <w:autoSpaceDE w:val="0"/>
              <w:autoSpaceDN w:val="0"/>
              <w:adjustRightInd w:val="0"/>
              <w:rPr>
                <w:sz w:val="28"/>
                <w:szCs w:val="28"/>
              </w:rPr>
            </w:pPr>
            <w:r w:rsidRPr="00EA4EDB">
              <w:rPr>
                <w:sz w:val="28"/>
                <w:szCs w:val="28"/>
              </w:rPr>
              <w:t>в т.ч. по годам реализации программы (тыс. руб.):</w:t>
            </w:r>
          </w:p>
        </w:tc>
        <w:tc>
          <w:tcPr>
            <w:tcW w:w="2268" w:type="dxa"/>
            <w:vAlign w:val="center"/>
          </w:tcPr>
          <w:p w:rsidR="00B4777E" w:rsidRPr="00EA4EDB" w:rsidRDefault="00B4777E" w:rsidP="009D174D">
            <w:pPr>
              <w:widowControl w:val="0"/>
              <w:suppressAutoHyphens/>
              <w:autoSpaceDE w:val="0"/>
              <w:autoSpaceDN w:val="0"/>
              <w:adjustRightInd w:val="0"/>
              <w:ind w:left="209" w:hanging="209"/>
              <w:jc w:val="center"/>
              <w:rPr>
                <w:sz w:val="28"/>
                <w:szCs w:val="28"/>
              </w:rPr>
            </w:pPr>
            <w:r w:rsidRPr="00EA4EDB">
              <w:rPr>
                <w:sz w:val="28"/>
                <w:szCs w:val="28"/>
              </w:rPr>
              <w:t>Всего</w:t>
            </w:r>
          </w:p>
        </w:tc>
        <w:tc>
          <w:tcPr>
            <w:tcW w:w="1701"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2023 год</w:t>
            </w:r>
          </w:p>
        </w:tc>
        <w:tc>
          <w:tcPr>
            <w:tcW w:w="1560"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2024 год</w:t>
            </w:r>
          </w:p>
        </w:tc>
        <w:tc>
          <w:tcPr>
            <w:tcW w:w="1700"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2025 год</w:t>
            </w:r>
          </w:p>
        </w:tc>
        <w:tc>
          <w:tcPr>
            <w:tcW w:w="1419"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2026 год</w:t>
            </w:r>
          </w:p>
        </w:tc>
        <w:tc>
          <w:tcPr>
            <w:tcW w:w="1841" w:type="dxa"/>
            <w:vAlign w:val="center"/>
          </w:tcPr>
          <w:p w:rsidR="00B4777E" w:rsidRPr="00EA4EDB" w:rsidRDefault="00B4777E" w:rsidP="009D174D">
            <w:pPr>
              <w:widowControl w:val="0"/>
              <w:autoSpaceDE w:val="0"/>
              <w:autoSpaceDN w:val="0"/>
              <w:adjustRightInd w:val="0"/>
              <w:ind w:left="-32" w:firstLine="32"/>
              <w:jc w:val="center"/>
              <w:rPr>
                <w:sz w:val="28"/>
                <w:szCs w:val="28"/>
              </w:rPr>
            </w:pPr>
            <w:r w:rsidRPr="00EA4EDB">
              <w:rPr>
                <w:sz w:val="28"/>
                <w:szCs w:val="28"/>
              </w:rPr>
              <w:t>2027 год</w:t>
            </w:r>
          </w:p>
        </w:tc>
      </w:tr>
      <w:tr w:rsidR="00B4777E" w:rsidRPr="00EA4EDB" w:rsidTr="009D174D">
        <w:trPr>
          <w:trHeight w:val="186"/>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Средства бюджета Московской области</w:t>
            </w:r>
          </w:p>
        </w:tc>
        <w:tc>
          <w:tcPr>
            <w:tcW w:w="2268"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643 958,59</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52 921,71</w:t>
            </w:r>
          </w:p>
        </w:tc>
        <w:tc>
          <w:tcPr>
            <w:tcW w:w="1560" w:type="dxa"/>
            <w:vAlign w:val="center"/>
          </w:tcPr>
          <w:p w:rsidR="00B4777E" w:rsidRPr="00EA4EDB" w:rsidRDefault="00B4777E" w:rsidP="009D174D">
            <w:pPr>
              <w:jc w:val="center"/>
              <w:rPr>
                <w:sz w:val="28"/>
                <w:szCs w:val="28"/>
              </w:rPr>
            </w:pPr>
            <w:r w:rsidRPr="00EA4EDB">
              <w:rPr>
                <w:sz w:val="28"/>
                <w:szCs w:val="28"/>
              </w:rPr>
              <w:t>218 970,07</w:t>
            </w:r>
          </w:p>
        </w:tc>
        <w:tc>
          <w:tcPr>
            <w:tcW w:w="1700" w:type="dxa"/>
            <w:vAlign w:val="center"/>
          </w:tcPr>
          <w:p w:rsidR="00B4777E" w:rsidRPr="00EA4EDB" w:rsidRDefault="00B4777E" w:rsidP="009D174D">
            <w:pPr>
              <w:jc w:val="center"/>
              <w:rPr>
                <w:sz w:val="28"/>
                <w:szCs w:val="28"/>
              </w:rPr>
            </w:pPr>
            <w:r w:rsidRPr="00EA4EDB">
              <w:rPr>
                <w:sz w:val="28"/>
                <w:szCs w:val="28"/>
              </w:rPr>
              <w:t>372 066,81</w:t>
            </w:r>
          </w:p>
        </w:tc>
        <w:tc>
          <w:tcPr>
            <w:tcW w:w="1419" w:type="dxa"/>
            <w:vAlign w:val="center"/>
          </w:tcPr>
          <w:p w:rsidR="00B4777E" w:rsidRPr="00EA4EDB" w:rsidRDefault="00B4777E" w:rsidP="009D174D">
            <w:pPr>
              <w:jc w:val="center"/>
              <w:rPr>
                <w:sz w:val="28"/>
                <w:szCs w:val="28"/>
              </w:rPr>
            </w:pPr>
            <w:r w:rsidRPr="00EA4EDB">
              <w:rPr>
                <w:sz w:val="28"/>
                <w:szCs w:val="28"/>
              </w:rPr>
              <w:t>0,00</w:t>
            </w:r>
          </w:p>
        </w:tc>
        <w:tc>
          <w:tcPr>
            <w:tcW w:w="1841" w:type="dxa"/>
            <w:vAlign w:val="center"/>
          </w:tcPr>
          <w:p w:rsidR="00B4777E" w:rsidRPr="00EA4EDB" w:rsidRDefault="00B4777E" w:rsidP="009D174D">
            <w:pPr>
              <w:jc w:val="center"/>
              <w:rPr>
                <w:sz w:val="28"/>
                <w:szCs w:val="28"/>
              </w:rPr>
            </w:pPr>
            <w:r w:rsidRPr="00EA4EDB">
              <w:rPr>
                <w:sz w:val="28"/>
                <w:szCs w:val="28"/>
              </w:rPr>
              <w:t>0,00</w:t>
            </w:r>
          </w:p>
        </w:tc>
      </w:tr>
      <w:tr w:rsidR="00B4777E" w:rsidRPr="00EA4EDB" w:rsidTr="009D174D">
        <w:trPr>
          <w:trHeight w:val="85"/>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Средства бюджета Раменского городского округа</w:t>
            </w:r>
          </w:p>
        </w:tc>
        <w:tc>
          <w:tcPr>
            <w:tcW w:w="2268" w:type="dxa"/>
            <w:shd w:val="clear" w:color="auto" w:fill="FFFFFF" w:themeFill="background1"/>
            <w:vAlign w:val="center"/>
          </w:tcPr>
          <w:p w:rsidR="00B4777E" w:rsidRPr="00EA4EDB" w:rsidRDefault="00B4777E" w:rsidP="009D174D">
            <w:pPr>
              <w:jc w:val="center"/>
              <w:rPr>
                <w:sz w:val="28"/>
                <w:szCs w:val="28"/>
                <w:lang w:val="en-US"/>
              </w:rPr>
            </w:pPr>
            <w:r w:rsidRPr="00EA4EDB">
              <w:rPr>
                <w:sz w:val="28"/>
                <w:szCs w:val="28"/>
              </w:rPr>
              <w:t>193 444,38</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37 163,96</w:t>
            </w:r>
          </w:p>
        </w:tc>
        <w:tc>
          <w:tcPr>
            <w:tcW w:w="1560" w:type="dxa"/>
            <w:shd w:val="clear" w:color="auto" w:fill="auto"/>
            <w:vAlign w:val="center"/>
          </w:tcPr>
          <w:p w:rsidR="00B4777E" w:rsidRPr="00EA4EDB" w:rsidRDefault="00B4777E" w:rsidP="009D174D">
            <w:pPr>
              <w:jc w:val="center"/>
              <w:rPr>
                <w:sz w:val="28"/>
                <w:szCs w:val="28"/>
              </w:rPr>
            </w:pPr>
            <w:r w:rsidRPr="00EA4EDB">
              <w:rPr>
                <w:sz w:val="28"/>
                <w:szCs w:val="28"/>
              </w:rPr>
              <w:t>58 201,38</w:t>
            </w:r>
          </w:p>
        </w:tc>
        <w:tc>
          <w:tcPr>
            <w:tcW w:w="1700" w:type="dxa"/>
            <w:shd w:val="clear" w:color="auto" w:fill="auto"/>
            <w:vAlign w:val="center"/>
          </w:tcPr>
          <w:p w:rsidR="00B4777E" w:rsidRPr="00EA4EDB" w:rsidRDefault="00B4777E" w:rsidP="009D174D">
            <w:pPr>
              <w:jc w:val="center"/>
              <w:rPr>
                <w:sz w:val="28"/>
                <w:szCs w:val="28"/>
              </w:rPr>
            </w:pPr>
            <w:r w:rsidRPr="00EA4EDB">
              <w:rPr>
                <w:sz w:val="28"/>
                <w:szCs w:val="28"/>
              </w:rPr>
              <w:t>89 230,62</w:t>
            </w:r>
          </w:p>
        </w:tc>
        <w:tc>
          <w:tcPr>
            <w:tcW w:w="1419" w:type="dxa"/>
            <w:vAlign w:val="center"/>
          </w:tcPr>
          <w:p w:rsidR="00B4777E" w:rsidRPr="00EA4EDB" w:rsidRDefault="00B4777E" w:rsidP="009D174D">
            <w:pPr>
              <w:jc w:val="center"/>
              <w:rPr>
                <w:sz w:val="28"/>
                <w:szCs w:val="28"/>
              </w:rPr>
            </w:pPr>
            <w:r w:rsidRPr="00EA4EDB">
              <w:rPr>
                <w:sz w:val="28"/>
                <w:szCs w:val="28"/>
              </w:rPr>
              <w:t>8 848,42</w:t>
            </w:r>
          </w:p>
        </w:tc>
        <w:tc>
          <w:tcPr>
            <w:tcW w:w="1841" w:type="dxa"/>
            <w:vAlign w:val="center"/>
          </w:tcPr>
          <w:p w:rsidR="00B4777E" w:rsidRPr="00EA4EDB" w:rsidRDefault="00B4777E" w:rsidP="009D174D">
            <w:pPr>
              <w:jc w:val="center"/>
              <w:rPr>
                <w:sz w:val="28"/>
                <w:szCs w:val="28"/>
              </w:rPr>
            </w:pPr>
            <w:r w:rsidRPr="00EA4EDB">
              <w:rPr>
                <w:sz w:val="28"/>
                <w:szCs w:val="28"/>
              </w:rPr>
              <w:t>0,00</w:t>
            </w:r>
          </w:p>
        </w:tc>
      </w:tr>
      <w:tr w:rsidR="00B4777E" w:rsidRPr="00EA4EDB" w:rsidTr="009D174D">
        <w:trPr>
          <w:trHeight w:val="79"/>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Внебюджетные источники</w:t>
            </w:r>
          </w:p>
        </w:tc>
        <w:tc>
          <w:tcPr>
            <w:tcW w:w="2268"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791 993,00</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202 718,60</w:t>
            </w:r>
          </w:p>
        </w:tc>
        <w:tc>
          <w:tcPr>
            <w:tcW w:w="1560" w:type="dxa"/>
            <w:vAlign w:val="center"/>
          </w:tcPr>
          <w:p w:rsidR="00B4777E" w:rsidRPr="00EA4EDB" w:rsidRDefault="00B4777E" w:rsidP="009D174D">
            <w:pPr>
              <w:jc w:val="center"/>
              <w:rPr>
                <w:sz w:val="28"/>
                <w:szCs w:val="28"/>
              </w:rPr>
            </w:pPr>
            <w:r w:rsidRPr="00EA4EDB">
              <w:rPr>
                <w:sz w:val="28"/>
                <w:szCs w:val="28"/>
              </w:rPr>
              <w:t>168 118,60</w:t>
            </w:r>
          </w:p>
        </w:tc>
        <w:tc>
          <w:tcPr>
            <w:tcW w:w="1700" w:type="dxa"/>
            <w:vAlign w:val="center"/>
          </w:tcPr>
          <w:p w:rsidR="00B4777E" w:rsidRPr="00EA4EDB" w:rsidRDefault="00B4777E" w:rsidP="009D174D">
            <w:pPr>
              <w:jc w:val="center"/>
              <w:rPr>
                <w:sz w:val="28"/>
                <w:szCs w:val="28"/>
              </w:rPr>
            </w:pPr>
            <w:r w:rsidRPr="00EA4EDB">
              <w:rPr>
                <w:sz w:val="28"/>
                <w:szCs w:val="28"/>
              </w:rPr>
              <w:t>164 918,60</w:t>
            </w:r>
          </w:p>
        </w:tc>
        <w:tc>
          <w:tcPr>
            <w:tcW w:w="1419" w:type="dxa"/>
            <w:vAlign w:val="center"/>
          </w:tcPr>
          <w:p w:rsidR="00B4777E" w:rsidRPr="00EA4EDB" w:rsidRDefault="00B4777E" w:rsidP="009D174D">
            <w:pPr>
              <w:jc w:val="center"/>
              <w:rPr>
                <w:sz w:val="28"/>
                <w:szCs w:val="28"/>
              </w:rPr>
            </w:pPr>
            <w:r w:rsidRPr="00EA4EDB">
              <w:rPr>
                <w:sz w:val="28"/>
                <w:szCs w:val="28"/>
              </w:rPr>
              <w:t>128 118,60</w:t>
            </w:r>
          </w:p>
        </w:tc>
        <w:tc>
          <w:tcPr>
            <w:tcW w:w="1841" w:type="dxa"/>
            <w:vAlign w:val="center"/>
          </w:tcPr>
          <w:p w:rsidR="00B4777E" w:rsidRPr="00EA4EDB" w:rsidRDefault="00B4777E" w:rsidP="009D174D">
            <w:pPr>
              <w:jc w:val="center"/>
              <w:rPr>
                <w:sz w:val="28"/>
                <w:szCs w:val="28"/>
              </w:rPr>
            </w:pPr>
            <w:r w:rsidRPr="00EA4EDB">
              <w:rPr>
                <w:sz w:val="28"/>
                <w:szCs w:val="28"/>
              </w:rPr>
              <w:t>128 118,60</w:t>
            </w:r>
          </w:p>
        </w:tc>
      </w:tr>
      <w:tr w:rsidR="00B4777E" w:rsidRPr="00EA4EDB" w:rsidTr="009D174D">
        <w:trPr>
          <w:trHeight w:val="629"/>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Всего, в том числе по годам:</w:t>
            </w:r>
          </w:p>
        </w:tc>
        <w:tc>
          <w:tcPr>
            <w:tcW w:w="2268"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1 629 395,97</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292 804,27</w:t>
            </w:r>
          </w:p>
        </w:tc>
        <w:tc>
          <w:tcPr>
            <w:tcW w:w="1560" w:type="dxa"/>
            <w:vAlign w:val="center"/>
          </w:tcPr>
          <w:p w:rsidR="00B4777E" w:rsidRPr="00EA4EDB" w:rsidRDefault="00B4777E" w:rsidP="009D174D">
            <w:pPr>
              <w:jc w:val="center"/>
              <w:rPr>
                <w:sz w:val="28"/>
                <w:szCs w:val="28"/>
              </w:rPr>
            </w:pPr>
            <w:r w:rsidRPr="00EA4EDB">
              <w:rPr>
                <w:sz w:val="28"/>
                <w:szCs w:val="28"/>
              </w:rPr>
              <w:t>445290,05</w:t>
            </w:r>
          </w:p>
        </w:tc>
        <w:tc>
          <w:tcPr>
            <w:tcW w:w="1700" w:type="dxa"/>
            <w:vAlign w:val="center"/>
          </w:tcPr>
          <w:p w:rsidR="00B4777E" w:rsidRPr="00EA4EDB" w:rsidRDefault="00B4777E" w:rsidP="009D174D">
            <w:pPr>
              <w:jc w:val="center"/>
              <w:rPr>
                <w:sz w:val="28"/>
                <w:szCs w:val="28"/>
              </w:rPr>
            </w:pPr>
            <w:r w:rsidRPr="00EA4EDB">
              <w:rPr>
                <w:sz w:val="28"/>
                <w:szCs w:val="28"/>
              </w:rPr>
              <w:t>626 216,03</w:t>
            </w:r>
          </w:p>
        </w:tc>
        <w:tc>
          <w:tcPr>
            <w:tcW w:w="1419" w:type="dxa"/>
            <w:vAlign w:val="center"/>
          </w:tcPr>
          <w:p w:rsidR="00B4777E" w:rsidRPr="00EA4EDB" w:rsidRDefault="00B4777E" w:rsidP="009D174D">
            <w:pPr>
              <w:jc w:val="center"/>
              <w:rPr>
                <w:sz w:val="28"/>
                <w:szCs w:val="28"/>
              </w:rPr>
            </w:pPr>
            <w:r w:rsidRPr="00EA4EDB">
              <w:rPr>
                <w:sz w:val="28"/>
                <w:szCs w:val="28"/>
              </w:rPr>
              <w:t>136 967,02</w:t>
            </w:r>
          </w:p>
        </w:tc>
        <w:tc>
          <w:tcPr>
            <w:tcW w:w="1841" w:type="dxa"/>
            <w:vAlign w:val="center"/>
          </w:tcPr>
          <w:p w:rsidR="00B4777E" w:rsidRPr="00EA4EDB" w:rsidRDefault="00B4777E" w:rsidP="009D174D">
            <w:pPr>
              <w:jc w:val="center"/>
              <w:rPr>
                <w:sz w:val="28"/>
                <w:szCs w:val="28"/>
              </w:rPr>
            </w:pPr>
            <w:r w:rsidRPr="00EA4EDB">
              <w:rPr>
                <w:sz w:val="28"/>
                <w:szCs w:val="28"/>
              </w:rPr>
              <w:t>128 118,60</w:t>
            </w:r>
          </w:p>
        </w:tc>
      </w:tr>
    </w:tbl>
    <w:p w:rsidR="00B4777E" w:rsidRPr="00EA4EDB" w:rsidRDefault="00B4777E" w:rsidP="00B4777E">
      <w:pPr>
        <w:pStyle w:val="a8"/>
        <w:widowControl w:val="0"/>
        <w:suppressAutoHyphens/>
        <w:autoSpaceDE w:val="0"/>
        <w:jc w:val="center"/>
        <w:rPr>
          <w:bCs/>
          <w:sz w:val="28"/>
          <w:szCs w:val="28"/>
          <w:lang w:eastAsia="ar-SA"/>
        </w:rPr>
      </w:pPr>
    </w:p>
    <w:p w:rsidR="00B4777E" w:rsidRPr="00EA4EDB" w:rsidRDefault="00B4777E" w:rsidP="00B4777E">
      <w:pPr>
        <w:pStyle w:val="a8"/>
        <w:widowControl w:val="0"/>
        <w:suppressAutoHyphens/>
        <w:autoSpaceDE w:val="0"/>
        <w:jc w:val="center"/>
        <w:rPr>
          <w:bCs/>
          <w:sz w:val="28"/>
          <w:szCs w:val="28"/>
          <w:lang w:eastAsia="ar-SA"/>
        </w:rPr>
      </w:pPr>
      <w:r w:rsidRPr="00EA4EDB">
        <w:rPr>
          <w:bCs/>
          <w:sz w:val="28"/>
          <w:szCs w:val="28"/>
          <w:lang w:eastAsia="ar-SA"/>
        </w:rPr>
        <w:t>2. Краткая характеристика сферы реализации муниципальной программы</w:t>
      </w:r>
    </w:p>
    <w:p w:rsidR="00B4777E" w:rsidRPr="00EA4EDB" w:rsidRDefault="00B4777E" w:rsidP="00B4777E">
      <w:pPr>
        <w:pStyle w:val="a8"/>
        <w:widowControl w:val="0"/>
        <w:suppressAutoHyphens/>
        <w:autoSpaceDE w:val="0"/>
        <w:jc w:val="center"/>
        <w:rPr>
          <w:sz w:val="28"/>
        </w:rPr>
      </w:pP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Одним из приоритетов жилищной политики Раменского городского округа Московской области является обеспечение комфортных условий проживания и доступности коммунальных услуг для населения.</w:t>
      </w:r>
    </w:p>
    <w:p w:rsidR="00B4777E" w:rsidRPr="00EA4EDB" w:rsidRDefault="00B4777E" w:rsidP="00B4777E">
      <w:pPr>
        <w:widowControl w:val="0"/>
        <w:ind w:firstLine="708"/>
        <w:jc w:val="both"/>
        <w:rPr>
          <w:bCs/>
          <w:sz w:val="28"/>
          <w:szCs w:val="28"/>
          <w:lang w:eastAsia="ar-SA"/>
        </w:rPr>
      </w:pPr>
      <w:r w:rsidRPr="00EA4EDB">
        <w:rPr>
          <w:bCs/>
          <w:sz w:val="28"/>
          <w:szCs w:val="28"/>
          <w:lang w:eastAsia="ar-SA"/>
        </w:rPr>
        <w:t>Коммунальное хозяйство является одной из базовых отраслей экономики, обеспечивающей население жизненно     важными услугами. Оказание услуг тепло - водоснабжения и водоотведения, осуществляется посредством эксплуатации    системы коммунального хозяйства, представляющей собой сложный комплекс технически взаимосвязанных объектов        водоснабжения, водоотведения и теплоснабжения, обеспечивающих производство и транспортировку соответствующих коммунальных ресурсов.</w:t>
      </w:r>
    </w:p>
    <w:p w:rsidR="00B4777E" w:rsidRPr="00EA4EDB" w:rsidRDefault="00B4777E" w:rsidP="00B4777E">
      <w:pPr>
        <w:widowControl w:val="0"/>
        <w:ind w:firstLine="708"/>
        <w:jc w:val="both"/>
        <w:rPr>
          <w:bCs/>
          <w:sz w:val="28"/>
          <w:szCs w:val="28"/>
          <w:lang w:eastAsia="ar-SA"/>
        </w:rPr>
      </w:pPr>
      <w:r w:rsidRPr="00EA4EDB">
        <w:rPr>
          <w:bCs/>
          <w:sz w:val="28"/>
          <w:szCs w:val="28"/>
          <w:lang w:eastAsia="ar-SA"/>
        </w:rPr>
        <w:t xml:space="preserve">Капитальный ремонт, реконструкция и строительство инженерных объектов с применением современных технологий обеспечит надежное, качественное и доступное энергоснабжение потребителей на </w:t>
      </w:r>
      <w:proofErr w:type="gramStart"/>
      <w:r w:rsidRPr="00EA4EDB">
        <w:rPr>
          <w:bCs/>
          <w:sz w:val="28"/>
          <w:szCs w:val="28"/>
          <w:lang w:eastAsia="ar-SA"/>
        </w:rPr>
        <w:t>этапе</w:t>
      </w:r>
      <w:proofErr w:type="gramEnd"/>
      <w:r w:rsidRPr="00EA4EDB">
        <w:rPr>
          <w:bCs/>
          <w:sz w:val="28"/>
          <w:szCs w:val="28"/>
          <w:lang w:eastAsia="ar-SA"/>
        </w:rPr>
        <w:t xml:space="preserve"> распределения энергетических      ресурсов за счет организации максимально эффективной инфраструктуры. К основным проблемным вопросам отрасли     </w:t>
      </w:r>
      <w:r w:rsidRPr="00EA4EDB">
        <w:rPr>
          <w:bCs/>
          <w:sz w:val="28"/>
          <w:szCs w:val="28"/>
          <w:lang w:eastAsia="ar-SA"/>
        </w:rPr>
        <w:lastRenderedPageBreak/>
        <w:t>следует отнести значительный уровень износа основных фондов тепло-, водоснабжения и водоотведения, а также недостаток или полное отсутствие современных очистных сооружений.</w:t>
      </w:r>
    </w:p>
    <w:p w:rsidR="00B4777E" w:rsidRPr="00EA4EDB" w:rsidRDefault="00B4777E" w:rsidP="00B4777E">
      <w:pPr>
        <w:widowControl w:val="0"/>
        <w:ind w:firstLine="708"/>
        <w:jc w:val="both"/>
        <w:rPr>
          <w:bCs/>
          <w:sz w:val="28"/>
          <w:szCs w:val="28"/>
          <w:lang w:eastAsia="ar-SA"/>
        </w:rPr>
      </w:pPr>
      <w:r w:rsidRPr="00EA4EDB">
        <w:rPr>
          <w:bCs/>
          <w:sz w:val="28"/>
          <w:szCs w:val="28"/>
          <w:lang w:eastAsia="ar-SA"/>
        </w:rPr>
        <w:t xml:space="preserve">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 </w:t>
      </w:r>
    </w:p>
    <w:p w:rsidR="00B4777E" w:rsidRPr="00EA4EDB" w:rsidRDefault="00B4777E" w:rsidP="00B4777E">
      <w:pPr>
        <w:suppressAutoHyphens/>
        <w:ind w:firstLine="709"/>
        <w:jc w:val="both"/>
        <w:rPr>
          <w:sz w:val="28"/>
          <w:szCs w:val="28"/>
          <w:lang w:eastAsia="ar-SA"/>
        </w:rPr>
      </w:pPr>
      <w:r w:rsidRPr="00EA4EDB">
        <w:rPr>
          <w:sz w:val="28"/>
          <w:szCs w:val="28"/>
          <w:lang w:eastAsia="ar-SA"/>
        </w:rPr>
        <w:t>В программе определяются технические и технико-экономические мероприятия, необходимые для ее реализации, устанавливаются источники и механизмы финансирования.</w:t>
      </w:r>
    </w:p>
    <w:p w:rsidR="00B4777E" w:rsidRPr="00EA4EDB" w:rsidRDefault="00B4777E" w:rsidP="00B4777E">
      <w:pPr>
        <w:suppressAutoHyphens/>
        <w:ind w:firstLine="709"/>
        <w:jc w:val="both"/>
        <w:rPr>
          <w:sz w:val="28"/>
          <w:szCs w:val="28"/>
          <w:lang w:eastAsia="ar-SA"/>
        </w:rPr>
      </w:pPr>
      <w:r w:rsidRPr="00EA4EDB">
        <w:rPr>
          <w:sz w:val="28"/>
          <w:szCs w:val="28"/>
          <w:lang w:eastAsia="ar-SA"/>
        </w:rPr>
        <w:t>Цели программы:</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1. Повышение качества питьевой воды посредством модернизации систем водоснабжения с использованием             перспективных технологий водоподготовки.</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2. Обеспечение качественными услугами водоотведения.</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3. Повышение условий для обеспечения качественными коммунальными услугами.</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4. Снижение объемов захоронения ТКО.</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6. Развитие сфер газификации, топливозаправочного комплекса и электроэнергетики.</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7.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8. Создание условий для эффективной работы организаций жилищно – коммунального хозяйства.</w:t>
      </w:r>
    </w:p>
    <w:p w:rsidR="00B4777E" w:rsidRPr="00EA4EDB" w:rsidRDefault="00B4777E" w:rsidP="00B4777E">
      <w:pPr>
        <w:widowControl w:val="0"/>
        <w:autoSpaceDE w:val="0"/>
        <w:autoSpaceDN w:val="0"/>
        <w:adjustRightInd w:val="0"/>
        <w:ind w:firstLine="709"/>
        <w:jc w:val="both"/>
        <w:outlineLvl w:val="1"/>
        <w:rPr>
          <w:sz w:val="28"/>
          <w:szCs w:val="28"/>
          <w:highlight w:val="yellow"/>
        </w:rPr>
      </w:pPr>
    </w:p>
    <w:p w:rsidR="00B4777E" w:rsidRPr="00EA4EDB" w:rsidRDefault="00B4777E" w:rsidP="00B4777E">
      <w:pPr>
        <w:pStyle w:val="a8"/>
        <w:widowControl w:val="0"/>
        <w:autoSpaceDE w:val="0"/>
        <w:autoSpaceDN w:val="0"/>
        <w:adjustRightInd w:val="0"/>
        <w:ind w:left="0"/>
        <w:jc w:val="center"/>
        <w:outlineLvl w:val="1"/>
        <w:rPr>
          <w:sz w:val="28"/>
          <w:szCs w:val="28"/>
        </w:rPr>
      </w:pPr>
      <w:r w:rsidRPr="00EA4EDB">
        <w:rPr>
          <w:sz w:val="28"/>
          <w:szCs w:val="28"/>
        </w:rPr>
        <w:t xml:space="preserve">3. Инерционный прогноз развития сферы жилищно – коммунального хозяйства </w:t>
      </w:r>
    </w:p>
    <w:p w:rsidR="00B4777E" w:rsidRPr="00EA4EDB" w:rsidRDefault="00B4777E" w:rsidP="00B4777E">
      <w:pPr>
        <w:pStyle w:val="a8"/>
        <w:widowControl w:val="0"/>
        <w:autoSpaceDE w:val="0"/>
        <w:autoSpaceDN w:val="0"/>
        <w:adjustRightInd w:val="0"/>
        <w:ind w:left="0"/>
        <w:jc w:val="center"/>
        <w:outlineLvl w:val="1"/>
        <w:rPr>
          <w:sz w:val="28"/>
          <w:szCs w:val="28"/>
        </w:rPr>
      </w:pPr>
      <w:r w:rsidRPr="00EA4EDB">
        <w:rPr>
          <w:sz w:val="28"/>
          <w:szCs w:val="28"/>
        </w:rPr>
        <w:t>с учетом ранее достигнутых результатов, а также предложения по решению проблем в указанной сфере</w:t>
      </w:r>
    </w:p>
    <w:p w:rsidR="00B4777E" w:rsidRPr="00EA4EDB" w:rsidRDefault="00B4777E" w:rsidP="00B4777E">
      <w:pPr>
        <w:pStyle w:val="ad"/>
        <w:shd w:val="clear" w:color="auto" w:fill="FFFFFF"/>
        <w:spacing w:before="0" w:beforeAutospacing="0" w:after="0" w:afterAutospacing="0"/>
        <w:ind w:firstLine="709"/>
        <w:jc w:val="both"/>
        <w:rPr>
          <w:sz w:val="28"/>
          <w:szCs w:val="28"/>
        </w:rPr>
      </w:pPr>
    </w:p>
    <w:p w:rsidR="00B4777E" w:rsidRPr="00EA4EDB" w:rsidRDefault="00B4777E" w:rsidP="00B4777E">
      <w:pPr>
        <w:widowControl w:val="0"/>
        <w:ind w:firstLine="708"/>
        <w:jc w:val="both"/>
        <w:rPr>
          <w:rFonts w:eastAsia="Calibri"/>
          <w:sz w:val="28"/>
          <w:szCs w:val="28"/>
          <w:lang w:eastAsia="en-US"/>
        </w:rPr>
      </w:pPr>
      <w:r w:rsidRPr="00EA4EDB">
        <w:rPr>
          <w:bCs/>
          <w:sz w:val="28"/>
          <w:szCs w:val="28"/>
          <w:lang w:eastAsia="ar-SA"/>
        </w:rPr>
        <w:t>Муниципальная программа Раменского городского округа Московской области «Развитие инженерной                       инфраструктуры, энергоэффективности и отрасли обращения с отходами» (далее – программа)</w:t>
      </w:r>
      <w:r w:rsidRPr="00EA4EDB">
        <w:rPr>
          <w:b/>
          <w:bCs/>
          <w:sz w:val="28"/>
          <w:szCs w:val="28"/>
          <w:lang w:eastAsia="ar-SA"/>
        </w:rPr>
        <w:t xml:space="preserve"> </w:t>
      </w:r>
      <w:r w:rsidRPr="00EA4EDB">
        <w:rPr>
          <w:rFonts w:eastAsia="Calibri"/>
          <w:sz w:val="28"/>
          <w:szCs w:val="28"/>
          <w:lang w:eastAsia="en-US"/>
        </w:rPr>
        <w:t>предусматривает обеспечение нормативного качества жилищно-коммунальных услуг населению Раменского городского округа Московской области,          а также повышение надежности и энергоэффективности функционирования объектов коммунальной инфраструктуры.</w:t>
      </w:r>
    </w:p>
    <w:p w:rsidR="00B4777E" w:rsidRPr="00EA4EDB" w:rsidRDefault="00B4777E" w:rsidP="00B4777E">
      <w:pPr>
        <w:widowControl w:val="0"/>
        <w:autoSpaceDE w:val="0"/>
        <w:autoSpaceDN w:val="0"/>
        <w:adjustRightInd w:val="0"/>
        <w:ind w:firstLine="709"/>
        <w:outlineLvl w:val="1"/>
        <w:rPr>
          <w:sz w:val="28"/>
          <w:szCs w:val="28"/>
        </w:rPr>
      </w:pPr>
      <w:r w:rsidRPr="00EA4EDB">
        <w:rPr>
          <w:sz w:val="28"/>
          <w:szCs w:val="28"/>
        </w:rPr>
        <w:t>По итогам реализации муниципальной программы «Развитие инженерной инфраструктуры и энергоэффективности»     в период с 2020 по 2023 годы:</w:t>
      </w:r>
    </w:p>
    <w:p w:rsidR="00B4777E" w:rsidRPr="00EA4EDB" w:rsidRDefault="00B4777E" w:rsidP="00B4777E">
      <w:pPr>
        <w:widowControl w:val="0"/>
        <w:autoSpaceDE w:val="0"/>
        <w:autoSpaceDN w:val="0"/>
        <w:adjustRightInd w:val="0"/>
        <w:ind w:firstLine="709"/>
        <w:jc w:val="both"/>
        <w:outlineLvl w:val="1"/>
        <w:rPr>
          <w:sz w:val="28"/>
          <w:szCs w:val="28"/>
        </w:rPr>
      </w:pPr>
      <w:r w:rsidRPr="00EA4EDB">
        <w:rPr>
          <w:sz w:val="28"/>
          <w:szCs w:val="28"/>
        </w:rPr>
        <w:lastRenderedPageBreak/>
        <w:t>созданы и восстановлены объекты очистки сточных вод  - 4 ед., суммарной производительностью 58,9 тыс. куб. м.;</w:t>
      </w:r>
    </w:p>
    <w:p w:rsidR="00B4777E" w:rsidRPr="00EA4EDB" w:rsidRDefault="00B4777E" w:rsidP="00B4777E">
      <w:pPr>
        <w:widowControl w:val="0"/>
        <w:autoSpaceDE w:val="0"/>
        <w:autoSpaceDN w:val="0"/>
        <w:adjustRightInd w:val="0"/>
        <w:ind w:firstLine="709"/>
        <w:jc w:val="both"/>
        <w:outlineLvl w:val="1"/>
        <w:rPr>
          <w:sz w:val="28"/>
          <w:szCs w:val="28"/>
        </w:rPr>
      </w:pPr>
      <w:r w:rsidRPr="00EA4EDB">
        <w:rPr>
          <w:sz w:val="28"/>
          <w:szCs w:val="28"/>
        </w:rPr>
        <w:t>созданы и восстановлены объекты коммунальной инфраструктуры – 23 ед.;</w:t>
      </w:r>
    </w:p>
    <w:p w:rsidR="00B4777E" w:rsidRPr="00EA4EDB" w:rsidRDefault="00B4777E" w:rsidP="00B4777E">
      <w:pPr>
        <w:widowControl w:val="0"/>
        <w:autoSpaceDE w:val="0"/>
        <w:autoSpaceDN w:val="0"/>
        <w:adjustRightInd w:val="0"/>
        <w:ind w:firstLine="709"/>
        <w:jc w:val="both"/>
        <w:outlineLvl w:val="1"/>
        <w:rPr>
          <w:sz w:val="28"/>
          <w:szCs w:val="28"/>
        </w:rPr>
      </w:pPr>
      <w:r w:rsidRPr="00EA4EDB">
        <w:rPr>
          <w:sz w:val="28"/>
          <w:szCs w:val="28"/>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достигла 96%.</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 xml:space="preserve">Объекты коммунальной инфраструктуры Раменского городского округа Московской области в основном находятся      в изношенном состоянии. В результате чего возрастает количество поломок и аварий в системах тепло- и водоснабжения, </w:t>
      </w:r>
      <w:proofErr w:type="gramStart"/>
      <w:r w:rsidRPr="00EA4EDB">
        <w:rPr>
          <w:rFonts w:eastAsia="Calibri"/>
          <w:sz w:val="28"/>
          <w:szCs w:val="28"/>
          <w:lang w:eastAsia="en-US"/>
        </w:rPr>
        <w:t>возрастает стоимость ремонтов и увеличиваются</w:t>
      </w:r>
      <w:proofErr w:type="gramEnd"/>
      <w:r w:rsidRPr="00EA4EDB">
        <w:rPr>
          <w:rFonts w:eastAsia="Calibri"/>
          <w:sz w:val="28"/>
          <w:szCs w:val="28"/>
          <w:lang w:eastAsia="en-US"/>
        </w:rPr>
        <w:t xml:space="preserve"> сроки проведения работ.</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Вследствие износа объектов коммунальной инфраструктуры суммарные потери в тепловых сетях достигают 30 проце</w:t>
      </w:r>
      <w:r w:rsidRPr="00EA4EDB">
        <w:rPr>
          <w:rFonts w:eastAsia="Calibri"/>
          <w:sz w:val="28"/>
          <w:szCs w:val="28"/>
          <w:lang w:eastAsia="en-US"/>
        </w:rPr>
        <w:t>н</w:t>
      </w:r>
      <w:r w:rsidRPr="00EA4EDB">
        <w:rPr>
          <w:rFonts w:eastAsia="Calibri"/>
          <w:sz w:val="28"/>
          <w:szCs w:val="28"/>
          <w:lang w:eastAsia="en-US"/>
        </w:rPr>
        <w:t>тов произведенной тепловой энергии. Потери, связанные с утечками теплоносителя из-за коррозии труб, составляют 10-15 процентов. Ветхое состояние тепловых и водопроводных сетей становится причиной отключения теплоснабжения домов       в зимний период.</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 xml:space="preserve">Высокий уровень износа систем водоснабжения приводит к увеличению утечек и неучтенных расходов воды             при транспортировке. </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Программа направлена на модернизацию объектов коммунальной инфраструктуры путем внедрения энергосберега</w:t>
      </w:r>
      <w:r w:rsidRPr="00EA4EDB">
        <w:rPr>
          <w:rFonts w:eastAsia="Calibri"/>
          <w:sz w:val="28"/>
          <w:szCs w:val="28"/>
          <w:lang w:eastAsia="en-US"/>
        </w:rPr>
        <w:t>ю</w:t>
      </w:r>
      <w:r w:rsidRPr="00EA4EDB">
        <w:rPr>
          <w:rFonts w:eastAsia="Calibri"/>
          <w:sz w:val="28"/>
          <w:szCs w:val="28"/>
          <w:lang w:eastAsia="en-US"/>
        </w:rPr>
        <w:t>щих технологий и в соответствии с Указом Президента РФ от 07.05.2012 № 600 привлечения заемных средств.</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B4777E" w:rsidRPr="00EA4EDB" w:rsidRDefault="00B4777E" w:rsidP="00B4777E">
      <w:pPr>
        <w:autoSpaceDE w:val="0"/>
        <w:autoSpaceDN w:val="0"/>
        <w:adjustRightInd w:val="0"/>
        <w:ind w:firstLine="709"/>
        <w:jc w:val="both"/>
        <w:rPr>
          <w:sz w:val="28"/>
          <w:szCs w:val="28"/>
        </w:rPr>
      </w:pPr>
      <w:r w:rsidRPr="00EA4EDB">
        <w:rPr>
          <w:sz w:val="28"/>
          <w:szCs w:val="28"/>
        </w:rPr>
        <w:t>Характеристика текущего состояния сферы, основные проблемы в жилищно - коммунальном хозяйстве Раменского  городского округа определяют стратегию развития отрасли, основанную на следующих приоритетах:</w:t>
      </w:r>
    </w:p>
    <w:p w:rsidR="00B4777E" w:rsidRPr="00EA4EDB" w:rsidRDefault="00B4777E" w:rsidP="00B4777E">
      <w:pPr>
        <w:autoSpaceDE w:val="0"/>
        <w:autoSpaceDN w:val="0"/>
        <w:adjustRightInd w:val="0"/>
        <w:ind w:firstLine="709"/>
        <w:jc w:val="both"/>
        <w:rPr>
          <w:sz w:val="28"/>
          <w:szCs w:val="28"/>
        </w:rPr>
      </w:pPr>
      <w:r w:rsidRPr="00EA4EDB">
        <w:rPr>
          <w:sz w:val="28"/>
          <w:szCs w:val="28"/>
        </w:rPr>
        <w:t>- обеспечение модернизации объектов коммунальной инфраструктуры на основе программ комплексного развития    систем коммунальной инфраструктуры, инвестиционных программ организаций, осуществляющих регулируемые виды      деятельности по теплоснабжению, водоснабжению, водоотведению и очистке сточных вод, на основе схем тепл</w:t>
      </w:r>
      <w:proofErr w:type="gramStart"/>
      <w:r w:rsidRPr="00EA4EDB">
        <w:rPr>
          <w:sz w:val="28"/>
          <w:szCs w:val="28"/>
        </w:rPr>
        <w:t>о-</w:t>
      </w:r>
      <w:proofErr w:type="gramEnd"/>
      <w:r w:rsidRPr="00EA4EDB">
        <w:rPr>
          <w:sz w:val="28"/>
          <w:szCs w:val="28"/>
        </w:rPr>
        <w:t>,              водоснабжения и водоотведения.</w:t>
      </w:r>
    </w:p>
    <w:p w:rsidR="00B4777E" w:rsidRPr="00EA4EDB" w:rsidRDefault="00B4777E" w:rsidP="00B4777E">
      <w:pPr>
        <w:autoSpaceDE w:val="0"/>
        <w:autoSpaceDN w:val="0"/>
        <w:adjustRightInd w:val="0"/>
        <w:ind w:left="720"/>
        <w:jc w:val="center"/>
        <w:rPr>
          <w:sz w:val="28"/>
          <w:szCs w:val="28"/>
        </w:rPr>
        <w:sectPr w:rsidR="00B4777E" w:rsidRPr="00EA4EDB" w:rsidSect="001E7E6C">
          <w:pgSz w:w="16838" w:h="11905" w:orient="landscape"/>
          <w:pgMar w:top="851" w:right="567" w:bottom="1134" w:left="1134" w:header="720" w:footer="720" w:gutter="0"/>
          <w:cols w:space="720"/>
          <w:noEndnote/>
        </w:sectPr>
      </w:pPr>
    </w:p>
    <w:p w:rsidR="00B4777E" w:rsidRPr="00EA4EDB" w:rsidRDefault="00B4777E" w:rsidP="00B4777E">
      <w:pPr>
        <w:autoSpaceDE w:val="0"/>
        <w:autoSpaceDN w:val="0"/>
        <w:adjustRightInd w:val="0"/>
        <w:ind w:left="720"/>
        <w:jc w:val="center"/>
        <w:rPr>
          <w:sz w:val="28"/>
          <w:szCs w:val="28"/>
        </w:rPr>
      </w:pPr>
      <w:r w:rsidRPr="00EA4EDB">
        <w:rPr>
          <w:sz w:val="28"/>
          <w:szCs w:val="28"/>
        </w:rPr>
        <w:lastRenderedPageBreak/>
        <w:t>4. Целевые показатели муниципальной программы Раменского городского округа Московской области</w:t>
      </w:r>
    </w:p>
    <w:p w:rsidR="00B4777E" w:rsidRPr="00EA4EDB" w:rsidRDefault="00B4777E" w:rsidP="00B4777E">
      <w:pPr>
        <w:autoSpaceDE w:val="0"/>
        <w:autoSpaceDN w:val="0"/>
        <w:adjustRightInd w:val="0"/>
        <w:ind w:left="720"/>
        <w:jc w:val="center"/>
        <w:rPr>
          <w:sz w:val="28"/>
          <w:szCs w:val="28"/>
        </w:rPr>
      </w:pPr>
      <w:r w:rsidRPr="00EA4EDB">
        <w:rPr>
          <w:sz w:val="28"/>
          <w:szCs w:val="28"/>
        </w:rPr>
        <w:t>«Развитие инженерной инфраструктуры, энергоэффективности и отрасли обращения с отходами»</w:t>
      </w:r>
    </w:p>
    <w:p w:rsidR="00B4777E" w:rsidRPr="00EA4EDB" w:rsidRDefault="00B4777E" w:rsidP="00B4777E">
      <w:pPr>
        <w:autoSpaceDE w:val="0"/>
        <w:autoSpaceDN w:val="0"/>
        <w:adjustRightInd w:val="0"/>
        <w:ind w:left="720"/>
        <w:jc w:val="center"/>
        <w:rPr>
          <w:sz w:val="28"/>
          <w:szCs w:val="28"/>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4"/>
        <w:gridCol w:w="1700"/>
        <w:gridCol w:w="709"/>
        <w:gridCol w:w="992"/>
        <w:gridCol w:w="851"/>
        <w:gridCol w:w="850"/>
        <w:gridCol w:w="851"/>
        <w:gridCol w:w="991"/>
        <w:gridCol w:w="992"/>
        <w:gridCol w:w="1702"/>
        <w:gridCol w:w="1843"/>
      </w:tblGrid>
      <w:tr w:rsidR="00B4777E" w:rsidRPr="00EA4EDB" w:rsidTr="009D174D">
        <w:trPr>
          <w:trHeight w:val="20"/>
        </w:trPr>
        <w:tc>
          <w:tcPr>
            <w:tcW w:w="426" w:type="dxa"/>
            <w:vMerge w:val="restart"/>
            <w:vAlign w:val="center"/>
          </w:tcPr>
          <w:p w:rsidR="00B4777E" w:rsidRPr="00EA4EDB" w:rsidRDefault="00B4777E" w:rsidP="009D174D">
            <w:pPr>
              <w:autoSpaceDE w:val="0"/>
              <w:autoSpaceDN w:val="0"/>
              <w:jc w:val="center"/>
              <w:rPr>
                <w:sz w:val="19"/>
                <w:szCs w:val="19"/>
              </w:rPr>
            </w:pPr>
            <w:r w:rsidRPr="00EA4EDB">
              <w:rPr>
                <w:sz w:val="19"/>
                <w:szCs w:val="19"/>
              </w:rPr>
              <w:t xml:space="preserve">№ </w:t>
            </w:r>
            <w:r w:rsidRPr="00EA4EDB">
              <w:rPr>
                <w:sz w:val="19"/>
                <w:szCs w:val="19"/>
              </w:rPr>
              <w:br/>
            </w:r>
            <w:proofErr w:type="gramStart"/>
            <w:r w:rsidRPr="00EA4EDB">
              <w:rPr>
                <w:sz w:val="19"/>
                <w:szCs w:val="19"/>
              </w:rPr>
              <w:t>п</w:t>
            </w:r>
            <w:proofErr w:type="gramEnd"/>
            <w:r w:rsidRPr="00EA4EDB">
              <w:rPr>
                <w:sz w:val="19"/>
                <w:szCs w:val="19"/>
              </w:rPr>
              <w:t>/п</w:t>
            </w:r>
          </w:p>
        </w:tc>
        <w:tc>
          <w:tcPr>
            <w:tcW w:w="3544" w:type="dxa"/>
            <w:vMerge w:val="restart"/>
            <w:vAlign w:val="center"/>
          </w:tcPr>
          <w:p w:rsidR="00B4777E" w:rsidRPr="00EA4EDB" w:rsidRDefault="00B4777E" w:rsidP="009D174D">
            <w:pPr>
              <w:widowControl w:val="0"/>
              <w:autoSpaceDE w:val="0"/>
              <w:autoSpaceDN w:val="0"/>
              <w:ind w:left="72" w:hanging="72"/>
              <w:jc w:val="center"/>
              <w:rPr>
                <w:sz w:val="19"/>
                <w:szCs w:val="19"/>
              </w:rPr>
            </w:pPr>
            <w:r w:rsidRPr="00EA4EDB">
              <w:rPr>
                <w:sz w:val="19"/>
                <w:szCs w:val="19"/>
              </w:rPr>
              <w:t xml:space="preserve">Наименование </w:t>
            </w:r>
            <w:proofErr w:type="gramStart"/>
            <w:r w:rsidRPr="00EA4EDB">
              <w:rPr>
                <w:sz w:val="19"/>
                <w:szCs w:val="19"/>
              </w:rPr>
              <w:t>целевых</w:t>
            </w:r>
            <w:proofErr w:type="gramEnd"/>
          </w:p>
          <w:p w:rsidR="00B4777E" w:rsidRPr="00EA4EDB" w:rsidRDefault="00B4777E" w:rsidP="009D174D">
            <w:pPr>
              <w:widowControl w:val="0"/>
              <w:autoSpaceDE w:val="0"/>
              <w:autoSpaceDN w:val="0"/>
              <w:ind w:left="72" w:hanging="72"/>
              <w:jc w:val="center"/>
              <w:rPr>
                <w:sz w:val="19"/>
                <w:szCs w:val="19"/>
              </w:rPr>
            </w:pPr>
            <w:r w:rsidRPr="00EA4EDB">
              <w:rPr>
                <w:sz w:val="19"/>
                <w:szCs w:val="19"/>
              </w:rPr>
              <w:t>показателей</w:t>
            </w:r>
          </w:p>
        </w:tc>
        <w:tc>
          <w:tcPr>
            <w:tcW w:w="1700" w:type="dxa"/>
            <w:vMerge w:val="restart"/>
            <w:vAlign w:val="center"/>
          </w:tcPr>
          <w:p w:rsidR="00B4777E" w:rsidRPr="00EA4EDB" w:rsidRDefault="00B4777E" w:rsidP="009D174D">
            <w:pPr>
              <w:autoSpaceDE w:val="0"/>
              <w:autoSpaceDN w:val="0"/>
              <w:jc w:val="center"/>
              <w:rPr>
                <w:sz w:val="19"/>
                <w:szCs w:val="19"/>
              </w:rPr>
            </w:pPr>
            <w:r w:rsidRPr="00EA4EDB">
              <w:rPr>
                <w:sz w:val="19"/>
                <w:szCs w:val="19"/>
              </w:rPr>
              <w:t>Тип</w:t>
            </w:r>
          </w:p>
          <w:p w:rsidR="00B4777E" w:rsidRPr="00EA4EDB" w:rsidRDefault="00B4777E" w:rsidP="009D174D">
            <w:pPr>
              <w:autoSpaceDE w:val="0"/>
              <w:autoSpaceDN w:val="0"/>
              <w:jc w:val="center"/>
              <w:rPr>
                <w:sz w:val="19"/>
                <w:szCs w:val="19"/>
              </w:rPr>
            </w:pPr>
            <w:r w:rsidRPr="00EA4EDB">
              <w:rPr>
                <w:sz w:val="19"/>
                <w:szCs w:val="19"/>
              </w:rPr>
              <w:t xml:space="preserve"> показателя</w:t>
            </w:r>
          </w:p>
        </w:tc>
        <w:tc>
          <w:tcPr>
            <w:tcW w:w="709" w:type="dxa"/>
            <w:vMerge w:val="restart"/>
            <w:vAlign w:val="center"/>
          </w:tcPr>
          <w:p w:rsidR="00B4777E" w:rsidRPr="00EA4EDB" w:rsidRDefault="00B4777E" w:rsidP="009D174D">
            <w:pPr>
              <w:autoSpaceDE w:val="0"/>
              <w:autoSpaceDN w:val="0"/>
              <w:ind w:left="-70" w:right="-70"/>
              <w:jc w:val="center"/>
              <w:rPr>
                <w:sz w:val="19"/>
                <w:szCs w:val="19"/>
              </w:rPr>
            </w:pPr>
            <w:r w:rsidRPr="00EA4EDB">
              <w:rPr>
                <w:sz w:val="19"/>
                <w:szCs w:val="19"/>
              </w:rPr>
              <w:t xml:space="preserve">Ед. </w:t>
            </w:r>
          </w:p>
          <w:p w:rsidR="00B4777E" w:rsidRPr="00EA4EDB" w:rsidRDefault="00B4777E" w:rsidP="009D174D">
            <w:pPr>
              <w:autoSpaceDE w:val="0"/>
              <w:autoSpaceDN w:val="0"/>
              <w:ind w:left="-70" w:right="-70"/>
              <w:jc w:val="center"/>
              <w:rPr>
                <w:sz w:val="19"/>
                <w:szCs w:val="19"/>
              </w:rPr>
            </w:pPr>
            <w:r w:rsidRPr="00EA4EDB">
              <w:rPr>
                <w:sz w:val="19"/>
                <w:szCs w:val="19"/>
              </w:rPr>
              <w:t>изм.</w:t>
            </w:r>
          </w:p>
        </w:tc>
        <w:tc>
          <w:tcPr>
            <w:tcW w:w="992" w:type="dxa"/>
            <w:vMerge w:val="restart"/>
            <w:vAlign w:val="center"/>
          </w:tcPr>
          <w:p w:rsidR="00B4777E" w:rsidRPr="00EA4EDB" w:rsidRDefault="00B4777E" w:rsidP="009D174D">
            <w:pPr>
              <w:autoSpaceDE w:val="0"/>
              <w:autoSpaceDN w:val="0"/>
              <w:ind w:left="-70" w:right="-70"/>
              <w:jc w:val="center"/>
              <w:rPr>
                <w:sz w:val="19"/>
                <w:szCs w:val="19"/>
              </w:rPr>
            </w:pPr>
            <w:r w:rsidRPr="00EA4EDB">
              <w:rPr>
                <w:sz w:val="19"/>
                <w:szCs w:val="19"/>
              </w:rPr>
              <w:t>Базовое</w:t>
            </w:r>
          </w:p>
          <w:p w:rsidR="00B4777E" w:rsidRPr="00EA4EDB" w:rsidRDefault="00B4777E" w:rsidP="009D174D">
            <w:pPr>
              <w:autoSpaceDE w:val="0"/>
              <w:autoSpaceDN w:val="0"/>
              <w:ind w:left="-70" w:right="-70"/>
              <w:jc w:val="center"/>
              <w:rPr>
                <w:sz w:val="19"/>
                <w:szCs w:val="19"/>
              </w:rPr>
            </w:pPr>
            <w:r w:rsidRPr="00EA4EDB">
              <w:rPr>
                <w:sz w:val="19"/>
                <w:szCs w:val="19"/>
              </w:rPr>
              <w:t>значение</w:t>
            </w:r>
          </w:p>
        </w:tc>
        <w:tc>
          <w:tcPr>
            <w:tcW w:w="4535" w:type="dxa"/>
            <w:gridSpan w:val="5"/>
            <w:vAlign w:val="center"/>
          </w:tcPr>
          <w:p w:rsidR="00B4777E" w:rsidRPr="00EA4EDB" w:rsidRDefault="00B4777E" w:rsidP="009D174D">
            <w:pPr>
              <w:autoSpaceDE w:val="0"/>
              <w:autoSpaceDN w:val="0"/>
              <w:jc w:val="center"/>
              <w:rPr>
                <w:sz w:val="19"/>
                <w:szCs w:val="19"/>
              </w:rPr>
            </w:pPr>
            <w:r w:rsidRPr="00EA4EDB">
              <w:rPr>
                <w:sz w:val="19"/>
                <w:szCs w:val="19"/>
              </w:rPr>
              <w:t>Планируемое значение по годам реализации муниц</w:t>
            </w:r>
            <w:r w:rsidRPr="00EA4EDB">
              <w:rPr>
                <w:sz w:val="19"/>
                <w:szCs w:val="19"/>
              </w:rPr>
              <w:t>и</w:t>
            </w:r>
            <w:r w:rsidRPr="00EA4EDB">
              <w:rPr>
                <w:sz w:val="19"/>
                <w:szCs w:val="19"/>
              </w:rPr>
              <w:t>пальной программы</w:t>
            </w:r>
          </w:p>
        </w:tc>
        <w:tc>
          <w:tcPr>
            <w:tcW w:w="1702" w:type="dxa"/>
            <w:vMerge w:val="restart"/>
            <w:vAlign w:val="center"/>
          </w:tcPr>
          <w:p w:rsidR="00B4777E" w:rsidRPr="00EA4EDB" w:rsidRDefault="00B4777E" w:rsidP="009D174D">
            <w:pPr>
              <w:autoSpaceDE w:val="0"/>
              <w:autoSpaceDN w:val="0"/>
              <w:ind w:left="-70" w:right="-70"/>
              <w:jc w:val="center"/>
              <w:rPr>
                <w:sz w:val="19"/>
                <w:szCs w:val="19"/>
              </w:rPr>
            </w:pPr>
            <w:proofErr w:type="gramStart"/>
            <w:r w:rsidRPr="00EA4EDB">
              <w:rPr>
                <w:sz w:val="19"/>
                <w:szCs w:val="19"/>
              </w:rPr>
              <w:t>Ответственный</w:t>
            </w:r>
            <w:proofErr w:type="gramEnd"/>
            <w:r w:rsidRPr="00EA4EDB">
              <w:rPr>
                <w:sz w:val="19"/>
                <w:szCs w:val="19"/>
              </w:rPr>
              <w:t xml:space="preserve"> за достижение показ</w:t>
            </w:r>
            <w:r w:rsidRPr="00EA4EDB">
              <w:rPr>
                <w:sz w:val="19"/>
                <w:szCs w:val="19"/>
              </w:rPr>
              <w:t>а</w:t>
            </w:r>
            <w:r w:rsidRPr="00EA4EDB">
              <w:rPr>
                <w:sz w:val="19"/>
                <w:szCs w:val="19"/>
              </w:rPr>
              <w:t>теля</w:t>
            </w:r>
          </w:p>
        </w:tc>
        <w:tc>
          <w:tcPr>
            <w:tcW w:w="1843" w:type="dxa"/>
            <w:vMerge w:val="restart"/>
            <w:vAlign w:val="center"/>
          </w:tcPr>
          <w:p w:rsidR="00B4777E" w:rsidRPr="00EA4EDB" w:rsidRDefault="00B4777E" w:rsidP="009D174D">
            <w:pPr>
              <w:autoSpaceDE w:val="0"/>
              <w:autoSpaceDN w:val="0"/>
              <w:ind w:left="-70" w:right="-70"/>
              <w:jc w:val="center"/>
              <w:rPr>
                <w:sz w:val="19"/>
                <w:szCs w:val="19"/>
              </w:rPr>
            </w:pPr>
            <w:r w:rsidRPr="00EA4EDB">
              <w:rPr>
                <w:sz w:val="19"/>
                <w:szCs w:val="19"/>
              </w:rPr>
              <w:t>Номер</w:t>
            </w:r>
          </w:p>
          <w:p w:rsidR="00B4777E" w:rsidRPr="00EA4EDB" w:rsidRDefault="00B4777E" w:rsidP="009D174D">
            <w:pPr>
              <w:autoSpaceDE w:val="0"/>
              <w:autoSpaceDN w:val="0"/>
              <w:ind w:left="-70" w:right="-70"/>
              <w:jc w:val="center"/>
              <w:rPr>
                <w:sz w:val="19"/>
                <w:szCs w:val="19"/>
              </w:rPr>
            </w:pPr>
            <w:r w:rsidRPr="00EA4EDB">
              <w:rPr>
                <w:sz w:val="19"/>
                <w:szCs w:val="19"/>
              </w:rPr>
              <w:t>подпрограммы, мер</w:t>
            </w:r>
            <w:r w:rsidRPr="00EA4EDB">
              <w:rPr>
                <w:sz w:val="19"/>
                <w:szCs w:val="19"/>
              </w:rPr>
              <w:t>о</w:t>
            </w:r>
            <w:r w:rsidRPr="00EA4EDB">
              <w:rPr>
                <w:sz w:val="19"/>
                <w:szCs w:val="19"/>
              </w:rPr>
              <w:t>приятий, оказыва</w:t>
            </w:r>
            <w:r w:rsidRPr="00EA4EDB">
              <w:rPr>
                <w:sz w:val="19"/>
                <w:szCs w:val="19"/>
              </w:rPr>
              <w:t>ю</w:t>
            </w:r>
            <w:r w:rsidRPr="00EA4EDB">
              <w:rPr>
                <w:sz w:val="19"/>
                <w:szCs w:val="19"/>
              </w:rPr>
              <w:t>щих влияние на д</w:t>
            </w:r>
            <w:r w:rsidRPr="00EA4EDB">
              <w:rPr>
                <w:sz w:val="19"/>
                <w:szCs w:val="19"/>
              </w:rPr>
              <w:t>о</w:t>
            </w:r>
            <w:r w:rsidRPr="00EA4EDB">
              <w:rPr>
                <w:sz w:val="19"/>
                <w:szCs w:val="19"/>
              </w:rPr>
              <w:t>стижение показателя</w:t>
            </w:r>
          </w:p>
        </w:tc>
      </w:tr>
      <w:tr w:rsidR="00B4777E" w:rsidRPr="00EA4EDB" w:rsidTr="009D174D">
        <w:trPr>
          <w:trHeight w:val="20"/>
        </w:trPr>
        <w:tc>
          <w:tcPr>
            <w:tcW w:w="426" w:type="dxa"/>
            <w:vMerge/>
            <w:vAlign w:val="center"/>
          </w:tcPr>
          <w:p w:rsidR="00B4777E" w:rsidRPr="00EA4EDB" w:rsidRDefault="00B4777E" w:rsidP="009D174D">
            <w:pPr>
              <w:rPr>
                <w:sz w:val="19"/>
                <w:szCs w:val="19"/>
                <w:highlight w:val="yellow"/>
              </w:rPr>
            </w:pPr>
          </w:p>
        </w:tc>
        <w:tc>
          <w:tcPr>
            <w:tcW w:w="3544" w:type="dxa"/>
            <w:vMerge/>
            <w:vAlign w:val="center"/>
          </w:tcPr>
          <w:p w:rsidR="00B4777E" w:rsidRPr="00EA4EDB" w:rsidRDefault="00B4777E" w:rsidP="009D174D">
            <w:pPr>
              <w:widowControl w:val="0"/>
              <w:autoSpaceDE w:val="0"/>
              <w:autoSpaceDN w:val="0"/>
              <w:jc w:val="center"/>
              <w:rPr>
                <w:rFonts w:cs="Calibri"/>
                <w:sz w:val="19"/>
                <w:szCs w:val="19"/>
                <w:highlight w:val="yellow"/>
              </w:rPr>
            </w:pPr>
          </w:p>
        </w:tc>
        <w:tc>
          <w:tcPr>
            <w:tcW w:w="1700" w:type="dxa"/>
            <w:vMerge/>
            <w:vAlign w:val="center"/>
          </w:tcPr>
          <w:p w:rsidR="00B4777E" w:rsidRPr="00EA4EDB" w:rsidRDefault="00B4777E" w:rsidP="009D174D">
            <w:pPr>
              <w:rPr>
                <w:sz w:val="19"/>
                <w:szCs w:val="19"/>
                <w:highlight w:val="yellow"/>
              </w:rPr>
            </w:pPr>
          </w:p>
        </w:tc>
        <w:tc>
          <w:tcPr>
            <w:tcW w:w="709" w:type="dxa"/>
            <w:vMerge/>
            <w:vAlign w:val="center"/>
          </w:tcPr>
          <w:p w:rsidR="00B4777E" w:rsidRPr="00EA4EDB" w:rsidRDefault="00B4777E" w:rsidP="009D174D">
            <w:pPr>
              <w:rPr>
                <w:sz w:val="19"/>
                <w:szCs w:val="19"/>
                <w:highlight w:val="yellow"/>
              </w:rPr>
            </w:pPr>
          </w:p>
        </w:tc>
        <w:tc>
          <w:tcPr>
            <w:tcW w:w="992" w:type="dxa"/>
            <w:vMerge/>
            <w:vAlign w:val="center"/>
          </w:tcPr>
          <w:p w:rsidR="00B4777E" w:rsidRPr="00EA4EDB" w:rsidRDefault="00B4777E" w:rsidP="009D174D">
            <w:pPr>
              <w:rPr>
                <w:sz w:val="19"/>
                <w:szCs w:val="19"/>
                <w:highlight w:val="yellow"/>
              </w:rPr>
            </w:pPr>
          </w:p>
        </w:tc>
        <w:tc>
          <w:tcPr>
            <w:tcW w:w="851" w:type="dxa"/>
            <w:vAlign w:val="center"/>
          </w:tcPr>
          <w:p w:rsidR="00B4777E" w:rsidRPr="00EA4EDB" w:rsidRDefault="00B4777E" w:rsidP="009D174D">
            <w:pPr>
              <w:jc w:val="center"/>
              <w:rPr>
                <w:sz w:val="19"/>
                <w:szCs w:val="19"/>
              </w:rPr>
            </w:pPr>
            <w:r w:rsidRPr="00EA4EDB">
              <w:rPr>
                <w:sz w:val="19"/>
                <w:szCs w:val="19"/>
              </w:rPr>
              <w:t>2023 год</w:t>
            </w:r>
          </w:p>
        </w:tc>
        <w:tc>
          <w:tcPr>
            <w:tcW w:w="850" w:type="dxa"/>
            <w:vAlign w:val="center"/>
          </w:tcPr>
          <w:p w:rsidR="00B4777E" w:rsidRPr="00EA4EDB" w:rsidRDefault="00B4777E" w:rsidP="009D174D">
            <w:pPr>
              <w:jc w:val="center"/>
              <w:rPr>
                <w:sz w:val="19"/>
                <w:szCs w:val="19"/>
              </w:rPr>
            </w:pPr>
            <w:r w:rsidRPr="00EA4EDB">
              <w:rPr>
                <w:sz w:val="19"/>
                <w:szCs w:val="19"/>
              </w:rPr>
              <w:t>2024 год</w:t>
            </w:r>
          </w:p>
        </w:tc>
        <w:tc>
          <w:tcPr>
            <w:tcW w:w="851" w:type="dxa"/>
            <w:vAlign w:val="center"/>
          </w:tcPr>
          <w:p w:rsidR="00B4777E" w:rsidRPr="00EA4EDB" w:rsidRDefault="00B4777E" w:rsidP="009D174D">
            <w:pPr>
              <w:jc w:val="center"/>
              <w:rPr>
                <w:sz w:val="19"/>
                <w:szCs w:val="19"/>
              </w:rPr>
            </w:pPr>
            <w:r w:rsidRPr="00EA4EDB">
              <w:rPr>
                <w:sz w:val="19"/>
                <w:szCs w:val="19"/>
              </w:rPr>
              <w:t>2025 год</w:t>
            </w:r>
          </w:p>
        </w:tc>
        <w:tc>
          <w:tcPr>
            <w:tcW w:w="991" w:type="dxa"/>
            <w:vAlign w:val="center"/>
          </w:tcPr>
          <w:p w:rsidR="00B4777E" w:rsidRPr="00EA4EDB" w:rsidRDefault="00B4777E" w:rsidP="009D174D">
            <w:pPr>
              <w:jc w:val="center"/>
              <w:rPr>
                <w:sz w:val="19"/>
                <w:szCs w:val="19"/>
              </w:rPr>
            </w:pPr>
            <w:r w:rsidRPr="00EA4EDB">
              <w:rPr>
                <w:sz w:val="19"/>
                <w:szCs w:val="19"/>
              </w:rPr>
              <w:t>2026 год</w:t>
            </w:r>
          </w:p>
        </w:tc>
        <w:tc>
          <w:tcPr>
            <w:tcW w:w="992" w:type="dxa"/>
            <w:vAlign w:val="center"/>
          </w:tcPr>
          <w:p w:rsidR="00B4777E" w:rsidRPr="00EA4EDB" w:rsidRDefault="00B4777E" w:rsidP="009D174D">
            <w:pPr>
              <w:jc w:val="center"/>
              <w:rPr>
                <w:sz w:val="19"/>
                <w:szCs w:val="19"/>
              </w:rPr>
            </w:pPr>
            <w:r w:rsidRPr="00EA4EDB">
              <w:rPr>
                <w:sz w:val="19"/>
                <w:szCs w:val="19"/>
              </w:rPr>
              <w:t>2027 год</w:t>
            </w:r>
          </w:p>
        </w:tc>
        <w:tc>
          <w:tcPr>
            <w:tcW w:w="1702" w:type="dxa"/>
            <w:vMerge/>
          </w:tcPr>
          <w:p w:rsidR="00B4777E" w:rsidRPr="00EA4EDB" w:rsidRDefault="00B4777E" w:rsidP="009D174D">
            <w:pPr>
              <w:widowControl w:val="0"/>
              <w:autoSpaceDE w:val="0"/>
              <w:autoSpaceDN w:val="0"/>
              <w:adjustRightInd w:val="0"/>
              <w:jc w:val="center"/>
              <w:rPr>
                <w:sz w:val="19"/>
                <w:szCs w:val="19"/>
              </w:rPr>
            </w:pPr>
          </w:p>
        </w:tc>
        <w:tc>
          <w:tcPr>
            <w:tcW w:w="1843" w:type="dxa"/>
            <w:vMerge/>
          </w:tcPr>
          <w:p w:rsidR="00B4777E" w:rsidRPr="00EA4EDB" w:rsidRDefault="00B4777E" w:rsidP="009D174D">
            <w:pPr>
              <w:widowControl w:val="0"/>
              <w:autoSpaceDE w:val="0"/>
              <w:autoSpaceDN w:val="0"/>
              <w:adjustRightInd w:val="0"/>
              <w:jc w:val="center"/>
              <w:rPr>
                <w:sz w:val="19"/>
                <w:szCs w:val="19"/>
              </w:rPr>
            </w:pPr>
          </w:p>
        </w:tc>
      </w:tr>
      <w:tr w:rsidR="00B4777E" w:rsidRPr="00EA4EDB" w:rsidTr="009D174D">
        <w:trPr>
          <w:trHeight w:val="20"/>
        </w:trPr>
        <w:tc>
          <w:tcPr>
            <w:tcW w:w="426" w:type="dxa"/>
            <w:vAlign w:val="center"/>
          </w:tcPr>
          <w:p w:rsidR="00B4777E" w:rsidRPr="00EA4EDB" w:rsidRDefault="00B4777E" w:rsidP="009D174D">
            <w:pPr>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autoSpaceDE w:val="0"/>
              <w:autoSpaceDN w:val="0"/>
              <w:jc w:val="center"/>
              <w:rPr>
                <w:sz w:val="19"/>
                <w:szCs w:val="19"/>
              </w:rPr>
            </w:pPr>
            <w:r w:rsidRPr="00EA4EDB">
              <w:rPr>
                <w:sz w:val="19"/>
                <w:szCs w:val="19"/>
              </w:rPr>
              <w:t>2</w:t>
            </w:r>
          </w:p>
        </w:tc>
        <w:tc>
          <w:tcPr>
            <w:tcW w:w="1700" w:type="dxa"/>
            <w:vAlign w:val="center"/>
          </w:tcPr>
          <w:p w:rsidR="00B4777E" w:rsidRPr="00EA4EDB" w:rsidRDefault="00B4777E" w:rsidP="009D174D">
            <w:pPr>
              <w:autoSpaceDE w:val="0"/>
              <w:autoSpaceDN w:val="0"/>
              <w:jc w:val="center"/>
              <w:rPr>
                <w:sz w:val="19"/>
                <w:szCs w:val="19"/>
              </w:rPr>
            </w:pPr>
            <w:r w:rsidRPr="00EA4EDB">
              <w:rPr>
                <w:sz w:val="19"/>
                <w:szCs w:val="19"/>
              </w:rPr>
              <w:t>3</w:t>
            </w:r>
          </w:p>
        </w:tc>
        <w:tc>
          <w:tcPr>
            <w:tcW w:w="709" w:type="dxa"/>
            <w:vAlign w:val="center"/>
          </w:tcPr>
          <w:p w:rsidR="00B4777E" w:rsidRPr="00EA4EDB" w:rsidRDefault="00B4777E" w:rsidP="009D174D">
            <w:pPr>
              <w:autoSpaceDE w:val="0"/>
              <w:autoSpaceDN w:val="0"/>
              <w:jc w:val="center"/>
              <w:rPr>
                <w:sz w:val="19"/>
                <w:szCs w:val="19"/>
              </w:rPr>
            </w:pPr>
            <w:r w:rsidRPr="00EA4EDB">
              <w:rPr>
                <w:sz w:val="19"/>
                <w:szCs w:val="19"/>
              </w:rPr>
              <w:t>4</w:t>
            </w:r>
          </w:p>
        </w:tc>
        <w:tc>
          <w:tcPr>
            <w:tcW w:w="992" w:type="dxa"/>
            <w:vAlign w:val="center"/>
          </w:tcPr>
          <w:p w:rsidR="00B4777E" w:rsidRPr="00EA4EDB" w:rsidRDefault="00B4777E" w:rsidP="009D174D">
            <w:pPr>
              <w:autoSpaceDE w:val="0"/>
              <w:autoSpaceDN w:val="0"/>
              <w:jc w:val="center"/>
              <w:rPr>
                <w:sz w:val="19"/>
                <w:szCs w:val="19"/>
              </w:rPr>
            </w:pPr>
            <w:r w:rsidRPr="00EA4EDB">
              <w:rPr>
                <w:sz w:val="19"/>
                <w:szCs w:val="19"/>
              </w:rPr>
              <w:t>5</w:t>
            </w:r>
          </w:p>
        </w:tc>
        <w:tc>
          <w:tcPr>
            <w:tcW w:w="851" w:type="dxa"/>
            <w:vAlign w:val="center"/>
          </w:tcPr>
          <w:p w:rsidR="00B4777E" w:rsidRPr="00EA4EDB" w:rsidRDefault="00B4777E" w:rsidP="009D174D">
            <w:pPr>
              <w:autoSpaceDE w:val="0"/>
              <w:autoSpaceDN w:val="0"/>
              <w:jc w:val="center"/>
              <w:rPr>
                <w:sz w:val="19"/>
                <w:szCs w:val="19"/>
              </w:rPr>
            </w:pPr>
            <w:r w:rsidRPr="00EA4EDB">
              <w:rPr>
                <w:sz w:val="19"/>
                <w:szCs w:val="19"/>
              </w:rPr>
              <w:t>6</w:t>
            </w:r>
          </w:p>
        </w:tc>
        <w:tc>
          <w:tcPr>
            <w:tcW w:w="850" w:type="dxa"/>
            <w:vAlign w:val="center"/>
          </w:tcPr>
          <w:p w:rsidR="00B4777E" w:rsidRPr="00EA4EDB" w:rsidRDefault="00B4777E" w:rsidP="009D174D">
            <w:pPr>
              <w:autoSpaceDE w:val="0"/>
              <w:autoSpaceDN w:val="0"/>
              <w:jc w:val="center"/>
              <w:rPr>
                <w:sz w:val="19"/>
                <w:szCs w:val="19"/>
              </w:rPr>
            </w:pPr>
            <w:r w:rsidRPr="00EA4EDB">
              <w:rPr>
                <w:sz w:val="19"/>
                <w:szCs w:val="19"/>
              </w:rPr>
              <w:t>7</w:t>
            </w:r>
          </w:p>
        </w:tc>
        <w:tc>
          <w:tcPr>
            <w:tcW w:w="851" w:type="dxa"/>
            <w:vAlign w:val="center"/>
          </w:tcPr>
          <w:p w:rsidR="00B4777E" w:rsidRPr="00EA4EDB" w:rsidRDefault="00B4777E" w:rsidP="009D174D">
            <w:pPr>
              <w:autoSpaceDE w:val="0"/>
              <w:autoSpaceDN w:val="0"/>
              <w:jc w:val="center"/>
              <w:rPr>
                <w:sz w:val="19"/>
                <w:szCs w:val="19"/>
              </w:rPr>
            </w:pPr>
            <w:r w:rsidRPr="00EA4EDB">
              <w:rPr>
                <w:sz w:val="19"/>
                <w:szCs w:val="19"/>
              </w:rPr>
              <w:t>8</w:t>
            </w:r>
          </w:p>
        </w:tc>
        <w:tc>
          <w:tcPr>
            <w:tcW w:w="991" w:type="dxa"/>
            <w:vAlign w:val="center"/>
          </w:tcPr>
          <w:p w:rsidR="00B4777E" w:rsidRPr="00EA4EDB" w:rsidRDefault="00B4777E" w:rsidP="009D174D">
            <w:pPr>
              <w:autoSpaceDE w:val="0"/>
              <w:autoSpaceDN w:val="0"/>
              <w:jc w:val="center"/>
              <w:rPr>
                <w:sz w:val="19"/>
                <w:szCs w:val="19"/>
              </w:rPr>
            </w:pPr>
            <w:r w:rsidRPr="00EA4EDB">
              <w:rPr>
                <w:sz w:val="19"/>
                <w:szCs w:val="19"/>
              </w:rPr>
              <w:t>9</w:t>
            </w:r>
          </w:p>
        </w:tc>
        <w:tc>
          <w:tcPr>
            <w:tcW w:w="992" w:type="dxa"/>
            <w:vAlign w:val="center"/>
          </w:tcPr>
          <w:p w:rsidR="00B4777E" w:rsidRPr="00EA4EDB" w:rsidRDefault="00B4777E" w:rsidP="009D174D">
            <w:pPr>
              <w:autoSpaceDE w:val="0"/>
              <w:autoSpaceDN w:val="0"/>
              <w:jc w:val="center"/>
              <w:rPr>
                <w:sz w:val="19"/>
                <w:szCs w:val="19"/>
              </w:rPr>
            </w:pPr>
            <w:r w:rsidRPr="00EA4EDB">
              <w:rPr>
                <w:sz w:val="19"/>
                <w:szCs w:val="19"/>
              </w:rPr>
              <w:t>10</w:t>
            </w:r>
          </w:p>
        </w:tc>
        <w:tc>
          <w:tcPr>
            <w:tcW w:w="1702" w:type="dxa"/>
          </w:tcPr>
          <w:p w:rsidR="00B4777E" w:rsidRPr="00EA4EDB" w:rsidRDefault="00B4777E" w:rsidP="009D174D">
            <w:pPr>
              <w:autoSpaceDE w:val="0"/>
              <w:autoSpaceDN w:val="0"/>
              <w:jc w:val="center"/>
              <w:rPr>
                <w:sz w:val="19"/>
                <w:szCs w:val="19"/>
              </w:rPr>
            </w:pPr>
            <w:r w:rsidRPr="00EA4EDB">
              <w:rPr>
                <w:sz w:val="19"/>
                <w:szCs w:val="19"/>
              </w:rPr>
              <w:t>11</w:t>
            </w:r>
          </w:p>
        </w:tc>
        <w:tc>
          <w:tcPr>
            <w:tcW w:w="1843" w:type="dxa"/>
            <w:vAlign w:val="center"/>
          </w:tcPr>
          <w:p w:rsidR="00B4777E" w:rsidRPr="00EA4EDB" w:rsidRDefault="00B4777E" w:rsidP="009D174D">
            <w:pPr>
              <w:autoSpaceDE w:val="0"/>
              <w:autoSpaceDN w:val="0"/>
              <w:jc w:val="center"/>
              <w:rPr>
                <w:sz w:val="19"/>
                <w:szCs w:val="19"/>
              </w:rPr>
            </w:pPr>
            <w:r w:rsidRPr="00EA4EDB">
              <w:rPr>
                <w:sz w:val="19"/>
                <w:szCs w:val="19"/>
              </w:rPr>
              <w:t>12</w:t>
            </w:r>
          </w:p>
        </w:tc>
      </w:tr>
      <w:tr w:rsidR="00B4777E" w:rsidRPr="00EA4EDB" w:rsidTr="009D174D">
        <w:trPr>
          <w:trHeight w:val="377"/>
        </w:trPr>
        <w:tc>
          <w:tcPr>
            <w:tcW w:w="15451" w:type="dxa"/>
            <w:gridSpan w:val="12"/>
            <w:vAlign w:val="center"/>
          </w:tcPr>
          <w:p w:rsidR="00B4777E" w:rsidRPr="00EA4EDB" w:rsidRDefault="00B4777E" w:rsidP="009D174D">
            <w:pPr>
              <w:autoSpaceDE w:val="0"/>
              <w:autoSpaceDN w:val="0"/>
              <w:jc w:val="center"/>
              <w:rPr>
                <w:sz w:val="19"/>
                <w:szCs w:val="19"/>
              </w:rPr>
            </w:pPr>
            <w:r w:rsidRPr="00EA4EDB">
              <w:rPr>
                <w:sz w:val="19"/>
                <w:szCs w:val="19"/>
              </w:rPr>
              <w:t>1. Повышение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строительство и реконструкцию объектов водоснабжения</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96,38</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Управление кап</w:t>
            </w:r>
            <w:r w:rsidRPr="00EA4EDB">
              <w:rPr>
                <w:sz w:val="19"/>
                <w:szCs w:val="19"/>
              </w:rPr>
              <w:t>и</w:t>
            </w:r>
            <w:r w:rsidRPr="00EA4EDB">
              <w:rPr>
                <w:sz w:val="19"/>
                <w:szCs w:val="19"/>
              </w:rPr>
              <w:t>тального стро</w:t>
            </w:r>
            <w:r w:rsidRPr="00EA4EDB">
              <w:rPr>
                <w:sz w:val="19"/>
                <w:szCs w:val="19"/>
              </w:rPr>
              <w:t>и</w:t>
            </w:r>
            <w:r w:rsidRPr="00EA4EDB">
              <w:rPr>
                <w:sz w:val="19"/>
                <w:szCs w:val="19"/>
              </w:rPr>
              <w:t>тельства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1.02.01</w:t>
            </w:r>
          </w:p>
          <w:p w:rsidR="00B4777E" w:rsidRPr="00EA4EDB" w:rsidRDefault="00B4777E" w:rsidP="009D174D">
            <w:pPr>
              <w:suppressAutoHyphens/>
              <w:autoSpaceDE w:val="0"/>
              <w:autoSpaceDN w:val="0"/>
              <w:jc w:val="center"/>
              <w:rPr>
                <w:sz w:val="19"/>
                <w:szCs w:val="19"/>
              </w:rPr>
            </w:pPr>
            <w:r w:rsidRPr="00EA4EDB">
              <w:rPr>
                <w:sz w:val="19"/>
                <w:szCs w:val="19"/>
              </w:rPr>
              <w:t>1.02.02</w:t>
            </w:r>
          </w:p>
          <w:p w:rsidR="00B4777E" w:rsidRPr="00EA4EDB" w:rsidRDefault="00B4777E" w:rsidP="009D174D">
            <w:pPr>
              <w:suppressAutoHyphens/>
              <w:autoSpaceDE w:val="0"/>
              <w:autoSpaceDN w:val="0"/>
              <w:jc w:val="center"/>
              <w:rPr>
                <w:sz w:val="19"/>
                <w:szCs w:val="19"/>
              </w:rPr>
            </w:pPr>
            <w:r w:rsidRPr="00EA4EDB">
              <w:rPr>
                <w:sz w:val="19"/>
                <w:szCs w:val="19"/>
              </w:rPr>
              <w:t>1.02.04</w:t>
            </w:r>
          </w:p>
          <w:p w:rsidR="00B4777E" w:rsidRPr="00EA4EDB" w:rsidRDefault="00B4777E" w:rsidP="009D174D">
            <w:pPr>
              <w:suppressAutoHyphens/>
              <w:autoSpaceDE w:val="0"/>
              <w:autoSpaceDN w:val="0"/>
              <w:jc w:val="center"/>
              <w:rPr>
                <w:sz w:val="19"/>
                <w:szCs w:val="19"/>
              </w:rPr>
            </w:pPr>
            <w:r w:rsidRPr="00EA4EDB">
              <w:rPr>
                <w:sz w:val="19"/>
                <w:szCs w:val="19"/>
              </w:rPr>
              <w:t>1.02.05</w:t>
            </w:r>
          </w:p>
          <w:p w:rsidR="00B4777E" w:rsidRPr="00EA4EDB" w:rsidRDefault="00B4777E" w:rsidP="009D174D">
            <w:pPr>
              <w:suppressAutoHyphens/>
              <w:autoSpaceDE w:val="0"/>
              <w:autoSpaceDN w:val="0"/>
              <w:jc w:val="center"/>
              <w:rPr>
                <w:sz w:val="19"/>
                <w:szCs w:val="19"/>
              </w:rPr>
            </w:pPr>
            <w:r w:rsidRPr="00EA4EDB">
              <w:rPr>
                <w:sz w:val="19"/>
                <w:szCs w:val="19"/>
              </w:rPr>
              <w:t>1.02.07</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2.</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содержание и ремонт шахтных колодцев на территории округа</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97,37</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МКУ ТУ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1.02.06</w:t>
            </w:r>
          </w:p>
        </w:tc>
      </w:tr>
      <w:tr w:rsidR="00B4777E" w:rsidRPr="00EA4EDB" w:rsidTr="009D174D">
        <w:trPr>
          <w:trHeight w:val="423"/>
        </w:trPr>
        <w:tc>
          <w:tcPr>
            <w:tcW w:w="15451" w:type="dxa"/>
            <w:gridSpan w:val="12"/>
            <w:vAlign w:val="center"/>
          </w:tcPr>
          <w:p w:rsidR="00B4777E" w:rsidRPr="00EA4EDB" w:rsidRDefault="00B4777E" w:rsidP="009D174D">
            <w:pPr>
              <w:suppressAutoHyphens/>
              <w:autoSpaceDE w:val="0"/>
              <w:autoSpaceDN w:val="0"/>
              <w:jc w:val="center"/>
              <w:rPr>
                <w:sz w:val="19"/>
                <w:szCs w:val="19"/>
              </w:rPr>
            </w:pPr>
            <w:r w:rsidRPr="00EA4EDB">
              <w:rPr>
                <w:sz w:val="19"/>
                <w:szCs w:val="19"/>
              </w:rPr>
              <w:t>2. Обеспечение качественными услугами водоотведения</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АО "Раменский водоканал"</w:t>
            </w:r>
          </w:p>
        </w:tc>
        <w:tc>
          <w:tcPr>
            <w:tcW w:w="1843" w:type="dxa"/>
            <w:vAlign w:val="center"/>
          </w:tcPr>
          <w:p w:rsidR="00B4777E" w:rsidRPr="00EA4EDB" w:rsidRDefault="00B4777E" w:rsidP="009D174D">
            <w:pPr>
              <w:jc w:val="center"/>
              <w:rPr>
                <w:sz w:val="19"/>
                <w:szCs w:val="19"/>
              </w:rPr>
            </w:pPr>
            <w:r w:rsidRPr="00EA4EDB">
              <w:rPr>
                <w:sz w:val="19"/>
                <w:szCs w:val="19"/>
              </w:rPr>
              <w:t>2.01.01</w:t>
            </w:r>
          </w:p>
          <w:p w:rsidR="00B4777E" w:rsidRPr="00EA4EDB" w:rsidRDefault="00B4777E" w:rsidP="009D174D">
            <w:pPr>
              <w:jc w:val="center"/>
              <w:rPr>
                <w:sz w:val="19"/>
                <w:szCs w:val="19"/>
              </w:rPr>
            </w:pPr>
            <w:r w:rsidRPr="00EA4EDB">
              <w:rPr>
                <w:sz w:val="19"/>
                <w:szCs w:val="19"/>
              </w:rPr>
              <w:t>2.02.01</w:t>
            </w:r>
          </w:p>
        </w:tc>
      </w:tr>
      <w:tr w:rsidR="00B4777E" w:rsidRPr="00EA4EDB" w:rsidTr="009D174D">
        <w:trPr>
          <w:trHeight w:val="288"/>
        </w:trPr>
        <w:tc>
          <w:tcPr>
            <w:tcW w:w="15451" w:type="dxa"/>
            <w:gridSpan w:val="12"/>
            <w:vAlign w:val="center"/>
          </w:tcPr>
          <w:p w:rsidR="00B4777E" w:rsidRPr="00EA4EDB" w:rsidRDefault="00B4777E" w:rsidP="009D174D">
            <w:pPr>
              <w:suppressAutoHyphens/>
              <w:jc w:val="center"/>
              <w:rPr>
                <w:kern w:val="1"/>
                <w:sz w:val="19"/>
                <w:szCs w:val="19"/>
                <w:highlight w:val="yellow"/>
                <w:lang w:eastAsia="hi-IN" w:bidi="hi-IN"/>
              </w:rPr>
            </w:pPr>
            <w:r w:rsidRPr="00EA4EDB">
              <w:rPr>
                <w:kern w:val="1"/>
                <w:sz w:val="19"/>
                <w:szCs w:val="19"/>
                <w:lang w:eastAsia="hi-IN" w:bidi="hi-IN"/>
              </w:rPr>
              <w:t>3. Повышение условий для обеспечения качественными коммунальными услугами.</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tcPr>
          <w:p w:rsidR="00B4777E" w:rsidRPr="00EA4EDB" w:rsidRDefault="00B4777E" w:rsidP="009D174D">
            <w:pPr>
              <w:suppressAutoHyphens/>
              <w:autoSpaceDE w:val="0"/>
              <w:autoSpaceDN w:val="0"/>
              <w:rPr>
                <w:sz w:val="19"/>
                <w:szCs w:val="19"/>
              </w:rPr>
            </w:pPr>
            <w:r w:rsidRPr="00EA4EDB">
              <w:rPr>
                <w:sz w:val="19"/>
                <w:szCs w:val="19"/>
              </w:rPr>
              <w:t xml:space="preserve">Количество созданных и восстановленных объектов коммунальной инфраструктуры </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ед.</w:t>
            </w:r>
          </w:p>
        </w:tc>
        <w:tc>
          <w:tcPr>
            <w:tcW w:w="992" w:type="dxa"/>
            <w:vAlign w:val="center"/>
          </w:tcPr>
          <w:p w:rsidR="00B4777E" w:rsidRPr="00EA4EDB" w:rsidRDefault="00B4777E" w:rsidP="009D174D">
            <w:pPr>
              <w:jc w:val="center"/>
              <w:rPr>
                <w:sz w:val="19"/>
                <w:szCs w:val="19"/>
              </w:rPr>
            </w:pPr>
            <w:r w:rsidRPr="00EA4EDB">
              <w:rPr>
                <w:sz w:val="19"/>
                <w:szCs w:val="19"/>
              </w:rPr>
              <w:t>13</w:t>
            </w:r>
          </w:p>
        </w:tc>
        <w:tc>
          <w:tcPr>
            <w:tcW w:w="851" w:type="dxa"/>
            <w:vAlign w:val="center"/>
          </w:tcPr>
          <w:p w:rsidR="00B4777E" w:rsidRPr="00EA4EDB" w:rsidRDefault="00B4777E" w:rsidP="009D174D">
            <w:pPr>
              <w:jc w:val="center"/>
              <w:rPr>
                <w:sz w:val="19"/>
                <w:szCs w:val="19"/>
                <w:lang w:val="en-US"/>
              </w:rPr>
            </w:pPr>
            <w:r w:rsidRPr="00EA4EDB">
              <w:rPr>
                <w:sz w:val="19"/>
                <w:szCs w:val="19"/>
                <w:lang w:val="en-US"/>
              </w:rPr>
              <w:t>7</w:t>
            </w:r>
          </w:p>
        </w:tc>
        <w:tc>
          <w:tcPr>
            <w:tcW w:w="850" w:type="dxa"/>
            <w:vAlign w:val="center"/>
          </w:tcPr>
          <w:p w:rsidR="00B4777E" w:rsidRPr="00EA4EDB" w:rsidRDefault="00B4777E" w:rsidP="009D174D">
            <w:pPr>
              <w:jc w:val="center"/>
              <w:rPr>
                <w:sz w:val="19"/>
                <w:szCs w:val="19"/>
              </w:rPr>
            </w:pPr>
            <w:r w:rsidRPr="00EA4EDB">
              <w:rPr>
                <w:sz w:val="19"/>
                <w:szCs w:val="19"/>
              </w:rPr>
              <w:t>5</w:t>
            </w:r>
          </w:p>
        </w:tc>
        <w:tc>
          <w:tcPr>
            <w:tcW w:w="851" w:type="dxa"/>
            <w:vAlign w:val="center"/>
          </w:tcPr>
          <w:p w:rsidR="00B4777E" w:rsidRPr="00EA4EDB" w:rsidRDefault="00B4777E" w:rsidP="009D174D">
            <w:pPr>
              <w:jc w:val="center"/>
              <w:rPr>
                <w:sz w:val="19"/>
                <w:szCs w:val="19"/>
              </w:rPr>
            </w:pPr>
            <w:r w:rsidRPr="00EA4EDB">
              <w:rPr>
                <w:sz w:val="19"/>
                <w:szCs w:val="19"/>
              </w:rPr>
              <w:t>7</w:t>
            </w:r>
          </w:p>
        </w:tc>
        <w:tc>
          <w:tcPr>
            <w:tcW w:w="991" w:type="dxa"/>
            <w:vAlign w:val="center"/>
          </w:tcPr>
          <w:p w:rsidR="00B4777E" w:rsidRPr="00EA4EDB" w:rsidRDefault="00B4777E" w:rsidP="009D174D">
            <w:pPr>
              <w:jc w:val="center"/>
              <w:rPr>
                <w:sz w:val="19"/>
                <w:szCs w:val="19"/>
                <w:lang w:val="en-US"/>
              </w:rPr>
            </w:pPr>
            <w:r w:rsidRPr="00EA4EDB">
              <w:rPr>
                <w:sz w:val="19"/>
                <w:szCs w:val="19"/>
                <w:lang w:val="en-US"/>
              </w:rPr>
              <w:t>7</w:t>
            </w:r>
          </w:p>
        </w:tc>
        <w:tc>
          <w:tcPr>
            <w:tcW w:w="992" w:type="dxa"/>
            <w:vAlign w:val="center"/>
          </w:tcPr>
          <w:p w:rsidR="00B4777E" w:rsidRPr="00EA4EDB" w:rsidRDefault="00B4777E" w:rsidP="009D174D">
            <w:pPr>
              <w:jc w:val="center"/>
              <w:rPr>
                <w:sz w:val="19"/>
                <w:szCs w:val="19"/>
              </w:rPr>
            </w:pPr>
            <w:r w:rsidRPr="00EA4EDB">
              <w:rPr>
                <w:sz w:val="19"/>
                <w:szCs w:val="19"/>
                <w:lang w:val="en-US"/>
              </w:rPr>
              <w:t>8</w:t>
            </w:r>
          </w:p>
        </w:tc>
        <w:tc>
          <w:tcPr>
            <w:tcW w:w="1702" w:type="dxa"/>
            <w:vAlign w:val="center"/>
          </w:tcPr>
          <w:p w:rsidR="00B4777E" w:rsidRPr="00EA4EDB" w:rsidRDefault="00B4777E" w:rsidP="009D174D">
            <w:pPr>
              <w:jc w:val="center"/>
              <w:rPr>
                <w:sz w:val="19"/>
                <w:szCs w:val="19"/>
              </w:rPr>
            </w:pPr>
            <w:r w:rsidRPr="00EA4EDB">
              <w:rPr>
                <w:sz w:val="19"/>
                <w:szCs w:val="19"/>
              </w:rPr>
              <w:t>Управление кап</w:t>
            </w:r>
            <w:r w:rsidRPr="00EA4EDB">
              <w:rPr>
                <w:sz w:val="19"/>
                <w:szCs w:val="19"/>
              </w:rPr>
              <w:t>и</w:t>
            </w:r>
            <w:r w:rsidRPr="00EA4EDB">
              <w:rPr>
                <w:sz w:val="19"/>
                <w:szCs w:val="19"/>
              </w:rPr>
              <w:t>тального стро</w:t>
            </w:r>
            <w:r w:rsidRPr="00EA4EDB">
              <w:rPr>
                <w:sz w:val="19"/>
                <w:szCs w:val="19"/>
              </w:rPr>
              <w:t>и</w:t>
            </w:r>
            <w:r w:rsidRPr="00EA4EDB">
              <w:rPr>
                <w:sz w:val="19"/>
                <w:szCs w:val="19"/>
              </w:rPr>
              <w:t>тельства, МКУ «УЖКХ и СМИ Раменского горо</w:t>
            </w:r>
            <w:r w:rsidRPr="00EA4EDB">
              <w:rPr>
                <w:sz w:val="19"/>
                <w:szCs w:val="19"/>
              </w:rPr>
              <w:t>д</w:t>
            </w:r>
            <w:r w:rsidRPr="00EA4EDB">
              <w:rPr>
                <w:sz w:val="19"/>
                <w:szCs w:val="19"/>
              </w:rPr>
              <w:t>ского округа, АО "Раменская тепл</w:t>
            </w:r>
            <w:r w:rsidRPr="00EA4EDB">
              <w:rPr>
                <w:sz w:val="19"/>
                <w:szCs w:val="19"/>
              </w:rPr>
              <w:t>о</w:t>
            </w:r>
            <w:r w:rsidRPr="00EA4EDB">
              <w:rPr>
                <w:sz w:val="19"/>
                <w:szCs w:val="19"/>
              </w:rPr>
              <w:t>сеть", АО "Раме</w:t>
            </w:r>
            <w:r w:rsidRPr="00EA4EDB">
              <w:rPr>
                <w:sz w:val="19"/>
                <w:szCs w:val="19"/>
              </w:rPr>
              <w:t>н</w:t>
            </w:r>
            <w:r w:rsidRPr="00EA4EDB">
              <w:rPr>
                <w:sz w:val="19"/>
                <w:szCs w:val="19"/>
              </w:rPr>
              <w:t>ский водоканал"</w:t>
            </w:r>
          </w:p>
        </w:tc>
        <w:tc>
          <w:tcPr>
            <w:tcW w:w="1843" w:type="dxa"/>
            <w:vAlign w:val="center"/>
          </w:tcPr>
          <w:p w:rsidR="00B4777E" w:rsidRPr="00EA4EDB" w:rsidRDefault="00B4777E" w:rsidP="009D174D">
            <w:pPr>
              <w:jc w:val="center"/>
              <w:rPr>
                <w:sz w:val="19"/>
                <w:szCs w:val="19"/>
              </w:rPr>
            </w:pPr>
            <w:r w:rsidRPr="00EA4EDB">
              <w:rPr>
                <w:sz w:val="19"/>
                <w:szCs w:val="19"/>
              </w:rPr>
              <w:t>3.01.01</w:t>
            </w:r>
          </w:p>
          <w:p w:rsidR="00B4777E" w:rsidRPr="00EA4EDB" w:rsidRDefault="00B4777E" w:rsidP="009D174D">
            <w:pPr>
              <w:jc w:val="center"/>
              <w:rPr>
                <w:sz w:val="19"/>
                <w:szCs w:val="19"/>
              </w:rPr>
            </w:pPr>
            <w:r w:rsidRPr="00EA4EDB">
              <w:rPr>
                <w:sz w:val="19"/>
                <w:szCs w:val="19"/>
              </w:rPr>
              <w:t>3.01.07</w:t>
            </w:r>
          </w:p>
          <w:p w:rsidR="00B4777E" w:rsidRPr="00EA4EDB" w:rsidRDefault="00B4777E" w:rsidP="009D174D">
            <w:pPr>
              <w:jc w:val="center"/>
              <w:rPr>
                <w:sz w:val="19"/>
                <w:szCs w:val="19"/>
              </w:rPr>
            </w:pPr>
            <w:r w:rsidRPr="00EA4EDB">
              <w:rPr>
                <w:sz w:val="19"/>
                <w:szCs w:val="19"/>
              </w:rPr>
              <w:t>3.02.01</w:t>
            </w:r>
          </w:p>
        </w:tc>
      </w:tr>
      <w:tr w:rsidR="00B4777E" w:rsidRPr="00EA4EDB" w:rsidTr="009D174D">
        <w:trPr>
          <w:trHeight w:val="734"/>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2</w:t>
            </w:r>
          </w:p>
        </w:tc>
        <w:tc>
          <w:tcPr>
            <w:tcW w:w="3544" w:type="dxa"/>
            <w:vAlign w:val="center"/>
          </w:tcPr>
          <w:p w:rsidR="00B4777E" w:rsidRPr="00EA4EDB" w:rsidRDefault="00B4777E" w:rsidP="009D174D">
            <w:pPr>
              <w:widowControl w:val="0"/>
              <w:shd w:val="clear" w:color="auto" w:fill="FFFFFF" w:themeFill="background1"/>
              <w:rPr>
                <w:bCs/>
                <w:sz w:val="19"/>
                <w:szCs w:val="19"/>
              </w:rPr>
            </w:pPr>
            <w:r w:rsidRPr="00EA4EDB">
              <w:rPr>
                <w:bCs/>
                <w:sz w:val="19"/>
                <w:szCs w:val="19"/>
              </w:rPr>
              <w:t>Количество построенных и реконстру</w:t>
            </w:r>
            <w:r w:rsidRPr="00EA4EDB">
              <w:rPr>
                <w:bCs/>
                <w:sz w:val="19"/>
                <w:szCs w:val="19"/>
              </w:rPr>
              <w:t>и</w:t>
            </w:r>
            <w:r w:rsidRPr="00EA4EDB">
              <w:rPr>
                <w:bCs/>
                <w:sz w:val="19"/>
                <w:szCs w:val="19"/>
              </w:rPr>
              <w:t>рованных сетей теплоснабжения мун</w:t>
            </w:r>
            <w:r w:rsidRPr="00EA4EDB">
              <w:rPr>
                <w:bCs/>
                <w:sz w:val="19"/>
                <w:szCs w:val="19"/>
              </w:rPr>
              <w:t>и</w:t>
            </w:r>
            <w:r w:rsidRPr="00EA4EDB">
              <w:rPr>
                <w:bCs/>
                <w:sz w:val="19"/>
                <w:szCs w:val="19"/>
              </w:rPr>
              <w:t>ципальной собственности</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метр</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850" w:type="dxa"/>
            <w:vAlign w:val="center"/>
          </w:tcPr>
          <w:p w:rsidR="00B4777E" w:rsidRPr="00EA4EDB" w:rsidRDefault="00B4777E" w:rsidP="009D174D">
            <w:pPr>
              <w:jc w:val="center"/>
              <w:rPr>
                <w:sz w:val="19"/>
                <w:szCs w:val="19"/>
              </w:rPr>
            </w:pPr>
            <w:r w:rsidRPr="00EA4EDB">
              <w:rPr>
                <w:sz w:val="19"/>
                <w:szCs w:val="19"/>
              </w:rPr>
              <w:t>220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МКУ «УЖКХ и СМИ Раменского городского округа</w:t>
            </w:r>
          </w:p>
        </w:tc>
        <w:tc>
          <w:tcPr>
            <w:tcW w:w="1843" w:type="dxa"/>
            <w:vAlign w:val="center"/>
          </w:tcPr>
          <w:p w:rsidR="00B4777E" w:rsidRPr="00EA4EDB" w:rsidRDefault="00B4777E" w:rsidP="009D174D">
            <w:pPr>
              <w:jc w:val="center"/>
              <w:rPr>
                <w:sz w:val="19"/>
                <w:szCs w:val="19"/>
              </w:rPr>
            </w:pPr>
            <w:r w:rsidRPr="00EA4EDB">
              <w:rPr>
                <w:sz w:val="19"/>
                <w:szCs w:val="19"/>
              </w:rPr>
              <w:t>3.02.06</w:t>
            </w:r>
          </w:p>
          <w:p w:rsidR="00B4777E" w:rsidRPr="00EA4EDB" w:rsidRDefault="00B4777E" w:rsidP="009D174D">
            <w:pPr>
              <w:jc w:val="center"/>
              <w:rPr>
                <w:sz w:val="19"/>
                <w:szCs w:val="19"/>
              </w:rPr>
            </w:pPr>
            <w:r w:rsidRPr="00EA4EDB">
              <w:rPr>
                <w:sz w:val="19"/>
                <w:szCs w:val="19"/>
              </w:rPr>
              <w:t>3.02.08</w:t>
            </w:r>
          </w:p>
        </w:tc>
      </w:tr>
      <w:tr w:rsidR="00B4777E" w:rsidRPr="00EA4EDB" w:rsidTr="009D174D">
        <w:trPr>
          <w:trHeight w:val="734"/>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lastRenderedPageBreak/>
              <w:t>3.</w:t>
            </w:r>
          </w:p>
        </w:tc>
        <w:tc>
          <w:tcPr>
            <w:tcW w:w="3544" w:type="dxa"/>
            <w:vAlign w:val="center"/>
          </w:tcPr>
          <w:p w:rsidR="00B4777E" w:rsidRPr="00EA4EDB" w:rsidRDefault="00B4777E" w:rsidP="009D174D">
            <w:pPr>
              <w:widowControl w:val="0"/>
              <w:shd w:val="clear" w:color="auto" w:fill="FFFFFF" w:themeFill="background1"/>
              <w:rPr>
                <w:bCs/>
                <w:sz w:val="19"/>
                <w:szCs w:val="19"/>
              </w:rPr>
            </w:pPr>
            <w:r w:rsidRPr="00EA4EDB">
              <w:rPr>
                <w:bCs/>
                <w:sz w:val="19"/>
                <w:szCs w:val="19"/>
              </w:rPr>
              <w:t>Доля актуальных схем теплоснабжения, водоснабжения и водоотведения, пр</w:t>
            </w:r>
            <w:r w:rsidRPr="00EA4EDB">
              <w:rPr>
                <w:bCs/>
                <w:sz w:val="19"/>
                <w:szCs w:val="19"/>
              </w:rPr>
              <w:t>о</w:t>
            </w:r>
            <w:r w:rsidRPr="00EA4EDB">
              <w:rPr>
                <w:bCs/>
                <w:sz w:val="19"/>
                <w:szCs w:val="19"/>
              </w:rPr>
              <w:t>грамм комплексного развития систем коммунальной инфраструктуры</w:t>
            </w:r>
          </w:p>
        </w:tc>
        <w:tc>
          <w:tcPr>
            <w:tcW w:w="1700" w:type="dxa"/>
            <w:vAlign w:val="center"/>
          </w:tcPr>
          <w:p w:rsidR="00B4777E" w:rsidRPr="00EA4EDB" w:rsidRDefault="00B4777E" w:rsidP="009D174D">
            <w:pPr>
              <w:suppressAutoHyphens/>
              <w:autoSpaceDE w:val="0"/>
              <w:autoSpaceDN w:val="0"/>
              <w:jc w:val="center"/>
              <w:rPr>
                <w:sz w:val="19"/>
                <w:szCs w:val="19"/>
              </w:rPr>
            </w:pPr>
          </w:p>
          <w:p w:rsidR="00B4777E" w:rsidRPr="00EA4EDB" w:rsidRDefault="00B4777E" w:rsidP="009D174D">
            <w:pPr>
              <w:suppressAutoHyphens/>
              <w:autoSpaceDE w:val="0"/>
              <w:autoSpaceDN w:val="0"/>
              <w:jc w:val="center"/>
              <w:rPr>
                <w:sz w:val="19"/>
                <w:szCs w:val="19"/>
              </w:rPr>
            </w:pPr>
            <w:r>
              <w:rPr>
                <w:sz w:val="19"/>
                <w:szCs w:val="19"/>
              </w:rPr>
              <w:t>Отраслевой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33,3</w:t>
            </w:r>
          </w:p>
        </w:tc>
        <w:tc>
          <w:tcPr>
            <w:tcW w:w="851" w:type="dxa"/>
            <w:vAlign w:val="center"/>
          </w:tcPr>
          <w:p w:rsidR="00B4777E" w:rsidRPr="00EA4EDB" w:rsidRDefault="00B4777E" w:rsidP="009D174D">
            <w:pPr>
              <w:jc w:val="center"/>
              <w:rPr>
                <w:sz w:val="19"/>
                <w:szCs w:val="19"/>
              </w:rPr>
            </w:pPr>
            <w:r w:rsidRPr="00EA4EDB">
              <w:rPr>
                <w:sz w:val="19"/>
                <w:szCs w:val="19"/>
              </w:rPr>
              <w:t>66,7</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100</w:t>
            </w:r>
          </w:p>
        </w:tc>
        <w:tc>
          <w:tcPr>
            <w:tcW w:w="992" w:type="dxa"/>
            <w:vAlign w:val="center"/>
          </w:tcPr>
          <w:p w:rsidR="00B4777E" w:rsidRPr="00EA4EDB" w:rsidRDefault="00B4777E" w:rsidP="009D174D">
            <w:pPr>
              <w:jc w:val="center"/>
              <w:rPr>
                <w:sz w:val="19"/>
                <w:szCs w:val="19"/>
              </w:rPr>
            </w:pPr>
            <w:r w:rsidRPr="00EA4EDB">
              <w:rPr>
                <w:sz w:val="19"/>
                <w:szCs w:val="19"/>
              </w:rPr>
              <w:t>100</w:t>
            </w:r>
          </w:p>
        </w:tc>
        <w:tc>
          <w:tcPr>
            <w:tcW w:w="1702" w:type="dxa"/>
            <w:vAlign w:val="center"/>
          </w:tcPr>
          <w:p w:rsidR="00B4777E" w:rsidRPr="00EA4EDB" w:rsidRDefault="00B4777E" w:rsidP="009D174D">
            <w:pPr>
              <w:jc w:val="center"/>
              <w:rPr>
                <w:sz w:val="19"/>
                <w:szCs w:val="19"/>
              </w:rPr>
            </w:pPr>
            <w:r w:rsidRPr="00EA4EDB">
              <w:rPr>
                <w:sz w:val="19"/>
                <w:szCs w:val="19"/>
              </w:rPr>
              <w:t>МКУ «УЖКХ и СМИ Раменского городского округа</w:t>
            </w:r>
          </w:p>
        </w:tc>
        <w:tc>
          <w:tcPr>
            <w:tcW w:w="1843" w:type="dxa"/>
            <w:vAlign w:val="center"/>
          </w:tcPr>
          <w:p w:rsidR="00B4777E" w:rsidRPr="00EA4EDB" w:rsidRDefault="00B4777E" w:rsidP="009D174D">
            <w:pPr>
              <w:jc w:val="center"/>
              <w:rPr>
                <w:sz w:val="19"/>
                <w:szCs w:val="19"/>
              </w:rPr>
            </w:pPr>
            <w:r w:rsidRPr="00EA4EDB">
              <w:rPr>
                <w:sz w:val="19"/>
                <w:szCs w:val="19"/>
              </w:rPr>
              <w:t>3.05.01</w:t>
            </w:r>
          </w:p>
          <w:p w:rsidR="00B4777E" w:rsidRPr="00EA4EDB" w:rsidRDefault="00B4777E" w:rsidP="009D174D">
            <w:pPr>
              <w:jc w:val="center"/>
              <w:rPr>
                <w:sz w:val="19"/>
                <w:szCs w:val="19"/>
              </w:rPr>
            </w:pPr>
            <w:r w:rsidRPr="00EA4EDB">
              <w:rPr>
                <w:sz w:val="19"/>
                <w:szCs w:val="19"/>
              </w:rPr>
              <w:t>3.05.02</w:t>
            </w:r>
          </w:p>
        </w:tc>
      </w:tr>
      <w:tr w:rsidR="00B4777E" w:rsidRPr="00EA4EDB" w:rsidTr="009D174D">
        <w:trPr>
          <w:trHeight w:val="334"/>
        </w:trPr>
        <w:tc>
          <w:tcPr>
            <w:tcW w:w="15451" w:type="dxa"/>
            <w:gridSpan w:val="12"/>
            <w:vAlign w:val="center"/>
          </w:tcPr>
          <w:p w:rsidR="00B4777E" w:rsidRPr="00EA4EDB" w:rsidRDefault="00B4777E" w:rsidP="009D174D">
            <w:pPr>
              <w:jc w:val="center"/>
              <w:rPr>
                <w:sz w:val="19"/>
                <w:szCs w:val="19"/>
              </w:rPr>
            </w:pPr>
            <w:r w:rsidRPr="00EA4EDB">
              <w:rPr>
                <w:sz w:val="19"/>
                <w:szCs w:val="19"/>
              </w:rPr>
              <w:t xml:space="preserve">4. Снижение объемов захоронения ТКО </w:t>
            </w:r>
          </w:p>
        </w:tc>
      </w:tr>
      <w:tr w:rsidR="00B4777E" w:rsidRPr="00EA4EDB" w:rsidTr="009D174D">
        <w:trPr>
          <w:trHeight w:val="633"/>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tcPr>
          <w:p w:rsidR="00B4777E" w:rsidRPr="00EA4EDB" w:rsidRDefault="00B4777E" w:rsidP="009D174D">
            <w:pPr>
              <w:widowControl w:val="0"/>
              <w:shd w:val="clear" w:color="auto" w:fill="FFFFFF" w:themeFill="background1"/>
              <w:rPr>
                <w:bCs/>
                <w:sz w:val="19"/>
                <w:szCs w:val="19"/>
              </w:rPr>
            </w:pPr>
            <w:r w:rsidRPr="00EA4EDB">
              <w:rPr>
                <w:bCs/>
                <w:sz w:val="19"/>
                <w:szCs w:val="19"/>
              </w:rPr>
              <w:t>Создание производственных мощностей в отрасли обращения с отходами</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ед.</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850"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Управление кап</w:t>
            </w:r>
            <w:r w:rsidRPr="00EA4EDB">
              <w:rPr>
                <w:sz w:val="19"/>
                <w:szCs w:val="19"/>
              </w:rPr>
              <w:t>и</w:t>
            </w:r>
            <w:r w:rsidRPr="00EA4EDB">
              <w:rPr>
                <w:sz w:val="19"/>
                <w:szCs w:val="19"/>
              </w:rPr>
              <w:t>тального стро</w:t>
            </w:r>
            <w:r w:rsidRPr="00EA4EDB">
              <w:rPr>
                <w:sz w:val="19"/>
                <w:szCs w:val="19"/>
              </w:rPr>
              <w:t>и</w:t>
            </w:r>
            <w:r w:rsidRPr="00EA4EDB">
              <w:rPr>
                <w:sz w:val="19"/>
                <w:szCs w:val="19"/>
              </w:rPr>
              <w:t>тельства</w:t>
            </w:r>
          </w:p>
        </w:tc>
        <w:tc>
          <w:tcPr>
            <w:tcW w:w="1843" w:type="dxa"/>
            <w:vAlign w:val="center"/>
          </w:tcPr>
          <w:p w:rsidR="00B4777E" w:rsidRPr="00EA4EDB" w:rsidRDefault="00B4777E" w:rsidP="009D174D">
            <w:pPr>
              <w:jc w:val="center"/>
              <w:rPr>
                <w:sz w:val="19"/>
                <w:szCs w:val="19"/>
              </w:rPr>
            </w:pPr>
            <w:r w:rsidRPr="00EA4EDB">
              <w:rPr>
                <w:sz w:val="19"/>
                <w:szCs w:val="19"/>
              </w:rPr>
              <w:t>4.03.01</w:t>
            </w:r>
          </w:p>
        </w:tc>
      </w:tr>
      <w:tr w:rsidR="00B4777E" w:rsidRPr="00EA4EDB" w:rsidTr="009D174D">
        <w:trPr>
          <w:trHeight w:val="640"/>
        </w:trPr>
        <w:tc>
          <w:tcPr>
            <w:tcW w:w="15451" w:type="dxa"/>
            <w:gridSpan w:val="12"/>
            <w:vAlign w:val="center"/>
          </w:tcPr>
          <w:p w:rsidR="00B4777E" w:rsidRPr="00EA4EDB" w:rsidRDefault="00B4777E" w:rsidP="009D174D">
            <w:pPr>
              <w:suppressAutoHyphens/>
              <w:jc w:val="center"/>
              <w:rPr>
                <w:sz w:val="19"/>
                <w:szCs w:val="19"/>
                <w:highlight w:val="yellow"/>
              </w:rPr>
            </w:pPr>
            <w:r w:rsidRPr="00EA4EDB">
              <w:rPr>
                <w:sz w:val="19"/>
                <w:szCs w:val="19"/>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r>
      <w:tr w:rsidR="00B4777E" w:rsidRPr="00EA4EDB" w:rsidTr="009D174D">
        <w:trPr>
          <w:trHeight w:val="1199"/>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rPr>
                <w:sz w:val="19"/>
                <w:szCs w:val="19"/>
              </w:rPr>
            </w:pPr>
            <w:r w:rsidRPr="00EA4EDB">
              <w:rPr>
                <w:sz w:val="19"/>
                <w:szCs w:val="19"/>
              </w:rPr>
              <w:t>Доля зданий, строений, сооружений м</w:t>
            </w:r>
            <w:r w:rsidRPr="00EA4EDB">
              <w:rPr>
                <w:sz w:val="19"/>
                <w:szCs w:val="19"/>
              </w:rPr>
              <w:t>у</w:t>
            </w:r>
            <w:r w:rsidRPr="00EA4EDB">
              <w:rPr>
                <w:sz w:val="19"/>
                <w:szCs w:val="19"/>
              </w:rPr>
              <w:t>ниципальной собственности, соотве</w:t>
            </w:r>
            <w:r w:rsidRPr="00EA4EDB">
              <w:rPr>
                <w:sz w:val="19"/>
                <w:szCs w:val="19"/>
              </w:rPr>
              <w:t>т</w:t>
            </w:r>
            <w:r w:rsidRPr="00EA4EDB">
              <w:rPr>
                <w:sz w:val="19"/>
                <w:szCs w:val="19"/>
              </w:rPr>
              <w:t>ствующих нормальному уровню энерг</w:t>
            </w:r>
            <w:r w:rsidRPr="00EA4EDB">
              <w:rPr>
                <w:sz w:val="19"/>
                <w:szCs w:val="19"/>
              </w:rPr>
              <w:t>е</w:t>
            </w:r>
            <w:r w:rsidRPr="00EA4EDB">
              <w:rPr>
                <w:sz w:val="19"/>
                <w:szCs w:val="19"/>
              </w:rPr>
              <w:t>тической эффективности и выше (А, B, C, D).</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Отраслевой</w:t>
            </w:r>
          </w:p>
          <w:p w:rsidR="00B4777E" w:rsidRPr="00EA4EDB" w:rsidRDefault="00B4777E" w:rsidP="009D174D">
            <w:pPr>
              <w:suppressAutoHyphens/>
              <w:autoSpaceDE w:val="0"/>
              <w:autoSpaceDN w:val="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47,00</w:t>
            </w:r>
          </w:p>
        </w:tc>
        <w:tc>
          <w:tcPr>
            <w:tcW w:w="851" w:type="dxa"/>
            <w:vAlign w:val="center"/>
          </w:tcPr>
          <w:p w:rsidR="00B4777E" w:rsidRPr="00EA4EDB" w:rsidRDefault="00B4777E" w:rsidP="009D174D">
            <w:pPr>
              <w:jc w:val="center"/>
              <w:rPr>
                <w:sz w:val="19"/>
                <w:szCs w:val="19"/>
              </w:rPr>
            </w:pPr>
            <w:r w:rsidRPr="00EA4EDB">
              <w:rPr>
                <w:sz w:val="19"/>
                <w:szCs w:val="19"/>
              </w:rPr>
              <w:t>50,00</w:t>
            </w:r>
          </w:p>
        </w:tc>
        <w:tc>
          <w:tcPr>
            <w:tcW w:w="85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51,78</w:t>
            </w:r>
          </w:p>
        </w:tc>
        <w:tc>
          <w:tcPr>
            <w:tcW w:w="851"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60,00</w:t>
            </w:r>
          </w:p>
        </w:tc>
        <w:tc>
          <w:tcPr>
            <w:tcW w:w="991"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62,00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64,00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Муниципальные учреждения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5.01.11</w:t>
            </w:r>
          </w:p>
        </w:tc>
      </w:tr>
      <w:tr w:rsidR="00B4777E" w:rsidRPr="00EA4EDB" w:rsidTr="009D174D">
        <w:trPr>
          <w:trHeight w:val="1229"/>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2.</w:t>
            </w:r>
          </w:p>
        </w:tc>
        <w:tc>
          <w:tcPr>
            <w:tcW w:w="3544" w:type="dxa"/>
            <w:vAlign w:val="center"/>
          </w:tcPr>
          <w:p w:rsidR="00B4777E" w:rsidRPr="00EA4EDB" w:rsidRDefault="00B4777E" w:rsidP="009D174D">
            <w:pPr>
              <w:rPr>
                <w:sz w:val="19"/>
                <w:szCs w:val="19"/>
              </w:rPr>
            </w:pPr>
            <w:r w:rsidRPr="00EA4EDB">
              <w:rPr>
                <w:sz w:val="19"/>
                <w:szCs w:val="19"/>
              </w:rPr>
              <w:t>Доля зданий, строений, сооружений о</w:t>
            </w:r>
            <w:r w:rsidRPr="00EA4EDB">
              <w:rPr>
                <w:sz w:val="19"/>
                <w:szCs w:val="19"/>
              </w:rPr>
              <w:t>р</w:t>
            </w:r>
            <w:r w:rsidRPr="00EA4EDB">
              <w:rPr>
                <w:sz w:val="19"/>
                <w:szCs w:val="19"/>
              </w:rPr>
              <w:t>ганов местного самоуправления и мун</w:t>
            </w:r>
            <w:r w:rsidRPr="00EA4EDB">
              <w:rPr>
                <w:sz w:val="19"/>
                <w:szCs w:val="19"/>
              </w:rPr>
              <w:t>и</w:t>
            </w:r>
            <w:r w:rsidRPr="00EA4EDB">
              <w:rPr>
                <w:sz w:val="19"/>
                <w:szCs w:val="19"/>
              </w:rPr>
              <w:t>ципальных учреждений, оснащенных приборами учета потребляемых энерг</w:t>
            </w:r>
            <w:r w:rsidRPr="00EA4EDB">
              <w:rPr>
                <w:sz w:val="19"/>
                <w:szCs w:val="19"/>
              </w:rPr>
              <w:t>е</w:t>
            </w:r>
            <w:r w:rsidRPr="00EA4EDB">
              <w:rPr>
                <w:sz w:val="19"/>
                <w:szCs w:val="19"/>
              </w:rPr>
              <w:t>тических ресурсов</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Отраслевой</w:t>
            </w:r>
          </w:p>
          <w:p w:rsidR="00B4777E" w:rsidRPr="00EA4EDB" w:rsidRDefault="00B4777E" w:rsidP="009D174D">
            <w:pPr>
              <w:suppressAutoHyphens/>
              <w:autoSpaceDE w:val="0"/>
              <w:autoSpaceDN w:val="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97,41</w:t>
            </w:r>
          </w:p>
        </w:tc>
        <w:tc>
          <w:tcPr>
            <w:tcW w:w="851" w:type="dxa"/>
            <w:vAlign w:val="center"/>
          </w:tcPr>
          <w:p w:rsidR="00B4777E" w:rsidRPr="00EA4EDB" w:rsidRDefault="00B4777E" w:rsidP="009D174D">
            <w:pPr>
              <w:jc w:val="center"/>
              <w:rPr>
                <w:sz w:val="19"/>
                <w:szCs w:val="19"/>
              </w:rPr>
            </w:pPr>
            <w:r w:rsidRPr="00EA4EDB">
              <w:rPr>
                <w:sz w:val="19"/>
                <w:szCs w:val="19"/>
              </w:rPr>
              <w:t>100,00</w:t>
            </w:r>
          </w:p>
        </w:tc>
        <w:tc>
          <w:tcPr>
            <w:tcW w:w="850" w:type="dxa"/>
            <w:vAlign w:val="center"/>
          </w:tcPr>
          <w:p w:rsidR="00B4777E" w:rsidRPr="00EA4EDB" w:rsidRDefault="00B4777E" w:rsidP="009D174D">
            <w:pPr>
              <w:jc w:val="center"/>
              <w:rPr>
                <w:sz w:val="19"/>
                <w:szCs w:val="19"/>
              </w:rPr>
            </w:pPr>
            <w:r w:rsidRPr="00EA4EDB">
              <w:rPr>
                <w:sz w:val="19"/>
                <w:szCs w:val="19"/>
              </w:rPr>
              <w:t>100,00</w:t>
            </w:r>
          </w:p>
        </w:tc>
        <w:tc>
          <w:tcPr>
            <w:tcW w:w="851" w:type="dxa"/>
            <w:vAlign w:val="center"/>
          </w:tcPr>
          <w:p w:rsidR="00B4777E" w:rsidRPr="00EA4EDB" w:rsidRDefault="00B4777E" w:rsidP="009D174D">
            <w:pPr>
              <w:jc w:val="center"/>
              <w:rPr>
                <w:sz w:val="19"/>
                <w:szCs w:val="19"/>
              </w:rPr>
            </w:pPr>
            <w:r w:rsidRPr="00EA4EDB">
              <w:rPr>
                <w:sz w:val="19"/>
                <w:szCs w:val="19"/>
              </w:rPr>
              <w:t>100,00</w:t>
            </w:r>
          </w:p>
        </w:tc>
        <w:tc>
          <w:tcPr>
            <w:tcW w:w="991" w:type="dxa"/>
            <w:vAlign w:val="center"/>
          </w:tcPr>
          <w:p w:rsidR="00B4777E" w:rsidRPr="00EA4EDB" w:rsidRDefault="00B4777E" w:rsidP="009D174D">
            <w:pPr>
              <w:jc w:val="center"/>
              <w:rPr>
                <w:sz w:val="19"/>
                <w:szCs w:val="19"/>
              </w:rPr>
            </w:pPr>
            <w:r w:rsidRPr="00EA4EDB">
              <w:rPr>
                <w:sz w:val="19"/>
                <w:szCs w:val="19"/>
              </w:rPr>
              <w:t>100,00</w:t>
            </w:r>
          </w:p>
        </w:tc>
        <w:tc>
          <w:tcPr>
            <w:tcW w:w="992" w:type="dxa"/>
            <w:vAlign w:val="center"/>
          </w:tcPr>
          <w:p w:rsidR="00B4777E" w:rsidRPr="00EA4EDB" w:rsidRDefault="00B4777E" w:rsidP="009D174D">
            <w:pPr>
              <w:jc w:val="center"/>
              <w:rPr>
                <w:sz w:val="19"/>
                <w:szCs w:val="19"/>
              </w:rPr>
            </w:pPr>
            <w:r w:rsidRPr="00EA4EDB">
              <w:rPr>
                <w:sz w:val="19"/>
                <w:szCs w:val="19"/>
              </w:rPr>
              <w:t>100,00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Муниципальные учреждения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5.01.10</w:t>
            </w:r>
          </w:p>
        </w:tc>
      </w:tr>
      <w:tr w:rsidR="00B4777E" w:rsidRPr="00EA4EDB" w:rsidTr="009D174D">
        <w:trPr>
          <w:trHeight w:val="976"/>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3.</w:t>
            </w:r>
          </w:p>
        </w:tc>
        <w:tc>
          <w:tcPr>
            <w:tcW w:w="3544" w:type="dxa"/>
            <w:vAlign w:val="center"/>
          </w:tcPr>
          <w:p w:rsidR="00B4777E" w:rsidRPr="00EA4EDB" w:rsidRDefault="00B4777E" w:rsidP="009D174D">
            <w:pPr>
              <w:rPr>
                <w:sz w:val="19"/>
                <w:szCs w:val="19"/>
              </w:rPr>
            </w:pPr>
            <w:r w:rsidRPr="00EA4EDB">
              <w:rPr>
                <w:sz w:val="19"/>
                <w:szCs w:val="19"/>
              </w:rPr>
              <w:t xml:space="preserve">Бесхозяйные объекты недвижимого </w:t>
            </w:r>
            <w:proofErr w:type="gramStart"/>
            <w:r w:rsidRPr="00EA4EDB">
              <w:rPr>
                <w:sz w:val="19"/>
                <w:szCs w:val="19"/>
              </w:rPr>
              <w:t>имущества</w:t>
            </w:r>
            <w:proofErr w:type="gramEnd"/>
            <w:r w:rsidRPr="00EA4EDB">
              <w:rPr>
                <w:sz w:val="19"/>
                <w:szCs w:val="19"/>
              </w:rPr>
              <w:t xml:space="preserve"> используемые для передачи энергетических ресурсов, признанные муниципальной собственностью</w:t>
            </w:r>
          </w:p>
        </w:tc>
        <w:tc>
          <w:tcPr>
            <w:tcW w:w="1700" w:type="dxa"/>
            <w:vAlign w:val="center"/>
          </w:tcPr>
          <w:p w:rsidR="00B4777E" w:rsidRPr="00EA4EDB" w:rsidRDefault="00B4777E" w:rsidP="009D174D">
            <w:pPr>
              <w:shd w:val="clear" w:color="auto" w:fill="FFFFFF"/>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Ед.</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850" w:type="dxa"/>
            <w:vAlign w:val="center"/>
          </w:tcPr>
          <w:p w:rsidR="00B4777E" w:rsidRPr="00EA4EDB" w:rsidRDefault="00B4777E" w:rsidP="009D174D">
            <w:pPr>
              <w:jc w:val="center"/>
              <w:rPr>
                <w:sz w:val="19"/>
                <w:szCs w:val="19"/>
              </w:rPr>
            </w:pPr>
            <w:r w:rsidRPr="00EA4EDB">
              <w:rPr>
                <w:sz w:val="19"/>
                <w:szCs w:val="19"/>
              </w:rPr>
              <w:t>10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Управление муниципальным имуществом</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5.01.51</w:t>
            </w:r>
          </w:p>
        </w:tc>
      </w:tr>
      <w:tr w:rsidR="00B4777E" w:rsidRPr="00EA4EDB" w:rsidTr="009D174D">
        <w:trPr>
          <w:trHeight w:val="1087"/>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4.</w:t>
            </w:r>
          </w:p>
        </w:tc>
        <w:tc>
          <w:tcPr>
            <w:tcW w:w="3544" w:type="dxa"/>
            <w:vAlign w:val="center"/>
          </w:tcPr>
          <w:p w:rsidR="00B4777E" w:rsidRPr="00EA4EDB" w:rsidRDefault="00B4777E" w:rsidP="009D174D">
            <w:pPr>
              <w:rPr>
                <w:sz w:val="19"/>
                <w:szCs w:val="19"/>
              </w:rPr>
            </w:pPr>
            <w:r w:rsidRPr="00EA4EDB">
              <w:rPr>
                <w:sz w:val="19"/>
                <w:szCs w:val="19"/>
              </w:rPr>
              <w:t>Оснащенность многоквартирных домов общедомовыми (коллективными) приб</w:t>
            </w:r>
            <w:r w:rsidRPr="00EA4EDB">
              <w:rPr>
                <w:sz w:val="19"/>
                <w:szCs w:val="19"/>
              </w:rPr>
              <w:t>о</w:t>
            </w:r>
            <w:r w:rsidRPr="00EA4EDB">
              <w:rPr>
                <w:sz w:val="19"/>
                <w:szCs w:val="19"/>
              </w:rPr>
              <w:t>рами учета потребляемых энергетич</w:t>
            </w:r>
            <w:r w:rsidRPr="00EA4EDB">
              <w:rPr>
                <w:sz w:val="19"/>
                <w:szCs w:val="19"/>
              </w:rPr>
              <w:t>е</w:t>
            </w:r>
            <w:r w:rsidRPr="00EA4EDB">
              <w:rPr>
                <w:sz w:val="19"/>
                <w:szCs w:val="19"/>
              </w:rPr>
              <w:t>ских ресурсов</w:t>
            </w:r>
          </w:p>
        </w:tc>
        <w:tc>
          <w:tcPr>
            <w:tcW w:w="1700" w:type="dxa"/>
            <w:vAlign w:val="center"/>
          </w:tcPr>
          <w:p w:rsidR="00B4777E" w:rsidRPr="00EA4EDB" w:rsidRDefault="00B4777E" w:rsidP="009D174D">
            <w:pPr>
              <w:suppressAutoHyphens/>
              <w:autoSpaceDE w:val="0"/>
              <w:autoSpaceDN w:val="0"/>
              <w:ind w:left="-70" w:right="-70"/>
              <w:jc w:val="center"/>
              <w:rPr>
                <w:sz w:val="19"/>
                <w:szCs w:val="19"/>
              </w:rPr>
            </w:pPr>
            <w:r w:rsidRPr="00EA4EDB">
              <w:rPr>
                <w:sz w:val="19"/>
                <w:szCs w:val="19"/>
              </w:rPr>
              <w:t>Государственная программа</w:t>
            </w:r>
          </w:p>
          <w:p w:rsidR="00B4777E" w:rsidRPr="00EA4EDB" w:rsidRDefault="00B4777E" w:rsidP="009D174D">
            <w:pPr>
              <w:suppressAutoHyphens/>
              <w:autoSpaceDE w:val="0"/>
              <w:autoSpaceDN w:val="0"/>
              <w:ind w:left="-70" w:right="-7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38,51</w:t>
            </w:r>
          </w:p>
        </w:tc>
        <w:tc>
          <w:tcPr>
            <w:tcW w:w="851" w:type="dxa"/>
            <w:vAlign w:val="center"/>
          </w:tcPr>
          <w:p w:rsidR="00B4777E" w:rsidRPr="00EA4EDB" w:rsidRDefault="00B4777E" w:rsidP="009D174D">
            <w:pPr>
              <w:jc w:val="center"/>
              <w:rPr>
                <w:sz w:val="19"/>
                <w:szCs w:val="19"/>
              </w:rPr>
            </w:pPr>
            <w:r w:rsidRPr="00EA4EDB">
              <w:rPr>
                <w:sz w:val="19"/>
                <w:szCs w:val="19"/>
              </w:rPr>
              <w:t>54,01</w:t>
            </w:r>
          </w:p>
        </w:tc>
        <w:tc>
          <w:tcPr>
            <w:tcW w:w="850" w:type="dxa"/>
            <w:vAlign w:val="center"/>
          </w:tcPr>
          <w:p w:rsidR="00B4777E" w:rsidRPr="00EA4EDB" w:rsidRDefault="00B4777E" w:rsidP="009D174D">
            <w:pPr>
              <w:jc w:val="center"/>
              <w:rPr>
                <w:sz w:val="19"/>
                <w:szCs w:val="19"/>
              </w:rPr>
            </w:pPr>
            <w:r w:rsidRPr="00EA4EDB">
              <w:rPr>
                <w:sz w:val="19"/>
                <w:szCs w:val="19"/>
              </w:rPr>
              <w:t>56,72</w:t>
            </w:r>
          </w:p>
        </w:tc>
        <w:tc>
          <w:tcPr>
            <w:tcW w:w="851" w:type="dxa"/>
            <w:vAlign w:val="center"/>
          </w:tcPr>
          <w:p w:rsidR="00B4777E" w:rsidRPr="00EA4EDB" w:rsidRDefault="00B4777E" w:rsidP="009D174D">
            <w:pPr>
              <w:jc w:val="center"/>
              <w:rPr>
                <w:sz w:val="19"/>
                <w:szCs w:val="19"/>
              </w:rPr>
            </w:pPr>
            <w:r w:rsidRPr="00EA4EDB">
              <w:rPr>
                <w:sz w:val="19"/>
                <w:szCs w:val="19"/>
              </w:rPr>
              <w:t>60,00</w:t>
            </w:r>
          </w:p>
        </w:tc>
        <w:tc>
          <w:tcPr>
            <w:tcW w:w="991" w:type="dxa"/>
            <w:vAlign w:val="center"/>
          </w:tcPr>
          <w:p w:rsidR="00B4777E" w:rsidRPr="00EA4EDB" w:rsidRDefault="00B4777E" w:rsidP="009D174D">
            <w:pPr>
              <w:jc w:val="center"/>
              <w:rPr>
                <w:sz w:val="19"/>
                <w:szCs w:val="19"/>
              </w:rPr>
            </w:pPr>
            <w:r w:rsidRPr="00EA4EDB">
              <w:rPr>
                <w:sz w:val="19"/>
                <w:szCs w:val="19"/>
              </w:rPr>
              <w:t>70,00</w:t>
            </w:r>
          </w:p>
        </w:tc>
        <w:tc>
          <w:tcPr>
            <w:tcW w:w="992" w:type="dxa"/>
            <w:vAlign w:val="center"/>
          </w:tcPr>
          <w:p w:rsidR="00B4777E" w:rsidRPr="00EA4EDB" w:rsidRDefault="00B4777E" w:rsidP="009D174D">
            <w:pPr>
              <w:jc w:val="center"/>
              <w:rPr>
                <w:sz w:val="19"/>
                <w:szCs w:val="19"/>
              </w:rPr>
            </w:pPr>
            <w:r w:rsidRPr="00EA4EDB">
              <w:rPr>
                <w:sz w:val="19"/>
                <w:szCs w:val="19"/>
              </w:rPr>
              <w:t>75,00</w:t>
            </w:r>
          </w:p>
        </w:tc>
        <w:tc>
          <w:tcPr>
            <w:tcW w:w="1702" w:type="dxa"/>
            <w:vAlign w:val="center"/>
          </w:tcPr>
          <w:p w:rsidR="00B4777E" w:rsidRPr="00EA4EDB" w:rsidRDefault="00B4777E" w:rsidP="009D174D">
            <w:pPr>
              <w:jc w:val="center"/>
              <w:rPr>
                <w:sz w:val="19"/>
                <w:szCs w:val="19"/>
              </w:rPr>
            </w:pPr>
            <w:r w:rsidRPr="00EA4EDB">
              <w:rPr>
                <w:sz w:val="19"/>
                <w:szCs w:val="19"/>
              </w:rPr>
              <w:t>Ресурсоснабжа</w:t>
            </w:r>
            <w:r w:rsidRPr="00EA4EDB">
              <w:rPr>
                <w:sz w:val="19"/>
                <w:szCs w:val="19"/>
              </w:rPr>
              <w:t>ю</w:t>
            </w:r>
            <w:r w:rsidRPr="00EA4EDB">
              <w:rPr>
                <w:sz w:val="19"/>
                <w:szCs w:val="19"/>
              </w:rPr>
              <w:t>щие организации</w:t>
            </w:r>
          </w:p>
        </w:tc>
        <w:tc>
          <w:tcPr>
            <w:tcW w:w="1843" w:type="dxa"/>
            <w:vAlign w:val="center"/>
          </w:tcPr>
          <w:p w:rsidR="00B4777E" w:rsidRPr="00EA4EDB" w:rsidRDefault="00B4777E" w:rsidP="009D174D">
            <w:pPr>
              <w:jc w:val="center"/>
              <w:rPr>
                <w:sz w:val="19"/>
                <w:szCs w:val="19"/>
              </w:rPr>
            </w:pPr>
            <w:r w:rsidRPr="00EA4EDB">
              <w:rPr>
                <w:sz w:val="19"/>
                <w:szCs w:val="19"/>
              </w:rPr>
              <w:t>5.02.01</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w:t>
            </w:r>
          </w:p>
        </w:tc>
        <w:tc>
          <w:tcPr>
            <w:tcW w:w="3544" w:type="dxa"/>
            <w:vAlign w:val="center"/>
          </w:tcPr>
          <w:p w:rsidR="00B4777E" w:rsidRPr="00EA4EDB" w:rsidRDefault="00B4777E" w:rsidP="009D174D">
            <w:pPr>
              <w:rPr>
                <w:sz w:val="19"/>
                <w:szCs w:val="19"/>
              </w:rPr>
            </w:pPr>
            <w:r w:rsidRPr="00EA4EDB">
              <w:rPr>
                <w:sz w:val="19"/>
                <w:szCs w:val="19"/>
              </w:rPr>
              <w:t xml:space="preserve">Доля оборудованных муниципальных квартир автоматизированной системой </w:t>
            </w:r>
            <w:proofErr w:type="gramStart"/>
            <w:r w:rsidRPr="00EA4EDB">
              <w:rPr>
                <w:sz w:val="19"/>
                <w:szCs w:val="19"/>
              </w:rPr>
              <w:t>контроля за</w:t>
            </w:r>
            <w:proofErr w:type="gramEnd"/>
            <w:r w:rsidRPr="00EA4EDB">
              <w:rPr>
                <w:sz w:val="19"/>
                <w:szCs w:val="19"/>
              </w:rPr>
              <w:t xml:space="preserve"> газовой безопасностью</w:t>
            </w:r>
          </w:p>
        </w:tc>
        <w:tc>
          <w:tcPr>
            <w:tcW w:w="1700" w:type="dxa"/>
            <w:vAlign w:val="center"/>
          </w:tcPr>
          <w:p w:rsidR="00B4777E" w:rsidRPr="00EA4EDB" w:rsidRDefault="00B4777E" w:rsidP="009D174D">
            <w:pPr>
              <w:shd w:val="clear" w:color="auto" w:fill="FFFFFF"/>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60,96</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100</w:t>
            </w:r>
          </w:p>
        </w:tc>
        <w:tc>
          <w:tcPr>
            <w:tcW w:w="992" w:type="dxa"/>
            <w:vAlign w:val="center"/>
          </w:tcPr>
          <w:p w:rsidR="00B4777E" w:rsidRPr="00EA4EDB" w:rsidRDefault="00B4777E" w:rsidP="009D174D">
            <w:pPr>
              <w:jc w:val="center"/>
              <w:rPr>
                <w:sz w:val="19"/>
                <w:szCs w:val="19"/>
              </w:rPr>
            </w:pPr>
            <w:r w:rsidRPr="00EA4EDB">
              <w:rPr>
                <w:sz w:val="19"/>
                <w:szCs w:val="19"/>
              </w:rPr>
              <w:t>100</w:t>
            </w:r>
          </w:p>
        </w:tc>
        <w:tc>
          <w:tcPr>
            <w:tcW w:w="1702" w:type="dxa"/>
            <w:vAlign w:val="center"/>
          </w:tcPr>
          <w:p w:rsidR="00B4777E" w:rsidRPr="00EA4EDB" w:rsidRDefault="00B4777E" w:rsidP="009D174D">
            <w:pPr>
              <w:jc w:val="center"/>
              <w:rPr>
                <w:sz w:val="19"/>
                <w:szCs w:val="19"/>
              </w:rPr>
            </w:pPr>
            <w:r w:rsidRPr="00EA4EDB">
              <w:rPr>
                <w:sz w:val="19"/>
                <w:szCs w:val="19"/>
              </w:rPr>
              <w:t>МКУ "Содержание муниципального имущества Раме</w:t>
            </w:r>
            <w:r w:rsidRPr="00EA4EDB">
              <w:rPr>
                <w:sz w:val="19"/>
                <w:szCs w:val="19"/>
              </w:rPr>
              <w:t>н</w:t>
            </w:r>
            <w:r w:rsidRPr="00EA4EDB">
              <w:rPr>
                <w:sz w:val="19"/>
                <w:szCs w:val="19"/>
              </w:rPr>
              <w:t>ского городского округа"</w:t>
            </w:r>
          </w:p>
        </w:tc>
        <w:tc>
          <w:tcPr>
            <w:tcW w:w="1843" w:type="dxa"/>
            <w:vAlign w:val="center"/>
          </w:tcPr>
          <w:p w:rsidR="00B4777E" w:rsidRPr="00EA4EDB" w:rsidRDefault="00B4777E" w:rsidP="009D174D">
            <w:pPr>
              <w:jc w:val="center"/>
              <w:rPr>
                <w:sz w:val="19"/>
                <w:szCs w:val="19"/>
              </w:rPr>
            </w:pPr>
            <w:r w:rsidRPr="00EA4EDB">
              <w:rPr>
                <w:sz w:val="19"/>
                <w:szCs w:val="19"/>
              </w:rPr>
              <w:t>5.02.02</w:t>
            </w:r>
          </w:p>
        </w:tc>
      </w:tr>
      <w:tr w:rsidR="00B4777E" w:rsidRPr="00EA4EDB" w:rsidTr="009D174D">
        <w:trPr>
          <w:trHeight w:val="1215"/>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lang w:val="en-US"/>
              </w:rPr>
              <w:t>6</w:t>
            </w:r>
            <w:r w:rsidRPr="00EA4EDB">
              <w:rPr>
                <w:sz w:val="19"/>
                <w:szCs w:val="19"/>
              </w:rPr>
              <w:t>.</w:t>
            </w:r>
          </w:p>
        </w:tc>
        <w:tc>
          <w:tcPr>
            <w:tcW w:w="3544" w:type="dxa"/>
            <w:vAlign w:val="center"/>
          </w:tcPr>
          <w:p w:rsidR="00B4777E" w:rsidRPr="00EA4EDB" w:rsidRDefault="00B4777E" w:rsidP="009D174D">
            <w:pPr>
              <w:rPr>
                <w:sz w:val="19"/>
                <w:szCs w:val="19"/>
              </w:rPr>
            </w:pPr>
            <w:r w:rsidRPr="00EA4EDB">
              <w:rPr>
                <w:sz w:val="19"/>
                <w:szCs w:val="19"/>
              </w:rPr>
              <w:t>Доля многоквартирных домов с присв</w:t>
            </w:r>
            <w:r w:rsidRPr="00EA4EDB">
              <w:rPr>
                <w:sz w:val="19"/>
                <w:szCs w:val="19"/>
              </w:rPr>
              <w:t>о</w:t>
            </w:r>
            <w:r w:rsidRPr="00EA4EDB">
              <w:rPr>
                <w:sz w:val="19"/>
                <w:szCs w:val="19"/>
              </w:rPr>
              <w:t xml:space="preserve">енными классами </w:t>
            </w:r>
            <w:proofErr w:type="spellStart"/>
            <w:r w:rsidRPr="00EA4EDB">
              <w:rPr>
                <w:sz w:val="19"/>
                <w:szCs w:val="19"/>
              </w:rPr>
              <w:t>энергоэфективности</w:t>
            </w:r>
            <w:proofErr w:type="spellEnd"/>
          </w:p>
        </w:tc>
        <w:tc>
          <w:tcPr>
            <w:tcW w:w="1700" w:type="dxa"/>
            <w:vAlign w:val="center"/>
          </w:tcPr>
          <w:p w:rsidR="00B4777E" w:rsidRPr="00EA4EDB" w:rsidRDefault="00B4777E" w:rsidP="009D174D">
            <w:pPr>
              <w:suppressAutoHyphens/>
              <w:autoSpaceDE w:val="0"/>
              <w:autoSpaceDN w:val="0"/>
              <w:ind w:left="-70" w:right="-70"/>
              <w:jc w:val="center"/>
              <w:rPr>
                <w:sz w:val="19"/>
                <w:szCs w:val="19"/>
              </w:rPr>
            </w:pPr>
            <w:r w:rsidRPr="00EA4EDB">
              <w:rPr>
                <w:sz w:val="19"/>
                <w:szCs w:val="19"/>
              </w:rPr>
              <w:t>Государственная программа</w:t>
            </w:r>
          </w:p>
          <w:p w:rsidR="00B4777E" w:rsidRPr="00EA4EDB" w:rsidRDefault="00B4777E" w:rsidP="009D174D">
            <w:pPr>
              <w:suppressAutoHyphens/>
              <w:autoSpaceDE w:val="0"/>
              <w:autoSpaceDN w:val="0"/>
              <w:ind w:left="-70" w:right="-7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15,78</w:t>
            </w:r>
          </w:p>
        </w:tc>
        <w:tc>
          <w:tcPr>
            <w:tcW w:w="851" w:type="dxa"/>
            <w:vAlign w:val="center"/>
          </w:tcPr>
          <w:p w:rsidR="00B4777E" w:rsidRPr="00EA4EDB" w:rsidRDefault="00B4777E" w:rsidP="009D174D">
            <w:pPr>
              <w:jc w:val="center"/>
              <w:rPr>
                <w:sz w:val="19"/>
                <w:szCs w:val="19"/>
              </w:rPr>
            </w:pPr>
            <w:r w:rsidRPr="00EA4EDB">
              <w:rPr>
                <w:sz w:val="19"/>
                <w:szCs w:val="19"/>
              </w:rPr>
              <w:t>16,28</w:t>
            </w:r>
          </w:p>
        </w:tc>
        <w:tc>
          <w:tcPr>
            <w:tcW w:w="850" w:type="dxa"/>
            <w:vAlign w:val="center"/>
          </w:tcPr>
          <w:p w:rsidR="00B4777E" w:rsidRPr="00EA4EDB" w:rsidRDefault="00B4777E" w:rsidP="009D174D">
            <w:pPr>
              <w:jc w:val="center"/>
              <w:rPr>
                <w:sz w:val="19"/>
                <w:szCs w:val="19"/>
              </w:rPr>
            </w:pPr>
            <w:r w:rsidRPr="00EA4EDB">
              <w:rPr>
                <w:sz w:val="19"/>
                <w:szCs w:val="19"/>
              </w:rPr>
              <w:t>16,16</w:t>
            </w:r>
          </w:p>
        </w:tc>
        <w:tc>
          <w:tcPr>
            <w:tcW w:w="851" w:type="dxa"/>
            <w:vAlign w:val="center"/>
          </w:tcPr>
          <w:p w:rsidR="00B4777E" w:rsidRPr="00EA4EDB" w:rsidRDefault="00B4777E" w:rsidP="009D174D">
            <w:pPr>
              <w:jc w:val="center"/>
              <w:rPr>
                <w:sz w:val="19"/>
                <w:szCs w:val="19"/>
              </w:rPr>
            </w:pPr>
            <w:r w:rsidRPr="00EA4EDB">
              <w:rPr>
                <w:sz w:val="19"/>
                <w:szCs w:val="19"/>
              </w:rPr>
              <w:t>19,00</w:t>
            </w:r>
          </w:p>
        </w:tc>
        <w:tc>
          <w:tcPr>
            <w:tcW w:w="991" w:type="dxa"/>
            <w:vAlign w:val="center"/>
          </w:tcPr>
          <w:p w:rsidR="00B4777E" w:rsidRPr="00EA4EDB" w:rsidRDefault="00B4777E" w:rsidP="009D174D">
            <w:pPr>
              <w:jc w:val="center"/>
              <w:rPr>
                <w:sz w:val="19"/>
                <w:szCs w:val="19"/>
              </w:rPr>
            </w:pPr>
            <w:r w:rsidRPr="00EA4EDB">
              <w:rPr>
                <w:sz w:val="19"/>
                <w:szCs w:val="19"/>
              </w:rPr>
              <w:t>20,00</w:t>
            </w:r>
          </w:p>
        </w:tc>
        <w:tc>
          <w:tcPr>
            <w:tcW w:w="992" w:type="dxa"/>
            <w:vAlign w:val="center"/>
          </w:tcPr>
          <w:p w:rsidR="00B4777E" w:rsidRPr="00EA4EDB" w:rsidRDefault="00B4777E" w:rsidP="009D174D">
            <w:pPr>
              <w:jc w:val="center"/>
              <w:rPr>
                <w:sz w:val="19"/>
                <w:szCs w:val="19"/>
              </w:rPr>
            </w:pPr>
            <w:r w:rsidRPr="00EA4EDB">
              <w:rPr>
                <w:sz w:val="19"/>
                <w:szCs w:val="19"/>
              </w:rPr>
              <w:t>22,00</w:t>
            </w:r>
          </w:p>
        </w:tc>
        <w:tc>
          <w:tcPr>
            <w:tcW w:w="1702" w:type="dxa"/>
            <w:vAlign w:val="center"/>
          </w:tcPr>
          <w:p w:rsidR="00B4777E" w:rsidRPr="00EA4EDB" w:rsidRDefault="00B4777E" w:rsidP="009D174D">
            <w:pPr>
              <w:jc w:val="center"/>
              <w:rPr>
                <w:sz w:val="19"/>
                <w:szCs w:val="19"/>
              </w:rPr>
            </w:pPr>
            <w:r w:rsidRPr="00EA4EDB">
              <w:rPr>
                <w:sz w:val="19"/>
                <w:szCs w:val="19"/>
              </w:rPr>
              <w:t>Управляющие          компании Раме</w:t>
            </w:r>
            <w:r w:rsidRPr="00EA4EDB">
              <w:rPr>
                <w:sz w:val="19"/>
                <w:szCs w:val="19"/>
              </w:rPr>
              <w:t>н</w:t>
            </w:r>
            <w:r w:rsidRPr="00EA4EDB">
              <w:rPr>
                <w:sz w:val="19"/>
                <w:szCs w:val="19"/>
              </w:rPr>
              <w:t>ского        горо</w:t>
            </w:r>
            <w:r w:rsidRPr="00EA4EDB">
              <w:rPr>
                <w:sz w:val="19"/>
                <w:szCs w:val="19"/>
              </w:rPr>
              <w:t>д</w:t>
            </w:r>
            <w:r w:rsidRPr="00EA4EDB">
              <w:rPr>
                <w:sz w:val="19"/>
                <w:szCs w:val="19"/>
              </w:rPr>
              <w:t>ского округа</w:t>
            </w:r>
          </w:p>
        </w:tc>
        <w:tc>
          <w:tcPr>
            <w:tcW w:w="1843" w:type="dxa"/>
            <w:vAlign w:val="center"/>
          </w:tcPr>
          <w:p w:rsidR="00B4777E" w:rsidRPr="00EA4EDB" w:rsidRDefault="00B4777E" w:rsidP="009D174D">
            <w:pPr>
              <w:jc w:val="center"/>
              <w:rPr>
                <w:sz w:val="19"/>
                <w:szCs w:val="19"/>
              </w:rPr>
            </w:pPr>
            <w:r w:rsidRPr="00EA4EDB">
              <w:rPr>
                <w:sz w:val="19"/>
                <w:szCs w:val="19"/>
              </w:rPr>
              <w:t>5.03.01</w:t>
            </w:r>
          </w:p>
        </w:tc>
      </w:tr>
      <w:tr w:rsidR="00B4777E" w:rsidRPr="00EA4EDB" w:rsidTr="009D174D">
        <w:trPr>
          <w:trHeight w:val="365"/>
        </w:trPr>
        <w:tc>
          <w:tcPr>
            <w:tcW w:w="15451" w:type="dxa"/>
            <w:gridSpan w:val="12"/>
            <w:vAlign w:val="center"/>
          </w:tcPr>
          <w:p w:rsidR="00B4777E" w:rsidRPr="00EA4EDB" w:rsidRDefault="00B4777E" w:rsidP="009D174D">
            <w:pPr>
              <w:jc w:val="center"/>
              <w:rPr>
                <w:sz w:val="19"/>
                <w:szCs w:val="19"/>
              </w:rPr>
            </w:pPr>
            <w:r w:rsidRPr="00EA4EDB">
              <w:rPr>
                <w:kern w:val="1"/>
                <w:sz w:val="19"/>
                <w:szCs w:val="19"/>
                <w:lang w:eastAsia="hi-IN" w:bidi="hi-IN"/>
              </w:rPr>
              <w:lastRenderedPageBreak/>
              <w:t xml:space="preserve">6. Развитие сфер газификации, топливозаправочного комплекса и электроэнергетики </w:t>
            </w:r>
          </w:p>
        </w:tc>
      </w:tr>
      <w:tr w:rsidR="00B4777E" w:rsidRPr="00EA4EDB" w:rsidTr="009D174D">
        <w:trPr>
          <w:trHeight w:val="1844"/>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96</w:t>
            </w:r>
          </w:p>
        </w:tc>
        <w:tc>
          <w:tcPr>
            <w:tcW w:w="851" w:type="dxa"/>
            <w:vAlign w:val="center"/>
          </w:tcPr>
          <w:p w:rsidR="00B4777E" w:rsidRPr="00EA4EDB" w:rsidRDefault="00B4777E" w:rsidP="009D174D">
            <w:pPr>
              <w:jc w:val="center"/>
              <w:rPr>
                <w:sz w:val="19"/>
                <w:szCs w:val="19"/>
              </w:rPr>
            </w:pPr>
            <w:r w:rsidRPr="00EA4EDB">
              <w:rPr>
                <w:sz w:val="19"/>
                <w:szCs w:val="19"/>
              </w:rPr>
              <w:t>97</w:t>
            </w:r>
          </w:p>
        </w:tc>
        <w:tc>
          <w:tcPr>
            <w:tcW w:w="850" w:type="dxa"/>
            <w:vAlign w:val="center"/>
          </w:tcPr>
          <w:p w:rsidR="00B4777E" w:rsidRPr="00EA4EDB" w:rsidRDefault="00B4777E" w:rsidP="009D174D">
            <w:pPr>
              <w:jc w:val="center"/>
              <w:rPr>
                <w:sz w:val="19"/>
                <w:szCs w:val="19"/>
              </w:rPr>
            </w:pPr>
            <w:r w:rsidRPr="00EA4EDB">
              <w:rPr>
                <w:sz w:val="19"/>
                <w:szCs w:val="19"/>
              </w:rPr>
              <w:t>98</w:t>
            </w:r>
          </w:p>
        </w:tc>
        <w:tc>
          <w:tcPr>
            <w:tcW w:w="851" w:type="dxa"/>
            <w:vAlign w:val="center"/>
          </w:tcPr>
          <w:p w:rsidR="00B4777E" w:rsidRPr="00EA4EDB" w:rsidRDefault="00B4777E" w:rsidP="009D174D">
            <w:pPr>
              <w:jc w:val="center"/>
              <w:rPr>
                <w:sz w:val="19"/>
                <w:szCs w:val="19"/>
              </w:rPr>
            </w:pPr>
            <w:r w:rsidRPr="00EA4EDB">
              <w:rPr>
                <w:sz w:val="19"/>
                <w:szCs w:val="19"/>
              </w:rPr>
              <w:t>99</w:t>
            </w:r>
          </w:p>
        </w:tc>
        <w:tc>
          <w:tcPr>
            <w:tcW w:w="991" w:type="dxa"/>
            <w:vAlign w:val="center"/>
          </w:tcPr>
          <w:p w:rsidR="00B4777E" w:rsidRPr="00EA4EDB" w:rsidRDefault="00B4777E" w:rsidP="009D174D">
            <w:pPr>
              <w:jc w:val="center"/>
              <w:rPr>
                <w:sz w:val="19"/>
                <w:szCs w:val="19"/>
              </w:rPr>
            </w:pPr>
            <w:r w:rsidRPr="00EA4EDB">
              <w:rPr>
                <w:sz w:val="19"/>
                <w:szCs w:val="19"/>
              </w:rPr>
              <w:t>100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100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МКУ «УЖКХ и СМИ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6.01.02</w:t>
            </w:r>
          </w:p>
        </w:tc>
      </w:tr>
      <w:tr w:rsidR="00B4777E" w:rsidRPr="00EA4EDB" w:rsidTr="009D174D">
        <w:trPr>
          <w:trHeight w:val="416"/>
        </w:trPr>
        <w:tc>
          <w:tcPr>
            <w:tcW w:w="15451" w:type="dxa"/>
            <w:gridSpan w:val="12"/>
            <w:vAlign w:val="center"/>
          </w:tcPr>
          <w:p w:rsidR="00B4777E" w:rsidRPr="00EA4EDB" w:rsidRDefault="00B4777E" w:rsidP="009D174D">
            <w:pPr>
              <w:suppressAutoHyphens/>
              <w:autoSpaceDE w:val="0"/>
              <w:autoSpaceDN w:val="0"/>
              <w:jc w:val="center"/>
              <w:rPr>
                <w:sz w:val="19"/>
                <w:szCs w:val="19"/>
              </w:rPr>
            </w:pPr>
            <w:r w:rsidRPr="00EA4EDB">
              <w:rPr>
                <w:sz w:val="19"/>
                <w:szCs w:val="19"/>
              </w:rPr>
              <w:t>7. Создание условий для эффективной работы организаций жилищно – коммунального хозяйства</w:t>
            </w:r>
          </w:p>
        </w:tc>
      </w:tr>
      <w:tr w:rsidR="00B4777E" w:rsidRPr="00EA4EDB" w:rsidTr="009D174D">
        <w:trPr>
          <w:trHeight w:val="187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осуществление полномочий в сфере жилищно-коммунального хозяйства</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Контрольное управление администрации Раменского городского округа,</w:t>
            </w:r>
            <w:r w:rsidRPr="00EA4EDB">
              <w:t xml:space="preserve"> </w:t>
            </w:r>
            <w:r w:rsidRPr="00EA4EDB">
              <w:rPr>
                <w:sz w:val="18"/>
                <w:szCs w:val="18"/>
              </w:rPr>
              <w:t>МКУ «УЖКХ и СМИ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 xml:space="preserve"> 8.01.02</w:t>
            </w:r>
          </w:p>
          <w:p w:rsidR="00B4777E" w:rsidRPr="00EA4EDB" w:rsidRDefault="00B4777E" w:rsidP="009D174D">
            <w:pPr>
              <w:suppressAutoHyphens/>
              <w:autoSpaceDE w:val="0"/>
              <w:autoSpaceDN w:val="0"/>
              <w:jc w:val="center"/>
              <w:rPr>
                <w:sz w:val="19"/>
                <w:szCs w:val="19"/>
              </w:rPr>
            </w:pPr>
            <w:r w:rsidRPr="00EA4EDB">
              <w:rPr>
                <w:sz w:val="19"/>
                <w:szCs w:val="19"/>
              </w:rPr>
              <w:t xml:space="preserve"> 8.01.04</w:t>
            </w:r>
          </w:p>
          <w:p w:rsidR="00B4777E" w:rsidRPr="00EA4EDB" w:rsidRDefault="00B4777E" w:rsidP="009D174D">
            <w:pPr>
              <w:suppressAutoHyphens/>
              <w:autoSpaceDE w:val="0"/>
              <w:autoSpaceDN w:val="0"/>
              <w:jc w:val="center"/>
              <w:rPr>
                <w:sz w:val="19"/>
                <w:szCs w:val="19"/>
              </w:rPr>
            </w:pPr>
            <w:r w:rsidRPr="00EA4EDB">
              <w:rPr>
                <w:sz w:val="19"/>
                <w:szCs w:val="19"/>
              </w:rPr>
              <w:t xml:space="preserve"> 8.02.05</w:t>
            </w:r>
          </w:p>
        </w:tc>
      </w:tr>
    </w:tbl>
    <w:p w:rsidR="00B4777E" w:rsidRPr="00EA4EDB" w:rsidRDefault="00B4777E" w:rsidP="00B4777E">
      <w:pPr>
        <w:autoSpaceDE w:val="0"/>
        <w:autoSpaceDN w:val="0"/>
        <w:adjustRightInd w:val="0"/>
        <w:ind w:firstLine="851"/>
        <w:jc w:val="center"/>
        <w:outlineLvl w:val="0"/>
        <w:rPr>
          <w:rFonts w:eastAsia="Calibri"/>
          <w:sz w:val="28"/>
          <w:szCs w:val="28"/>
          <w:highlight w:val="yellow"/>
        </w:rPr>
        <w:sectPr w:rsidR="00B4777E" w:rsidRPr="00EA4EDB" w:rsidSect="00C52C15">
          <w:pgSz w:w="16838" w:h="11905" w:orient="landscape"/>
          <w:pgMar w:top="1077" w:right="567" w:bottom="1077" w:left="851" w:header="720" w:footer="720" w:gutter="0"/>
          <w:cols w:space="720"/>
          <w:noEndnote/>
        </w:sectPr>
      </w:pPr>
    </w:p>
    <w:p w:rsidR="00B4777E" w:rsidRPr="00EA4EDB" w:rsidRDefault="00B4777E" w:rsidP="00B4777E">
      <w:pPr>
        <w:autoSpaceDE w:val="0"/>
        <w:autoSpaceDN w:val="0"/>
        <w:adjustRightInd w:val="0"/>
        <w:ind w:firstLine="851"/>
        <w:jc w:val="center"/>
        <w:outlineLvl w:val="0"/>
        <w:rPr>
          <w:sz w:val="28"/>
          <w:szCs w:val="28"/>
        </w:rPr>
      </w:pPr>
      <w:r w:rsidRPr="00EA4EDB">
        <w:rPr>
          <w:rFonts w:eastAsia="Calibri"/>
          <w:sz w:val="28"/>
          <w:szCs w:val="28"/>
        </w:rPr>
        <w:lastRenderedPageBreak/>
        <w:t xml:space="preserve">5. Методика </w:t>
      </w:r>
      <w:r w:rsidRPr="00EA4EDB">
        <w:rPr>
          <w:sz w:val="28"/>
          <w:szCs w:val="28"/>
        </w:rPr>
        <w:t xml:space="preserve">расчета значений целевых показателей муниципальной программы </w:t>
      </w:r>
    </w:p>
    <w:p w:rsidR="00B4777E" w:rsidRPr="00EA4EDB" w:rsidRDefault="00B4777E" w:rsidP="00B4777E">
      <w:pPr>
        <w:autoSpaceDE w:val="0"/>
        <w:autoSpaceDN w:val="0"/>
        <w:adjustRightInd w:val="0"/>
        <w:jc w:val="center"/>
        <w:rPr>
          <w:sz w:val="28"/>
          <w:szCs w:val="28"/>
        </w:rPr>
      </w:pPr>
      <w:r w:rsidRPr="00EA4EDB">
        <w:rPr>
          <w:sz w:val="28"/>
          <w:szCs w:val="28"/>
        </w:rPr>
        <w:t>Раменского городского округа Московской области</w:t>
      </w:r>
    </w:p>
    <w:p w:rsidR="00B4777E" w:rsidRPr="00EA4EDB" w:rsidRDefault="00B4777E" w:rsidP="00B4777E">
      <w:pPr>
        <w:autoSpaceDE w:val="0"/>
        <w:autoSpaceDN w:val="0"/>
        <w:adjustRightInd w:val="0"/>
        <w:jc w:val="center"/>
        <w:rPr>
          <w:sz w:val="28"/>
          <w:szCs w:val="28"/>
        </w:rPr>
      </w:pPr>
      <w:r w:rsidRPr="00EA4EDB">
        <w:rPr>
          <w:sz w:val="28"/>
          <w:szCs w:val="28"/>
        </w:rPr>
        <w:t xml:space="preserve"> «Развитие инженерной инфраструктуры, энергоэффективности и отрасли обращения с отходами»</w:t>
      </w:r>
    </w:p>
    <w:p w:rsidR="00B4777E" w:rsidRPr="00EA4EDB" w:rsidRDefault="00B4777E" w:rsidP="00B4777E">
      <w:pPr>
        <w:autoSpaceDE w:val="0"/>
        <w:autoSpaceDN w:val="0"/>
        <w:adjustRightInd w:val="0"/>
        <w:jc w:val="center"/>
        <w:rPr>
          <w:sz w:val="16"/>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426"/>
        <w:gridCol w:w="2976"/>
        <w:gridCol w:w="851"/>
        <w:gridCol w:w="6611"/>
        <w:gridCol w:w="2886"/>
        <w:gridCol w:w="1418"/>
      </w:tblGrid>
      <w:tr w:rsidR="00B4777E" w:rsidRPr="00EA4EDB" w:rsidTr="009D174D">
        <w:trPr>
          <w:trHeight w:val="20"/>
        </w:trPr>
        <w:tc>
          <w:tcPr>
            <w:tcW w:w="426" w:type="dxa"/>
            <w:vAlign w:val="center"/>
          </w:tcPr>
          <w:p w:rsidR="00B4777E" w:rsidRPr="00EA4EDB" w:rsidRDefault="00B4777E" w:rsidP="009D174D">
            <w:pPr>
              <w:widowControl w:val="0"/>
              <w:autoSpaceDE w:val="0"/>
              <w:autoSpaceDN w:val="0"/>
              <w:adjustRightInd w:val="0"/>
              <w:ind w:left="-108" w:right="-108"/>
              <w:jc w:val="center"/>
              <w:rPr>
                <w:sz w:val="21"/>
                <w:szCs w:val="21"/>
              </w:rPr>
            </w:pPr>
            <w:r w:rsidRPr="00EA4EDB">
              <w:rPr>
                <w:sz w:val="21"/>
                <w:szCs w:val="21"/>
              </w:rPr>
              <w:t>№</w:t>
            </w:r>
          </w:p>
          <w:p w:rsidR="00B4777E" w:rsidRPr="00EA4EDB" w:rsidRDefault="00B4777E" w:rsidP="009D174D">
            <w:pPr>
              <w:widowControl w:val="0"/>
              <w:autoSpaceDE w:val="0"/>
              <w:autoSpaceDN w:val="0"/>
              <w:adjustRightInd w:val="0"/>
              <w:ind w:left="-108" w:right="-108"/>
              <w:jc w:val="center"/>
              <w:rPr>
                <w:sz w:val="21"/>
                <w:szCs w:val="21"/>
              </w:rPr>
            </w:pPr>
            <w:proofErr w:type="gramStart"/>
            <w:r w:rsidRPr="00EA4EDB">
              <w:rPr>
                <w:sz w:val="21"/>
                <w:szCs w:val="21"/>
              </w:rPr>
              <w:t>п</w:t>
            </w:r>
            <w:proofErr w:type="gramEnd"/>
            <w:r w:rsidRPr="00EA4EDB">
              <w:rPr>
                <w:sz w:val="21"/>
                <w:szCs w:val="21"/>
              </w:rPr>
              <w:t>/п</w:t>
            </w:r>
          </w:p>
        </w:tc>
        <w:tc>
          <w:tcPr>
            <w:tcW w:w="2976" w:type="dxa"/>
            <w:vAlign w:val="center"/>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Наименование показателя</w:t>
            </w:r>
          </w:p>
        </w:tc>
        <w:tc>
          <w:tcPr>
            <w:tcW w:w="851" w:type="dxa"/>
            <w:vAlign w:val="center"/>
          </w:tcPr>
          <w:p w:rsidR="00B4777E" w:rsidRPr="00EA4EDB" w:rsidRDefault="00B4777E" w:rsidP="009D174D">
            <w:pPr>
              <w:widowControl w:val="0"/>
              <w:autoSpaceDE w:val="0"/>
              <w:autoSpaceDN w:val="0"/>
              <w:adjustRightInd w:val="0"/>
              <w:ind w:left="-79" w:right="-108" w:firstLine="5"/>
              <w:jc w:val="center"/>
              <w:rPr>
                <w:sz w:val="21"/>
                <w:szCs w:val="21"/>
              </w:rPr>
            </w:pPr>
            <w:r w:rsidRPr="00EA4EDB">
              <w:rPr>
                <w:sz w:val="21"/>
                <w:szCs w:val="21"/>
              </w:rPr>
              <w:t>Единица измер</w:t>
            </w:r>
            <w:r w:rsidRPr="00EA4EDB">
              <w:rPr>
                <w:sz w:val="21"/>
                <w:szCs w:val="21"/>
              </w:rPr>
              <w:t>е</w:t>
            </w:r>
            <w:r w:rsidRPr="00EA4EDB">
              <w:rPr>
                <w:sz w:val="21"/>
                <w:szCs w:val="21"/>
              </w:rPr>
              <w:t>ния</w:t>
            </w:r>
          </w:p>
        </w:tc>
        <w:tc>
          <w:tcPr>
            <w:tcW w:w="6611" w:type="dxa"/>
            <w:vAlign w:val="center"/>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Порядок расчета</w:t>
            </w:r>
          </w:p>
        </w:tc>
        <w:tc>
          <w:tcPr>
            <w:tcW w:w="2886" w:type="dxa"/>
            <w:vAlign w:val="center"/>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Источник данных</w:t>
            </w:r>
          </w:p>
        </w:tc>
        <w:tc>
          <w:tcPr>
            <w:tcW w:w="1418" w:type="dxa"/>
            <w:tcBorders>
              <w:right w:val="single" w:sz="4" w:space="0" w:color="auto"/>
            </w:tcBorders>
            <w:vAlign w:val="center"/>
          </w:tcPr>
          <w:p w:rsidR="00B4777E" w:rsidRPr="00EA4EDB" w:rsidRDefault="00B4777E" w:rsidP="009D174D">
            <w:pPr>
              <w:widowControl w:val="0"/>
              <w:autoSpaceDE w:val="0"/>
              <w:autoSpaceDN w:val="0"/>
              <w:adjustRightInd w:val="0"/>
              <w:ind w:left="-108" w:right="-108" w:firstLine="5"/>
              <w:jc w:val="center"/>
              <w:rPr>
                <w:sz w:val="21"/>
                <w:szCs w:val="21"/>
              </w:rPr>
            </w:pPr>
            <w:r w:rsidRPr="00EA4EDB">
              <w:rPr>
                <w:sz w:val="21"/>
                <w:szCs w:val="21"/>
              </w:rPr>
              <w:t>Периодичность представления</w:t>
            </w:r>
          </w:p>
        </w:tc>
      </w:tr>
      <w:tr w:rsidR="00B4777E" w:rsidRPr="00EA4EDB" w:rsidTr="009D174D">
        <w:trPr>
          <w:trHeight w:val="20"/>
        </w:trPr>
        <w:tc>
          <w:tcPr>
            <w:tcW w:w="426" w:type="dxa"/>
          </w:tcPr>
          <w:p w:rsidR="00B4777E" w:rsidRPr="00EA4EDB" w:rsidRDefault="00B4777E" w:rsidP="009D174D">
            <w:pPr>
              <w:widowControl w:val="0"/>
              <w:autoSpaceDE w:val="0"/>
              <w:autoSpaceDN w:val="0"/>
              <w:adjustRightInd w:val="0"/>
              <w:ind w:firstLine="34"/>
              <w:jc w:val="center"/>
              <w:rPr>
                <w:sz w:val="21"/>
                <w:szCs w:val="21"/>
              </w:rPr>
            </w:pPr>
            <w:r w:rsidRPr="00EA4EDB">
              <w:rPr>
                <w:sz w:val="21"/>
                <w:szCs w:val="21"/>
              </w:rPr>
              <w:t>1</w:t>
            </w:r>
          </w:p>
        </w:tc>
        <w:tc>
          <w:tcPr>
            <w:tcW w:w="2976"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2</w:t>
            </w:r>
          </w:p>
        </w:tc>
        <w:tc>
          <w:tcPr>
            <w:tcW w:w="851"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3</w:t>
            </w:r>
          </w:p>
        </w:tc>
        <w:tc>
          <w:tcPr>
            <w:tcW w:w="6611"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4</w:t>
            </w:r>
          </w:p>
        </w:tc>
        <w:tc>
          <w:tcPr>
            <w:tcW w:w="2886"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5</w:t>
            </w:r>
          </w:p>
        </w:tc>
        <w:tc>
          <w:tcPr>
            <w:tcW w:w="1418"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6</w:t>
            </w:r>
          </w:p>
        </w:tc>
      </w:tr>
      <w:tr w:rsidR="00B4777E" w:rsidRPr="00EA4EDB" w:rsidTr="009D174D">
        <w:trPr>
          <w:trHeight w:val="1110"/>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1.</w:t>
            </w:r>
          </w:p>
        </w:tc>
        <w:tc>
          <w:tcPr>
            <w:tcW w:w="2976" w:type="dxa"/>
            <w:vAlign w:val="center"/>
          </w:tcPr>
          <w:p w:rsidR="00B4777E" w:rsidRPr="00EA4EDB" w:rsidRDefault="00B4777E" w:rsidP="009D174D">
            <w:pPr>
              <w:suppressAutoHyphens/>
              <w:autoSpaceDE w:val="0"/>
              <w:autoSpaceDN w:val="0"/>
            </w:pPr>
            <w:r w:rsidRPr="00EA4EDB">
              <w:rPr>
                <w:sz w:val="22"/>
                <w:szCs w:val="22"/>
              </w:rPr>
              <w:t>Доля финансового обеспечения расходов, направленных на строительство и реконструкцию объектов водоснабжения</w:t>
            </w:r>
          </w:p>
        </w:tc>
        <w:tc>
          <w:tcPr>
            <w:tcW w:w="851" w:type="dxa"/>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EA4EDB" w:rsidRDefault="00B4777E" w:rsidP="009D174D">
            <w:pPr>
              <w:jc w:val="center"/>
              <w:rPr>
                <w:sz w:val="21"/>
                <w:szCs w:val="21"/>
              </w:rPr>
            </w:pPr>
            <w:r w:rsidRPr="00EA4EDB">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731"/>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2.</w:t>
            </w:r>
          </w:p>
        </w:tc>
        <w:tc>
          <w:tcPr>
            <w:tcW w:w="2976" w:type="dxa"/>
            <w:vAlign w:val="center"/>
          </w:tcPr>
          <w:p w:rsidR="00B4777E" w:rsidRPr="00EA4EDB" w:rsidRDefault="00B4777E" w:rsidP="009D174D">
            <w:pPr>
              <w:suppressAutoHyphens/>
              <w:autoSpaceDE w:val="0"/>
              <w:autoSpaceDN w:val="0"/>
            </w:pPr>
            <w:r w:rsidRPr="00EA4EDB">
              <w:rPr>
                <w:sz w:val="22"/>
                <w:szCs w:val="22"/>
              </w:rPr>
              <w:t>Доля финансового обеспечения расходов, направленных на содержание и ремонт шахтных колодцев на территории округа</w:t>
            </w:r>
          </w:p>
        </w:tc>
        <w:tc>
          <w:tcPr>
            <w:tcW w:w="851" w:type="dxa"/>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tcPr>
          <w:p w:rsidR="00B4777E" w:rsidRPr="00EA4EDB" w:rsidRDefault="00B4777E" w:rsidP="009D174D">
            <w:pPr>
              <w:widowControl w:val="0"/>
              <w:autoSpaceDE w:val="0"/>
              <w:autoSpaceDN w:val="0"/>
              <w:adjustRightInd w:val="0"/>
              <w:jc w:val="both"/>
              <w:rPr>
                <w:sz w:val="21"/>
                <w:szCs w:val="21"/>
              </w:rPr>
            </w:pPr>
            <w:r w:rsidRPr="00EA4EDB">
              <w:rPr>
                <w:rFonts w:eastAsia="Calibri"/>
                <w:sz w:val="21"/>
                <w:szCs w:val="21"/>
                <w:lang w:eastAsia="ar-SA"/>
              </w:rPr>
              <w:t>Рассчитывается как отношение фактических расходов к плановым п</w:t>
            </w:r>
            <w:r w:rsidRPr="00EA4EDB">
              <w:rPr>
                <w:rFonts w:eastAsia="Calibri"/>
                <w:sz w:val="21"/>
                <w:szCs w:val="21"/>
                <w:lang w:eastAsia="ar-SA"/>
              </w:rPr>
              <w:t>о</w:t>
            </w:r>
            <w:r w:rsidRPr="00EA4EDB">
              <w:rPr>
                <w:rFonts w:eastAsia="Calibri"/>
                <w:sz w:val="21"/>
                <w:szCs w:val="21"/>
                <w:lang w:eastAsia="ar-SA"/>
              </w:rPr>
              <w:t>казателям.</w:t>
            </w:r>
          </w:p>
        </w:tc>
        <w:tc>
          <w:tcPr>
            <w:tcW w:w="2886" w:type="dxa"/>
          </w:tcPr>
          <w:p w:rsidR="00B4777E" w:rsidRPr="00EA4EDB" w:rsidRDefault="00B4777E" w:rsidP="009D174D">
            <w:pPr>
              <w:jc w:val="center"/>
              <w:rPr>
                <w:sz w:val="21"/>
                <w:szCs w:val="21"/>
              </w:rPr>
            </w:pPr>
            <w:r w:rsidRPr="00EA4EDB">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3.</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Рассчитывается как отношение фактических расходов к плановым показателям.</w:t>
            </w:r>
          </w:p>
        </w:tc>
        <w:tc>
          <w:tcPr>
            <w:tcW w:w="2886" w:type="dxa"/>
            <w:shd w:val="clear" w:color="auto" w:fill="auto"/>
          </w:tcPr>
          <w:p w:rsidR="00B4777E" w:rsidRPr="00EA4EDB" w:rsidRDefault="00B4777E" w:rsidP="009D174D">
            <w:pPr>
              <w:jc w:val="center"/>
              <w:rPr>
                <w:sz w:val="21"/>
                <w:szCs w:val="21"/>
              </w:rPr>
            </w:pPr>
            <w:r w:rsidRPr="00EA4EDB">
              <w:rPr>
                <w:sz w:val="21"/>
                <w:szCs w:val="21"/>
              </w:rPr>
              <w:t xml:space="preserve">Сводные отчеты от </w:t>
            </w:r>
            <w:proofErr w:type="spellStart"/>
            <w:r w:rsidRPr="00EA4EDB">
              <w:rPr>
                <w:sz w:val="21"/>
                <w:szCs w:val="21"/>
              </w:rPr>
              <w:t>ресурсо</w:t>
            </w:r>
            <w:proofErr w:type="spellEnd"/>
            <w:r w:rsidRPr="00EA4EDB">
              <w:rPr>
                <w:sz w:val="21"/>
                <w:szCs w:val="21"/>
              </w:rPr>
              <w:t>-снабжающих организаций, 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4.</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Количество созданных и восстановленных объектов коммунальной инфраструктуры</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Ед.</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proofErr w:type="gramStart"/>
            <w:r w:rsidRPr="00EA4EDB">
              <w:rPr>
                <w:rFonts w:eastAsia="Calibri"/>
                <w:sz w:val="21"/>
                <w:szCs w:val="21"/>
                <w:lang w:eastAsia="ar-SA"/>
              </w:rPr>
              <w:t xml:space="preserve">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Раменского городского округа.  </w:t>
            </w:r>
            <w:proofErr w:type="gramEnd"/>
          </w:p>
        </w:tc>
        <w:tc>
          <w:tcPr>
            <w:tcW w:w="2886" w:type="dxa"/>
            <w:shd w:val="clear" w:color="auto" w:fill="auto"/>
          </w:tcPr>
          <w:p w:rsidR="00B4777E" w:rsidRPr="00EA4EDB" w:rsidRDefault="00B4777E" w:rsidP="009D174D">
            <w:pPr>
              <w:jc w:val="center"/>
              <w:rPr>
                <w:sz w:val="21"/>
                <w:szCs w:val="21"/>
              </w:rPr>
            </w:pPr>
            <w:r w:rsidRPr="00EA4EDB">
              <w:rPr>
                <w:sz w:val="21"/>
                <w:szCs w:val="21"/>
              </w:rPr>
              <w:t xml:space="preserve">Сводные отчеты от </w:t>
            </w:r>
            <w:proofErr w:type="spellStart"/>
            <w:r w:rsidRPr="00EA4EDB">
              <w:rPr>
                <w:sz w:val="21"/>
                <w:szCs w:val="21"/>
              </w:rPr>
              <w:t>ресурсо</w:t>
            </w:r>
            <w:proofErr w:type="spellEnd"/>
            <w:r w:rsidRPr="00EA4EDB">
              <w:rPr>
                <w:sz w:val="21"/>
                <w:szCs w:val="21"/>
              </w:rPr>
              <w:t>-снабжающих организаций, 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891"/>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5.</w:t>
            </w:r>
          </w:p>
        </w:tc>
        <w:tc>
          <w:tcPr>
            <w:tcW w:w="2976" w:type="dxa"/>
            <w:shd w:val="clear" w:color="auto" w:fill="auto"/>
            <w:vAlign w:val="center"/>
          </w:tcPr>
          <w:p w:rsidR="00B4777E" w:rsidRPr="00EA4EDB" w:rsidRDefault="00B4777E" w:rsidP="009D174D">
            <w:pPr>
              <w:widowControl w:val="0"/>
              <w:shd w:val="clear" w:color="auto" w:fill="FFFFFF" w:themeFill="background1"/>
              <w:rPr>
                <w:bCs/>
                <w:sz w:val="19"/>
                <w:szCs w:val="19"/>
              </w:rPr>
            </w:pPr>
            <w:r w:rsidRPr="00EA4EDB">
              <w:rPr>
                <w:bCs/>
                <w:sz w:val="19"/>
                <w:szCs w:val="19"/>
              </w:rPr>
              <w:t>Количество построенных и реко</w:t>
            </w:r>
            <w:r w:rsidRPr="00EA4EDB">
              <w:rPr>
                <w:bCs/>
                <w:sz w:val="19"/>
                <w:szCs w:val="19"/>
              </w:rPr>
              <w:t>н</w:t>
            </w:r>
            <w:r w:rsidRPr="00EA4EDB">
              <w:rPr>
                <w:bCs/>
                <w:sz w:val="19"/>
                <w:szCs w:val="19"/>
              </w:rPr>
              <w:t>струированных сетей теплосна</w:t>
            </w:r>
            <w:r w:rsidRPr="00EA4EDB">
              <w:rPr>
                <w:bCs/>
                <w:sz w:val="19"/>
                <w:szCs w:val="19"/>
              </w:rPr>
              <w:t>б</w:t>
            </w:r>
            <w:r w:rsidRPr="00EA4EDB">
              <w:rPr>
                <w:bCs/>
                <w:sz w:val="19"/>
                <w:szCs w:val="19"/>
              </w:rPr>
              <w:t>жения муниципальной собстве</w:t>
            </w:r>
            <w:r w:rsidRPr="00EA4EDB">
              <w:rPr>
                <w:bCs/>
                <w:sz w:val="19"/>
                <w:szCs w:val="19"/>
              </w:rPr>
              <w:t>н</w:t>
            </w:r>
            <w:r w:rsidRPr="00EA4EDB">
              <w:rPr>
                <w:bCs/>
                <w:sz w:val="19"/>
                <w:szCs w:val="19"/>
              </w:rPr>
              <w:t>ности</w:t>
            </w:r>
          </w:p>
        </w:tc>
        <w:tc>
          <w:tcPr>
            <w:tcW w:w="851" w:type="dxa"/>
            <w:shd w:val="clear" w:color="auto" w:fill="auto"/>
          </w:tcPr>
          <w:p w:rsidR="00B4777E" w:rsidRPr="00EA4EDB" w:rsidRDefault="00B4777E" w:rsidP="009D174D">
            <w:pPr>
              <w:jc w:val="center"/>
              <w:rPr>
                <w:sz w:val="21"/>
                <w:szCs w:val="21"/>
              </w:rPr>
            </w:pPr>
            <w:r w:rsidRPr="00EA4EDB">
              <w:rPr>
                <w:sz w:val="21"/>
                <w:szCs w:val="21"/>
              </w:rPr>
              <w:t>метр</w:t>
            </w:r>
          </w:p>
        </w:tc>
        <w:tc>
          <w:tcPr>
            <w:tcW w:w="6611" w:type="dxa"/>
            <w:shd w:val="clear" w:color="auto" w:fill="auto"/>
          </w:tcPr>
          <w:p w:rsidR="00B4777E" w:rsidRPr="00EA4EDB" w:rsidRDefault="00B4777E" w:rsidP="009D174D">
            <w:pPr>
              <w:ind w:left="-57" w:right="-57"/>
              <w:jc w:val="both"/>
              <w:rPr>
                <w:rFonts w:eastAsia="Calibri"/>
                <w:sz w:val="21"/>
                <w:szCs w:val="21"/>
                <w:lang w:eastAsia="ar-SA"/>
              </w:rPr>
            </w:pPr>
            <w:r w:rsidRPr="00EA4EDB">
              <w:rPr>
                <w:rFonts w:eastAsia="Calibri"/>
                <w:sz w:val="21"/>
                <w:szCs w:val="21"/>
                <w:lang w:eastAsia="ar-SA"/>
              </w:rPr>
              <w:t xml:space="preserve">Определяется на </w:t>
            </w:r>
            <w:proofErr w:type="gramStart"/>
            <w:r w:rsidRPr="00EA4EDB">
              <w:rPr>
                <w:rFonts w:eastAsia="Calibri"/>
                <w:sz w:val="21"/>
                <w:szCs w:val="21"/>
                <w:lang w:eastAsia="ar-SA"/>
              </w:rPr>
              <w:t>основании</w:t>
            </w:r>
            <w:proofErr w:type="gramEnd"/>
            <w:r w:rsidRPr="00EA4EDB">
              <w:rPr>
                <w:rFonts w:eastAsia="Calibri"/>
                <w:sz w:val="21"/>
                <w:szCs w:val="21"/>
                <w:lang w:eastAsia="ar-SA"/>
              </w:rPr>
              <w:t xml:space="preserve"> данных о количестве </w:t>
            </w:r>
            <w:r w:rsidRPr="00EA4EDB">
              <w:rPr>
                <w:bCs/>
                <w:sz w:val="19"/>
                <w:szCs w:val="19"/>
              </w:rPr>
              <w:t>построенных и реко</w:t>
            </w:r>
            <w:r w:rsidRPr="00EA4EDB">
              <w:rPr>
                <w:bCs/>
                <w:sz w:val="19"/>
                <w:szCs w:val="19"/>
              </w:rPr>
              <w:t>н</w:t>
            </w:r>
            <w:r w:rsidRPr="00EA4EDB">
              <w:rPr>
                <w:bCs/>
                <w:sz w:val="19"/>
                <w:szCs w:val="19"/>
              </w:rPr>
              <w:t>струированных сетей теплоснабжения</w:t>
            </w:r>
            <w:r w:rsidRPr="00EA4EDB">
              <w:rPr>
                <w:rFonts w:eastAsia="Calibri"/>
                <w:sz w:val="21"/>
                <w:szCs w:val="21"/>
                <w:lang w:eastAsia="ar-SA"/>
              </w:rPr>
              <w:t xml:space="preserve"> на территории Раменского городского округа.  </w:t>
            </w:r>
          </w:p>
        </w:tc>
        <w:tc>
          <w:tcPr>
            <w:tcW w:w="2886" w:type="dxa"/>
            <w:shd w:val="clear" w:color="auto" w:fill="auto"/>
          </w:tcPr>
          <w:p w:rsidR="00B4777E" w:rsidRPr="00EA4EDB" w:rsidRDefault="00B4777E" w:rsidP="009D174D">
            <w:pPr>
              <w:jc w:val="center"/>
              <w:rPr>
                <w:sz w:val="21"/>
                <w:szCs w:val="21"/>
              </w:rPr>
            </w:pPr>
            <w:r w:rsidRPr="00EA4EDB">
              <w:rPr>
                <w:sz w:val="21"/>
                <w:szCs w:val="21"/>
              </w:rPr>
              <w:t xml:space="preserve">Сводные отчеты от </w:t>
            </w:r>
            <w:proofErr w:type="spellStart"/>
            <w:r w:rsidRPr="00EA4EDB">
              <w:rPr>
                <w:sz w:val="21"/>
                <w:szCs w:val="21"/>
              </w:rPr>
              <w:t>ресурсо</w:t>
            </w:r>
            <w:proofErr w:type="spellEnd"/>
            <w:r w:rsidRPr="00EA4EDB">
              <w:rPr>
                <w:sz w:val="21"/>
                <w:szCs w:val="21"/>
              </w:rPr>
              <w:t>-снабжающих организаций, 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6.</w:t>
            </w:r>
          </w:p>
        </w:tc>
        <w:tc>
          <w:tcPr>
            <w:tcW w:w="2976" w:type="dxa"/>
            <w:shd w:val="clear" w:color="auto" w:fill="auto"/>
          </w:tcPr>
          <w:p w:rsidR="00B4777E" w:rsidRPr="00EA4EDB" w:rsidRDefault="00B4777E" w:rsidP="009D174D">
            <w:pPr>
              <w:widowControl w:val="0"/>
              <w:shd w:val="clear" w:color="auto" w:fill="FFFFFF" w:themeFill="background1"/>
              <w:rPr>
                <w:rFonts w:eastAsia="SimSun"/>
                <w:i/>
                <w:iCs/>
              </w:rPr>
            </w:pPr>
            <w:r w:rsidRPr="00EA4EDB">
              <w:rPr>
                <w:bCs/>
                <w:sz w:val="22"/>
                <w:szCs w:val="22"/>
              </w:rPr>
              <w:t>Доля актуальных схем тепл</w:t>
            </w:r>
            <w:r w:rsidRPr="00EA4EDB">
              <w:rPr>
                <w:bCs/>
                <w:sz w:val="22"/>
                <w:szCs w:val="22"/>
              </w:rPr>
              <w:t>о</w:t>
            </w:r>
            <w:r w:rsidRPr="00EA4EDB">
              <w:rPr>
                <w:bCs/>
                <w:sz w:val="22"/>
                <w:szCs w:val="22"/>
              </w:rPr>
              <w:t>снабжения, водоснабжения и водоотведения, программ комплексного развития с</w:t>
            </w:r>
            <w:r w:rsidRPr="00EA4EDB">
              <w:rPr>
                <w:bCs/>
                <w:sz w:val="22"/>
                <w:szCs w:val="22"/>
              </w:rPr>
              <w:t>и</w:t>
            </w:r>
            <w:r w:rsidRPr="00EA4EDB">
              <w:rPr>
                <w:bCs/>
                <w:sz w:val="22"/>
                <w:szCs w:val="22"/>
              </w:rPr>
              <w:lastRenderedPageBreak/>
              <w:t>стем коммунальной инфр</w:t>
            </w:r>
            <w:r w:rsidRPr="00EA4EDB">
              <w:rPr>
                <w:bCs/>
                <w:sz w:val="22"/>
                <w:szCs w:val="22"/>
              </w:rPr>
              <w:t>а</w:t>
            </w:r>
            <w:r w:rsidRPr="00EA4EDB">
              <w:rPr>
                <w:bCs/>
                <w:sz w:val="22"/>
                <w:szCs w:val="22"/>
              </w:rPr>
              <w:t>структуры Московской обл</w:t>
            </w:r>
            <w:r w:rsidRPr="00EA4EDB">
              <w:rPr>
                <w:bCs/>
                <w:sz w:val="22"/>
                <w:szCs w:val="22"/>
              </w:rPr>
              <w:t>а</w:t>
            </w:r>
            <w:r w:rsidRPr="00EA4EDB">
              <w:rPr>
                <w:bCs/>
                <w:sz w:val="22"/>
                <w:szCs w:val="22"/>
              </w:rPr>
              <w:t>сти</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ind w:left="-57" w:right="-57"/>
              <w:jc w:val="both"/>
              <w:rPr>
                <w:rFonts w:eastAsia="Calibri"/>
                <w:sz w:val="21"/>
                <w:szCs w:val="21"/>
                <w:u w:val="single"/>
                <w:lang w:eastAsia="en-US"/>
              </w:rPr>
            </w:pPr>
            <w:r w:rsidRPr="00EA4EDB">
              <w:rPr>
                <w:rFonts w:eastAsia="Calibri"/>
                <w:sz w:val="21"/>
                <w:szCs w:val="21"/>
                <w:lang w:eastAsia="ar-SA"/>
              </w:rPr>
              <w:t xml:space="preserve">Д =  </w:t>
            </w:r>
            <w:r w:rsidRPr="00EA4EDB">
              <w:rPr>
                <w:rFonts w:eastAsia="Calibri"/>
                <w:sz w:val="21"/>
                <w:szCs w:val="21"/>
                <w:u w:val="single"/>
                <w:lang w:eastAsia="en-US"/>
              </w:rPr>
              <w:t>(</w:t>
            </w:r>
            <w:proofErr w:type="spellStart"/>
            <w:r w:rsidRPr="00EA4EDB">
              <w:rPr>
                <w:rFonts w:eastAsia="Calibri"/>
                <w:sz w:val="21"/>
                <w:szCs w:val="21"/>
                <w:u w:val="single"/>
                <w:lang w:eastAsia="en-US"/>
              </w:rPr>
              <w:t>Астс+Авс</w:t>
            </w:r>
            <w:proofErr w:type="spellEnd"/>
            <w:r w:rsidRPr="00EA4EDB">
              <w:rPr>
                <w:rFonts w:eastAsia="Calibri"/>
                <w:sz w:val="21"/>
                <w:szCs w:val="21"/>
                <w:u w:val="single"/>
                <w:lang w:eastAsia="en-US"/>
              </w:rPr>
              <w:t xml:space="preserve"> и </w:t>
            </w:r>
            <w:proofErr w:type="spellStart"/>
            <w:r w:rsidRPr="00EA4EDB">
              <w:rPr>
                <w:rFonts w:eastAsia="Calibri"/>
                <w:sz w:val="21"/>
                <w:szCs w:val="21"/>
                <w:u w:val="single"/>
                <w:lang w:eastAsia="en-US"/>
              </w:rPr>
              <w:t>во+Апкр</w:t>
            </w:r>
            <w:proofErr w:type="spellEnd"/>
            <w:r w:rsidRPr="00EA4EDB">
              <w:rPr>
                <w:rFonts w:eastAsia="Calibri"/>
                <w:sz w:val="21"/>
                <w:szCs w:val="21"/>
                <w:u w:val="single"/>
                <w:lang w:eastAsia="en-US"/>
              </w:rPr>
              <w:t>)*100%</w:t>
            </w:r>
          </w:p>
          <w:p w:rsidR="00B4777E" w:rsidRPr="00EA4EDB" w:rsidRDefault="00B4777E" w:rsidP="009D174D">
            <w:pPr>
              <w:ind w:left="-57" w:right="-57"/>
              <w:jc w:val="both"/>
              <w:rPr>
                <w:rFonts w:eastAsia="Calibri"/>
                <w:sz w:val="21"/>
                <w:szCs w:val="21"/>
                <w:lang w:eastAsia="ar-SA"/>
              </w:rPr>
            </w:pPr>
            <w:r w:rsidRPr="00EA4EDB">
              <w:rPr>
                <w:rFonts w:eastAsia="Calibri"/>
                <w:sz w:val="21"/>
                <w:szCs w:val="21"/>
                <w:lang w:eastAsia="en-US"/>
              </w:rPr>
              <w:t xml:space="preserve">                                   3                               , </w:t>
            </w:r>
            <w:r w:rsidRPr="00EA4EDB">
              <w:rPr>
                <w:rFonts w:eastAsia="Calibri"/>
                <w:sz w:val="21"/>
                <w:szCs w:val="21"/>
                <w:lang w:eastAsia="ar-SA"/>
              </w:rPr>
              <w:t xml:space="preserve">где </w:t>
            </w:r>
          </w:p>
          <w:p w:rsidR="00B4777E" w:rsidRPr="00EA4EDB" w:rsidRDefault="00B4777E" w:rsidP="009D174D">
            <w:pPr>
              <w:ind w:left="-57" w:right="-57"/>
              <w:jc w:val="both"/>
              <w:rPr>
                <w:rFonts w:eastAsia="Calibri"/>
                <w:sz w:val="21"/>
                <w:szCs w:val="21"/>
                <w:lang w:eastAsia="ar-SA"/>
              </w:rPr>
            </w:pPr>
            <w:r w:rsidRPr="00EA4EDB">
              <w:rPr>
                <w:rFonts w:eastAsia="Calibri"/>
                <w:sz w:val="21"/>
                <w:szCs w:val="21"/>
                <w:lang w:eastAsia="ar-SA"/>
              </w:rPr>
              <w:t>Д – доля актуальных документов в общем количестве документов стр</w:t>
            </w:r>
            <w:r w:rsidRPr="00EA4EDB">
              <w:rPr>
                <w:rFonts w:eastAsia="Calibri"/>
                <w:sz w:val="21"/>
                <w:szCs w:val="21"/>
                <w:lang w:eastAsia="ar-SA"/>
              </w:rPr>
              <w:t>а</w:t>
            </w:r>
            <w:r w:rsidRPr="00EA4EDB">
              <w:rPr>
                <w:rFonts w:eastAsia="Calibri"/>
                <w:sz w:val="21"/>
                <w:szCs w:val="21"/>
                <w:lang w:eastAsia="ar-SA"/>
              </w:rPr>
              <w:t>тегического развития инженерной инфраструктуры в муниципальном образовании, подлежащих обязательному утверждению, процентов;</w:t>
            </w:r>
          </w:p>
          <w:p w:rsidR="00B4777E" w:rsidRPr="00EA4EDB" w:rsidRDefault="00B4777E" w:rsidP="009D174D">
            <w:pPr>
              <w:suppressAutoHyphens/>
              <w:ind w:left="-57" w:right="-57"/>
              <w:jc w:val="both"/>
              <w:rPr>
                <w:rFonts w:eastAsia="Calibri"/>
                <w:sz w:val="21"/>
                <w:szCs w:val="21"/>
                <w:lang w:eastAsia="ar-SA"/>
              </w:rPr>
            </w:pPr>
            <w:proofErr w:type="spellStart"/>
            <w:r w:rsidRPr="00EA4EDB">
              <w:rPr>
                <w:rFonts w:eastAsia="Calibri"/>
                <w:sz w:val="21"/>
                <w:szCs w:val="21"/>
                <w:lang w:eastAsia="ar-SA"/>
              </w:rPr>
              <w:lastRenderedPageBreak/>
              <w:t>Астс</w:t>
            </w:r>
            <w:proofErr w:type="spellEnd"/>
            <w:r w:rsidRPr="00EA4EDB">
              <w:rPr>
                <w:rFonts w:eastAsia="Calibri"/>
                <w:sz w:val="21"/>
                <w:szCs w:val="21"/>
                <w:lang w:eastAsia="ar-SA"/>
              </w:rPr>
              <w:t xml:space="preserve">  – актуализированная в установленный срок схема теплоснабжения;</w:t>
            </w:r>
          </w:p>
          <w:p w:rsidR="00B4777E" w:rsidRPr="00EA4EDB" w:rsidRDefault="00B4777E" w:rsidP="009D174D">
            <w:pPr>
              <w:suppressAutoHyphens/>
              <w:ind w:left="-57" w:right="-57"/>
              <w:jc w:val="both"/>
              <w:rPr>
                <w:rFonts w:eastAsia="Calibri"/>
                <w:sz w:val="21"/>
                <w:szCs w:val="21"/>
                <w:lang w:eastAsia="ar-SA"/>
              </w:rPr>
            </w:pPr>
            <w:proofErr w:type="spellStart"/>
            <w:r w:rsidRPr="00EA4EDB">
              <w:rPr>
                <w:rFonts w:eastAsia="Calibri"/>
                <w:sz w:val="21"/>
                <w:szCs w:val="21"/>
                <w:lang w:eastAsia="ar-SA"/>
              </w:rPr>
              <w:t>Авс</w:t>
            </w:r>
            <w:proofErr w:type="spellEnd"/>
            <w:r w:rsidRPr="00EA4EDB">
              <w:rPr>
                <w:rFonts w:eastAsia="Calibri"/>
                <w:sz w:val="21"/>
                <w:szCs w:val="21"/>
                <w:lang w:eastAsia="ar-SA"/>
              </w:rPr>
              <w:t xml:space="preserve"> и </w:t>
            </w:r>
            <w:proofErr w:type="gramStart"/>
            <w:r w:rsidRPr="00EA4EDB">
              <w:rPr>
                <w:rFonts w:eastAsia="Calibri"/>
                <w:sz w:val="21"/>
                <w:szCs w:val="21"/>
                <w:lang w:eastAsia="ar-SA"/>
              </w:rPr>
              <w:t>во</w:t>
            </w:r>
            <w:proofErr w:type="gramEnd"/>
            <w:r w:rsidRPr="00EA4EDB">
              <w:rPr>
                <w:rFonts w:eastAsia="Calibri"/>
                <w:sz w:val="21"/>
                <w:szCs w:val="21"/>
                <w:lang w:eastAsia="ar-SA"/>
              </w:rPr>
              <w:t xml:space="preserve"> – актуализированная схема водоснабжения и водоотведения;</w:t>
            </w:r>
          </w:p>
          <w:p w:rsidR="00B4777E" w:rsidRPr="00EA4EDB" w:rsidRDefault="00B4777E" w:rsidP="009D174D">
            <w:pPr>
              <w:suppressAutoHyphens/>
              <w:ind w:left="-57" w:right="-57"/>
              <w:jc w:val="both"/>
              <w:rPr>
                <w:sz w:val="21"/>
                <w:szCs w:val="21"/>
              </w:rPr>
            </w:pPr>
            <w:proofErr w:type="spellStart"/>
            <w:r w:rsidRPr="00EA4EDB">
              <w:rPr>
                <w:rFonts w:eastAsia="Calibri"/>
                <w:sz w:val="21"/>
                <w:szCs w:val="21"/>
                <w:lang w:eastAsia="ar-SA"/>
              </w:rPr>
              <w:t>Апрк</w:t>
            </w:r>
            <w:proofErr w:type="spellEnd"/>
            <w:r w:rsidRPr="00EA4EDB">
              <w:rPr>
                <w:rFonts w:eastAsia="Calibri"/>
                <w:sz w:val="21"/>
                <w:szCs w:val="21"/>
                <w:lang w:eastAsia="ar-SA"/>
              </w:rPr>
              <w:t xml:space="preserve"> – актуализированная программа комплексного развития инженерной инфраструктуры.</w:t>
            </w:r>
          </w:p>
        </w:tc>
        <w:tc>
          <w:tcPr>
            <w:tcW w:w="2886"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lastRenderedPageBreak/>
              <w:t xml:space="preserve">Акты выполненных работ, </w:t>
            </w:r>
          </w:p>
          <w:p w:rsidR="00B4777E" w:rsidRPr="00EA4EDB" w:rsidRDefault="00B4777E" w:rsidP="009D174D">
            <w:pPr>
              <w:widowControl w:val="0"/>
              <w:autoSpaceDE w:val="0"/>
              <w:autoSpaceDN w:val="0"/>
              <w:adjustRightInd w:val="0"/>
              <w:jc w:val="center"/>
              <w:rPr>
                <w:sz w:val="21"/>
                <w:szCs w:val="21"/>
              </w:rPr>
            </w:pPr>
            <w:r w:rsidRPr="00EA4EDB">
              <w:rPr>
                <w:sz w:val="21"/>
                <w:szCs w:val="21"/>
              </w:rPr>
              <w:t>оказанных услуг</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lastRenderedPageBreak/>
              <w:t>7.</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Создание производственных мощностей в отрасли обращения с отходами</w:t>
            </w:r>
          </w:p>
        </w:tc>
        <w:tc>
          <w:tcPr>
            <w:tcW w:w="851" w:type="dxa"/>
            <w:shd w:val="clear" w:color="auto" w:fill="auto"/>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Ед.</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Определяется на </w:t>
            </w:r>
            <w:proofErr w:type="gramStart"/>
            <w:r w:rsidRPr="00EA4EDB">
              <w:rPr>
                <w:rFonts w:eastAsia="Calibri"/>
                <w:sz w:val="21"/>
                <w:szCs w:val="21"/>
                <w:lang w:eastAsia="ar-SA"/>
              </w:rPr>
              <w:t>основании</w:t>
            </w:r>
            <w:proofErr w:type="gramEnd"/>
            <w:r w:rsidRPr="00EA4EDB">
              <w:rPr>
                <w:rFonts w:eastAsia="Calibri"/>
                <w:sz w:val="21"/>
                <w:szCs w:val="21"/>
                <w:lang w:eastAsia="ar-SA"/>
              </w:rPr>
              <w:t xml:space="preserve"> данных о количестве объектов инженерной инфраструктуры для комплексов по переработке и размещению отходов (КПО)  построенных, отремонтированных, реконструированных на территории Раменского городского округа.  </w:t>
            </w:r>
          </w:p>
        </w:tc>
        <w:tc>
          <w:tcPr>
            <w:tcW w:w="288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8.</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зданий, строений, сооружений муниципальной собственности соответствующих нормальному уровню энергетической эффективности и выше (</w:t>
            </w:r>
            <w:r w:rsidRPr="00EA4EDB">
              <w:rPr>
                <w:sz w:val="21"/>
                <w:szCs w:val="21"/>
                <w:lang w:val="en-US"/>
              </w:rPr>
              <w:t>A</w:t>
            </w:r>
            <w:r w:rsidRPr="00EA4EDB">
              <w:rPr>
                <w:sz w:val="21"/>
                <w:szCs w:val="21"/>
              </w:rPr>
              <w:t xml:space="preserve">, </w:t>
            </w:r>
            <w:r w:rsidRPr="00EA4EDB">
              <w:rPr>
                <w:sz w:val="21"/>
                <w:szCs w:val="21"/>
                <w:lang w:val="en-US"/>
              </w:rPr>
              <w:t>B</w:t>
            </w:r>
            <w:r w:rsidRPr="00EA4EDB">
              <w:rPr>
                <w:sz w:val="21"/>
                <w:szCs w:val="21"/>
              </w:rPr>
              <w:t xml:space="preserve">, </w:t>
            </w:r>
            <w:r w:rsidRPr="00EA4EDB">
              <w:rPr>
                <w:sz w:val="21"/>
                <w:szCs w:val="21"/>
                <w:lang w:val="en-US"/>
              </w:rPr>
              <w:t>C</w:t>
            </w:r>
            <w:r w:rsidRPr="00EA4EDB">
              <w:rPr>
                <w:sz w:val="21"/>
                <w:szCs w:val="21"/>
              </w:rPr>
              <w:t xml:space="preserve">, </w:t>
            </w:r>
            <w:r w:rsidRPr="00EA4EDB">
              <w:rPr>
                <w:sz w:val="21"/>
                <w:szCs w:val="21"/>
                <w:lang w:val="en-US"/>
              </w:rPr>
              <w:t>D</w:t>
            </w:r>
            <w:r w:rsidRPr="00EA4EDB">
              <w:rPr>
                <w:sz w:val="21"/>
                <w:szCs w:val="21"/>
              </w:rPr>
              <w:t>)</w:t>
            </w:r>
          </w:p>
        </w:tc>
        <w:tc>
          <w:tcPr>
            <w:tcW w:w="851" w:type="dxa"/>
            <w:shd w:val="clear" w:color="auto" w:fill="auto"/>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suppressAutoHyphens/>
              <w:ind w:left="34" w:hanging="34"/>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EA4EDB">
              <w:rPr>
                <w:rFonts w:eastAsia="Calibri"/>
                <w:sz w:val="21"/>
                <w:szCs w:val="21"/>
                <w:lang w:val="en-US" w:eastAsia="ar-SA"/>
              </w:rPr>
              <w:t>A</w:t>
            </w:r>
            <w:r w:rsidRPr="00EA4EDB">
              <w:rPr>
                <w:rFonts w:eastAsia="Calibri"/>
                <w:sz w:val="21"/>
                <w:szCs w:val="21"/>
                <w:lang w:eastAsia="ar-SA"/>
              </w:rPr>
              <w:t xml:space="preserve">, </w:t>
            </w:r>
            <w:r w:rsidRPr="00EA4EDB">
              <w:rPr>
                <w:rFonts w:eastAsia="Calibri"/>
                <w:sz w:val="21"/>
                <w:szCs w:val="21"/>
                <w:lang w:val="en-US" w:eastAsia="ar-SA"/>
              </w:rPr>
              <w:t>B</w:t>
            </w:r>
            <w:r w:rsidRPr="00EA4EDB">
              <w:rPr>
                <w:rFonts w:eastAsia="Calibri"/>
                <w:sz w:val="21"/>
                <w:szCs w:val="21"/>
                <w:lang w:eastAsia="ar-SA"/>
              </w:rPr>
              <w:t xml:space="preserve">, </w:t>
            </w:r>
            <w:r w:rsidRPr="00EA4EDB">
              <w:rPr>
                <w:rFonts w:eastAsia="Calibri"/>
                <w:sz w:val="21"/>
                <w:szCs w:val="21"/>
                <w:lang w:val="en-US" w:eastAsia="ar-SA"/>
              </w:rPr>
              <w:t>C</w:t>
            </w:r>
            <w:r w:rsidRPr="00EA4EDB">
              <w:rPr>
                <w:rFonts w:eastAsia="Calibri"/>
                <w:sz w:val="21"/>
                <w:szCs w:val="21"/>
                <w:lang w:eastAsia="ar-SA"/>
              </w:rPr>
              <w:t xml:space="preserve">, </w:t>
            </w:r>
            <w:r w:rsidRPr="00EA4EDB">
              <w:rPr>
                <w:rFonts w:eastAsia="Calibri"/>
                <w:sz w:val="21"/>
                <w:szCs w:val="21"/>
                <w:lang w:val="en-US" w:eastAsia="ar-SA"/>
              </w:rPr>
              <w:t>D</w:t>
            </w:r>
            <w:r w:rsidRPr="00EA4EDB">
              <w:rPr>
                <w:rFonts w:eastAsia="Calibri"/>
                <w:sz w:val="21"/>
                <w:szCs w:val="21"/>
                <w:lang w:eastAsia="ar-SA"/>
              </w:rPr>
              <w:t xml:space="preserve">); </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М – доля зданий, строений, сооружений муниципальной собственности с определенным классом энергетической (</w:t>
            </w:r>
            <w:r w:rsidRPr="00EA4EDB">
              <w:rPr>
                <w:rFonts w:eastAsia="Calibri"/>
                <w:sz w:val="21"/>
                <w:szCs w:val="21"/>
                <w:lang w:val="en-US" w:eastAsia="ar-SA"/>
              </w:rPr>
              <w:t>A</w:t>
            </w:r>
            <w:r w:rsidRPr="00EA4EDB">
              <w:rPr>
                <w:rFonts w:eastAsia="Calibri"/>
                <w:sz w:val="21"/>
                <w:szCs w:val="21"/>
                <w:lang w:eastAsia="ar-SA"/>
              </w:rPr>
              <w:t xml:space="preserve">, </w:t>
            </w:r>
            <w:r w:rsidRPr="00EA4EDB">
              <w:rPr>
                <w:rFonts w:eastAsia="Calibri"/>
                <w:sz w:val="21"/>
                <w:szCs w:val="21"/>
                <w:lang w:val="en-US" w:eastAsia="ar-SA"/>
              </w:rPr>
              <w:t>B</w:t>
            </w:r>
            <w:r w:rsidRPr="00EA4EDB">
              <w:rPr>
                <w:rFonts w:eastAsia="Calibri"/>
                <w:sz w:val="21"/>
                <w:szCs w:val="21"/>
                <w:lang w:eastAsia="ar-SA"/>
              </w:rPr>
              <w:t xml:space="preserve">, </w:t>
            </w:r>
            <w:r w:rsidRPr="00EA4EDB">
              <w:rPr>
                <w:rFonts w:eastAsia="Calibri"/>
                <w:sz w:val="21"/>
                <w:szCs w:val="21"/>
                <w:lang w:val="en-US" w:eastAsia="ar-SA"/>
              </w:rPr>
              <w:t>C</w:t>
            </w:r>
            <w:r w:rsidRPr="00EA4EDB">
              <w:rPr>
                <w:rFonts w:eastAsia="Calibri"/>
                <w:sz w:val="21"/>
                <w:szCs w:val="21"/>
                <w:lang w:eastAsia="ar-SA"/>
              </w:rPr>
              <w:t xml:space="preserve">, </w:t>
            </w:r>
            <w:r w:rsidRPr="00EA4EDB">
              <w:rPr>
                <w:rFonts w:eastAsia="Calibri"/>
                <w:sz w:val="21"/>
                <w:szCs w:val="21"/>
                <w:lang w:val="en-US" w:eastAsia="ar-SA"/>
              </w:rPr>
              <w:t>D</w:t>
            </w:r>
            <w:r w:rsidRPr="00EA4EDB">
              <w:rPr>
                <w:rFonts w:eastAsia="Calibri"/>
                <w:sz w:val="21"/>
                <w:szCs w:val="21"/>
                <w:lang w:eastAsia="ar-SA"/>
              </w:rPr>
              <w:t xml:space="preserve">); </w:t>
            </w:r>
          </w:p>
          <w:p w:rsidR="00B4777E" w:rsidRPr="00EA4EDB" w:rsidRDefault="00B4777E" w:rsidP="009D174D">
            <w:pPr>
              <w:suppressAutoHyphens/>
              <w:ind w:left="34"/>
              <w:jc w:val="both"/>
              <w:rPr>
                <w:sz w:val="21"/>
                <w:szCs w:val="21"/>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зданий, строений, сооружений муниципальной собственности,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t>Система автоматического сбора данных в целях упра</w:t>
            </w:r>
            <w:r w:rsidRPr="00EA4EDB">
              <w:rPr>
                <w:sz w:val="21"/>
                <w:szCs w:val="21"/>
              </w:rPr>
              <w:t>в</w:t>
            </w:r>
            <w:r w:rsidRPr="00EA4EDB">
              <w:rPr>
                <w:sz w:val="21"/>
                <w:szCs w:val="21"/>
              </w:rPr>
              <w:t>ления энергосбережением на объектах Московской области</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606"/>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9.</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EA4EDB" w:rsidRDefault="00B4777E" w:rsidP="009D174D">
            <w:pPr>
              <w:tabs>
                <w:tab w:val="left" w:pos="34"/>
              </w:tabs>
              <w:ind w:left="34"/>
              <w:jc w:val="both"/>
              <w:rPr>
                <w:rFonts w:eastAsia="Calibri"/>
                <w:sz w:val="21"/>
                <w:szCs w:val="21"/>
                <w:lang w:eastAsia="ar-SA"/>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зданий, строений, сооружений органов местного сам</w:t>
            </w:r>
            <w:r w:rsidRPr="00EA4EDB">
              <w:rPr>
                <w:rFonts w:eastAsia="Calibri"/>
                <w:sz w:val="21"/>
                <w:szCs w:val="21"/>
                <w:lang w:eastAsia="ar-SA"/>
              </w:rPr>
              <w:t>о</w:t>
            </w:r>
            <w:r w:rsidRPr="00EA4EDB">
              <w:rPr>
                <w:rFonts w:eastAsia="Calibri"/>
                <w:sz w:val="21"/>
                <w:szCs w:val="21"/>
                <w:lang w:eastAsia="ar-SA"/>
              </w:rPr>
              <w:t>управления и муниципальных учреждений, расположенных на терр</w:t>
            </w:r>
            <w:r w:rsidRPr="00EA4EDB">
              <w:rPr>
                <w:rFonts w:eastAsia="Calibri"/>
                <w:sz w:val="21"/>
                <w:szCs w:val="21"/>
                <w:lang w:eastAsia="ar-SA"/>
              </w:rPr>
              <w:t>и</w:t>
            </w:r>
            <w:r w:rsidRPr="00EA4EDB">
              <w:rPr>
                <w:rFonts w:eastAsia="Calibri"/>
                <w:sz w:val="21"/>
                <w:szCs w:val="21"/>
                <w:lang w:eastAsia="ar-SA"/>
              </w:rPr>
              <w:t>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t>Система автоматического сбора данных в целях упра</w:t>
            </w:r>
            <w:r w:rsidRPr="00EA4EDB">
              <w:rPr>
                <w:sz w:val="21"/>
                <w:szCs w:val="21"/>
              </w:rPr>
              <w:t>в</w:t>
            </w:r>
            <w:r w:rsidRPr="00EA4EDB">
              <w:rPr>
                <w:sz w:val="21"/>
                <w:szCs w:val="21"/>
              </w:rPr>
              <w:t>ления энергосбережением на объектах Московской обл</w:t>
            </w:r>
            <w:r w:rsidRPr="00EA4EDB">
              <w:rPr>
                <w:sz w:val="21"/>
                <w:szCs w:val="21"/>
              </w:rPr>
              <w:t>а</w:t>
            </w:r>
            <w:r w:rsidRPr="00EA4EDB">
              <w:rPr>
                <w:sz w:val="21"/>
                <w:szCs w:val="21"/>
              </w:rPr>
              <w:t>сти;</w:t>
            </w:r>
          </w:p>
          <w:p w:rsidR="00B4777E" w:rsidRPr="00EA4EDB" w:rsidRDefault="00B4777E" w:rsidP="009D174D">
            <w:pPr>
              <w:jc w:val="center"/>
              <w:rPr>
                <w:sz w:val="21"/>
                <w:szCs w:val="21"/>
              </w:rPr>
            </w:pPr>
            <w:r w:rsidRPr="00EA4EDB">
              <w:rPr>
                <w:sz w:val="21"/>
                <w:szCs w:val="21"/>
              </w:rPr>
              <w:t>Государственная автоматиз</w:t>
            </w:r>
            <w:r w:rsidRPr="00EA4EDB">
              <w:rPr>
                <w:sz w:val="21"/>
                <w:szCs w:val="21"/>
              </w:rPr>
              <w:t>и</w:t>
            </w:r>
            <w:r w:rsidRPr="00EA4EDB">
              <w:rPr>
                <w:sz w:val="21"/>
                <w:szCs w:val="21"/>
              </w:rPr>
              <w:t>рованная система «Управл</w:t>
            </w:r>
            <w:r w:rsidRPr="00EA4EDB">
              <w:rPr>
                <w:sz w:val="21"/>
                <w:szCs w:val="21"/>
              </w:rPr>
              <w:t>е</w:t>
            </w:r>
            <w:r w:rsidRPr="00EA4EDB">
              <w:rPr>
                <w:sz w:val="21"/>
                <w:szCs w:val="21"/>
              </w:rPr>
              <w:t>ние».</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10.</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 xml:space="preserve">Бесхозяйные объекты недвижимого </w:t>
            </w:r>
            <w:proofErr w:type="gramStart"/>
            <w:r w:rsidRPr="00EA4EDB">
              <w:rPr>
                <w:sz w:val="21"/>
                <w:szCs w:val="21"/>
              </w:rPr>
              <w:t>имущества</w:t>
            </w:r>
            <w:proofErr w:type="gramEnd"/>
            <w:r w:rsidRPr="00EA4EDB">
              <w:rPr>
                <w:sz w:val="21"/>
                <w:szCs w:val="21"/>
              </w:rPr>
              <w:t xml:space="preserve"> используемые для передачи энергетических ресурсов, признанные муниципальной собственностью</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Ед.</w:t>
            </w:r>
          </w:p>
        </w:tc>
        <w:tc>
          <w:tcPr>
            <w:tcW w:w="6611" w:type="dxa"/>
            <w:shd w:val="clear" w:color="auto" w:fill="auto"/>
          </w:tcPr>
          <w:p w:rsidR="00B4777E" w:rsidRPr="00EA4EDB" w:rsidRDefault="00B4777E" w:rsidP="009D174D">
            <w:pPr>
              <w:autoSpaceDE w:val="0"/>
              <w:autoSpaceDN w:val="0"/>
              <w:adjustRightInd w:val="0"/>
              <w:jc w:val="both"/>
              <w:rPr>
                <w:rFonts w:eastAsiaTheme="minorEastAsia"/>
                <w:sz w:val="21"/>
                <w:szCs w:val="21"/>
              </w:rPr>
            </w:pPr>
            <w:r w:rsidRPr="00EA4EDB">
              <w:rPr>
                <w:sz w:val="21"/>
                <w:szCs w:val="21"/>
              </w:rPr>
              <w:t xml:space="preserve">Определяется на </w:t>
            </w:r>
            <w:proofErr w:type="gramStart"/>
            <w:r w:rsidRPr="00EA4EDB">
              <w:rPr>
                <w:sz w:val="21"/>
                <w:szCs w:val="21"/>
              </w:rPr>
              <w:t>основании</w:t>
            </w:r>
            <w:proofErr w:type="gramEnd"/>
            <w:r w:rsidRPr="00EA4EDB">
              <w:rPr>
                <w:sz w:val="21"/>
                <w:szCs w:val="21"/>
              </w:rPr>
              <w:t xml:space="preserve"> данных о количестве бесхозяйных объе</w:t>
            </w:r>
            <w:r w:rsidRPr="00EA4EDB">
              <w:rPr>
                <w:sz w:val="21"/>
                <w:szCs w:val="21"/>
              </w:rPr>
              <w:t>к</w:t>
            </w:r>
            <w:r w:rsidRPr="00EA4EDB">
              <w:rPr>
                <w:sz w:val="21"/>
                <w:szCs w:val="21"/>
              </w:rPr>
              <w:t>тов недвижимого имущества используемых для передачи энергетич</w:t>
            </w:r>
            <w:r w:rsidRPr="00EA4EDB">
              <w:rPr>
                <w:sz w:val="21"/>
                <w:szCs w:val="21"/>
              </w:rPr>
              <w:t>е</w:t>
            </w:r>
            <w:r w:rsidRPr="00EA4EDB">
              <w:rPr>
                <w:sz w:val="21"/>
                <w:szCs w:val="21"/>
              </w:rPr>
              <w:t>ских ресурсов, выявленных и поставленных на учет с последующим признанием муниципальной собственности.</w:t>
            </w:r>
          </w:p>
        </w:tc>
        <w:tc>
          <w:tcPr>
            <w:tcW w:w="288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 xml:space="preserve">Информация предоставляется ресурсоснабжающими организациями, </w:t>
            </w:r>
            <w:r w:rsidRPr="00EA4EDB">
              <w:rPr>
                <w:rFonts w:eastAsia="Calibri"/>
                <w:sz w:val="21"/>
                <w:szCs w:val="21"/>
              </w:rPr>
              <w:t>Администрацией Раменского городского округа</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11.</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 xml:space="preserve">Оснащенность </w:t>
            </w:r>
            <w:proofErr w:type="spellStart"/>
            <w:proofErr w:type="gramStart"/>
            <w:r w:rsidRPr="00EA4EDB">
              <w:rPr>
                <w:sz w:val="21"/>
                <w:szCs w:val="21"/>
              </w:rPr>
              <w:t>многоквартир-ных</w:t>
            </w:r>
            <w:proofErr w:type="spellEnd"/>
            <w:proofErr w:type="gramEnd"/>
            <w:r w:rsidRPr="00EA4EDB">
              <w:rPr>
                <w:sz w:val="21"/>
                <w:szCs w:val="21"/>
              </w:rPr>
              <w:t xml:space="preserve"> домов общедомовыми (коллективными) приборами учета потребляемых энергетических ресурсов</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Д – доля многоквартирных домов, оснащенных общедомовыми приборами учета потребляемых энергетических ресурсов;</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М – количество многоквартирных домов, оснащенных приборами учета </w:t>
            </w:r>
            <w:r w:rsidRPr="00EA4EDB">
              <w:rPr>
                <w:rFonts w:eastAsia="Calibri"/>
                <w:sz w:val="21"/>
                <w:szCs w:val="21"/>
                <w:lang w:eastAsia="ar-SA"/>
              </w:rPr>
              <w:lastRenderedPageBreak/>
              <w:t xml:space="preserve">потребляемых энергетических ресурсов; </w:t>
            </w:r>
          </w:p>
          <w:p w:rsidR="00B4777E" w:rsidRPr="00EA4EDB" w:rsidRDefault="00B4777E" w:rsidP="009D174D">
            <w:pPr>
              <w:suppressAutoHyphens/>
              <w:jc w:val="both"/>
              <w:rPr>
                <w:sz w:val="21"/>
                <w:szCs w:val="21"/>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lastRenderedPageBreak/>
              <w:t>Автоматизированная инфо</w:t>
            </w:r>
            <w:r w:rsidRPr="00EA4EDB">
              <w:rPr>
                <w:sz w:val="21"/>
                <w:szCs w:val="21"/>
              </w:rPr>
              <w:t>р</w:t>
            </w:r>
            <w:r w:rsidRPr="00EA4EDB">
              <w:rPr>
                <w:sz w:val="21"/>
                <w:szCs w:val="21"/>
              </w:rPr>
              <w:t>мационная система автомат</w:t>
            </w:r>
            <w:r w:rsidRPr="00EA4EDB">
              <w:rPr>
                <w:sz w:val="21"/>
                <w:szCs w:val="21"/>
              </w:rPr>
              <w:t>и</w:t>
            </w:r>
            <w:r w:rsidRPr="00EA4EDB">
              <w:rPr>
                <w:sz w:val="21"/>
                <w:szCs w:val="21"/>
              </w:rPr>
              <w:t>зации инспекционной де</w:t>
            </w:r>
            <w:r w:rsidRPr="00EA4EDB">
              <w:rPr>
                <w:sz w:val="21"/>
                <w:szCs w:val="21"/>
              </w:rPr>
              <w:t>я</w:t>
            </w:r>
            <w:r w:rsidRPr="00EA4EDB">
              <w:rPr>
                <w:sz w:val="21"/>
                <w:szCs w:val="21"/>
              </w:rPr>
              <w:t>тельности Главного управл</w:t>
            </w:r>
            <w:r w:rsidRPr="00EA4EDB">
              <w:rPr>
                <w:sz w:val="21"/>
                <w:szCs w:val="21"/>
              </w:rPr>
              <w:t>е</w:t>
            </w:r>
            <w:r w:rsidRPr="00EA4EDB">
              <w:rPr>
                <w:sz w:val="21"/>
                <w:szCs w:val="21"/>
              </w:rPr>
              <w:t xml:space="preserve">ния Московской области </w:t>
            </w:r>
            <w:r w:rsidRPr="00EA4EDB">
              <w:rPr>
                <w:sz w:val="21"/>
                <w:szCs w:val="21"/>
              </w:rPr>
              <w:lastRenderedPageBreak/>
              <w:t>«Государственная жилищная инспекция Московской обл</w:t>
            </w:r>
            <w:r w:rsidRPr="00EA4EDB">
              <w:rPr>
                <w:sz w:val="21"/>
                <w:szCs w:val="21"/>
              </w:rPr>
              <w:t>а</w:t>
            </w:r>
            <w:r w:rsidRPr="00EA4EDB">
              <w:rPr>
                <w:sz w:val="21"/>
                <w:szCs w:val="21"/>
              </w:rPr>
              <w:t>сти».</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lastRenderedPageBreak/>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lastRenderedPageBreak/>
              <w:t>12.</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 xml:space="preserve">Доля оборудованных муниципальных квартир автоматизированной системой </w:t>
            </w:r>
            <w:proofErr w:type="gramStart"/>
            <w:r w:rsidRPr="00EA4EDB">
              <w:rPr>
                <w:sz w:val="21"/>
                <w:szCs w:val="21"/>
              </w:rPr>
              <w:t>контроля за</w:t>
            </w:r>
            <w:proofErr w:type="gramEnd"/>
            <w:r w:rsidRPr="00EA4EDB">
              <w:rPr>
                <w:sz w:val="21"/>
                <w:szCs w:val="21"/>
              </w:rPr>
              <w:t xml:space="preserve"> газовой безопасностью</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К*100%</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          </w:t>
            </w:r>
            <w:proofErr w:type="spellStart"/>
            <w:r w:rsidRPr="00EA4EDB">
              <w:rPr>
                <w:rFonts w:eastAsia="Calibri"/>
                <w:sz w:val="21"/>
                <w:szCs w:val="21"/>
                <w:lang w:eastAsia="ar-SA"/>
              </w:rPr>
              <w:t>Кобщ</w:t>
            </w:r>
            <w:proofErr w:type="spellEnd"/>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Д – доля оборудованных жилых помещений (квартир) многоквартирных домов автоматизированной системой </w:t>
            </w:r>
            <w:proofErr w:type="gramStart"/>
            <w:r w:rsidRPr="00EA4EDB">
              <w:rPr>
                <w:rFonts w:eastAsia="Calibri"/>
                <w:sz w:val="21"/>
                <w:szCs w:val="21"/>
                <w:lang w:eastAsia="ar-SA"/>
              </w:rPr>
              <w:t>контроля за</w:t>
            </w:r>
            <w:proofErr w:type="gramEnd"/>
            <w:r w:rsidRPr="00EA4EDB">
              <w:rPr>
                <w:rFonts w:eastAsia="Calibri"/>
                <w:sz w:val="21"/>
                <w:szCs w:val="21"/>
                <w:lang w:eastAsia="ar-SA"/>
              </w:rPr>
              <w:t xml:space="preserve"> газовой безопасностью;</w:t>
            </w:r>
          </w:p>
          <w:p w:rsidR="00B4777E" w:rsidRPr="00EA4EDB" w:rsidRDefault="00B4777E" w:rsidP="009D174D">
            <w:pPr>
              <w:suppressAutoHyphens/>
              <w:jc w:val="both"/>
              <w:rPr>
                <w:rFonts w:eastAsia="Calibri"/>
                <w:sz w:val="21"/>
                <w:szCs w:val="21"/>
                <w:lang w:eastAsia="ar-SA"/>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количество муниципальных квартир, оборудованных автоматизированной системой контроля за газовой безопасностью;</w:t>
            </w:r>
          </w:p>
          <w:p w:rsidR="00B4777E" w:rsidRPr="00EA4EDB" w:rsidRDefault="00B4777E" w:rsidP="009D174D">
            <w:pPr>
              <w:suppressAutoHyphens/>
              <w:jc w:val="both"/>
              <w:rPr>
                <w:rFonts w:eastAsia="Calibri"/>
                <w:sz w:val="21"/>
                <w:szCs w:val="21"/>
                <w:lang w:eastAsia="ar-SA"/>
              </w:rPr>
            </w:pPr>
            <w:proofErr w:type="spellStart"/>
            <w:r w:rsidRPr="00EA4EDB">
              <w:rPr>
                <w:rFonts w:eastAsia="Calibri"/>
                <w:sz w:val="21"/>
                <w:szCs w:val="21"/>
                <w:lang w:eastAsia="ar-SA"/>
              </w:rPr>
              <w:t>Кобщ</w:t>
            </w:r>
            <w:proofErr w:type="spellEnd"/>
            <w:r w:rsidRPr="00EA4EDB">
              <w:rPr>
                <w:rFonts w:eastAsia="Calibri"/>
                <w:sz w:val="21"/>
                <w:szCs w:val="21"/>
                <w:lang w:eastAsia="ar-SA"/>
              </w:rPr>
              <w:t xml:space="preserve"> – общее количество муниципальных квартир,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 xml:space="preserve">Информация предоставляется </w:t>
            </w:r>
            <w:r w:rsidRPr="00EA4EDB">
              <w:rPr>
                <w:rFonts w:eastAsia="Calibri"/>
                <w:sz w:val="21"/>
                <w:szCs w:val="21"/>
              </w:rPr>
              <w:t xml:space="preserve">МКУ "Содержание муниципального имущества Раменского городского округа", на </w:t>
            </w:r>
            <w:proofErr w:type="gramStart"/>
            <w:r w:rsidRPr="00EA4EDB">
              <w:rPr>
                <w:rFonts w:eastAsia="Calibri"/>
                <w:sz w:val="21"/>
                <w:szCs w:val="21"/>
              </w:rPr>
              <w:t>основании</w:t>
            </w:r>
            <w:proofErr w:type="gramEnd"/>
            <w:r w:rsidRPr="00EA4EDB">
              <w:rPr>
                <w:rFonts w:eastAsia="Calibri"/>
                <w:sz w:val="21"/>
                <w:szCs w:val="21"/>
              </w:rPr>
              <w:t xml:space="preserve"> актов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13.</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многоквартирных домов с присвоенными классами энергоэффективности</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Д – доля многоквартирных домов с присвоенными классами энергоэффективности;</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М – количество многоквартирных домов с определенным классом энергетической эффективности на территории муниципальных образований;</w:t>
            </w:r>
          </w:p>
          <w:p w:rsidR="00B4777E" w:rsidRPr="00EA4EDB" w:rsidRDefault="00B4777E" w:rsidP="009D174D">
            <w:pPr>
              <w:suppressAutoHyphens/>
              <w:ind w:left="34"/>
              <w:jc w:val="both"/>
              <w:rPr>
                <w:sz w:val="21"/>
                <w:szCs w:val="21"/>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t>Автоматизированная инфо</w:t>
            </w:r>
            <w:r w:rsidRPr="00EA4EDB">
              <w:rPr>
                <w:sz w:val="21"/>
                <w:szCs w:val="21"/>
              </w:rPr>
              <w:t>р</w:t>
            </w:r>
            <w:r w:rsidRPr="00EA4EDB">
              <w:rPr>
                <w:sz w:val="21"/>
                <w:szCs w:val="21"/>
              </w:rPr>
              <w:t>мационная система автомат</w:t>
            </w:r>
            <w:r w:rsidRPr="00EA4EDB">
              <w:rPr>
                <w:sz w:val="21"/>
                <w:szCs w:val="21"/>
              </w:rPr>
              <w:t>и</w:t>
            </w:r>
            <w:r w:rsidRPr="00EA4EDB">
              <w:rPr>
                <w:sz w:val="21"/>
                <w:szCs w:val="21"/>
              </w:rPr>
              <w:t>зации инспекционной де</w:t>
            </w:r>
            <w:r w:rsidRPr="00EA4EDB">
              <w:rPr>
                <w:sz w:val="21"/>
                <w:szCs w:val="21"/>
              </w:rPr>
              <w:t>я</w:t>
            </w:r>
            <w:r w:rsidRPr="00EA4EDB">
              <w:rPr>
                <w:sz w:val="21"/>
                <w:szCs w:val="21"/>
              </w:rPr>
              <w:t>тельности Главного управл</w:t>
            </w:r>
            <w:r w:rsidRPr="00EA4EDB">
              <w:rPr>
                <w:sz w:val="21"/>
                <w:szCs w:val="21"/>
              </w:rPr>
              <w:t>е</w:t>
            </w:r>
            <w:r w:rsidRPr="00EA4EDB">
              <w:rPr>
                <w:sz w:val="21"/>
                <w:szCs w:val="21"/>
              </w:rPr>
              <w:t>ния Московской области «Государственная жилищная инспекция Московской обл</w:t>
            </w:r>
            <w:r w:rsidRPr="00EA4EDB">
              <w:rPr>
                <w:sz w:val="21"/>
                <w:szCs w:val="21"/>
              </w:rPr>
              <w:t>а</w:t>
            </w:r>
            <w:r w:rsidRPr="00EA4EDB">
              <w:rPr>
                <w:sz w:val="21"/>
                <w:szCs w:val="21"/>
              </w:rPr>
              <w:t>сти».</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14.</w:t>
            </w:r>
          </w:p>
        </w:tc>
        <w:tc>
          <w:tcPr>
            <w:tcW w:w="2976" w:type="dxa"/>
          </w:tcPr>
          <w:p w:rsidR="00B4777E" w:rsidRPr="00EA4EDB" w:rsidRDefault="00B4777E" w:rsidP="009D174D">
            <w:pPr>
              <w:suppressAutoHyphens/>
              <w:autoSpaceDE w:val="0"/>
              <w:autoSpaceDN w:val="0"/>
              <w:rPr>
                <w:sz w:val="21"/>
                <w:szCs w:val="21"/>
              </w:rPr>
            </w:pPr>
            <w:r w:rsidRPr="00EA4EDB">
              <w:rPr>
                <w:sz w:val="21"/>
                <w:szCs w:val="21"/>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851" w:type="dxa"/>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w:t>
            </w:r>
          </w:p>
        </w:tc>
        <w:tc>
          <w:tcPr>
            <w:tcW w:w="6611" w:type="dxa"/>
          </w:tcPr>
          <w:p w:rsidR="00B4777E" w:rsidRPr="00EA4EDB" w:rsidRDefault="00B4777E" w:rsidP="009D174D">
            <w:pPr>
              <w:suppressAutoHyphens/>
              <w:jc w:val="both"/>
              <w:rPr>
                <w:rFonts w:eastAsia="Calibri"/>
                <w:sz w:val="21"/>
                <w:szCs w:val="21"/>
                <w:lang w:eastAsia="ar-SA"/>
              </w:rPr>
            </w:pPr>
            <w:proofErr w:type="spellStart"/>
            <w:r w:rsidRPr="00EA4EDB">
              <w:rPr>
                <w:rFonts w:eastAsia="Calibri"/>
                <w:sz w:val="21"/>
                <w:szCs w:val="21"/>
                <w:lang w:eastAsia="ar-SA"/>
              </w:rPr>
              <w:t>Усп</w:t>
            </w:r>
            <w:proofErr w:type="spellEnd"/>
            <w:r w:rsidRPr="00EA4EDB">
              <w:rPr>
                <w:rFonts w:eastAsia="Calibri"/>
                <w:sz w:val="21"/>
                <w:szCs w:val="21"/>
                <w:lang w:eastAsia="ar-SA"/>
              </w:rPr>
              <w:t xml:space="preserve"> = Ч3 / Ч</w:t>
            </w:r>
            <w:proofErr w:type="gramStart"/>
            <w:r w:rsidRPr="00EA4EDB">
              <w:rPr>
                <w:rFonts w:eastAsia="Calibri"/>
                <w:sz w:val="21"/>
                <w:szCs w:val="21"/>
                <w:lang w:eastAsia="ar-SA"/>
              </w:rPr>
              <w:t>4</w:t>
            </w:r>
            <w:proofErr w:type="gramEnd"/>
            <w:r w:rsidRPr="00EA4EDB">
              <w:rPr>
                <w:rFonts w:eastAsia="Calibri"/>
                <w:sz w:val="21"/>
                <w:szCs w:val="21"/>
                <w:lang w:eastAsia="ar-SA"/>
              </w:rPr>
              <w:t xml:space="preserve"> x 100%, где:</w:t>
            </w:r>
          </w:p>
          <w:p w:rsidR="00B4777E" w:rsidRPr="00EA4EDB" w:rsidRDefault="00B4777E" w:rsidP="009D174D">
            <w:pPr>
              <w:suppressAutoHyphens/>
              <w:jc w:val="both"/>
              <w:rPr>
                <w:rFonts w:eastAsia="Calibri"/>
                <w:sz w:val="21"/>
                <w:szCs w:val="21"/>
                <w:lang w:eastAsia="ar-SA"/>
              </w:rPr>
            </w:pPr>
            <w:proofErr w:type="spellStart"/>
            <w:r w:rsidRPr="00EA4EDB">
              <w:rPr>
                <w:rFonts w:eastAsia="Calibri"/>
                <w:sz w:val="21"/>
                <w:szCs w:val="21"/>
                <w:lang w:eastAsia="ar-SA"/>
              </w:rPr>
              <w:t>Усп</w:t>
            </w:r>
            <w:proofErr w:type="spellEnd"/>
            <w:r w:rsidRPr="00EA4EDB">
              <w:rPr>
                <w:rFonts w:eastAsia="Calibri"/>
                <w:sz w:val="21"/>
                <w:szCs w:val="21"/>
                <w:lang w:eastAsia="ar-SA"/>
              </w:rPr>
              <w:t xml:space="preserve"> -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(уровень газификации сельских населенных пунктов). Единица измерения процент;</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Ч3 - число газифицированных сельских населенных пунктов Раменского городского округа Московской области численностью свыше 100 человек на конец года, единица;</w:t>
            </w:r>
          </w:p>
          <w:p w:rsidR="00B4777E" w:rsidRPr="00EA4EDB" w:rsidRDefault="00B4777E" w:rsidP="009D174D">
            <w:pPr>
              <w:suppressAutoHyphens/>
              <w:jc w:val="both"/>
              <w:rPr>
                <w:sz w:val="21"/>
                <w:szCs w:val="21"/>
              </w:rPr>
            </w:pPr>
            <w:r w:rsidRPr="00EA4EDB">
              <w:rPr>
                <w:rFonts w:eastAsia="Calibri"/>
                <w:sz w:val="21"/>
                <w:szCs w:val="21"/>
                <w:lang w:eastAsia="ar-SA"/>
              </w:rPr>
              <w:t>Ч</w:t>
            </w:r>
            <w:proofErr w:type="gramStart"/>
            <w:r w:rsidRPr="00EA4EDB">
              <w:rPr>
                <w:rFonts w:eastAsia="Calibri"/>
                <w:sz w:val="21"/>
                <w:szCs w:val="21"/>
                <w:lang w:eastAsia="ar-SA"/>
              </w:rPr>
              <w:t>4</w:t>
            </w:r>
            <w:proofErr w:type="gramEnd"/>
            <w:r w:rsidRPr="00EA4EDB">
              <w:rPr>
                <w:rFonts w:eastAsia="Calibri"/>
                <w:sz w:val="21"/>
                <w:szCs w:val="21"/>
                <w:lang w:eastAsia="ar-SA"/>
              </w:rPr>
              <w:t xml:space="preserve"> - общее число сельских населенных пунктов Раменского городского округа Московской области численностью свыше 100 человек на конец года, единица.</w:t>
            </w:r>
          </w:p>
        </w:tc>
        <w:tc>
          <w:tcPr>
            <w:tcW w:w="2886" w:type="dxa"/>
          </w:tcPr>
          <w:p w:rsidR="00B4777E" w:rsidRPr="00EA4EDB" w:rsidRDefault="00B4777E" w:rsidP="009D174D">
            <w:pPr>
              <w:suppressAutoHyphens/>
              <w:autoSpaceDE w:val="0"/>
              <w:autoSpaceDN w:val="0"/>
              <w:ind w:left="-108" w:right="-109"/>
              <w:jc w:val="center"/>
              <w:rPr>
                <w:sz w:val="21"/>
                <w:szCs w:val="21"/>
              </w:rPr>
            </w:pPr>
            <w:r w:rsidRPr="00EA4EDB">
              <w:rPr>
                <w:sz w:val="21"/>
                <w:szCs w:val="21"/>
              </w:rPr>
              <w:t>Ведомственная отчетность ГУП ГХ Московской области "Мособлгаз" по численности сельских населенных пунктов, газифицированных природным газом,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w:t>
            </w:r>
          </w:p>
        </w:tc>
        <w:tc>
          <w:tcPr>
            <w:tcW w:w="1418" w:type="dxa"/>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1143"/>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15.</w:t>
            </w:r>
          </w:p>
        </w:tc>
        <w:tc>
          <w:tcPr>
            <w:tcW w:w="2976" w:type="dxa"/>
            <w:vAlign w:val="center"/>
          </w:tcPr>
          <w:p w:rsidR="00B4777E" w:rsidRPr="00EA4EDB" w:rsidRDefault="00B4777E" w:rsidP="009D174D">
            <w:pPr>
              <w:suppressAutoHyphens/>
              <w:autoSpaceDE w:val="0"/>
              <w:autoSpaceDN w:val="0"/>
              <w:rPr>
                <w:sz w:val="21"/>
                <w:szCs w:val="21"/>
              </w:rPr>
            </w:pPr>
            <w:r w:rsidRPr="00EA4EDB">
              <w:rPr>
                <w:sz w:val="21"/>
                <w:szCs w:val="21"/>
              </w:rPr>
              <w:t>Доля финансового обеспечения расходов, направленных на осуществление полномочий в сфере жилищно-коммунального хозяйства</w:t>
            </w:r>
          </w:p>
        </w:tc>
        <w:tc>
          <w:tcPr>
            <w:tcW w:w="851" w:type="dxa"/>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w:t>
            </w:r>
          </w:p>
        </w:tc>
        <w:tc>
          <w:tcPr>
            <w:tcW w:w="6611" w:type="dxa"/>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EA4EDB" w:rsidRDefault="00B4777E" w:rsidP="009D174D">
            <w:pPr>
              <w:jc w:val="center"/>
              <w:rPr>
                <w:sz w:val="21"/>
                <w:szCs w:val="21"/>
              </w:rPr>
            </w:pPr>
            <w:r w:rsidRPr="00EA4EDB">
              <w:rPr>
                <w:sz w:val="21"/>
                <w:szCs w:val="21"/>
              </w:rPr>
              <w:t>Сводный отчет о состоянии лицевых счетов получателей бюджетных средств</w:t>
            </w:r>
          </w:p>
        </w:tc>
        <w:tc>
          <w:tcPr>
            <w:tcW w:w="1418" w:type="dxa"/>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bl>
    <w:p w:rsidR="00B4777E" w:rsidRPr="00EA4EDB" w:rsidRDefault="00B4777E" w:rsidP="00B4777E">
      <w:pPr>
        <w:spacing w:line="276" w:lineRule="auto"/>
        <w:ind w:firstLine="709"/>
        <w:jc w:val="both"/>
        <w:rPr>
          <w:rFonts w:eastAsia="Calibri"/>
          <w:sz w:val="28"/>
          <w:szCs w:val="28"/>
          <w:highlight w:val="yellow"/>
          <w:lang w:eastAsia="en-US"/>
        </w:rPr>
        <w:sectPr w:rsidR="00B4777E" w:rsidRPr="00EA4EDB" w:rsidSect="00F60E6D">
          <w:pgSz w:w="16838" w:h="11905" w:orient="landscape"/>
          <w:pgMar w:top="1134" w:right="567" w:bottom="993" w:left="1134" w:header="720" w:footer="720" w:gutter="0"/>
          <w:cols w:space="720"/>
          <w:noEndnote/>
        </w:sectPr>
      </w:pPr>
    </w:p>
    <w:p w:rsidR="00B4777E" w:rsidRPr="00EA4EDB" w:rsidRDefault="00B4777E" w:rsidP="00B4777E">
      <w:pPr>
        <w:suppressAutoHyphens/>
        <w:autoSpaceDE w:val="0"/>
        <w:autoSpaceDN w:val="0"/>
        <w:ind w:right="-739"/>
        <w:jc w:val="right"/>
        <w:rPr>
          <w:sz w:val="16"/>
          <w:szCs w:val="16"/>
        </w:rPr>
      </w:pPr>
    </w:p>
    <w:p w:rsidR="00B4777E" w:rsidRPr="00EA4EDB" w:rsidRDefault="00B4777E" w:rsidP="00B4777E">
      <w:pPr>
        <w:widowControl w:val="0"/>
        <w:autoSpaceDE w:val="0"/>
        <w:autoSpaceDN w:val="0"/>
        <w:adjustRightInd w:val="0"/>
        <w:jc w:val="center"/>
        <w:rPr>
          <w:sz w:val="28"/>
          <w:szCs w:val="28"/>
        </w:rPr>
      </w:pPr>
      <w:r w:rsidRPr="00EA4EDB">
        <w:rPr>
          <w:sz w:val="28"/>
          <w:szCs w:val="28"/>
        </w:rPr>
        <w:t>6. Перечень мероприятий подпрограммы I</w:t>
      </w:r>
    </w:p>
    <w:p w:rsidR="00B4777E" w:rsidRPr="00EA4EDB" w:rsidRDefault="00B4777E" w:rsidP="00B4777E">
      <w:pPr>
        <w:widowControl w:val="0"/>
        <w:autoSpaceDE w:val="0"/>
        <w:autoSpaceDN w:val="0"/>
        <w:adjustRightInd w:val="0"/>
        <w:jc w:val="center"/>
        <w:rPr>
          <w:sz w:val="28"/>
          <w:szCs w:val="28"/>
        </w:rPr>
      </w:pPr>
      <w:r w:rsidRPr="00EA4EDB">
        <w:rPr>
          <w:sz w:val="28"/>
          <w:szCs w:val="28"/>
        </w:rPr>
        <w:t>«Чистая вода»</w:t>
      </w:r>
    </w:p>
    <w:tbl>
      <w:tblPr>
        <w:tblW w:w="5051" w:type="pct"/>
        <w:tblLayout w:type="fixed"/>
        <w:tblLook w:val="04A0" w:firstRow="1" w:lastRow="0" w:firstColumn="1" w:lastColumn="0" w:noHBand="0" w:noVBand="1"/>
      </w:tblPr>
      <w:tblGrid>
        <w:gridCol w:w="456"/>
        <w:gridCol w:w="2066"/>
        <w:gridCol w:w="1104"/>
        <w:gridCol w:w="1579"/>
        <w:gridCol w:w="1002"/>
        <w:gridCol w:w="909"/>
        <w:gridCol w:w="1008"/>
        <w:gridCol w:w="34"/>
        <w:gridCol w:w="791"/>
        <w:gridCol w:w="37"/>
        <w:gridCol w:w="800"/>
        <w:gridCol w:w="87"/>
        <w:gridCol w:w="738"/>
        <w:gridCol w:w="28"/>
        <w:gridCol w:w="853"/>
        <w:gridCol w:w="856"/>
        <w:gridCol w:w="959"/>
        <w:gridCol w:w="937"/>
        <w:gridCol w:w="1266"/>
      </w:tblGrid>
      <w:tr w:rsidR="00B4777E" w:rsidRPr="00EA4EDB" w:rsidTr="009D174D">
        <w:trPr>
          <w:trHeight w:val="67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w:t>
            </w:r>
            <w:r w:rsidRPr="00EA4EDB">
              <w:rPr>
                <w:sz w:val="16"/>
                <w:szCs w:val="16"/>
              </w:rPr>
              <w:t>о</w:t>
            </w:r>
            <w:r w:rsidRPr="00EA4EDB">
              <w:rPr>
                <w:sz w:val="16"/>
                <w:szCs w:val="16"/>
              </w:rPr>
              <w:t>граммы</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w:t>
            </w:r>
            <w:r w:rsidRPr="00EA4EDB">
              <w:rPr>
                <w:sz w:val="16"/>
                <w:szCs w:val="16"/>
              </w:rPr>
              <w:t>н</w:t>
            </w:r>
            <w:r w:rsidRPr="00EA4EDB">
              <w:rPr>
                <w:sz w:val="16"/>
                <w:szCs w:val="16"/>
              </w:rPr>
              <w:t>сирования</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298" w:type="pct"/>
            <w:gridSpan w:val="12"/>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выпо</w:t>
            </w:r>
            <w:r w:rsidRPr="00EA4EDB">
              <w:rPr>
                <w:sz w:val="16"/>
                <w:szCs w:val="16"/>
              </w:rPr>
              <w:t>л</w:t>
            </w:r>
            <w:r w:rsidRPr="00EA4EDB">
              <w:rPr>
                <w:sz w:val="16"/>
                <w:szCs w:val="16"/>
              </w:rPr>
              <w:t>нение мер</w:t>
            </w:r>
            <w:r w:rsidRPr="00EA4EDB">
              <w:rPr>
                <w:sz w:val="16"/>
                <w:szCs w:val="16"/>
              </w:rPr>
              <w:t>о</w:t>
            </w:r>
            <w:r w:rsidRPr="00EA4EDB">
              <w:rPr>
                <w:sz w:val="16"/>
                <w:szCs w:val="16"/>
              </w:rPr>
              <w:t xml:space="preserve">приятия </w:t>
            </w:r>
          </w:p>
        </w:tc>
      </w:tr>
      <w:tr w:rsidR="00B4777E" w:rsidRPr="00EA4EDB" w:rsidTr="009D174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2027год</w:t>
            </w:r>
          </w:p>
        </w:tc>
        <w:tc>
          <w:tcPr>
            <w:tcW w:w="40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rFonts w:ascii="Calibri" w:hAnsi="Calibri" w:cs="Calibri"/>
                <w:sz w:val="16"/>
                <w:szCs w:val="16"/>
              </w:rPr>
            </w:pPr>
            <w:r w:rsidRPr="00EA4EDB">
              <w:rPr>
                <w:rFonts w:ascii="Calibri" w:hAnsi="Calibri" w:cs="Calibri"/>
                <w:sz w:val="16"/>
                <w:szCs w:val="16"/>
              </w:rPr>
              <w:t> </w:t>
            </w:r>
          </w:p>
        </w:tc>
      </w:tr>
      <w:tr w:rsidR="00B4777E" w:rsidRPr="00EA4EDB" w:rsidTr="009D174D">
        <w:trPr>
          <w:trHeight w:val="22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66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56"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3</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32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9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411" w:type="pct"/>
            <w:gridSpan w:val="9"/>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76"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3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302"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0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1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xml:space="preserve">Основное мероприятие 02  </w:t>
            </w:r>
          </w:p>
          <w:p w:rsidR="00B4777E" w:rsidRPr="00EA4EDB" w:rsidRDefault="00B4777E" w:rsidP="009D174D">
            <w:pPr>
              <w:rPr>
                <w:sz w:val="16"/>
                <w:szCs w:val="16"/>
              </w:rPr>
            </w:pPr>
            <w:r w:rsidRPr="00EA4EDB">
              <w:rPr>
                <w:sz w:val="16"/>
                <w:szCs w:val="16"/>
              </w:rPr>
              <w:t>Строительство, реко</w:t>
            </w:r>
            <w:r w:rsidRPr="00EA4EDB">
              <w:rPr>
                <w:sz w:val="16"/>
                <w:szCs w:val="16"/>
              </w:rPr>
              <w:t>н</w:t>
            </w:r>
            <w:r w:rsidRPr="00EA4EDB">
              <w:rPr>
                <w:sz w:val="16"/>
                <w:szCs w:val="16"/>
              </w:rPr>
              <w:t>струкция, капитальный ремонт, приобретение, монтаж и ввод в эксплу</w:t>
            </w:r>
            <w:r w:rsidRPr="00EA4EDB">
              <w:rPr>
                <w:sz w:val="16"/>
                <w:szCs w:val="16"/>
              </w:rPr>
              <w:t>а</w:t>
            </w:r>
            <w:r w:rsidRPr="00EA4EDB">
              <w:rPr>
                <w:sz w:val="16"/>
                <w:szCs w:val="16"/>
              </w:rPr>
              <w:t>тацию объектов вод</w:t>
            </w:r>
            <w:r w:rsidRPr="00EA4EDB">
              <w:rPr>
                <w:sz w:val="16"/>
                <w:szCs w:val="16"/>
              </w:rPr>
              <w:t>о</w:t>
            </w:r>
            <w:r w:rsidRPr="00EA4EDB">
              <w:rPr>
                <w:sz w:val="16"/>
                <w:szCs w:val="16"/>
              </w:rPr>
              <w:t>снабжения на территории муниципальных образов</w:t>
            </w:r>
            <w:r w:rsidRPr="00EA4EDB">
              <w:rPr>
                <w:sz w:val="16"/>
                <w:szCs w:val="16"/>
              </w:rPr>
              <w:t>а</w:t>
            </w:r>
            <w:r w:rsidRPr="00EA4EDB">
              <w:rPr>
                <w:sz w:val="16"/>
                <w:szCs w:val="16"/>
              </w:rPr>
              <w:t>ний Московской области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185 127,57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29 787,45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76 997,45</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69 494,25</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570"/>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116 664,05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21 692,71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47 485,67</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47 485,67</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675"/>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68 463,52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8 094,74</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29 511,78</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22 008,58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2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Мероприятие 02.01.    Строительство и реко</w:t>
            </w:r>
            <w:r w:rsidRPr="00EA4EDB">
              <w:rPr>
                <w:sz w:val="16"/>
                <w:szCs w:val="16"/>
              </w:rPr>
              <w:t>н</w:t>
            </w:r>
            <w:r w:rsidRPr="00EA4EDB">
              <w:rPr>
                <w:sz w:val="16"/>
                <w:szCs w:val="16"/>
              </w:rPr>
              <w:t>струкция объектов вод</w:t>
            </w:r>
            <w:r w:rsidRPr="00EA4EDB">
              <w:rPr>
                <w:sz w:val="16"/>
                <w:szCs w:val="16"/>
              </w:rPr>
              <w:t>о</w:t>
            </w:r>
            <w:r w:rsidRPr="00EA4EDB">
              <w:rPr>
                <w:sz w:val="16"/>
                <w:szCs w:val="16"/>
              </w:rPr>
              <w:t>снабжения муниципал</w:t>
            </w:r>
            <w:r w:rsidRPr="00EA4EDB">
              <w:rPr>
                <w:sz w:val="16"/>
                <w:szCs w:val="16"/>
              </w:rPr>
              <w:t>ь</w:t>
            </w:r>
            <w:r w:rsidRPr="00EA4EDB">
              <w:rPr>
                <w:sz w:val="16"/>
                <w:szCs w:val="16"/>
              </w:rPr>
              <w:t>ной собственности</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24 606,53</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22 526,25</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Управление капитального строительства</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28"/>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2 913,82</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833,54</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Построены и реконстру</w:t>
            </w:r>
            <w:r w:rsidRPr="00EA4EDB">
              <w:rPr>
                <w:bCs/>
                <w:sz w:val="16"/>
                <w:szCs w:val="16"/>
              </w:rPr>
              <w:t>и</w:t>
            </w:r>
            <w:r w:rsidRPr="00EA4EDB">
              <w:rPr>
                <w:bCs/>
                <w:sz w:val="16"/>
                <w:szCs w:val="16"/>
              </w:rPr>
              <w:t>рованы  объекты вод</w:t>
            </w:r>
            <w:r w:rsidRPr="00EA4EDB">
              <w:rPr>
                <w:bCs/>
                <w:sz w:val="16"/>
                <w:szCs w:val="16"/>
              </w:rPr>
              <w:t>о</w:t>
            </w:r>
            <w:r w:rsidRPr="00EA4EDB">
              <w:rPr>
                <w:bCs/>
                <w:sz w:val="16"/>
                <w:szCs w:val="16"/>
              </w:rPr>
              <w:t>снабжения муниципал</w:t>
            </w:r>
            <w:r w:rsidRPr="00EA4EDB">
              <w:rPr>
                <w:bCs/>
                <w:sz w:val="16"/>
                <w:szCs w:val="16"/>
              </w:rPr>
              <w:t>ь</w:t>
            </w:r>
            <w:r w:rsidRPr="00EA4EDB">
              <w:rPr>
                <w:bCs/>
                <w:sz w:val="16"/>
                <w:szCs w:val="16"/>
              </w:rPr>
              <w:t>ной собственности,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r>
      <w:tr w:rsidR="00B4777E" w:rsidRPr="00EA4EDB" w:rsidTr="009D174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314"/>
        </w:trPr>
        <w:tc>
          <w:tcPr>
            <w:tcW w:w="147" w:type="pct"/>
            <w:vMerge w:val="restart"/>
            <w:tcBorders>
              <w:top w:val="nil"/>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r w:rsidRPr="00EA4EDB">
              <w:rPr>
                <w:sz w:val="16"/>
                <w:szCs w:val="16"/>
              </w:rPr>
              <w:t>1.2</w:t>
            </w:r>
          </w:p>
        </w:tc>
        <w:tc>
          <w:tcPr>
            <w:tcW w:w="665"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rPr>
                <w:sz w:val="16"/>
                <w:szCs w:val="16"/>
                <w:shd w:val="clear" w:color="auto" w:fill="FFFFFF"/>
              </w:rPr>
            </w:pPr>
            <w:r w:rsidRPr="00EA4EDB">
              <w:rPr>
                <w:sz w:val="16"/>
                <w:szCs w:val="16"/>
                <w:shd w:val="clear" w:color="auto" w:fill="FFFFFF"/>
              </w:rPr>
              <w:t xml:space="preserve">Мероприятие 02.02.  </w:t>
            </w:r>
          </w:p>
          <w:p w:rsidR="00B4777E" w:rsidRPr="00EA4EDB" w:rsidRDefault="00B4777E" w:rsidP="009D174D">
            <w:pPr>
              <w:rPr>
                <w:sz w:val="16"/>
                <w:szCs w:val="16"/>
                <w:shd w:val="clear" w:color="auto" w:fill="FFFFFF"/>
              </w:rPr>
            </w:pPr>
            <w:r w:rsidRPr="00EA4EDB">
              <w:rPr>
                <w:sz w:val="16"/>
                <w:szCs w:val="16"/>
                <w:shd w:val="clear" w:color="auto" w:fill="FFFFFF"/>
              </w:rPr>
              <w:t xml:space="preserve">Капитальный ремонт, приобретение, монтаж и ввод в эксплуатацию </w:t>
            </w:r>
          </w:p>
          <w:p w:rsidR="00B4777E" w:rsidRPr="00EA4EDB" w:rsidRDefault="00B4777E" w:rsidP="009D174D">
            <w:pPr>
              <w:rPr>
                <w:sz w:val="16"/>
                <w:szCs w:val="16"/>
              </w:rPr>
            </w:pPr>
            <w:r w:rsidRPr="00EA4EDB">
              <w:rPr>
                <w:sz w:val="16"/>
                <w:szCs w:val="16"/>
                <w:shd w:val="clear" w:color="auto" w:fill="FFFFFF"/>
              </w:rPr>
              <w:t>объектов водоснабжения муниципальной собстве</w:t>
            </w:r>
            <w:r w:rsidRPr="00EA4EDB">
              <w:rPr>
                <w:sz w:val="16"/>
                <w:szCs w:val="16"/>
                <w:shd w:val="clear" w:color="auto" w:fill="FFFFFF"/>
              </w:rPr>
              <w:t>н</w:t>
            </w:r>
            <w:r w:rsidRPr="00EA4EDB">
              <w:rPr>
                <w:sz w:val="16"/>
                <w:szCs w:val="16"/>
                <w:shd w:val="clear" w:color="auto" w:fill="FFFFFF"/>
              </w:rPr>
              <w:t>ности</w:t>
            </w:r>
          </w:p>
        </w:tc>
        <w:tc>
          <w:tcPr>
            <w:tcW w:w="356"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121 291,66</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Управление капитального строительства</w:t>
            </w:r>
          </w:p>
        </w:tc>
      </w:tr>
      <w:tr w:rsidR="00B4777E" w:rsidRPr="00EA4EDB" w:rsidTr="009D174D">
        <w:trPr>
          <w:trHeight w:val="458"/>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left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r w:rsidRPr="00EA4EDB">
              <w:rPr>
                <w:sz w:val="16"/>
                <w:szCs w:val="16"/>
              </w:rPr>
              <w:t xml:space="preserve">Средства бюджета </w:t>
            </w:r>
            <w:proofErr w:type="gramStart"/>
            <w:r w:rsidRPr="00EA4EDB">
              <w:rPr>
                <w:sz w:val="16"/>
                <w:szCs w:val="16"/>
              </w:rPr>
              <w:t>Московской</w:t>
            </w:r>
            <w:proofErr w:type="gramEnd"/>
            <w:r w:rsidRPr="00EA4EDB">
              <w:rPr>
                <w:sz w:val="16"/>
                <w:szCs w:val="16"/>
              </w:rPr>
              <w:t xml:space="preserve"> </w:t>
            </w:r>
          </w:p>
          <w:p w:rsidR="00B4777E" w:rsidRPr="00EA4EDB" w:rsidRDefault="00B4777E" w:rsidP="009D174D">
            <w:pPr>
              <w:rPr>
                <w:sz w:val="16"/>
                <w:szCs w:val="16"/>
              </w:rPr>
            </w:pPr>
            <w:r w:rsidRPr="00EA4EDB">
              <w:rPr>
                <w:sz w:val="16"/>
                <w:szCs w:val="16"/>
              </w:rPr>
              <w:t>области</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94 971,34</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47 485,67</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47 485,67</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8"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718"/>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r w:rsidRPr="00EA4EDB">
              <w:rPr>
                <w:sz w:val="16"/>
                <w:szCs w:val="16"/>
              </w:rPr>
              <w:t xml:space="preserve">Средства бюджетов Раменского </w:t>
            </w:r>
          </w:p>
          <w:p w:rsidR="00B4777E" w:rsidRPr="00EA4EDB" w:rsidRDefault="00B4777E" w:rsidP="009D174D">
            <w:pPr>
              <w:rPr>
                <w:sz w:val="16"/>
                <w:szCs w:val="16"/>
              </w:rPr>
            </w:pPr>
            <w:r w:rsidRPr="00EA4EDB">
              <w:rPr>
                <w:sz w:val="16"/>
                <w:szCs w:val="16"/>
              </w:rPr>
              <w:t>городского округа</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26 320,32</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13 160,16</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13 160,16</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183"/>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rPr>
                <w:sz w:val="16"/>
                <w:szCs w:val="16"/>
                <w:shd w:val="clear" w:color="auto" w:fill="FFFFFF"/>
              </w:rPr>
            </w:pPr>
            <w:r w:rsidRPr="00EA4EDB">
              <w:rPr>
                <w:sz w:val="16"/>
                <w:szCs w:val="16"/>
                <w:shd w:val="clear" w:color="auto" w:fill="FFFFFF"/>
              </w:rPr>
              <w:t xml:space="preserve">Приобретено и введено в эксплуатацию, капитально отремонтировано </w:t>
            </w:r>
          </w:p>
          <w:p w:rsidR="00B4777E" w:rsidRPr="00EA4EDB" w:rsidRDefault="00B4777E" w:rsidP="009D174D">
            <w:pPr>
              <w:rPr>
                <w:sz w:val="16"/>
                <w:szCs w:val="16"/>
              </w:rPr>
            </w:pPr>
            <w:r w:rsidRPr="00EA4EDB">
              <w:rPr>
                <w:sz w:val="16"/>
                <w:szCs w:val="16"/>
                <w:shd w:val="clear" w:color="auto" w:fill="FFFFFF"/>
              </w:rPr>
              <w:t>объектов водоснабжения муниципальной собстве</w:t>
            </w:r>
            <w:r w:rsidRPr="00EA4EDB">
              <w:rPr>
                <w:sz w:val="16"/>
                <w:szCs w:val="16"/>
                <w:shd w:val="clear" w:color="auto" w:fill="FFFFFF"/>
              </w:rPr>
              <w:t>н</w:t>
            </w:r>
            <w:r w:rsidRPr="00EA4EDB">
              <w:rPr>
                <w:sz w:val="16"/>
                <w:szCs w:val="16"/>
                <w:shd w:val="clear" w:color="auto" w:fill="FFFFFF"/>
              </w:rPr>
              <w:t>ности, ед.</w:t>
            </w:r>
          </w:p>
        </w:tc>
        <w:tc>
          <w:tcPr>
            <w:tcW w:w="356"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Х</w:t>
            </w:r>
          </w:p>
        </w:tc>
        <w:tc>
          <w:tcPr>
            <w:tcW w:w="509" w:type="pct"/>
            <w:vMerge w:val="restart"/>
            <w:tcBorders>
              <w:top w:val="single" w:sz="4" w:space="0" w:color="auto"/>
              <w:left w:val="nil"/>
              <w:right w:val="single" w:sz="4" w:space="0" w:color="auto"/>
            </w:tcBorders>
            <w:shd w:val="clear" w:color="auto" w:fill="auto"/>
            <w:noWrap/>
            <w:vAlign w:val="center"/>
          </w:tcPr>
          <w:p w:rsidR="00B4777E" w:rsidRPr="00EA4EDB" w:rsidRDefault="00B4777E" w:rsidP="009D174D">
            <w:pPr>
              <w:jc w:val="center"/>
              <w:rPr>
                <w:bCs/>
                <w:sz w:val="16"/>
                <w:szCs w:val="16"/>
              </w:rPr>
            </w:pPr>
          </w:p>
          <w:p w:rsidR="00B4777E" w:rsidRPr="00EA4EDB" w:rsidRDefault="00B4777E" w:rsidP="009D174D">
            <w:pPr>
              <w:jc w:val="center"/>
              <w:rPr>
                <w:sz w:val="16"/>
                <w:szCs w:val="16"/>
              </w:rPr>
            </w:pPr>
            <w:r w:rsidRPr="00EA4EDB">
              <w:rPr>
                <w:bCs/>
                <w:sz w:val="16"/>
                <w:szCs w:val="16"/>
              </w:rPr>
              <w:t>Х</w:t>
            </w:r>
          </w:p>
          <w:p w:rsidR="00B4777E" w:rsidRPr="00EA4EDB" w:rsidRDefault="00B4777E" w:rsidP="009D174D">
            <w:pPr>
              <w:jc w:val="center"/>
              <w:rPr>
                <w:sz w:val="16"/>
                <w:szCs w:val="16"/>
              </w:rPr>
            </w:pPr>
          </w:p>
        </w:tc>
        <w:tc>
          <w:tcPr>
            <w:tcW w:w="323"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Всего</w:t>
            </w:r>
          </w:p>
        </w:tc>
        <w:tc>
          <w:tcPr>
            <w:tcW w:w="293" w:type="pct"/>
            <w:vMerge w:val="restart"/>
            <w:tcBorders>
              <w:top w:val="single" w:sz="4" w:space="0" w:color="auto"/>
              <w:left w:val="nil"/>
              <w:right w:val="nil"/>
            </w:tcBorders>
            <w:shd w:val="clear" w:color="auto" w:fill="auto"/>
            <w:vAlign w:val="center"/>
          </w:tcPr>
          <w:p w:rsidR="00B4777E" w:rsidRPr="00EA4EDB" w:rsidRDefault="00B4777E" w:rsidP="009D174D">
            <w:pPr>
              <w:jc w:val="center"/>
              <w:rPr>
                <w:sz w:val="16"/>
                <w:szCs w:val="16"/>
              </w:rPr>
            </w:pPr>
            <w:r w:rsidRPr="00EA4EDB">
              <w:rPr>
                <w:bCs/>
                <w:sz w:val="16"/>
                <w:szCs w:val="16"/>
              </w:rPr>
              <w:t>2023 год</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Итого 2024 год</w:t>
            </w:r>
          </w:p>
        </w:tc>
        <w:tc>
          <w:tcPr>
            <w:tcW w:w="1086"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bCs/>
                <w:sz w:val="16"/>
                <w:szCs w:val="16"/>
              </w:rPr>
              <w:t>в том числе:</w:t>
            </w:r>
          </w:p>
        </w:tc>
        <w:tc>
          <w:tcPr>
            <w:tcW w:w="276"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2025 год</w:t>
            </w:r>
          </w:p>
        </w:tc>
        <w:tc>
          <w:tcPr>
            <w:tcW w:w="309"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2026 год</w:t>
            </w:r>
          </w:p>
        </w:tc>
        <w:tc>
          <w:tcPr>
            <w:tcW w:w="302"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2027 год</w:t>
            </w:r>
          </w:p>
        </w:tc>
        <w:tc>
          <w:tcPr>
            <w:tcW w:w="408"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172"/>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509" w:type="pct"/>
            <w:vMerge/>
            <w:tcBorders>
              <w:top w:val="single" w:sz="4" w:space="0" w:color="auto"/>
              <w:left w:val="nil"/>
              <w:right w:val="single" w:sz="4" w:space="0" w:color="auto"/>
            </w:tcBorders>
            <w:shd w:val="clear" w:color="auto" w:fill="auto"/>
            <w:noWrap/>
            <w:vAlign w:val="center"/>
          </w:tcPr>
          <w:p w:rsidR="00B4777E" w:rsidRPr="00EA4EDB" w:rsidRDefault="00B4777E" w:rsidP="009D174D">
            <w:pPr>
              <w:rPr>
                <w:bCs/>
                <w:sz w:val="16"/>
                <w:szCs w:val="16"/>
              </w:rPr>
            </w:pPr>
          </w:p>
        </w:tc>
        <w:tc>
          <w:tcPr>
            <w:tcW w:w="323"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293" w:type="pct"/>
            <w:vMerge/>
            <w:tcBorders>
              <w:left w:val="nil"/>
              <w:bottom w:val="single" w:sz="4" w:space="0" w:color="auto"/>
              <w:right w:val="nil"/>
            </w:tcBorders>
            <w:shd w:val="clear" w:color="auto" w:fill="auto"/>
            <w:vAlign w:val="center"/>
          </w:tcPr>
          <w:p w:rsidR="00B4777E" w:rsidRPr="00EA4EDB" w:rsidRDefault="00B4777E" w:rsidP="009D174D">
            <w:pPr>
              <w:jc w:val="center"/>
              <w:rPr>
                <w:bCs/>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1 квартал</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1 пол</w:t>
            </w:r>
            <w:r w:rsidRPr="00EA4EDB">
              <w:rPr>
                <w:bCs/>
                <w:sz w:val="16"/>
                <w:szCs w:val="16"/>
              </w:rPr>
              <w:t>у</w:t>
            </w:r>
            <w:r w:rsidRPr="00EA4EDB">
              <w:rPr>
                <w:bCs/>
                <w:sz w:val="16"/>
                <w:szCs w:val="16"/>
              </w:rPr>
              <w:t>годие</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9 мес</w:t>
            </w:r>
            <w:r w:rsidRPr="00EA4EDB">
              <w:rPr>
                <w:bCs/>
                <w:sz w:val="16"/>
                <w:szCs w:val="16"/>
              </w:rPr>
              <w:t>я</w:t>
            </w:r>
            <w:r w:rsidRPr="00EA4EDB">
              <w:rPr>
                <w:bCs/>
                <w:sz w:val="16"/>
                <w:szCs w:val="16"/>
              </w:rPr>
              <w:t>цев</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309" w:type="pct"/>
            <w:vMerge/>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302" w:type="pct"/>
            <w:vMerge/>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408"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172"/>
        </w:trPr>
        <w:tc>
          <w:tcPr>
            <w:tcW w:w="147" w:type="pct"/>
            <w:vMerge/>
            <w:tcBorders>
              <w:left w:val="single" w:sz="4" w:space="0" w:color="auto"/>
              <w:bottom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509" w:type="pct"/>
            <w:vMerge/>
            <w:tcBorders>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bCs/>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236"/>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r w:rsidRPr="00EA4EDB">
              <w:rPr>
                <w:sz w:val="16"/>
                <w:szCs w:val="16"/>
              </w:rPr>
              <w:t>1.3.</w:t>
            </w:r>
          </w:p>
        </w:tc>
        <w:tc>
          <w:tcPr>
            <w:tcW w:w="665" w:type="pct"/>
            <w:vMerge w:val="restart"/>
            <w:tcBorders>
              <w:top w:val="single" w:sz="4" w:space="0" w:color="auto"/>
              <w:left w:val="single" w:sz="4" w:space="0" w:color="auto"/>
              <w:bottom w:val="nil"/>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 xml:space="preserve"> Мероприятие 02.04.</w:t>
            </w:r>
          </w:p>
          <w:p w:rsidR="00B4777E" w:rsidRPr="00EA4EDB" w:rsidRDefault="00B4777E" w:rsidP="009D174D">
            <w:pPr>
              <w:rPr>
                <w:sz w:val="16"/>
                <w:szCs w:val="16"/>
              </w:rPr>
            </w:pPr>
            <w:r w:rsidRPr="00EA4EDB">
              <w:rPr>
                <w:sz w:val="16"/>
                <w:szCs w:val="16"/>
              </w:rPr>
              <w:t xml:space="preserve"> Создание и </w:t>
            </w:r>
            <w:proofErr w:type="spellStart"/>
            <w:r w:rsidRPr="00EA4EDB">
              <w:rPr>
                <w:sz w:val="16"/>
                <w:szCs w:val="16"/>
              </w:rPr>
              <w:t>восстановл</w:t>
            </w:r>
            <w:proofErr w:type="gramStart"/>
            <w:r w:rsidRPr="00EA4EDB">
              <w:rPr>
                <w:sz w:val="16"/>
                <w:szCs w:val="16"/>
              </w:rPr>
              <w:t>е</w:t>
            </w:r>
            <w:proofErr w:type="spellEnd"/>
            <w:r w:rsidRPr="00EA4EDB">
              <w:rPr>
                <w:sz w:val="16"/>
                <w:szCs w:val="16"/>
              </w:rPr>
              <w:t>-</w:t>
            </w:r>
            <w:proofErr w:type="gramEnd"/>
            <w:r w:rsidRPr="00EA4EDB">
              <w:rPr>
                <w:sz w:val="16"/>
                <w:szCs w:val="16"/>
              </w:rPr>
              <w:t xml:space="preserve">  </w:t>
            </w:r>
            <w:proofErr w:type="spellStart"/>
            <w:r w:rsidRPr="00EA4EDB">
              <w:rPr>
                <w:sz w:val="16"/>
                <w:szCs w:val="16"/>
              </w:rPr>
              <w:t>ние</w:t>
            </w:r>
            <w:proofErr w:type="spellEnd"/>
            <w:r w:rsidRPr="00EA4EDB">
              <w:rPr>
                <w:sz w:val="16"/>
                <w:szCs w:val="16"/>
              </w:rPr>
              <w:t xml:space="preserve"> ВЗУ, ВНС и станций водоподготовки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r w:rsidRPr="00EA4EDB">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3 974,60</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 xml:space="preserve">МКУ "ТУ "Кратово" </w:t>
            </w:r>
          </w:p>
        </w:tc>
      </w:tr>
      <w:tr w:rsidR="00B4777E" w:rsidRPr="00EA4EDB" w:rsidTr="009D174D">
        <w:trPr>
          <w:trHeight w:val="63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nil"/>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3 974,60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Результат не предусмо</w:t>
            </w:r>
            <w:r w:rsidRPr="00EA4EDB">
              <w:rPr>
                <w:sz w:val="17"/>
                <w:szCs w:val="17"/>
              </w:rPr>
              <w:t>т</w:t>
            </w:r>
            <w:r w:rsidRPr="00EA4EDB">
              <w:rPr>
                <w:sz w:val="17"/>
                <w:szCs w:val="17"/>
              </w:rPr>
              <w:t>рен</w:t>
            </w:r>
          </w:p>
          <w:p w:rsidR="00B4777E" w:rsidRPr="00EA4EDB" w:rsidRDefault="00B4777E" w:rsidP="009D174D">
            <w:pPr>
              <w:rPr>
                <w:sz w:val="17"/>
                <w:szCs w:val="17"/>
              </w:rPr>
            </w:pPr>
          </w:p>
          <w:p w:rsidR="00B4777E" w:rsidRPr="00EA4EDB" w:rsidRDefault="00B4777E" w:rsidP="009D174D">
            <w:pPr>
              <w:rPr>
                <w:sz w:val="17"/>
                <w:szCs w:val="17"/>
              </w:rPr>
            </w:pPr>
          </w:p>
          <w:p w:rsidR="00B4777E" w:rsidRPr="00EA4EDB" w:rsidRDefault="00B4777E" w:rsidP="009D174D">
            <w:pPr>
              <w:rPr>
                <w:sz w:val="17"/>
                <w:szCs w:val="17"/>
              </w:rPr>
            </w:pPr>
          </w:p>
          <w:p w:rsidR="00B4777E" w:rsidRPr="00EA4EDB" w:rsidRDefault="00B4777E" w:rsidP="009D174D">
            <w:pPr>
              <w:rPr>
                <w:sz w:val="17"/>
                <w:szCs w:val="17"/>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lastRenderedPageBreak/>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Х</w:t>
            </w:r>
          </w:p>
        </w:tc>
        <w:tc>
          <w:tcPr>
            <w:tcW w:w="323" w:type="pct"/>
            <w:vMerge w:val="restar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23" w:type="pct"/>
            <w:vMerge/>
            <w:tcBorders>
              <w:top w:val="nil"/>
              <w:left w:val="nil"/>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29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36" w:type="pct"/>
            <w:gridSpan w:val="2"/>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609"/>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w:t>
            </w:r>
          </w:p>
        </w:tc>
        <w:tc>
          <w:tcPr>
            <w:tcW w:w="336"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98" w:type="pct"/>
            <w:gridSpan w:val="3"/>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47"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31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lastRenderedPageBreak/>
              <w:t>14.</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02.05. </w:t>
            </w:r>
          </w:p>
          <w:p w:rsidR="00B4777E" w:rsidRPr="00EA4EDB" w:rsidRDefault="00B4777E" w:rsidP="009D174D">
            <w:pPr>
              <w:rPr>
                <w:sz w:val="16"/>
                <w:szCs w:val="16"/>
              </w:rPr>
            </w:pPr>
            <w:r w:rsidRPr="00EA4EDB">
              <w:rPr>
                <w:sz w:val="16"/>
                <w:szCs w:val="16"/>
              </w:rPr>
              <w:t>Строительство и реко</w:t>
            </w:r>
            <w:r w:rsidRPr="00EA4EDB">
              <w:rPr>
                <w:sz w:val="16"/>
                <w:szCs w:val="16"/>
              </w:rPr>
              <w:t>н</w:t>
            </w:r>
            <w:r w:rsidRPr="00EA4EDB">
              <w:rPr>
                <w:sz w:val="16"/>
                <w:szCs w:val="16"/>
              </w:rPr>
              <w:t>струкция (модернизация) объектов питьевого вод</w:t>
            </w:r>
            <w:r w:rsidRPr="00EA4EDB">
              <w:rPr>
                <w:sz w:val="16"/>
                <w:szCs w:val="16"/>
              </w:rPr>
              <w:t>о</w:t>
            </w:r>
            <w:r w:rsidRPr="00EA4EDB">
              <w:rPr>
                <w:sz w:val="16"/>
                <w:szCs w:val="16"/>
              </w:rPr>
              <w:t>снабжения за счет средств местного бюджета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rFonts w:ascii="Calibri" w:hAnsi="Calibri" w:cs="Calibri"/>
                <w:sz w:val="16"/>
                <w:szCs w:val="16"/>
              </w:rPr>
            </w:pPr>
            <w:r w:rsidRPr="00EA4EDB">
              <w:rPr>
                <w:sz w:val="16"/>
                <w:szCs w:val="16"/>
              </w:rPr>
              <w:t>АО "Раме</w:t>
            </w:r>
            <w:r w:rsidRPr="00EA4EDB">
              <w:rPr>
                <w:sz w:val="16"/>
                <w:szCs w:val="16"/>
              </w:rPr>
              <w:t>н</w:t>
            </w:r>
            <w:r w:rsidRPr="00EA4EDB">
              <w:rPr>
                <w:sz w:val="16"/>
                <w:szCs w:val="16"/>
              </w:rPr>
              <w:t>ский</w:t>
            </w:r>
            <w:r w:rsidRPr="00EA4EDB">
              <w:rPr>
                <w:rFonts w:ascii="Calibri" w:hAnsi="Calibri" w:cs="Calibri"/>
                <w:sz w:val="16"/>
                <w:szCs w:val="16"/>
              </w:rPr>
              <w:t xml:space="preserve"> </w:t>
            </w:r>
            <w:r w:rsidRPr="00EA4EDB">
              <w:rPr>
                <w:sz w:val="16"/>
                <w:szCs w:val="16"/>
              </w:rPr>
              <w:t>водок</w:t>
            </w:r>
            <w:r w:rsidRPr="00EA4EDB">
              <w:rPr>
                <w:sz w:val="16"/>
                <w:szCs w:val="16"/>
              </w:rPr>
              <w:t>а</w:t>
            </w:r>
            <w:r w:rsidRPr="00EA4EDB">
              <w:rPr>
                <w:sz w:val="16"/>
                <w:szCs w:val="16"/>
              </w:rPr>
              <w:t>нал"</w:t>
            </w:r>
          </w:p>
        </w:tc>
      </w:tr>
      <w:tr w:rsidR="00B4777E" w:rsidRPr="00EA4EDB" w:rsidTr="009D174D">
        <w:trPr>
          <w:trHeight w:val="48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vAlign w:val="center"/>
            <w:hideMark/>
          </w:tcPr>
          <w:p w:rsidR="00B4777E" w:rsidRPr="00EA4EDB" w:rsidRDefault="00B4777E" w:rsidP="009D174D">
            <w:pPr>
              <w:rPr>
                <w:rFonts w:ascii="Calibri" w:hAnsi="Calibri" w:cs="Calibri"/>
                <w:sz w:val="16"/>
                <w:szCs w:val="16"/>
              </w:rPr>
            </w:pPr>
          </w:p>
        </w:tc>
      </w:tr>
      <w:tr w:rsidR="00B4777E" w:rsidRPr="00EA4EDB" w:rsidTr="009D174D">
        <w:trPr>
          <w:trHeight w:val="808"/>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auto"/>
              <w:right w:val="single" w:sz="4" w:space="0" w:color="auto"/>
            </w:tcBorders>
            <w:vAlign w:val="center"/>
            <w:hideMark/>
          </w:tcPr>
          <w:p w:rsidR="00B4777E" w:rsidRPr="00EA4EDB" w:rsidRDefault="00B4777E" w:rsidP="009D174D">
            <w:pPr>
              <w:rPr>
                <w:rFonts w:ascii="Calibri" w:hAnsi="Calibri" w:cs="Calibri"/>
                <w:sz w:val="16"/>
                <w:szCs w:val="16"/>
              </w:rPr>
            </w:pPr>
          </w:p>
        </w:tc>
      </w:tr>
      <w:tr w:rsidR="00B4777E" w:rsidRPr="00EA4EDB" w:rsidTr="009D174D">
        <w:trPr>
          <w:trHeight w:val="61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построенных и реконструированных (модернизированных) объектов питьевого вод</w:t>
            </w:r>
            <w:r w:rsidRPr="00EA4EDB">
              <w:rPr>
                <w:bCs/>
                <w:sz w:val="16"/>
                <w:szCs w:val="16"/>
              </w:rPr>
              <w:t>о</w:t>
            </w:r>
            <w:r w:rsidRPr="00EA4EDB">
              <w:rPr>
                <w:bCs/>
                <w:sz w:val="16"/>
                <w:szCs w:val="16"/>
              </w:rPr>
              <w:t>снабжения, ед.</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0 </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1.5.</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02.06. </w:t>
            </w:r>
          </w:p>
          <w:p w:rsidR="00B4777E" w:rsidRPr="00EA4EDB" w:rsidRDefault="00B4777E" w:rsidP="009D174D">
            <w:pPr>
              <w:rPr>
                <w:sz w:val="16"/>
                <w:szCs w:val="16"/>
              </w:rPr>
            </w:pPr>
            <w:r w:rsidRPr="00EA4EDB">
              <w:rPr>
                <w:sz w:val="16"/>
                <w:szCs w:val="16"/>
              </w:rPr>
              <w:t>Содержание и ремонт шахтных колодцев</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Территориал</w:t>
            </w:r>
            <w:r w:rsidRPr="00EA4EDB">
              <w:rPr>
                <w:sz w:val="16"/>
                <w:szCs w:val="16"/>
              </w:rPr>
              <w:t>ь</w:t>
            </w:r>
            <w:r w:rsidRPr="00EA4EDB">
              <w:rPr>
                <w:sz w:val="16"/>
                <w:szCs w:val="16"/>
              </w:rPr>
              <w:t>ные управл</w:t>
            </w:r>
            <w:r w:rsidRPr="00EA4EDB">
              <w:rPr>
                <w:sz w:val="16"/>
                <w:szCs w:val="16"/>
              </w:rPr>
              <w:t>е</w:t>
            </w:r>
            <w:r w:rsidRPr="00EA4EDB">
              <w:rPr>
                <w:sz w:val="16"/>
                <w:szCs w:val="16"/>
              </w:rPr>
              <w:t>ния Раменск</w:t>
            </w:r>
            <w:r w:rsidRPr="00EA4EDB">
              <w:rPr>
                <w:sz w:val="16"/>
                <w:szCs w:val="16"/>
              </w:rPr>
              <w:t>о</w:t>
            </w:r>
            <w:r w:rsidRPr="00EA4EDB">
              <w:rPr>
                <w:sz w:val="16"/>
                <w:szCs w:val="16"/>
              </w:rPr>
              <w:t>го городского округа</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836"/>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отремонтир</w:t>
            </w:r>
            <w:r w:rsidRPr="00EA4EDB">
              <w:rPr>
                <w:bCs/>
                <w:sz w:val="16"/>
                <w:szCs w:val="16"/>
              </w:rPr>
              <w:t>о</w:t>
            </w:r>
            <w:r w:rsidRPr="00EA4EDB">
              <w:rPr>
                <w:bCs/>
                <w:sz w:val="16"/>
                <w:szCs w:val="16"/>
              </w:rPr>
              <w:t>ванных шахтных коло</w:t>
            </w:r>
            <w:r w:rsidRPr="00EA4EDB">
              <w:rPr>
                <w:bCs/>
                <w:sz w:val="16"/>
                <w:szCs w:val="16"/>
              </w:rPr>
              <w:t>д</w:t>
            </w:r>
            <w:r w:rsidRPr="00EA4EDB">
              <w:rPr>
                <w:bCs/>
                <w:sz w:val="16"/>
                <w:szCs w:val="16"/>
              </w:rPr>
              <w:t>цев,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r>
      <w:tr w:rsidR="00B4777E" w:rsidRPr="00EA4EDB" w:rsidTr="009D174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70</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28</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42</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42</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1.6.</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02.07 </w:t>
            </w:r>
          </w:p>
          <w:p w:rsidR="00B4777E" w:rsidRPr="00EA4EDB" w:rsidRDefault="00B4777E" w:rsidP="009D174D">
            <w:pPr>
              <w:rPr>
                <w:sz w:val="16"/>
                <w:szCs w:val="16"/>
              </w:rPr>
            </w:pPr>
            <w:r w:rsidRPr="00EA4EDB">
              <w:rPr>
                <w:sz w:val="16"/>
                <w:szCs w:val="16"/>
              </w:rPr>
              <w:t>Организация в границах городского округа вод</w:t>
            </w:r>
            <w:r w:rsidRPr="00EA4EDB">
              <w:rPr>
                <w:sz w:val="16"/>
                <w:szCs w:val="16"/>
              </w:rPr>
              <w:t>о</w:t>
            </w:r>
            <w:r w:rsidRPr="00EA4EDB">
              <w:rPr>
                <w:sz w:val="16"/>
                <w:szCs w:val="16"/>
              </w:rPr>
              <w:t>снабжения населения</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r>
              <w:rPr>
                <w:sz w:val="16"/>
                <w:szCs w:val="16"/>
              </w:rPr>
              <w:t>»</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right w:val="single" w:sz="4" w:space="0" w:color="auto"/>
            </w:tcBorders>
            <w:shd w:val="clear" w:color="auto" w:fill="auto"/>
          </w:tcPr>
          <w:p w:rsidR="00B4777E" w:rsidRPr="00EA4EDB" w:rsidRDefault="00B4777E" w:rsidP="009D174D">
            <w:pPr>
              <w:spacing w:after="200" w:line="276" w:lineRule="auto"/>
              <w:rPr>
                <w:sz w:val="16"/>
                <w:szCs w:val="16"/>
              </w:rPr>
            </w:pPr>
          </w:p>
        </w:tc>
      </w:tr>
      <w:tr w:rsidR="00B4777E" w:rsidRPr="00EA4EDB" w:rsidTr="009D174D">
        <w:trPr>
          <w:trHeight w:val="77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p>
        </w:tc>
      </w:tr>
      <w:tr w:rsidR="00B4777E" w:rsidRPr="00EA4EDB" w:rsidTr="009D174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r w:rsidRPr="00EA4EDB">
              <w:rPr>
                <w:bCs/>
                <w:sz w:val="16"/>
                <w:szCs w:val="16"/>
              </w:rPr>
              <w:t>Количество построенных участков водопровода, ед.</w:t>
            </w: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single" w:sz="4" w:space="0" w:color="auto"/>
              <w:left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single" w:sz="4" w:space="0" w:color="auto"/>
              <w:right w:val="single" w:sz="4" w:space="0" w:color="auto"/>
            </w:tcBorders>
            <w:shd w:val="clear" w:color="auto" w:fill="auto"/>
            <w:vAlign w:val="center"/>
          </w:tcPr>
          <w:p w:rsidR="00B4777E" w:rsidRPr="00EA4EDB" w:rsidRDefault="00B4777E" w:rsidP="009D174D">
            <w:pPr>
              <w:spacing w:after="200" w:line="276" w:lineRule="auto"/>
              <w:jc w:val="center"/>
              <w:rPr>
                <w:bCs/>
                <w:sz w:val="16"/>
                <w:szCs w:val="16"/>
              </w:rPr>
            </w:pPr>
            <w:r w:rsidRPr="00EA4EDB">
              <w:rPr>
                <w:b/>
                <w:bCs/>
                <w:sz w:val="16"/>
                <w:szCs w:val="16"/>
              </w:rPr>
              <w:t>Х</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right w:val="single" w:sz="4" w:space="0" w:color="auto"/>
            </w:tcBorders>
            <w:shd w:val="clear" w:color="auto" w:fill="auto"/>
          </w:tcPr>
          <w:p w:rsidR="00B4777E" w:rsidRPr="00EA4EDB" w:rsidRDefault="00B4777E" w:rsidP="009D174D">
            <w:pPr>
              <w:spacing w:after="200" w:line="276" w:lineRule="auto"/>
              <w:rPr>
                <w:bCs/>
                <w:sz w:val="16"/>
                <w:szCs w:val="16"/>
              </w:rPr>
            </w:pPr>
          </w:p>
        </w:tc>
      </w:tr>
      <w:tr w:rsidR="00B4777E" w:rsidRPr="00EA4EDB" w:rsidTr="009D174D">
        <w:trPr>
          <w:trHeight w:val="357"/>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8" w:type="pct"/>
            <w:vMerge/>
            <w:tcBorders>
              <w:bottom w:val="single" w:sz="4" w:space="0" w:color="auto"/>
              <w:right w:val="single" w:sz="4" w:space="0" w:color="auto"/>
            </w:tcBorders>
            <w:shd w:val="clear" w:color="auto" w:fill="auto"/>
          </w:tcPr>
          <w:p w:rsidR="00B4777E" w:rsidRPr="00EA4EDB" w:rsidRDefault="00B4777E" w:rsidP="009D174D">
            <w:pPr>
              <w:spacing w:after="200" w:line="276" w:lineRule="auto"/>
              <w:rPr>
                <w:bCs/>
                <w:sz w:val="16"/>
                <w:szCs w:val="16"/>
              </w:rPr>
            </w:pPr>
          </w:p>
        </w:tc>
      </w:tr>
      <w:tr w:rsidR="00B4777E" w:rsidRPr="00EA4EDB" w:rsidTr="009D174D">
        <w:trPr>
          <w:trHeight w:val="544"/>
        </w:trPr>
        <w:tc>
          <w:tcPr>
            <w:tcW w:w="813" w:type="pct"/>
            <w:gridSpan w:val="2"/>
            <w:vMerge w:val="restart"/>
            <w:tcBorders>
              <w:top w:val="single" w:sz="4" w:space="0" w:color="auto"/>
              <w:left w:val="single" w:sz="4" w:space="0" w:color="auto"/>
              <w:right w:val="nil"/>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lastRenderedPageBreak/>
              <w:t xml:space="preserve">Итого по подпрограмме </w:t>
            </w:r>
          </w:p>
        </w:tc>
        <w:tc>
          <w:tcPr>
            <w:tcW w:w="356"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xml:space="preserve"> 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darkYellow"/>
              </w:rPr>
            </w:pPr>
            <w:r w:rsidRPr="00EA4EDB">
              <w:rPr>
                <w:sz w:val="16"/>
                <w:szCs w:val="16"/>
              </w:rPr>
              <w:t>185 127,57</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darkYellow"/>
              </w:rPr>
            </w:pPr>
            <w:r w:rsidRPr="00EA4EDB">
              <w:rPr>
                <w:sz w:val="16"/>
                <w:szCs w:val="16"/>
              </w:rPr>
              <w:t xml:space="preserve">29 787,45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76 997,45</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69 494,25</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p>
        </w:tc>
      </w:tr>
      <w:tr w:rsidR="00B4777E" w:rsidRPr="00EA4EDB" w:rsidTr="009D174D">
        <w:trPr>
          <w:trHeight w:val="602"/>
        </w:trPr>
        <w:tc>
          <w:tcPr>
            <w:tcW w:w="813" w:type="pct"/>
            <w:gridSpan w:val="2"/>
            <w:vMerge/>
            <w:tcBorders>
              <w:left w:val="single" w:sz="4" w:space="0" w:color="auto"/>
              <w:right w:val="nil"/>
            </w:tcBorders>
            <w:shd w:val="clear" w:color="auto" w:fill="FFFFFF" w:themeFill="background1"/>
            <w:noWrap/>
            <w:vAlign w:val="center"/>
            <w:hideMark/>
          </w:tcPr>
          <w:p w:rsidR="00B4777E" w:rsidRPr="00EA4EDB" w:rsidRDefault="00B4777E" w:rsidP="009D174D">
            <w:pPr>
              <w:jc w:val="center"/>
              <w:rPr>
                <w:sz w:val="16"/>
                <w:szCs w:val="16"/>
              </w:rPr>
            </w:pPr>
          </w:p>
        </w:tc>
        <w:tc>
          <w:tcPr>
            <w:tcW w:w="356" w:type="pct"/>
            <w:vMerge/>
            <w:tcBorders>
              <w:left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p>
        </w:tc>
        <w:tc>
          <w:tcPr>
            <w:tcW w:w="50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79" w:right="-117"/>
              <w:jc w:val="center"/>
              <w:rPr>
                <w:sz w:val="16"/>
                <w:szCs w:val="16"/>
              </w:rPr>
            </w:pPr>
            <w:r w:rsidRPr="00EA4EDB">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darkYellow"/>
              </w:rPr>
            </w:pPr>
            <w:r w:rsidRPr="00EA4EDB">
              <w:rPr>
                <w:sz w:val="16"/>
                <w:szCs w:val="16"/>
              </w:rPr>
              <w:t xml:space="preserve">116 664,05  </w:t>
            </w:r>
          </w:p>
        </w:tc>
        <w:tc>
          <w:tcPr>
            <w:tcW w:w="29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 xml:space="preserve">21 692,71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47 485,67</w:t>
            </w:r>
          </w:p>
        </w:tc>
        <w:tc>
          <w:tcPr>
            <w:tcW w:w="276"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47 485,67</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r w:rsidRPr="00EA4EDB">
              <w:rPr>
                <w:sz w:val="16"/>
                <w:szCs w:val="16"/>
              </w:rPr>
              <w:t xml:space="preserve"> </w:t>
            </w:r>
          </w:p>
        </w:tc>
      </w:tr>
      <w:tr w:rsidR="00B4777E" w:rsidRPr="00EA4EDB" w:rsidTr="009D174D">
        <w:trPr>
          <w:trHeight w:val="489"/>
        </w:trPr>
        <w:tc>
          <w:tcPr>
            <w:tcW w:w="813" w:type="pct"/>
            <w:gridSpan w:val="2"/>
            <w:vMerge/>
            <w:tcBorders>
              <w:left w:val="single" w:sz="4" w:space="0" w:color="auto"/>
              <w:bottom w:val="single" w:sz="4" w:space="0" w:color="000000"/>
              <w:right w:val="nil"/>
            </w:tcBorders>
            <w:shd w:val="clear" w:color="auto" w:fill="FFFFFF" w:themeFill="background1"/>
            <w:noWrap/>
            <w:vAlign w:val="center"/>
          </w:tcPr>
          <w:p w:rsidR="00B4777E" w:rsidRPr="00EA4EDB" w:rsidRDefault="00B4777E" w:rsidP="009D174D">
            <w:pPr>
              <w:jc w:val="center"/>
              <w:rPr>
                <w:sz w:val="16"/>
                <w:szCs w:val="16"/>
              </w:rPr>
            </w:pPr>
          </w:p>
        </w:tc>
        <w:tc>
          <w:tcPr>
            <w:tcW w:w="356" w:type="pct"/>
            <w:vMerge/>
            <w:tcBorders>
              <w:left w:val="single" w:sz="4" w:space="0" w:color="auto"/>
              <w:bottom w:val="single" w:sz="4" w:space="0" w:color="auto"/>
              <w:right w:val="single" w:sz="4" w:space="0" w:color="auto"/>
            </w:tcBorders>
            <w:shd w:val="clear" w:color="auto" w:fill="FFFFFF" w:themeFill="background1"/>
            <w:noWrap/>
            <w:vAlign w:val="center"/>
          </w:tcPr>
          <w:p w:rsidR="00B4777E" w:rsidRPr="00EA4EDB" w:rsidRDefault="00B4777E" w:rsidP="009D174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Средства бюджета Раменского</w:t>
            </w:r>
          </w:p>
          <w:p w:rsidR="00B4777E" w:rsidRPr="00EA4EDB" w:rsidRDefault="00B4777E" w:rsidP="009D174D">
            <w:pPr>
              <w:jc w:val="center"/>
              <w:rPr>
                <w:sz w:val="16"/>
                <w:szCs w:val="16"/>
              </w:rPr>
            </w:pPr>
            <w:r w:rsidRPr="00EA4EDB">
              <w:rPr>
                <w:sz w:val="16"/>
                <w:szCs w:val="16"/>
              </w:rPr>
              <w:t xml:space="preserve">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highlight w:val="darkYellow"/>
              </w:rPr>
            </w:pPr>
            <w:r w:rsidRPr="00EA4EDB">
              <w:rPr>
                <w:sz w:val="16"/>
                <w:szCs w:val="16"/>
              </w:rPr>
              <w:t>68 463,52</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8 094,74</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highlight w:val="darkYellow"/>
              </w:rPr>
            </w:pPr>
            <w:r w:rsidRPr="00EA4EDB">
              <w:rPr>
                <w:sz w:val="16"/>
                <w:szCs w:val="16"/>
              </w:rPr>
              <w:t>29 511,78</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22 008,58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p>
        </w:tc>
      </w:tr>
    </w:tbl>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sectPr w:rsidR="00B4777E" w:rsidRPr="00EA4EDB" w:rsidSect="001767BD">
          <w:pgSz w:w="16838" w:h="11905" w:orient="landscape"/>
          <w:pgMar w:top="568" w:right="567" w:bottom="993"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7"/>
          <w:szCs w:val="27"/>
        </w:rPr>
      </w:pPr>
      <w:r w:rsidRPr="00EA4EDB">
        <w:rPr>
          <w:sz w:val="27"/>
          <w:szCs w:val="27"/>
        </w:rPr>
        <w:lastRenderedPageBreak/>
        <w:t>6.1.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02.01. подпрограммы I «Чистая вода»</w:t>
      </w:r>
    </w:p>
    <w:p w:rsidR="00B4777E" w:rsidRPr="00EA4EDB" w:rsidRDefault="00B4777E" w:rsidP="00B4777E">
      <w:pPr>
        <w:widowControl w:val="0"/>
        <w:autoSpaceDE w:val="0"/>
        <w:autoSpaceDN w:val="0"/>
        <w:adjustRightInd w:val="0"/>
        <w:ind w:firstLine="540"/>
        <w:jc w:val="center"/>
        <w:rPr>
          <w:sz w:val="28"/>
        </w:rPr>
      </w:pPr>
    </w:p>
    <w:tbl>
      <w:tblPr>
        <w:tblW w:w="5067" w:type="pct"/>
        <w:tblLayout w:type="fixed"/>
        <w:tblLook w:val="04A0" w:firstRow="1" w:lastRow="0" w:firstColumn="1" w:lastColumn="0" w:noHBand="0" w:noVBand="1"/>
      </w:tblPr>
      <w:tblGrid>
        <w:gridCol w:w="432"/>
        <w:gridCol w:w="1944"/>
        <w:gridCol w:w="850"/>
        <w:gridCol w:w="1273"/>
        <w:gridCol w:w="993"/>
        <w:gridCol w:w="1139"/>
        <w:gridCol w:w="990"/>
        <w:gridCol w:w="1133"/>
        <w:gridCol w:w="1276"/>
        <w:gridCol w:w="924"/>
        <w:gridCol w:w="924"/>
        <w:gridCol w:w="850"/>
        <w:gridCol w:w="566"/>
        <w:gridCol w:w="709"/>
        <w:gridCol w:w="573"/>
        <w:gridCol w:w="983"/>
      </w:tblGrid>
      <w:tr w:rsidR="00B4777E" w:rsidRPr="00EA4EDB" w:rsidTr="009D174D">
        <w:trPr>
          <w:trHeight w:val="30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(имущества), адрес об</w:t>
            </w:r>
            <w:r w:rsidRPr="00EA4EDB">
              <w:rPr>
                <w:sz w:val="16"/>
                <w:szCs w:val="16"/>
              </w:rPr>
              <w:t>ъ</w:t>
            </w:r>
            <w:r w:rsidRPr="00EA4EDB">
              <w:rPr>
                <w:sz w:val="16"/>
                <w:szCs w:val="16"/>
              </w:rPr>
              <w:t>екта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w:t>
            </w:r>
            <w:r w:rsidRPr="00EA4EDB">
              <w:rPr>
                <w:sz w:val="16"/>
                <w:szCs w:val="16"/>
              </w:rPr>
              <w:t>о</w:t>
            </w:r>
            <w:r w:rsidRPr="00EA4EDB">
              <w:rPr>
                <w:sz w:val="16"/>
                <w:szCs w:val="16"/>
              </w:rPr>
              <w:t>сти об</w:t>
            </w:r>
            <w:r w:rsidRPr="00EA4EDB">
              <w:rPr>
                <w:sz w:val="16"/>
                <w:szCs w:val="16"/>
              </w:rPr>
              <w:t>ъ</w:t>
            </w:r>
            <w:r w:rsidRPr="00EA4EDB">
              <w:rPr>
                <w:sz w:val="16"/>
                <w:szCs w:val="16"/>
              </w:rPr>
              <w:t>екта (или) характ</w:t>
            </w:r>
            <w:r w:rsidRPr="00EA4EDB">
              <w:rPr>
                <w:sz w:val="16"/>
                <w:szCs w:val="16"/>
              </w:rPr>
              <w:t>е</w:t>
            </w:r>
            <w:r w:rsidRPr="00EA4EDB">
              <w:rPr>
                <w:sz w:val="16"/>
                <w:szCs w:val="16"/>
              </w:rPr>
              <w:t>ристика объекта</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соответствии с классификат</w:t>
            </w:r>
            <w:r w:rsidRPr="00EA4EDB">
              <w:rPr>
                <w:sz w:val="16"/>
                <w:szCs w:val="16"/>
              </w:rPr>
              <w:t>о</w:t>
            </w:r>
            <w:r w:rsidRPr="00EA4EDB">
              <w:rPr>
                <w:sz w:val="16"/>
                <w:szCs w:val="16"/>
              </w:rPr>
              <w:t>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Открытие объекта / завершение работ</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Предел</w:t>
            </w:r>
            <w:r w:rsidRPr="00EA4EDB">
              <w:rPr>
                <w:sz w:val="16"/>
                <w:szCs w:val="16"/>
              </w:rPr>
              <w:t>ь</w:t>
            </w:r>
            <w:r w:rsidRPr="00EA4EDB">
              <w:rPr>
                <w:sz w:val="16"/>
                <w:szCs w:val="16"/>
              </w:rPr>
              <w:t>ная сто</w:t>
            </w:r>
            <w:r w:rsidRPr="00EA4EDB">
              <w:rPr>
                <w:sz w:val="16"/>
                <w:szCs w:val="16"/>
              </w:rPr>
              <w:t>и</w:t>
            </w:r>
            <w:r w:rsidRPr="00EA4EDB">
              <w:rPr>
                <w:sz w:val="16"/>
                <w:szCs w:val="16"/>
              </w:rPr>
              <w:t>мость объекта капитал</w:t>
            </w:r>
            <w:r w:rsidRPr="00EA4EDB">
              <w:rPr>
                <w:sz w:val="16"/>
                <w:szCs w:val="16"/>
              </w:rPr>
              <w:t>ь</w:t>
            </w:r>
            <w:r w:rsidRPr="00EA4EDB">
              <w:rPr>
                <w:sz w:val="16"/>
                <w:szCs w:val="16"/>
              </w:rPr>
              <w:t>ного стр</w:t>
            </w:r>
            <w:r w:rsidRPr="00EA4EDB">
              <w:rPr>
                <w:sz w:val="16"/>
                <w:szCs w:val="16"/>
              </w:rPr>
              <w:t>о</w:t>
            </w:r>
            <w:r w:rsidRPr="00EA4EDB">
              <w:rPr>
                <w:sz w:val="16"/>
                <w:szCs w:val="16"/>
              </w:rPr>
              <w:t>ительства / работ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Профинанси ровано на 01.01.2023, тыс. руб.</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1461" w:type="pct"/>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рублей</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110" w:right="-108"/>
              <w:jc w:val="center"/>
              <w:rPr>
                <w:sz w:val="16"/>
                <w:szCs w:val="16"/>
              </w:rPr>
            </w:pPr>
            <w:r w:rsidRPr="00EA4EDB">
              <w:rPr>
                <w:sz w:val="16"/>
                <w:szCs w:val="16"/>
              </w:rPr>
              <w:t xml:space="preserve">Остаток сметной стоимости до ввода в </w:t>
            </w:r>
            <w:proofErr w:type="spellStart"/>
            <w:proofErr w:type="gramStart"/>
            <w:r w:rsidRPr="00EA4EDB">
              <w:rPr>
                <w:sz w:val="16"/>
                <w:szCs w:val="16"/>
              </w:rPr>
              <w:t>эксплуата-цию</w:t>
            </w:r>
            <w:proofErr w:type="spellEnd"/>
            <w:proofErr w:type="gramEnd"/>
            <w:r w:rsidRPr="00EA4EDB">
              <w:rPr>
                <w:sz w:val="16"/>
                <w:szCs w:val="16"/>
              </w:rPr>
              <w:t xml:space="preserve"> объекта капитального строи-</w:t>
            </w:r>
            <w:proofErr w:type="spellStart"/>
            <w:r w:rsidRPr="00EA4EDB">
              <w:rPr>
                <w:sz w:val="16"/>
                <w:szCs w:val="16"/>
              </w:rPr>
              <w:t>тельства</w:t>
            </w:r>
            <w:proofErr w:type="spellEnd"/>
            <w:r w:rsidRPr="00EA4EDB">
              <w:rPr>
                <w:sz w:val="16"/>
                <w:szCs w:val="16"/>
              </w:rPr>
              <w:t xml:space="preserve"> / до завершения работ (тыс. руб.)</w:t>
            </w:r>
          </w:p>
        </w:tc>
      </w:tr>
      <w:tr w:rsidR="00B4777E" w:rsidRPr="00EA4EDB" w:rsidTr="009D174D">
        <w:trPr>
          <w:trHeight w:val="226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6" w:hanging="106"/>
              <w:jc w:val="center"/>
              <w:rPr>
                <w:sz w:val="16"/>
                <w:szCs w:val="16"/>
              </w:rPr>
            </w:pPr>
            <w:r w:rsidRPr="00EA4EDB">
              <w:rPr>
                <w:sz w:val="16"/>
                <w:szCs w:val="16"/>
              </w:rPr>
              <w:t>Всего</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3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625"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319"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36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364"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297"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228"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31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315"/>
        </w:trPr>
        <w:tc>
          <w:tcPr>
            <w:tcW w:w="13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Строительство ВЗУ, РЧВ, станции обезжел</w:t>
            </w:r>
            <w:r w:rsidRPr="00EA4EDB">
              <w:rPr>
                <w:sz w:val="16"/>
                <w:szCs w:val="16"/>
              </w:rPr>
              <w:t>е</w:t>
            </w:r>
            <w:r w:rsidRPr="00EA4EDB">
              <w:rPr>
                <w:sz w:val="16"/>
                <w:szCs w:val="16"/>
              </w:rPr>
              <w:t>зивания производител</w:t>
            </w:r>
            <w:r w:rsidRPr="00EA4EDB">
              <w:rPr>
                <w:sz w:val="16"/>
                <w:szCs w:val="16"/>
              </w:rPr>
              <w:t>ь</w:t>
            </w:r>
            <w:r w:rsidRPr="00EA4EDB">
              <w:rPr>
                <w:sz w:val="16"/>
                <w:szCs w:val="16"/>
              </w:rPr>
              <w:t>ностью 1500 куб. м./сутки для многоква</w:t>
            </w:r>
            <w:r w:rsidRPr="00EA4EDB">
              <w:rPr>
                <w:sz w:val="16"/>
                <w:szCs w:val="16"/>
              </w:rPr>
              <w:t>р</w:t>
            </w:r>
            <w:r w:rsidRPr="00EA4EDB">
              <w:rPr>
                <w:sz w:val="16"/>
                <w:szCs w:val="16"/>
              </w:rPr>
              <w:t xml:space="preserve">тирных домов по адресу: МО, г. п. Раменское, ул. Северное шоссе, </w:t>
            </w:r>
            <w:proofErr w:type="spellStart"/>
            <w:r w:rsidRPr="00EA4EDB">
              <w:rPr>
                <w:sz w:val="16"/>
                <w:szCs w:val="16"/>
              </w:rPr>
              <w:t>мкр</w:t>
            </w:r>
            <w:proofErr w:type="spellEnd"/>
            <w:r w:rsidRPr="00EA4EDB">
              <w:rPr>
                <w:sz w:val="16"/>
                <w:szCs w:val="16"/>
              </w:rPr>
              <w:t>. ЖК «Раменский» (в том числе ПИР и технолог</w:t>
            </w:r>
            <w:r w:rsidRPr="00EA4EDB">
              <w:rPr>
                <w:sz w:val="16"/>
                <w:szCs w:val="16"/>
              </w:rPr>
              <w:t>и</w:t>
            </w:r>
            <w:r w:rsidRPr="00EA4EDB">
              <w:rPr>
                <w:sz w:val="16"/>
                <w:szCs w:val="16"/>
              </w:rPr>
              <w:t>ческое присоединение)</w:t>
            </w:r>
          </w:p>
        </w:tc>
        <w:tc>
          <w:tcPr>
            <w:tcW w:w="27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1500 куб. м./</w:t>
            </w:r>
            <w:proofErr w:type="spellStart"/>
            <w:r w:rsidRPr="00EA4EDB">
              <w:rPr>
                <w:sz w:val="16"/>
                <w:szCs w:val="16"/>
              </w:rPr>
              <w:t>сут</w:t>
            </w:r>
            <w:proofErr w:type="spellEnd"/>
            <w:r w:rsidRPr="00EA4EDB">
              <w:rPr>
                <w:sz w:val="16"/>
                <w:szCs w:val="16"/>
              </w:rPr>
              <w:t>.</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Строительство (в т.ч. Проек</w:t>
            </w:r>
            <w:r w:rsidRPr="00EA4EDB">
              <w:rPr>
                <w:sz w:val="16"/>
                <w:szCs w:val="16"/>
              </w:rPr>
              <w:t>т</w:t>
            </w:r>
            <w:r w:rsidRPr="00EA4EDB">
              <w:rPr>
                <w:sz w:val="16"/>
                <w:szCs w:val="16"/>
              </w:rPr>
              <w:t>ные и изыск</w:t>
            </w:r>
            <w:r w:rsidRPr="00EA4EDB">
              <w:rPr>
                <w:sz w:val="16"/>
                <w:szCs w:val="16"/>
              </w:rPr>
              <w:t>а</w:t>
            </w:r>
            <w:r w:rsidRPr="00EA4EDB">
              <w:rPr>
                <w:sz w:val="16"/>
                <w:szCs w:val="16"/>
              </w:rPr>
              <w:t>тельские раб</w:t>
            </w:r>
            <w:r w:rsidRPr="00EA4EDB">
              <w:rPr>
                <w:sz w:val="16"/>
                <w:szCs w:val="16"/>
              </w:rPr>
              <w:t>о</w:t>
            </w:r>
            <w:r w:rsidRPr="00EA4EDB">
              <w:rPr>
                <w:sz w:val="16"/>
                <w:szCs w:val="16"/>
              </w:rPr>
              <w:t>ты)</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20.01.2018 - 29.11.2023</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30.11.2023</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134 767,35</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110 160,82</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24 606,53</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22 526,25</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825"/>
        </w:trPr>
        <w:tc>
          <w:tcPr>
            <w:tcW w:w="13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825"/>
        </w:trPr>
        <w:tc>
          <w:tcPr>
            <w:tcW w:w="13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 xml:space="preserve">жета </w:t>
            </w:r>
            <w:proofErr w:type="spellStart"/>
            <w:r w:rsidRPr="00EA4EDB">
              <w:rPr>
                <w:sz w:val="16"/>
                <w:szCs w:val="16"/>
              </w:rPr>
              <w:t>Рамеск</w:t>
            </w:r>
            <w:r w:rsidRPr="00EA4EDB">
              <w:rPr>
                <w:sz w:val="16"/>
                <w:szCs w:val="16"/>
              </w:rPr>
              <w:t>о</w:t>
            </w:r>
            <w:r w:rsidRPr="00EA4EDB">
              <w:rPr>
                <w:sz w:val="16"/>
                <w:szCs w:val="16"/>
              </w:rPr>
              <w:t>го</w:t>
            </w:r>
            <w:proofErr w:type="spellEnd"/>
            <w:r w:rsidRPr="00EA4EDB">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75"/>
        </w:trPr>
        <w:tc>
          <w:tcPr>
            <w:tcW w:w="213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777E" w:rsidRPr="00EA4EDB" w:rsidRDefault="00B4777E" w:rsidP="009D174D">
            <w:pPr>
              <w:jc w:val="right"/>
              <w:rPr>
                <w:sz w:val="16"/>
                <w:szCs w:val="16"/>
              </w:rPr>
            </w:pPr>
            <w:r w:rsidRPr="00EA4EDB">
              <w:rPr>
                <w:sz w:val="16"/>
                <w:szCs w:val="16"/>
              </w:rPr>
              <w:t>Всего по мероприятию</w:t>
            </w:r>
          </w:p>
        </w:tc>
        <w:tc>
          <w:tcPr>
            <w:tcW w:w="31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169 489,09</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110 160,82</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297"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24 606,53</w:t>
            </w:r>
          </w:p>
        </w:tc>
        <w:tc>
          <w:tcPr>
            <w:tcW w:w="297"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22 526,25</w:t>
            </w:r>
          </w:p>
        </w:tc>
        <w:tc>
          <w:tcPr>
            <w:tcW w:w="273"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25"/>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726"/>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 xml:space="preserve">жета </w:t>
            </w:r>
            <w:proofErr w:type="spellStart"/>
            <w:r w:rsidRPr="00EA4EDB">
              <w:rPr>
                <w:sz w:val="16"/>
                <w:szCs w:val="16"/>
              </w:rPr>
              <w:t>Рамеск</w:t>
            </w:r>
            <w:r w:rsidRPr="00EA4EDB">
              <w:rPr>
                <w:sz w:val="16"/>
                <w:szCs w:val="16"/>
              </w:rPr>
              <w:t>о</w:t>
            </w:r>
            <w:r w:rsidRPr="00EA4EDB">
              <w:rPr>
                <w:sz w:val="16"/>
                <w:szCs w:val="16"/>
              </w:rPr>
              <w:t>го</w:t>
            </w:r>
            <w:proofErr w:type="spellEnd"/>
            <w:r w:rsidRPr="00EA4EDB">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r w:rsidRPr="00EA4EDB">
        <w:rPr>
          <w:sz w:val="27"/>
          <w:szCs w:val="27"/>
        </w:rPr>
        <w:t>6.2.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02.02. подпрограммы I «Чистая вода»</w:t>
      </w:r>
    </w:p>
    <w:p w:rsidR="00B4777E" w:rsidRPr="00EA4EDB" w:rsidRDefault="00B4777E" w:rsidP="00B4777E">
      <w:pPr>
        <w:widowControl w:val="0"/>
        <w:autoSpaceDE w:val="0"/>
        <w:autoSpaceDN w:val="0"/>
        <w:adjustRightInd w:val="0"/>
        <w:ind w:firstLine="540"/>
        <w:jc w:val="center"/>
        <w:rPr>
          <w:sz w:val="28"/>
        </w:rPr>
      </w:pPr>
    </w:p>
    <w:tbl>
      <w:tblPr>
        <w:tblW w:w="4982" w:type="pct"/>
        <w:tblLayout w:type="fixed"/>
        <w:tblLook w:val="04A0" w:firstRow="1" w:lastRow="0" w:firstColumn="1" w:lastColumn="0" w:noHBand="0" w:noVBand="1"/>
      </w:tblPr>
      <w:tblGrid>
        <w:gridCol w:w="527"/>
        <w:gridCol w:w="1533"/>
        <w:gridCol w:w="976"/>
        <w:gridCol w:w="1254"/>
        <w:gridCol w:w="976"/>
        <w:gridCol w:w="939"/>
        <w:gridCol w:w="1273"/>
        <w:gridCol w:w="994"/>
        <w:gridCol w:w="1114"/>
        <w:gridCol w:w="976"/>
        <w:gridCol w:w="557"/>
        <w:gridCol w:w="973"/>
        <w:gridCol w:w="976"/>
        <w:gridCol w:w="716"/>
        <w:gridCol w:w="578"/>
        <w:gridCol w:w="936"/>
      </w:tblGrid>
      <w:tr w:rsidR="00B4777E" w:rsidRPr="00EA4EDB" w:rsidTr="009D174D">
        <w:trPr>
          <w:trHeight w:val="250"/>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w:t>
            </w:r>
            <w:r w:rsidRPr="00EA4EDB">
              <w:rPr>
                <w:sz w:val="16"/>
                <w:szCs w:val="16"/>
              </w:rPr>
              <w:t>е</w:t>
            </w:r>
            <w:r w:rsidRPr="00EA4EDB">
              <w:rPr>
                <w:sz w:val="16"/>
                <w:szCs w:val="16"/>
              </w:rPr>
              <w:t xml:space="preserve">ства), адрес </w:t>
            </w:r>
          </w:p>
          <w:p w:rsidR="00B4777E" w:rsidRPr="00EA4EDB" w:rsidRDefault="00B4777E" w:rsidP="009D174D">
            <w:pPr>
              <w:jc w:val="center"/>
              <w:rPr>
                <w:sz w:val="16"/>
                <w:szCs w:val="16"/>
              </w:rPr>
            </w:pPr>
            <w:r w:rsidRPr="00EA4EDB">
              <w:rPr>
                <w:sz w:val="16"/>
                <w:szCs w:val="16"/>
              </w:rPr>
              <w:t>объекта</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мощности объекта (или) х</w:t>
            </w:r>
            <w:r w:rsidRPr="00EA4EDB">
              <w:rPr>
                <w:sz w:val="16"/>
                <w:szCs w:val="16"/>
              </w:rPr>
              <w:t>а</w:t>
            </w:r>
            <w:r w:rsidRPr="00EA4EDB">
              <w:rPr>
                <w:sz w:val="16"/>
                <w:szCs w:val="16"/>
              </w:rPr>
              <w:t>рактер</w:t>
            </w:r>
            <w:r w:rsidRPr="00EA4EDB">
              <w:rPr>
                <w:sz w:val="16"/>
                <w:szCs w:val="16"/>
              </w:rPr>
              <w:t>и</w:t>
            </w:r>
            <w:r w:rsidRPr="00EA4EDB">
              <w:rPr>
                <w:sz w:val="16"/>
                <w:szCs w:val="16"/>
              </w:rPr>
              <w:t>стика объекта</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соответствии с классификат</w:t>
            </w:r>
            <w:r w:rsidRPr="00EA4EDB">
              <w:rPr>
                <w:sz w:val="16"/>
                <w:szCs w:val="16"/>
              </w:rPr>
              <w:t>о</w:t>
            </w:r>
            <w:r w:rsidRPr="00EA4EDB">
              <w:rPr>
                <w:sz w:val="16"/>
                <w:szCs w:val="16"/>
              </w:rPr>
              <w:t>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Открытие объекта / заверш</w:t>
            </w:r>
            <w:r w:rsidRPr="00EA4EDB">
              <w:rPr>
                <w:sz w:val="16"/>
                <w:szCs w:val="16"/>
              </w:rPr>
              <w:t>е</w:t>
            </w:r>
            <w:r w:rsidRPr="00EA4EDB">
              <w:rPr>
                <w:sz w:val="16"/>
                <w:szCs w:val="16"/>
              </w:rPr>
              <w:t>ние работ</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Предельная стоимость объекта кап</w:t>
            </w:r>
            <w:r w:rsidRPr="00EA4EDB">
              <w:rPr>
                <w:sz w:val="16"/>
                <w:szCs w:val="16"/>
              </w:rPr>
              <w:t>и</w:t>
            </w:r>
            <w:r w:rsidRPr="00EA4EDB">
              <w:rPr>
                <w:sz w:val="16"/>
                <w:szCs w:val="16"/>
              </w:rPr>
              <w:t>тального стр</w:t>
            </w:r>
            <w:r w:rsidRPr="00EA4EDB">
              <w:rPr>
                <w:sz w:val="16"/>
                <w:szCs w:val="16"/>
              </w:rPr>
              <w:t>о</w:t>
            </w:r>
            <w:r w:rsidRPr="00EA4EDB">
              <w:rPr>
                <w:sz w:val="16"/>
                <w:szCs w:val="16"/>
              </w:rPr>
              <w:t>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Проф</w:t>
            </w:r>
            <w:r w:rsidRPr="00EA4EDB">
              <w:rPr>
                <w:sz w:val="16"/>
                <w:szCs w:val="16"/>
              </w:rPr>
              <w:t>и</w:t>
            </w:r>
            <w:r w:rsidRPr="00EA4EDB">
              <w:rPr>
                <w:sz w:val="16"/>
                <w:szCs w:val="16"/>
              </w:rPr>
              <w:t>нанси ровано на 01.01.2023,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w:t>
            </w:r>
            <w:r w:rsidRPr="00EA4EDB">
              <w:rPr>
                <w:sz w:val="16"/>
                <w:szCs w:val="16"/>
              </w:rPr>
              <w:t>о</w:t>
            </w:r>
            <w:r w:rsidRPr="00EA4EDB">
              <w:rPr>
                <w:sz w:val="16"/>
                <w:szCs w:val="16"/>
              </w:rPr>
              <w:t>вания</w:t>
            </w:r>
          </w:p>
        </w:tc>
        <w:tc>
          <w:tcPr>
            <w:tcW w:w="1561" w:type="pct"/>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рублей</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110" w:right="-108"/>
              <w:jc w:val="center"/>
              <w:rPr>
                <w:sz w:val="16"/>
                <w:szCs w:val="16"/>
              </w:rPr>
            </w:pPr>
            <w:r w:rsidRPr="00EA4EDB">
              <w:rPr>
                <w:sz w:val="16"/>
                <w:szCs w:val="16"/>
              </w:rPr>
              <w:t xml:space="preserve">Остаток сметной стоимости до ввода в </w:t>
            </w:r>
            <w:proofErr w:type="spellStart"/>
            <w:proofErr w:type="gramStart"/>
            <w:r w:rsidRPr="00EA4EDB">
              <w:rPr>
                <w:sz w:val="16"/>
                <w:szCs w:val="16"/>
              </w:rPr>
              <w:t>эксплуата-цию</w:t>
            </w:r>
            <w:proofErr w:type="spellEnd"/>
            <w:proofErr w:type="gramEnd"/>
            <w:r w:rsidRPr="00EA4EDB">
              <w:rPr>
                <w:sz w:val="16"/>
                <w:szCs w:val="16"/>
              </w:rPr>
              <w:t xml:space="preserve"> объекта капитального строи-</w:t>
            </w:r>
            <w:proofErr w:type="spellStart"/>
            <w:r w:rsidRPr="00EA4EDB">
              <w:rPr>
                <w:sz w:val="16"/>
                <w:szCs w:val="16"/>
              </w:rPr>
              <w:t>тельства</w:t>
            </w:r>
            <w:proofErr w:type="spellEnd"/>
            <w:r w:rsidRPr="00EA4EDB">
              <w:rPr>
                <w:sz w:val="16"/>
                <w:szCs w:val="16"/>
              </w:rPr>
              <w:t xml:space="preserve"> / до завершения работ (тыс. руб.)</w:t>
            </w:r>
          </w:p>
        </w:tc>
      </w:tr>
      <w:tr w:rsidR="00B4777E" w:rsidRPr="00EA4EDB" w:rsidTr="009D174D">
        <w:trPr>
          <w:trHeight w:val="1889"/>
        </w:trPr>
        <w:tc>
          <w:tcPr>
            <w:tcW w:w="17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6" w:hanging="106"/>
              <w:jc w:val="center"/>
              <w:rPr>
                <w:sz w:val="16"/>
                <w:szCs w:val="16"/>
              </w:rPr>
            </w:pPr>
            <w:r w:rsidRPr="00EA4EDB">
              <w:rPr>
                <w:sz w:val="16"/>
                <w:szCs w:val="16"/>
              </w:rPr>
              <w:t>Всего</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76"/>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501"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319"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30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41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325"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182"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234"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30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263"/>
        </w:trPr>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Приобретение, монтаж и ввод в эксплуатацию станции обезжел</w:t>
            </w:r>
            <w:r w:rsidRPr="00EA4EDB">
              <w:rPr>
                <w:sz w:val="16"/>
                <w:szCs w:val="16"/>
              </w:rPr>
              <w:t>е</w:t>
            </w:r>
            <w:r w:rsidRPr="00EA4EDB">
              <w:rPr>
                <w:sz w:val="16"/>
                <w:szCs w:val="16"/>
              </w:rPr>
              <w:t xml:space="preserve">зивания на </w:t>
            </w:r>
          </w:p>
          <w:p w:rsidR="00B4777E" w:rsidRPr="00EA4EDB" w:rsidRDefault="00B4777E" w:rsidP="009D174D">
            <w:pPr>
              <w:rPr>
                <w:sz w:val="16"/>
                <w:szCs w:val="16"/>
              </w:rPr>
            </w:pPr>
            <w:r w:rsidRPr="00EA4EDB">
              <w:rPr>
                <w:sz w:val="16"/>
                <w:szCs w:val="16"/>
              </w:rPr>
              <w:t xml:space="preserve">ВНС-203 в </w:t>
            </w:r>
            <w:proofErr w:type="spellStart"/>
            <w:r w:rsidRPr="00EA4EDB">
              <w:rPr>
                <w:sz w:val="16"/>
                <w:szCs w:val="16"/>
              </w:rPr>
              <w:t>д.п</w:t>
            </w:r>
            <w:proofErr w:type="spellEnd"/>
            <w:r w:rsidRPr="00EA4EDB">
              <w:rPr>
                <w:sz w:val="16"/>
                <w:szCs w:val="16"/>
              </w:rPr>
              <w:t>. Кратово</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40 </w:t>
            </w:r>
          </w:p>
          <w:p w:rsidR="00B4777E" w:rsidRPr="00EA4EDB" w:rsidRDefault="00B4777E" w:rsidP="009D174D">
            <w:pPr>
              <w:jc w:val="center"/>
              <w:rPr>
                <w:sz w:val="16"/>
                <w:szCs w:val="16"/>
              </w:rPr>
            </w:pPr>
            <w:r w:rsidRPr="00EA4EDB">
              <w:rPr>
                <w:sz w:val="16"/>
                <w:szCs w:val="16"/>
              </w:rPr>
              <w:t>куб. м./час</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widowControl w:val="0"/>
              <w:autoSpaceDE w:val="0"/>
              <w:autoSpaceDN w:val="0"/>
              <w:adjustRightInd w:val="0"/>
              <w:jc w:val="center"/>
              <w:rPr>
                <w:sz w:val="28"/>
                <w:szCs w:val="28"/>
              </w:rPr>
            </w:pPr>
            <w:r w:rsidRPr="00EA4EDB">
              <w:rPr>
                <w:sz w:val="16"/>
                <w:szCs w:val="16"/>
              </w:rPr>
              <w:t>Приобретение, монтаж и ввод в эксплуат</w:t>
            </w:r>
            <w:r w:rsidRPr="00EA4EDB">
              <w:rPr>
                <w:sz w:val="16"/>
                <w:szCs w:val="16"/>
              </w:rPr>
              <w:t>а</w:t>
            </w:r>
            <w:r w:rsidRPr="00EA4EDB">
              <w:rPr>
                <w:sz w:val="16"/>
                <w:szCs w:val="16"/>
              </w:rPr>
              <w:t>цию</w:t>
            </w:r>
          </w:p>
          <w:p w:rsidR="00B4777E" w:rsidRPr="00EA4EDB" w:rsidRDefault="00B4777E" w:rsidP="009D174D">
            <w:pPr>
              <w:jc w:val="center"/>
              <w:rPr>
                <w:sz w:val="16"/>
                <w:szCs w:val="16"/>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20.07.2024 - 29.11.2025</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30.11.2025</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25 450,00</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25 450,00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12 725,00</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12 725,00</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616"/>
        </w:trPr>
        <w:tc>
          <w:tcPr>
            <w:tcW w:w="1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Средства бюджета </w:t>
            </w:r>
          </w:p>
          <w:p w:rsidR="00B4777E" w:rsidRPr="00EA4EDB" w:rsidRDefault="00B4777E" w:rsidP="009D174D">
            <w:pPr>
              <w:rPr>
                <w:sz w:val="16"/>
                <w:szCs w:val="16"/>
              </w:rPr>
            </w:pPr>
            <w:r w:rsidRPr="00EA4EDB">
              <w:rPr>
                <w:sz w:val="16"/>
                <w:szCs w:val="16"/>
              </w:rPr>
              <w:t>Московской области</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19 927,34</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9 963,67</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9 963,67</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690"/>
        </w:trPr>
        <w:tc>
          <w:tcPr>
            <w:tcW w:w="1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Средства бюджета </w:t>
            </w:r>
          </w:p>
          <w:p w:rsidR="00B4777E" w:rsidRPr="00EA4EDB" w:rsidRDefault="00B4777E" w:rsidP="009D174D">
            <w:pPr>
              <w:rPr>
                <w:sz w:val="16"/>
                <w:szCs w:val="16"/>
              </w:rPr>
            </w:pPr>
            <w:r w:rsidRPr="00EA4EDB">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5 522,66</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2 761,33</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2 761,33</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172" w:type="pct"/>
            <w:vMerge w:val="restart"/>
          </w:tcPr>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r w:rsidRPr="00EA4EDB">
              <w:rPr>
                <w:sz w:val="20"/>
                <w:szCs w:val="20"/>
              </w:rPr>
              <w:t>2</w:t>
            </w:r>
            <w:r w:rsidRPr="00EA4EDB">
              <w:rPr>
                <w:sz w:val="16"/>
                <w:szCs w:val="16"/>
              </w:rPr>
              <w:t>2</w:t>
            </w: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501" w:type="pct"/>
            <w:vMerge w:val="restart"/>
          </w:tcPr>
          <w:p w:rsidR="00B4777E" w:rsidRPr="00EA4EDB" w:rsidRDefault="00B4777E" w:rsidP="009D174D">
            <w:pPr>
              <w:widowControl w:val="0"/>
              <w:autoSpaceDE w:val="0"/>
              <w:autoSpaceDN w:val="0"/>
              <w:adjustRightInd w:val="0"/>
              <w:ind w:left="95"/>
              <w:jc w:val="center"/>
              <w:rPr>
                <w:sz w:val="16"/>
                <w:szCs w:val="16"/>
              </w:rPr>
            </w:pPr>
          </w:p>
          <w:p w:rsidR="00B4777E" w:rsidRPr="00EA4EDB" w:rsidRDefault="00B4777E" w:rsidP="009D174D">
            <w:pPr>
              <w:widowControl w:val="0"/>
              <w:autoSpaceDE w:val="0"/>
              <w:autoSpaceDN w:val="0"/>
              <w:adjustRightInd w:val="0"/>
              <w:ind w:left="95"/>
              <w:jc w:val="center"/>
              <w:rPr>
                <w:sz w:val="16"/>
                <w:szCs w:val="16"/>
              </w:rPr>
            </w:pPr>
          </w:p>
          <w:p w:rsidR="00B4777E" w:rsidRPr="00EA4EDB" w:rsidRDefault="00B4777E" w:rsidP="009D174D">
            <w:pPr>
              <w:widowControl w:val="0"/>
              <w:autoSpaceDE w:val="0"/>
              <w:autoSpaceDN w:val="0"/>
              <w:adjustRightInd w:val="0"/>
              <w:ind w:left="95"/>
              <w:rPr>
                <w:sz w:val="28"/>
                <w:szCs w:val="28"/>
              </w:rPr>
            </w:pPr>
            <w:r w:rsidRPr="00EA4EDB">
              <w:rPr>
                <w:sz w:val="16"/>
                <w:szCs w:val="16"/>
              </w:rPr>
              <w:t>Приобретение, монтаж и ввод в эксплуатацию станции обезж</w:t>
            </w:r>
            <w:r w:rsidRPr="00EA4EDB">
              <w:rPr>
                <w:sz w:val="16"/>
                <w:szCs w:val="16"/>
              </w:rPr>
              <w:t>е</w:t>
            </w:r>
            <w:r w:rsidRPr="00EA4EDB">
              <w:rPr>
                <w:sz w:val="16"/>
                <w:szCs w:val="16"/>
              </w:rPr>
              <w:t xml:space="preserve">лезивания на ВНС-217 в </w:t>
            </w:r>
            <w:proofErr w:type="spellStart"/>
            <w:r w:rsidRPr="00EA4EDB">
              <w:rPr>
                <w:sz w:val="16"/>
                <w:szCs w:val="16"/>
              </w:rPr>
              <w:t>д.п</w:t>
            </w:r>
            <w:proofErr w:type="spellEnd"/>
            <w:r w:rsidRPr="00EA4EDB">
              <w:rPr>
                <w:sz w:val="16"/>
                <w:szCs w:val="16"/>
              </w:rPr>
              <w:t>. Кратово</w:t>
            </w:r>
          </w:p>
        </w:tc>
        <w:tc>
          <w:tcPr>
            <w:tcW w:w="319"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50</w:t>
            </w:r>
          </w:p>
          <w:p w:rsidR="00B4777E" w:rsidRPr="00EA4EDB" w:rsidRDefault="00B4777E" w:rsidP="009D174D">
            <w:pPr>
              <w:widowControl w:val="0"/>
              <w:autoSpaceDE w:val="0"/>
              <w:autoSpaceDN w:val="0"/>
              <w:adjustRightInd w:val="0"/>
              <w:jc w:val="center"/>
              <w:rPr>
                <w:sz w:val="28"/>
                <w:szCs w:val="28"/>
              </w:rPr>
            </w:pPr>
            <w:r w:rsidRPr="00EA4EDB">
              <w:rPr>
                <w:sz w:val="16"/>
                <w:szCs w:val="16"/>
              </w:rPr>
              <w:t>куб. м./час</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410"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Приобретение, монтаж и ввод в эксплуат</w:t>
            </w:r>
            <w:r w:rsidRPr="00EA4EDB">
              <w:rPr>
                <w:sz w:val="16"/>
                <w:szCs w:val="16"/>
              </w:rPr>
              <w:t>а</w:t>
            </w:r>
            <w:r w:rsidRPr="00EA4EDB">
              <w:rPr>
                <w:sz w:val="16"/>
                <w:szCs w:val="16"/>
              </w:rPr>
              <w:t>цию</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319"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20.07.2024 - 29.11.2025</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307"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30.11.2025</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416"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95 841,66</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325"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64" w:type="pct"/>
          </w:tcPr>
          <w:p w:rsidR="00B4777E" w:rsidRPr="00EA4EDB" w:rsidRDefault="00B4777E" w:rsidP="009D174D">
            <w:pPr>
              <w:widowControl w:val="0"/>
              <w:autoSpaceDE w:val="0"/>
              <w:autoSpaceDN w:val="0"/>
              <w:adjustRightInd w:val="0"/>
              <w:rPr>
                <w:sz w:val="16"/>
                <w:szCs w:val="16"/>
              </w:rPr>
            </w:pPr>
          </w:p>
          <w:p w:rsidR="00B4777E" w:rsidRPr="00EA4EDB" w:rsidRDefault="00B4777E" w:rsidP="009D174D">
            <w:pPr>
              <w:widowControl w:val="0"/>
              <w:autoSpaceDE w:val="0"/>
              <w:autoSpaceDN w:val="0"/>
              <w:adjustRightInd w:val="0"/>
              <w:rPr>
                <w:sz w:val="28"/>
                <w:szCs w:val="28"/>
              </w:rPr>
            </w:pPr>
            <w:r w:rsidRPr="00EA4EDB">
              <w:rPr>
                <w:sz w:val="16"/>
                <w:szCs w:val="16"/>
              </w:rPr>
              <w:t>Итого:</w:t>
            </w: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95 841,66</w:t>
            </w:r>
          </w:p>
        </w:tc>
        <w:tc>
          <w:tcPr>
            <w:tcW w:w="182"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18"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47 920,83</w:t>
            </w:r>
          </w:p>
          <w:p w:rsidR="00B4777E" w:rsidRPr="00EA4EDB" w:rsidRDefault="00B4777E" w:rsidP="009D174D">
            <w:pPr>
              <w:widowControl w:val="0"/>
              <w:autoSpaceDE w:val="0"/>
              <w:autoSpaceDN w:val="0"/>
              <w:adjustRightInd w:val="0"/>
              <w:jc w:val="center"/>
              <w:rPr>
                <w:sz w:val="28"/>
                <w:szCs w:val="28"/>
              </w:rPr>
            </w:pP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47 920,83</w:t>
            </w:r>
          </w:p>
        </w:tc>
        <w:tc>
          <w:tcPr>
            <w:tcW w:w="234"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18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06"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r>
      <w:tr w:rsidR="00B4777E" w:rsidRPr="00EA4EDB" w:rsidTr="009D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172" w:type="pct"/>
            <w:vMerge/>
          </w:tcPr>
          <w:p w:rsidR="00B4777E" w:rsidRPr="00EA4EDB" w:rsidRDefault="00B4777E" w:rsidP="009D174D">
            <w:pPr>
              <w:widowControl w:val="0"/>
              <w:autoSpaceDE w:val="0"/>
              <w:autoSpaceDN w:val="0"/>
              <w:adjustRightInd w:val="0"/>
              <w:ind w:firstLine="540"/>
              <w:jc w:val="center"/>
              <w:rPr>
                <w:sz w:val="28"/>
                <w:szCs w:val="28"/>
              </w:rPr>
            </w:pPr>
          </w:p>
        </w:tc>
        <w:tc>
          <w:tcPr>
            <w:tcW w:w="501" w:type="pct"/>
            <w:vMerge/>
          </w:tcPr>
          <w:p w:rsidR="00B4777E" w:rsidRPr="00EA4EDB" w:rsidRDefault="00B4777E" w:rsidP="009D174D">
            <w:pPr>
              <w:widowControl w:val="0"/>
              <w:autoSpaceDE w:val="0"/>
              <w:autoSpaceDN w:val="0"/>
              <w:adjustRightInd w:val="0"/>
              <w:ind w:left="95"/>
              <w:jc w:val="center"/>
              <w:rPr>
                <w:sz w:val="16"/>
                <w:szCs w:val="16"/>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410" w:type="pct"/>
            <w:vMerge/>
          </w:tcPr>
          <w:p w:rsidR="00B4777E" w:rsidRPr="00EA4EDB" w:rsidRDefault="00B4777E" w:rsidP="009D174D">
            <w:pPr>
              <w:widowControl w:val="0"/>
              <w:autoSpaceDE w:val="0"/>
              <w:autoSpaceDN w:val="0"/>
              <w:adjustRightInd w:val="0"/>
              <w:jc w:val="center"/>
              <w:rPr>
                <w:sz w:val="28"/>
                <w:szCs w:val="28"/>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307" w:type="pct"/>
            <w:vMerge/>
          </w:tcPr>
          <w:p w:rsidR="00B4777E" w:rsidRPr="00EA4EDB" w:rsidRDefault="00B4777E" w:rsidP="009D174D">
            <w:pPr>
              <w:widowControl w:val="0"/>
              <w:autoSpaceDE w:val="0"/>
              <w:autoSpaceDN w:val="0"/>
              <w:adjustRightInd w:val="0"/>
              <w:jc w:val="center"/>
              <w:rPr>
                <w:sz w:val="28"/>
                <w:szCs w:val="28"/>
              </w:rPr>
            </w:pPr>
          </w:p>
        </w:tc>
        <w:tc>
          <w:tcPr>
            <w:tcW w:w="416" w:type="pct"/>
            <w:vMerge/>
          </w:tcPr>
          <w:p w:rsidR="00B4777E" w:rsidRPr="00EA4EDB" w:rsidRDefault="00B4777E" w:rsidP="009D174D">
            <w:pPr>
              <w:widowControl w:val="0"/>
              <w:autoSpaceDE w:val="0"/>
              <w:autoSpaceDN w:val="0"/>
              <w:adjustRightInd w:val="0"/>
              <w:jc w:val="center"/>
              <w:rPr>
                <w:sz w:val="28"/>
                <w:szCs w:val="28"/>
              </w:rPr>
            </w:pPr>
          </w:p>
        </w:tc>
        <w:tc>
          <w:tcPr>
            <w:tcW w:w="325"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64" w:type="pct"/>
          </w:tcPr>
          <w:p w:rsidR="00B4777E" w:rsidRPr="00EA4EDB" w:rsidRDefault="00B4777E" w:rsidP="009D174D">
            <w:pPr>
              <w:widowControl w:val="0"/>
              <w:autoSpaceDE w:val="0"/>
              <w:autoSpaceDN w:val="0"/>
              <w:adjustRightInd w:val="0"/>
              <w:rPr>
                <w:sz w:val="16"/>
                <w:szCs w:val="16"/>
              </w:rPr>
            </w:pPr>
            <w:r w:rsidRPr="00EA4EDB">
              <w:rPr>
                <w:sz w:val="16"/>
                <w:szCs w:val="16"/>
              </w:rPr>
              <w:t xml:space="preserve">Средства </w:t>
            </w:r>
          </w:p>
          <w:p w:rsidR="00B4777E" w:rsidRPr="00EA4EDB" w:rsidRDefault="00B4777E" w:rsidP="009D174D">
            <w:pPr>
              <w:widowControl w:val="0"/>
              <w:autoSpaceDE w:val="0"/>
              <w:autoSpaceDN w:val="0"/>
              <w:adjustRightInd w:val="0"/>
              <w:rPr>
                <w:sz w:val="16"/>
                <w:szCs w:val="16"/>
              </w:rPr>
            </w:pPr>
            <w:r w:rsidRPr="00EA4EDB">
              <w:rPr>
                <w:sz w:val="16"/>
                <w:szCs w:val="16"/>
              </w:rPr>
              <w:t xml:space="preserve">бюджета </w:t>
            </w:r>
          </w:p>
          <w:p w:rsidR="00B4777E" w:rsidRPr="00EA4EDB" w:rsidRDefault="00B4777E" w:rsidP="009D174D">
            <w:pPr>
              <w:widowControl w:val="0"/>
              <w:autoSpaceDE w:val="0"/>
              <w:autoSpaceDN w:val="0"/>
              <w:adjustRightInd w:val="0"/>
              <w:rPr>
                <w:sz w:val="16"/>
                <w:szCs w:val="16"/>
              </w:rPr>
            </w:pPr>
            <w:r w:rsidRPr="00EA4EDB">
              <w:rPr>
                <w:sz w:val="16"/>
                <w:szCs w:val="16"/>
              </w:rPr>
              <w:t>Московской области</w:t>
            </w:r>
          </w:p>
        </w:tc>
        <w:tc>
          <w:tcPr>
            <w:tcW w:w="319"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75 044,00</w:t>
            </w:r>
          </w:p>
        </w:tc>
        <w:tc>
          <w:tcPr>
            <w:tcW w:w="182"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18"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37 522,00</w:t>
            </w:r>
          </w:p>
        </w:tc>
        <w:tc>
          <w:tcPr>
            <w:tcW w:w="319"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37 522,00</w:t>
            </w:r>
          </w:p>
        </w:tc>
        <w:tc>
          <w:tcPr>
            <w:tcW w:w="234"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189"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06" w:type="pct"/>
            <w:vMerge/>
          </w:tcPr>
          <w:p w:rsidR="00B4777E" w:rsidRPr="00EA4EDB" w:rsidRDefault="00B4777E" w:rsidP="009D174D">
            <w:pPr>
              <w:widowControl w:val="0"/>
              <w:autoSpaceDE w:val="0"/>
              <w:autoSpaceDN w:val="0"/>
              <w:adjustRightInd w:val="0"/>
              <w:jc w:val="center"/>
              <w:rPr>
                <w:sz w:val="28"/>
                <w:szCs w:val="28"/>
              </w:rPr>
            </w:pPr>
          </w:p>
        </w:tc>
      </w:tr>
      <w:tr w:rsidR="00B4777E" w:rsidRPr="00EA4EDB" w:rsidTr="009D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172" w:type="pct"/>
            <w:vMerge/>
          </w:tcPr>
          <w:p w:rsidR="00B4777E" w:rsidRPr="00EA4EDB" w:rsidRDefault="00B4777E" w:rsidP="009D174D">
            <w:pPr>
              <w:widowControl w:val="0"/>
              <w:autoSpaceDE w:val="0"/>
              <w:autoSpaceDN w:val="0"/>
              <w:adjustRightInd w:val="0"/>
              <w:ind w:firstLine="540"/>
              <w:jc w:val="center"/>
              <w:rPr>
                <w:sz w:val="28"/>
                <w:szCs w:val="28"/>
              </w:rPr>
            </w:pPr>
          </w:p>
        </w:tc>
        <w:tc>
          <w:tcPr>
            <w:tcW w:w="501" w:type="pct"/>
            <w:vMerge/>
          </w:tcPr>
          <w:p w:rsidR="00B4777E" w:rsidRPr="00EA4EDB" w:rsidRDefault="00B4777E" w:rsidP="009D174D">
            <w:pPr>
              <w:widowControl w:val="0"/>
              <w:autoSpaceDE w:val="0"/>
              <w:autoSpaceDN w:val="0"/>
              <w:adjustRightInd w:val="0"/>
              <w:ind w:left="95"/>
              <w:jc w:val="center"/>
              <w:rPr>
                <w:sz w:val="16"/>
                <w:szCs w:val="16"/>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410" w:type="pct"/>
            <w:vMerge/>
          </w:tcPr>
          <w:p w:rsidR="00B4777E" w:rsidRPr="00EA4EDB" w:rsidRDefault="00B4777E" w:rsidP="009D174D">
            <w:pPr>
              <w:widowControl w:val="0"/>
              <w:autoSpaceDE w:val="0"/>
              <w:autoSpaceDN w:val="0"/>
              <w:adjustRightInd w:val="0"/>
              <w:jc w:val="center"/>
              <w:rPr>
                <w:sz w:val="28"/>
                <w:szCs w:val="28"/>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307" w:type="pct"/>
            <w:vMerge/>
          </w:tcPr>
          <w:p w:rsidR="00B4777E" w:rsidRPr="00EA4EDB" w:rsidRDefault="00B4777E" w:rsidP="009D174D">
            <w:pPr>
              <w:widowControl w:val="0"/>
              <w:autoSpaceDE w:val="0"/>
              <w:autoSpaceDN w:val="0"/>
              <w:adjustRightInd w:val="0"/>
              <w:jc w:val="center"/>
              <w:rPr>
                <w:sz w:val="28"/>
                <w:szCs w:val="28"/>
              </w:rPr>
            </w:pPr>
          </w:p>
        </w:tc>
        <w:tc>
          <w:tcPr>
            <w:tcW w:w="416" w:type="pct"/>
            <w:vMerge/>
          </w:tcPr>
          <w:p w:rsidR="00B4777E" w:rsidRPr="00EA4EDB" w:rsidRDefault="00B4777E" w:rsidP="009D174D">
            <w:pPr>
              <w:widowControl w:val="0"/>
              <w:autoSpaceDE w:val="0"/>
              <w:autoSpaceDN w:val="0"/>
              <w:adjustRightInd w:val="0"/>
              <w:jc w:val="center"/>
              <w:rPr>
                <w:sz w:val="28"/>
                <w:szCs w:val="28"/>
              </w:rPr>
            </w:pPr>
          </w:p>
        </w:tc>
        <w:tc>
          <w:tcPr>
            <w:tcW w:w="325"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64" w:type="pct"/>
          </w:tcPr>
          <w:p w:rsidR="00B4777E" w:rsidRPr="00EA4EDB" w:rsidRDefault="00B4777E" w:rsidP="009D174D">
            <w:pPr>
              <w:widowControl w:val="0"/>
              <w:autoSpaceDE w:val="0"/>
              <w:autoSpaceDN w:val="0"/>
              <w:adjustRightInd w:val="0"/>
              <w:rPr>
                <w:sz w:val="16"/>
                <w:szCs w:val="16"/>
              </w:rPr>
            </w:pPr>
            <w:r w:rsidRPr="00EA4EDB">
              <w:rPr>
                <w:sz w:val="16"/>
                <w:szCs w:val="16"/>
              </w:rPr>
              <w:t xml:space="preserve">Средства бюджета </w:t>
            </w:r>
          </w:p>
          <w:p w:rsidR="00B4777E" w:rsidRPr="00EA4EDB" w:rsidRDefault="00B4777E" w:rsidP="009D174D">
            <w:pPr>
              <w:widowControl w:val="0"/>
              <w:autoSpaceDE w:val="0"/>
              <w:autoSpaceDN w:val="0"/>
              <w:adjustRightInd w:val="0"/>
              <w:rPr>
                <w:sz w:val="28"/>
                <w:szCs w:val="28"/>
              </w:rPr>
            </w:pPr>
            <w:r w:rsidRPr="00EA4EDB">
              <w:rPr>
                <w:sz w:val="16"/>
                <w:szCs w:val="16"/>
              </w:rPr>
              <w:t>Раменского городского округа</w:t>
            </w: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20 797,66</w:t>
            </w:r>
          </w:p>
          <w:p w:rsidR="00B4777E" w:rsidRPr="00EA4EDB" w:rsidRDefault="00B4777E" w:rsidP="009D174D">
            <w:pPr>
              <w:widowControl w:val="0"/>
              <w:autoSpaceDE w:val="0"/>
              <w:autoSpaceDN w:val="0"/>
              <w:adjustRightInd w:val="0"/>
              <w:jc w:val="center"/>
              <w:rPr>
                <w:sz w:val="28"/>
                <w:szCs w:val="28"/>
              </w:rPr>
            </w:pPr>
          </w:p>
        </w:tc>
        <w:tc>
          <w:tcPr>
            <w:tcW w:w="182"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p w:rsidR="00B4777E" w:rsidRPr="00EA4EDB" w:rsidRDefault="00B4777E" w:rsidP="009D174D">
            <w:pPr>
              <w:widowControl w:val="0"/>
              <w:autoSpaceDE w:val="0"/>
              <w:autoSpaceDN w:val="0"/>
              <w:adjustRightInd w:val="0"/>
              <w:jc w:val="center"/>
              <w:rPr>
                <w:sz w:val="28"/>
                <w:szCs w:val="28"/>
              </w:rPr>
            </w:pPr>
          </w:p>
        </w:tc>
        <w:tc>
          <w:tcPr>
            <w:tcW w:w="318"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10 398,83</w:t>
            </w: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10 398,83</w:t>
            </w:r>
          </w:p>
        </w:tc>
        <w:tc>
          <w:tcPr>
            <w:tcW w:w="234"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p w:rsidR="00B4777E" w:rsidRPr="00EA4EDB" w:rsidRDefault="00B4777E" w:rsidP="009D174D">
            <w:pPr>
              <w:widowControl w:val="0"/>
              <w:autoSpaceDE w:val="0"/>
              <w:autoSpaceDN w:val="0"/>
              <w:adjustRightInd w:val="0"/>
              <w:jc w:val="center"/>
              <w:rPr>
                <w:sz w:val="28"/>
                <w:szCs w:val="28"/>
              </w:rPr>
            </w:pPr>
          </w:p>
        </w:tc>
        <w:tc>
          <w:tcPr>
            <w:tcW w:w="18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p w:rsidR="00B4777E" w:rsidRPr="00EA4EDB" w:rsidRDefault="00B4777E" w:rsidP="009D174D">
            <w:pPr>
              <w:widowControl w:val="0"/>
              <w:autoSpaceDE w:val="0"/>
              <w:autoSpaceDN w:val="0"/>
              <w:adjustRightInd w:val="0"/>
              <w:jc w:val="center"/>
              <w:rPr>
                <w:sz w:val="28"/>
                <w:szCs w:val="28"/>
              </w:rPr>
            </w:pPr>
          </w:p>
        </w:tc>
        <w:tc>
          <w:tcPr>
            <w:tcW w:w="306" w:type="pct"/>
            <w:vMerge/>
          </w:tcPr>
          <w:p w:rsidR="00B4777E" w:rsidRPr="00EA4EDB" w:rsidRDefault="00B4777E" w:rsidP="009D174D">
            <w:pPr>
              <w:widowControl w:val="0"/>
              <w:autoSpaceDE w:val="0"/>
              <w:autoSpaceDN w:val="0"/>
              <w:adjustRightInd w:val="0"/>
              <w:jc w:val="center"/>
              <w:rPr>
                <w:sz w:val="28"/>
                <w:szCs w:val="28"/>
              </w:rPr>
            </w:pPr>
          </w:p>
        </w:tc>
      </w:tr>
      <w:tr w:rsidR="00B4777E" w:rsidRPr="00EA4EDB" w:rsidTr="009D174D">
        <w:trPr>
          <w:trHeight w:val="313"/>
        </w:trPr>
        <w:tc>
          <w:tcPr>
            <w:tcW w:w="2028" w:type="pct"/>
            <w:gridSpan w:val="6"/>
            <w:vMerge w:val="restart"/>
            <w:tcBorders>
              <w:top w:val="single" w:sz="4" w:space="0" w:color="auto"/>
              <w:left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20"/>
                <w:szCs w:val="20"/>
              </w:rPr>
              <w:t xml:space="preserve">                                                                            Всего по мероприятию      </w:t>
            </w:r>
          </w:p>
        </w:tc>
        <w:tc>
          <w:tcPr>
            <w:tcW w:w="416"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121 291,66</w:t>
            </w:r>
          </w:p>
        </w:tc>
        <w:tc>
          <w:tcPr>
            <w:tcW w:w="325" w:type="pct"/>
            <w:vMerge w:val="restart"/>
            <w:tcBorders>
              <w:top w:val="nil"/>
              <w:left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31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121 291,66</w:t>
            </w:r>
          </w:p>
        </w:tc>
        <w:tc>
          <w:tcPr>
            <w:tcW w:w="182"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31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234"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38"/>
        </w:trPr>
        <w:tc>
          <w:tcPr>
            <w:tcW w:w="2028" w:type="pct"/>
            <w:gridSpan w:val="6"/>
            <w:vMerge/>
            <w:tcBorders>
              <w:left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nil"/>
              <w:right w:val="single" w:sz="4" w:space="0" w:color="auto"/>
            </w:tcBorders>
            <w:shd w:val="clear" w:color="auto" w:fill="auto"/>
            <w:vAlign w:val="center"/>
            <w:hideMark/>
          </w:tcPr>
          <w:p w:rsidR="00B4777E" w:rsidRPr="00EA4EDB" w:rsidRDefault="00B4777E" w:rsidP="009D174D">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94 971,34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47 485,67</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47 485,67</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606"/>
        </w:trPr>
        <w:tc>
          <w:tcPr>
            <w:tcW w:w="2028" w:type="pct"/>
            <w:gridSpan w:val="6"/>
            <w:vMerge/>
            <w:tcBorders>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416" w:type="pct"/>
            <w:vMerge/>
            <w:tcBorders>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325" w:type="pct"/>
            <w:vMerge/>
            <w:tcBorders>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Средства бюджета </w:t>
            </w:r>
          </w:p>
          <w:p w:rsidR="00B4777E" w:rsidRPr="00EA4EDB" w:rsidRDefault="00B4777E" w:rsidP="009D174D">
            <w:pPr>
              <w:rPr>
                <w:sz w:val="16"/>
                <w:szCs w:val="16"/>
              </w:rPr>
            </w:pPr>
            <w:r w:rsidRPr="00EA4EDB">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26 320,32</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13 160,16</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13 160,16</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widowControl w:val="0"/>
        <w:tabs>
          <w:tab w:val="center" w:pos="7838"/>
        </w:tabs>
        <w:autoSpaceDE w:val="0"/>
        <w:autoSpaceDN w:val="0"/>
        <w:adjustRightInd w:val="0"/>
        <w:ind w:firstLine="540"/>
        <w:rPr>
          <w:sz w:val="28"/>
          <w:szCs w:val="28"/>
        </w:rPr>
      </w:pPr>
    </w:p>
    <w:p w:rsidR="00B4777E" w:rsidRPr="00EA4EDB" w:rsidRDefault="00B4777E" w:rsidP="00B4777E">
      <w:pPr>
        <w:widowControl w:val="0"/>
        <w:tabs>
          <w:tab w:val="center" w:pos="7838"/>
        </w:tabs>
        <w:autoSpaceDE w:val="0"/>
        <w:autoSpaceDN w:val="0"/>
        <w:adjustRightInd w:val="0"/>
        <w:ind w:firstLine="540"/>
        <w:rPr>
          <w:sz w:val="27"/>
          <w:szCs w:val="27"/>
        </w:rPr>
      </w:pPr>
      <w:r w:rsidRPr="00EA4EDB">
        <w:rPr>
          <w:sz w:val="27"/>
          <w:szCs w:val="27"/>
        </w:rPr>
        <w:lastRenderedPageBreak/>
        <w:t>6.3.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02.07. подпрограммы I «Чистая вода»</w:t>
      </w:r>
    </w:p>
    <w:p w:rsidR="00B4777E" w:rsidRPr="00EA4EDB" w:rsidRDefault="00B4777E" w:rsidP="00B4777E">
      <w:pPr>
        <w:widowControl w:val="0"/>
        <w:autoSpaceDE w:val="0"/>
        <w:autoSpaceDN w:val="0"/>
        <w:adjustRightInd w:val="0"/>
        <w:ind w:firstLine="540"/>
        <w:jc w:val="center"/>
        <w:rPr>
          <w:sz w:val="28"/>
        </w:rPr>
      </w:pPr>
    </w:p>
    <w:tbl>
      <w:tblPr>
        <w:tblW w:w="4975" w:type="pct"/>
        <w:tblLayout w:type="fixed"/>
        <w:tblLook w:val="04A0" w:firstRow="1" w:lastRow="0" w:firstColumn="1" w:lastColumn="0" w:noHBand="0" w:noVBand="1"/>
      </w:tblPr>
      <w:tblGrid>
        <w:gridCol w:w="431"/>
        <w:gridCol w:w="1943"/>
        <w:gridCol w:w="849"/>
        <w:gridCol w:w="1274"/>
        <w:gridCol w:w="993"/>
        <w:gridCol w:w="1143"/>
        <w:gridCol w:w="990"/>
        <w:gridCol w:w="993"/>
        <w:gridCol w:w="1415"/>
        <w:gridCol w:w="849"/>
        <w:gridCol w:w="709"/>
        <w:gridCol w:w="852"/>
        <w:gridCol w:w="706"/>
        <w:gridCol w:w="568"/>
        <w:gridCol w:w="568"/>
        <w:gridCol w:w="993"/>
      </w:tblGrid>
      <w:tr w:rsidR="00B4777E" w:rsidRPr="00EA4EDB" w:rsidTr="009D174D">
        <w:trPr>
          <w:trHeight w:val="300"/>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(имущества), адрес об</w:t>
            </w:r>
            <w:r w:rsidRPr="00EA4EDB">
              <w:rPr>
                <w:sz w:val="16"/>
                <w:szCs w:val="16"/>
              </w:rPr>
              <w:t>ъ</w:t>
            </w:r>
            <w:r w:rsidRPr="00EA4EDB">
              <w:rPr>
                <w:sz w:val="16"/>
                <w:szCs w:val="16"/>
              </w:rPr>
              <w:t>екта</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w:t>
            </w:r>
            <w:r w:rsidRPr="00EA4EDB">
              <w:rPr>
                <w:sz w:val="16"/>
                <w:szCs w:val="16"/>
              </w:rPr>
              <w:t>о</w:t>
            </w:r>
            <w:r w:rsidRPr="00EA4EDB">
              <w:rPr>
                <w:sz w:val="16"/>
                <w:szCs w:val="16"/>
              </w:rPr>
              <w:t>сти об</w:t>
            </w:r>
            <w:r w:rsidRPr="00EA4EDB">
              <w:rPr>
                <w:sz w:val="16"/>
                <w:szCs w:val="16"/>
              </w:rPr>
              <w:t>ъ</w:t>
            </w:r>
            <w:r w:rsidRPr="00EA4EDB">
              <w:rPr>
                <w:sz w:val="16"/>
                <w:szCs w:val="16"/>
              </w:rPr>
              <w:t>екта (или) характ</w:t>
            </w:r>
            <w:r w:rsidRPr="00EA4EDB">
              <w:rPr>
                <w:sz w:val="16"/>
                <w:szCs w:val="16"/>
              </w:rPr>
              <w:t>е</w:t>
            </w:r>
            <w:r w:rsidRPr="00EA4EDB">
              <w:rPr>
                <w:sz w:val="16"/>
                <w:szCs w:val="16"/>
              </w:rPr>
              <w:t>ристика объекта</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соответствии с классификат</w:t>
            </w:r>
            <w:r w:rsidRPr="00EA4EDB">
              <w:rPr>
                <w:sz w:val="16"/>
                <w:szCs w:val="16"/>
              </w:rPr>
              <w:t>о</w:t>
            </w:r>
            <w:r w:rsidRPr="00EA4EDB">
              <w:rPr>
                <w:sz w:val="16"/>
                <w:szCs w:val="16"/>
              </w:rPr>
              <w:t>ром</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Открытие объекта / завершение работ</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Предел</w:t>
            </w:r>
            <w:r w:rsidRPr="00EA4EDB">
              <w:rPr>
                <w:sz w:val="16"/>
                <w:szCs w:val="16"/>
              </w:rPr>
              <w:t>ь</w:t>
            </w:r>
            <w:r w:rsidRPr="00EA4EDB">
              <w:rPr>
                <w:sz w:val="16"/>
                <w:szCs w:val="16"/>
              </w:rPr>
              <w:t>ная сто</w:t>
            </w:r>
            <w:r w:rsidRPr="00EA4EDB">
              <w:rPr>
                <w:sz w:val="16"/>
                <w:szCs w:val="16"/>
              </w:rPr>
              <w:t>и</w:t>
            </w:r>
            <w:r w:rsidRPr="00EA4EDB">
              <w:rPr>
                <w:sz w:val="16"/>
                <w:szCs w:val="16"/>
              </w:rPr>
              <w:t>мость объекта капитал</w:t>
            </w:r>
            <w:r w:rsidRPr="00EA4EDB">
              <w:rPr>
                <w:sz w:val="16"/>
                <w:szCs w:val="16"/>
              </w:rPr>
              <w:t>ь</w:t>
            </w:r>
            <w:r w:rsidRPr="00EA4EDB">
              <w:rPr>
                <w:sz w:val="16"/>
                <w:szCs w:val="16"/>
              </w:rPr>
              <w:t>ного стр</w:t>
            </w:r>
            <w:r w:rsidRPr="00EA4EDB">
              <w:rPr>
                <w:sz w:val="16"/>
                <w:szCs w:val="16"/>
              </w:rPr>
              <w:t>о</w:t>
            </w:r>
            <w:r w:rsidRPr="00EA4EDB">
              <w:rPr>
                <w:sz w:val="16"/>
                <w:szCs w:val="16"/>
              </w:rPr>
              <w:t>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Проф</w:t>
            </w:r>
            <w:r w:rsidRPr="00EA4EDB">
              <w:rPr>
                <w:sz w:val="16"/>
                <w:szCs w:val="16"/>
              </w:rPr>
              <w:t>и</w:t>
            </w:r>
            <w:r w:rsidRPr="00EA4EDB">
              <w:rPr>
                <w:sz w:val="16"/>
                <w:szCs w:val="16"/>
              </w:rPr>
              <w:t>нанси ровано на 01.01.2023, тыс. руб.</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w:t>
            </w:r>
            <w:r w:rsidRPr="00EA4EDB">
              <w:rPr>
                <w:sz w:val="16"/>
                <w:szCs w:val="16"/>
              </w:rPr>
              <w:t>и</w:t>
            </w:r>
            <w:r w:rsidRPr="00EA4EDB">
              <w:rPr>
                <w:sz w:val="16"/>
                <w:szCs w:val="16"/>
              </w:rPr>
              <w:t>нансирования</w:t>
            </w:r>
          </w:p>
        </w:tc>
        <w:tc>
          <w:tcPr>
            <w:tcW w:w="1392" w:type="pct"/>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рублей</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110" w:right="-108"/>
              <w:jc w:val="center"/>
              <w:rPr>
                <w:sz w:val="16"/>
                <w:szCs w:val="16"/>
              </w:rPr>
            </w:pPr>
            <w:r w:rsidRPr="00EA4EDB">
              <w:rPr>
                <w:sz w:val="16"/>
                <w:szCs w:val="16"/>
              </w:rPr>
              <w:t xml:space="preserve">Остаток сметной стоимости до ввода в </w:t>
            </w:r>
            <w:proofErr w:type="spellStart"/>
            <w:proofErr w:type="gramStart"/>
            <w:r w:rsidRPr="00EA4EDB">
              <w:rPr>
                <w:sz w:val="16"/>
                <w:szCs w:val="16"/>
              </w:rPr>
              <w:t>эксплуата-цию</w:t>
            </w:r>
            <w:proofErr w:type="spellEnd"/>
            <w:proofErr w:type="gramEnd"/>
            <w:r w:rsidRPr="00EA4EDB">
              <w:rPr>
                <w:sz w:val="16"/>
                <w:szCs w:val="16"/>
              </w:rPr>
              <w:t xml:space="preserve"> объекта капитального строи-</w:t>
            </w:r>
            <w:proofErr w:type="spellStart"/>
            <w:r w:rsidRPr="00EA4EDB">
              <w:rPr>
                <w:sz w:val="16"/>
                <w:szCs w:val="16"/>
              </w:rPr>
              <w:t>тельства</w:t>
            </w:r>
            <w:proofErr w:type="spellEnd"/>
            <w:r w:rsidRPr="00EA4EDB">
              <w:rPr>
                <w:sz w:val="16"/>
                <w:szCs w:val="16"/>
              </w:rPr>
              <w:t xml:space="preserve"> / до завершения работ (тыс. руб.)</w:t>
            </w:r>
          </w:p>
        </w:tc>
      </w:tr>
      <w:tr w:rsidR="00B4777E" w:rsidRPr="00EA4EDB" w:rsidTr="009D174D">
        <w:trPr>
          <w:trHeight w:val="226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6" w:hanging="106"/>
              <w:jc w:val="center"/>
              <w:rPr>
                <w:sz w:val="16"/>
                <w:szCs w:val="16"/>
              </w:rPr>
            </w:pPr>
            <w:r w:rsidRPr="00EA4EDB">
              <w:rPr>
                <w:sz w:val="16"/>
                <w:szCs w:val="16"/>
              </w:rPr>
              <w:t>Всего</w:t>
            </w:r>
          </w:p>
        </w:tc>
        <w:tc>
          <w:tcPr>
            <w:tcW w:w="2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30"/>
        </w:trPr>
        <w:tc>
          <w:tcPr>
            <w:tcW w:w="14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636"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1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325"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37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32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46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2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547"/>
        </w:trPr>
        <w:tc>
          <w:tcPr>
            <w:tcW w:w="141"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1</w:t>
            </w:r>
          </w:p>
        </w:tc>
        <w:tc>
          <w:tcPr>
            <w:tcW w:w="636"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Сеть водоснабжения по адресу: Мичуринский переулок (ул. Братьев Федоровых) п. Ильи</w:t>
            </w:r>
            <w:r w:rsidRPr="00EA4EDB">
              <w:rPr>
                <w:sz w:val="16"/>
                <w:szCs w:val="16"/>
              </w:rPr>
              <w:t>н</w:t>
            </w:r>
            <w:r w:rsidRPr="00EA4EDB">
              <w:rPr>
                <w:sz w:val="16"/>
                <w:szCs w:val="16"/>
              </w:rPr>
              <w:t>ский Раменского г.о.</w:t>
            </w:r>
          </w:p>
        </w:tc>
        <w:tc>
          <w:tcPr>
            <w:tcW w:w="278"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 xml:space="preserve">514 </w:t>
            </w:r>
            <w:proofErr w:type="spellStart"/>
            <w:r w:rsidRPr="00EA4EDB">
              <w:rPr>
                <w:sz w:val="16"/>
                <w:szCs w:val="16"/>
              </w:rPr>
              <w:t>пог.м</w:t>
            </w:r>
            <w:proofErr w:type="spellEnd"/>
            <w:r w:rsidRPr="00EA4EDB">
              <w:rPr>
                <w:sz w:val="16"/>
                <w:szCs w:val="16"/>
              </w:rPr>
              <w:t xml:space="preserve">. </w:t>
            </w:r>
          </w:p>
        </w:tc>
        <w:tc>
          <w:tcPr>
            <w:tcW w:w="417"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Строительство (в т.ч. Проек</w:t>
            </w:r>
            <w:r w:rsidRPr="00EA4EDB">
              <w:rPr>
                <w:sz w:val="16"/>
                <w:szCs w:val="16"/>
              </w:rPr>
              <w:t>т</w:t>
            </w:r>
            <w:r w:rsidRPr="00EA4EDB">
              <w:rPr>
                <w:sz w:val="16"/>
                <w:szCs w:val="16"/>
              </w:rPr>
              <w:t>ные и изыск</w:t>
            </w:r>
            <w:r w:rsidRPr="00EA4EDB">
              <w:rPr>
                <w:sz w:val="16"/>
                <w:szCs w:val="16"/>
              </w:rPr>
              <w:t>а</w:t>
            </w:r>
            <w:r w:rsidRPr="00EA4EDB">
              <w:rPr>
                <w:sz w:val="16"/>
                <w:szCs w:val="16"/>
              </w:rPr>
              <w:t>тельские раб</w:t>
            </w:r>
            <w:r w:rsidRPr="00EA4EDB">
              <w:rPr>
                <w:sz w:val="16"/>
                <w:szCs w:val="16"/>
              </w:rPr>
              <w:t>о</w:t>
            </w:r>
            <w:r w:rsidRPr="00EA4EDB">
              <w:rPr>
                <w:sz w:val="16"/>
                <w:szCs w:val="16"/>
              </w:rPr>
              <w:t>ты)</w:t>
            </w:r>
          </w:p>
        </w:tc>
        <w:tc>
          <w:tcPr>
            <w:tcW w:w="325"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01.05.2024 –</w:t>
            </w:r>
          </w:p>
          <w:p w:rsidR="00B4777E" w:rsidRPr="00EA4EDB" w:rsidRDefault="00B4777E" w:rsidP="009D174D">
            <w:pPr>
              <w:jc w:val="center"/>
              <w:rPr>
                <w:sz w:val="16"/>
                <w:szCs w:val="16"/>
              </w:rPr>
            </w:pPr>
            <w:r w:rsidRPr="00EA4EDB">
              <w:rPr>
                <w:sz w:val="16"/>
                <w:szCs w:val="16"/>
              </w:rPr>
              <w:t>29.11.2024</w:t>
            </w:r>
          </w:p>
        </w:tc>
        <w:tc>
          <w:tcPr>
            <w:tcW w:w="37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29.11.2024</w:t>
            </w:r>
          </w:p>
        </w:tc>
        <w:tc>
          <w:tcPr>
            <w:tcW w:w="32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1 600,00</w:t>
            </w:r>
          </w:p>
        </w:tc>
        <w:tc>
          <w:tcPr>
            <w:tcW w:w="325"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Итого:</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1 600,00</w:t>
            </w:r>
          </w:p>
        </w:tc>
        <w:tc>
          <w:tcPr>
            <w:tcW w:w="2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1 600,00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57"/>
        </w:trPr>
        <w:tc>
          <w:tcPr>
            <w:tcW w:w="141"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553"/>
        </w:trPr>
        <w:tc>
          <w:tcPr>
            <w:tcW w:w="141"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Раменского городского окр</w:t>
            </w:r>
            <w:r w:rsidRPr="00EA4EDB">
              <w:rPr>
                <w:sz w:val="16"/>
                <w:szCs w:val="16"/>
              </w:rPr>
              <w:t>у</w:t>
            </w:r>
            <w:r w:rsidRPr="00EA4EDB">
              <w:rPr>
                <w:sz w:val="16"/>
                <w:szCs w:val="16"/>
              </w:rPr>
              <w:t>га</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1 600,00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1 600,00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547"/>
        </w:trPr>
        <w:tc>
          <w:tcPr>
            <w:tcW w:w="141"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1</w:t>
            </w:r>
          </w:p>
        </w:tc>
        <w:tc>
          <w:tcPr>
            <w:tcW w:w="636"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 xml:space="preserve">Сеть водоснабжения по адресу: д. </w:t>
            </w:r>
            <w:proofErr w:type="spellStart"/>
            <w:r w:rsidRPr="00EA4EDB">
              <w:rPr>
                <w:sz w:val="16"/>
                <w:szCs w:val="16"/>
              </w:rPr>
              <w:t>Торопово</w:t>
            </w:r>
            <w:proofErr w:type="spellEnd"/>
            <w:r w:rsidRPr="00EA4EDB">
              <w:rPr>
                <w:sz w:val="16"/>
                <w:szCs w:val="16"/>
              </w:rPr>
              <w:t xml:space="preserve"> Раменского г.о. </w:t>
            </w:r>
          </w:p>
        </w:tc>
        <w:tc>
          <w:tcPr>
            <w:tcW w:w="278"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150</w:t>
            </w:r>
          </w:p>
          <w:p w:rsidR="00B4777E" w:rsidRPr="00EA4EDB" w:rsidRDefault="00B4777E" w:rsidP="009D174D">
            <w:pPr>
              <w:jc w:val="center"/>
              <w:rPr>
                <w:sz w:val="16"/>
                <w:szCs w:val="16"/>
              </w:rPr>
            </w:pPr>
            <w:proofErr w:type="spellStart"/>
            <w:r w:rsidRPr="00EA4EDB">
              <w:rPr>
                <w:sz w:val="16"/>
                <w:szCs w:val="16"/>
              </w:rPr>
              <w:t>пог.м</w:t>
            </w:r>
            <w:proofErr w:type="spellEnd"/>
            <w:r w:rsidRPr="00EA4EDB">
              <w:rPr>
                <w:sz w:val="16"/>
                <w:szCs w:val="16"/>
              </w:rPr>
              <w:t xml:space="preserve">. </w:t>
            </w:r>
          </w:p>
        </w:tc>
        <w:tc>
          <w:tcPr>
            <w:tcW w:w="417"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Строительство (в т.ч. Проек</w:t>
            </w:r>
            <w:r w:rsidRPr="00EA4EDB">
              <w:rPr>
                <w:sz w:val="16"/>
                <w:szCs w:val="16"/>
              </w:rPr>
              <w:t>т</w:t>
            </w:r>
            <w:r w:rsidRPr="00EA4EDB">
              <w:rPr>
                <w:sz w:val="16"/>
                <w:szCs w:val="16"/>
              </w:rPr>
              <w:t>ные и изыск</w:t>
            </w:r>
            <w:r w:rsidRPr="00EA4EDB">
              <w:rPr>
                <w:sz w:val="16"/>
                <w:szCs w:val="16"/>
              </w:rPr>
              <w:t>а</w:t>
            </w:r>
            <w:r w:rsidRPr="00EA4EDB">
              <w:rPr>
                <w:sz w:val="16"/>
                <w:szCs w:val="16"/>
              </w:rPr>
              <w:t>тельские раб</w:t>
            </w:r>
            <w:r w:rsidRPr="00EA4EDB">
              <w:rPr>
                <w:sz w:val="16"/>
                <w:szCs w:val="16"/>
              </w:rPr>
              <w:t>о</w:t>
            </w:r>
            <w:r w:rsidRPr="00EA4EDB">
              <w:rPr>
                <w:sz w:val="16"/>
                <w:szCs w:val="16"/>
              </w:rPr>
              <w:t>ты)</w:t>
            </w:r>
          </w:p>
        </w:tc>
        <w:tc>
          <w:tcPr>
            <w:tcW w:w="325"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01.05.2025 –</w:t>
            </w:r>
          </w:p>
          <w:p w:rsidR="00B4777E" w:rsidRPr="00EA4EDB" w:rsidRDefault="00B4777E" w:rsidP="009D174D">
            <w:pPr>
              <w:jc w:val="center"/>
              <w:rPr>
                <w:sz w:val="16"/>
                <w:szCs w:val="16"/>
              </w:rPr>
            </w:pPr>
            <w:r w:rsidRPr="00EA4EDB">
              <w:rPr>
                <w:sz w:val="16"/>
                <w:szCs w:val="16"/>
              </w:rPr>
              <w:t>29.12.2025</w:t>
            </w:r>
          </w:p>
        </w:tc>
        <w:tc>
          <w:tcPr>
            <w:tcW w:w="37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29.12.2025</w:t>
            </w:r>
          </w:p>
        </w:tc>
        <w:tc>
          <w:tcPr>
            <w:tcW w:w="32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8000,00</w:t>
            </w:r>
          </w:p>
        </w:tc>
        <w:tc>
          <w:tcPr>
            <w:tcW w:w="325"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Итого:</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8000,00</w:t>
            </w:r>
          </w:p>
        </w:tc>
        <w:tc>
          <w:tcPr>
            <w:tcW w:w="2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8000,00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57"/>
        </w:trPr>
        <w:tc>
          <w:tcPr>
            <w:tcW w:w="141"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553"/>
        </w:trPr>
        <w:tc>
          <w:tcPr>
            <w:tcW w:w="141"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Раменского городского окр</w:t>
            </w:r>
            <w:r w:rsidRPr="00EA4EDB">
              <w:rPr>
                <w:sz w:val="16"/>
                <w:szCs w:val="16"/>
              </w:rPr>
              <w:t>у</w:t>
            </w:r>
            <w:r w:rsidRPr="00EA4EDB">
              <w:rPr>
                <w:sz w:val="16"/>
                <w:szCs w:val="16"/>
              </w:rPr>
              <w:t>га</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8000,00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8000,00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642"/>
        </w:trPr>
        <w:tc>
          <w:tcPr>
            <w:tcW w:w="217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777E" w:rsidRPr="00EA4EDB" w:rsidRDefault="00B4777E" w:rsidP="009D174D">
            <w:pPr>
              <w:jc w:val="right"/>
              <w:rPr>
                <w:sz w:val="16"/>
                <w:szCs w:val="16"/>
              </w:rPr>
            </w:pPr>
            <w:r w:rsidRPr="00EA4EDB">
              <w:rPr>
                <w:sz w:val="16"/>
                <w:szCs w:val="16"/>
              </w:rPr>
              <w:t>Всего по мероприятию</w:t>
            </w:r>
          </w:p>
        </w:tc>
        <w:tc>
          <w:tcPr>
            <w:tcW w:w="32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278"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pPr>
            <w:r w:rsidRPr="00EA4EDB">
              <w:rPr>
                <w:sz w:val="16"/>
                <w:szCs w:val="16"/>
              </w:rPr>
              <w:t>9600,00</w:t>
            </w:r>
          </w:p>
        </w:tc>
        <w:tc>
          <w:tcPr>
            <w:tcW w:w="232" w:type="pct"/>
            <w:tcBorders>
              <w:top w:val="single" w:sz="4" w:space="0" w:color="auto"/>
              <w:left w:val="nil"/>
              <w:bottom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31"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25"/>
        </w:trPr>
        <w:tc>
          <w:tcPr>
            <w:tcW w:w="217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2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726"/>
        </w:trPr>
        <w:tc>
          <w:tcPr>
            <w:tcW w:w="217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2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Раменского городского окр</w:t>
            </w:r>
            <w:r w:rsidRPr="00EA4EDB">
              <w:rPr>
                <w:sz w:val="16"/>
                <w:szCs w:val="16"/>
              </w:rPr>
              <w:t>у</w:t>
            </w:r>
            <w:r w:rsidRPr="00EA4EDB">
              <w:rPr>
                <w:sz w:val="16"/>
                <w:szCs w:val="16"/>
              </w:rPr>
              <w:t>га</w:t>
            </w: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6.4. Методика </w:t>
      </w:r>
      <w:proofErr w:type="gramStart"/>
      <w:r w:rsidRPr="00EA4EDB">
        <w:rPr>
          <w:sz w:val="28"/>
          <w:szCs w:val="28"/>
        </w:rPr>
        <w:t>определения значений результатов выполнения мероприятий</w:t>
      </w:r>
      <w:r w:rsidRPr="00EA4EDB">
        <w:t xml:space="preserve"> </w:t>
      </w:r>
      <w:r w:rsidRPr="00EA4EDB">
        <w:rPr>
          <w:sz w:val="28"/>
          <w:szCs w:val="28"/>
        </w:rPr>
        <w:t>подпрограммы</w:t>
      </w:r>
      <w:proofErr w:type="gramEnd"/>
      <w:r w:rsidRPr="00EA4EDB">
        <w:rPr>
          <w:sz w:val="28"/>
          <w:szCs w:val="28"/>
        </w:rPr>
        <w:t xml:space="preserve"> I «Чистая вода»</w:t>
      </w:r>
    </w:p>
    <w:p w:rsidR="00B4777E" w:rsidRPr="00EA4EDB" w:rsidRDefault="00B4777E" w:rsidP="00B4777E">
      <w:pPr>
        <w:widowControl w:val="0"/>
        <w:autoSpaceDE w:val="0"/>
        <w:autoSpaceDN w:val="0"/>
        <w:adjustRightInd w:val="0"/>
        <w:ind w:firstLine="540"/>
        <w:jc w:val="center"/>
        <w:rPr>
          <w:sz w:val="28"/>
          <w:szCs w:val="28"/>
        </w:rPr>
      </w:pPr>
    </w:p>
    <w:tbl>
      <w:tblPr>
        <w:tblStyle w:val="ac"/>
        <w:tblW w:w="15342" w:type="dxa"/>
        <w:tblLayout w:type="fixed"/>
        <w:tblLook w:val="04A0" w:firstRow="1" w:lastRow="0" w:firstColumn="1" w:lastColumn="0" w:noHBand="0" w:noVBand="1"/>
      </w:tblPr>
      <w:tblGrid>
        <w:gridCol w:w="670"/>
        <w:gridCol w:w="2264"/>
        <w:gridCol w:w="2264"/>
        <w:gridCol w:w="1571"/>
        <w:gridCol w:w="2973"/>
        <w:gridCol w:w="1026"/>
        <w:gridCol w:w="4574"/>
      </w:tblGrid>
      <w:tr w:rsidR="00B4777E" w:rsidRPr="00EA4EDB" w:rsidTr="009D174D">
        <w:tc>
          <w:tcPr>
            <w:tcW w:w="670"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2264" w:type="dxa"/>
          </w:tcPr>
          <w:p w:rsidR="00B4777E" w:rsidRPr="00EA4EDB" w:rsidRDefault="00B4777E" w:rsidP="009D174D">
            <w:pPr>
              <w:widowControl w:val="0"/>
              <w:autoSpaceDE w:val="0"/>
              <w:autoSpaceDN w:val="0"/>
              <w:adjustRightInd w:val="0"/>
              <w:jc w:val="center"/>
            </w:pPr>
            <w:r w:rsidRPr="00EA4EDB">
              <w:t>№ подпрограммы</w:t>
            </w:r>
          </w:p>
        </w:tc>
        <w:tc>
          <w:tcPr>
            <w:tcW w:w="2264"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1571" w:type="dxa"/>
          </w:tcPr>
          <w:p w:rsidR="00B4777E" w:rsidRPr="00EA4EDB" w:rsidRDefault="00B4777E" w:rsidP="009D174D">
            <w:pPr>
              <w:widowControl w:val="0"/>
              <w:autoSpaceDE w:val="0"/>
              <w:autoSpaceDN w:val="0"/>
              <w:adjustRightInd w:val="0"/>
              <w:jc w:val="center"/>
            </w:pPr>
            <w:r w:rsidRPr="00EA4EDB">
              <w:t>№ меропр</w:t>
            </w:r>
            <w:r w:rsidRPr="00EA4EDB">
              <w:t>и</w:t>
            </w:r>
            <w:r w:rsidRPr="00EA4EDB">
              <w:t>ятия</w:t>
            </w:r>
          </w:p>
        </w:tc>
        <w:tc>
          <w:tcPr>
            <w:tcW w:w="2973" w:type="dxa"/>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026" w:type="dxa"/>
          </w:tcPr>
          <w:p w:rsidR="00B4777E" w:rsidRPr="00EA4EDB" w:rsidRDefault="00B4777E" w:rsidP="009D174D">
            <w:pPr>
              <w:widowControl w:val="0"/>
              <w:autoSpaceDE w:val="0"/>
              <w:autoSpaceDN w:val="0"/>
              <w:adjustRightInd w:val="0"/>
              <w:jc w:val="center"/>
            </w:pPr>
            <w:r w:rsidRPr="00EA4EDB">
              <w:t>Един</w:t>
            </w:r>
            <w:r w:rsidRPr="00EA4EDB">
              <w:t>и</w:t>
            </w:r>
            <w:r w:rsidRPr="00EA4EDB">
              <w:t>ца и</w:t>
            </w:r>
            <w:r w:rsidRPr="00EA4EDB">
              <w:t>з</w:t>
            </w:r>
            <w:r w:rsidRPr="00EA4EDB">
              <w:t>мер</w:t>
            </w:r>
            <w:r w:rsidRPr="00EA4EDB">
              <w:t>е</w:t>
            </w:r>
            <w:r w:rsidRPr="00EA4EDB">
              <w:t>ния</w:t>
            </w:r>
          </w:p>
        </w:tc>
        <w:tc>
          <w:tcPr>
            <w:tcW w:w="4574"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70" w:type="dxa"/>
          </w:tcPr>
          <w:p w:rsidR="00B4777E" w:rsidRPr="00EA4EDB" w:rsidRDefault="00B4777E" w:rsidP="009D174D">
            <w:pPr>
              <w:widowControl w:val="0"/>
              <w:autoSpaceDE w:val="0"/>
              <w:autoSpaceDN w:val="0"/>
              <w:adjustRightInd w:val="0"/>
              <w:jc w:val="center"/>
            </w:pPr>
            <w:r w:rsidRPr="00EA4EDB">
              <w:t>1</w:t>
            </w:r>
          </w:p>
        </w:tc>
        <w:tc>
          <w:tcPr>
            <w:tcW w:w="2264" w:type="dxa"/>
          </w:tcPr>
          <w:p w:rsidR="00B4777E" w:rsidRPr="00EA4EDB" w:rsidRDefault="00B4777E" w:rsidP="009D174D">
            <w:pPr>
              <w:widowControl w:val="0"/>
              <w:autoSpaceDE w:val="0"/>
              <w:autoSpaceDN w:val="0"/>
              <w:adjustRightInd w:val="0"/>
              <w:jc w:val="center"/>
            </w:pPr>
            <w:r w:rsidRPr="00EA4EDB">
              <w:t>2</w:t>
            </w:r>
          </w:p>
        </w:tc>
        <w:tc>
          <w:tcPr>
            <w:tcW w:w="2264" w:type="dxa"/>
          </w:tcPr>
          <w:p w:rsidR="00B4777E" w:rsidRPr="00EA4EDB" w:rsidRDefault="00B4777E" w:rsidP="009D174D">
            <w:pPr>
              <w:widowControl w:val="0"/>
              <w:autoSpaceDE w:val="0"/>
              <w:autoSpaceDN w:val="0"/>
              <w:adjustRightInd w:val="0"/>
              <w:jc w:val="center"/>
            </w:pPr>
            <w:r w:rsidRPr="00EA4EDB">
              <w:t>3</w:t>
            </w:r>
          </w:p>
        </w:tc>
        <w:tc>
          <w:tcPr>
            <w:tcW w:w="1571" w:type="dxa"/>
          </w:tcPr>
          <w:p w:rsidR="00B4777E" w:rsidRPr="00EA4EDB" w:rsidRDefault="00B4777E" w:rsidP="009D174D">
            <w:pPr>
              <w:widowControl w:val="0"/>
              <w:autoSpaceDE w:val="0"/>
              <w:autoSpaceDN w:val="0"/>
              <w:adjustRightInd w:val="0"/>
              <w:jc w:val="center"/>
            </w:pPr>
            <w:r w:rsidRPr="00EA4EDB">
              <w:t>4</w:t>
            </w:r>
          </w:p>
        </w:tc>
        <w:tc>
          <w:tcPr>
            <w:tcW w:w="2973" w:type="dxa"/>
          </w:tcPr>
          <w:p w:rsidR="00B4777E" w:rsidRPr="00EA4EDB" w:rsidRDefault="00B4777E" w:rsidP="009D174D">
            <w:pPr>
              <w:widowControl w:val="0"/>
              <w:autoSpaceDE w:val="0"/>
              <w:autoSpaceDN w:val="0"/>
              <w:adjustRightInd w:val="0"/>
              <w:jc w:val="center"/>
            </w:pPr>
            <w:r w:rsidRPr="00EA4EDB">
              <w:t>5</w:t>
            </w:r>
          </w:p>
        </w:tc>
        <w:tc>
          <w:tcPr>
            <w:tcW w:w="1026" w:type="dxa"/>
          </w:tcPr>
          <w:p w:rsidR="00B4777E" w:rsidRPr="00EA4EDB" w:rsidRDefault="00B4777E" w:rsidP="009D174D">
            <w:pPr>
              <w:widowControl w:val="0"/>
              <w:autoSpaceDE w:val="0"/>
              <w:autoSpaceDN w:val="0"/>
              <w:adjustRightInd w:val="0"/>
              <w:jc w:val="center"/>
            </w:pPr>
            <w:r w:rsidRPr="00EA4EDB">
              <w:t>6</w:t>
            </w:r>
          </w:p>
        </w:tc>
        <w:tc>
          <w:tcPr>
            <w:tcW w:w="4574"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70"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01</w:t>
            </w:r>
          </w:p>
        </w:tc>
        <w:tc>
          <w:tcPr>
            <w:tcW w:w="2973" w:type="dxa"/>
            <w:vAlign w:val="center"/>
          </w:tcPr>
          <w:p w:rsidR="00B4777E" w:rsidRPr="00EA4EDB" w:rsidRDefault="00B4777E" w:rsidP="009D174D">
            <w:pPr>
              <w:widowControl w:val="0"/>
              <w:autoSpaceDE w:val="0"/>
              <w:autoSpaceDN w:val="0"/>
              <w:adjustRightInd w:val="0"/>
            </w:pPr>
            <w:r w:rsidRPr="00EA4EDB">
              <w:t>Построены и реконстру</w:t>
            </w:r>
            <w:r w:rsidRPr="00EA4EDB">
              <w:t>и</w:t>
            </w:r>
            <w:r w:rsidRPr="00EA4EDB">
              <w:t>рованы  объекты вод</w:t>
            </w:r>
            <w:r w:rsidRPr="00EA4EDB">
              <w:t>о</w:t>
            </w:r>
            <w:r w:rsidRPr="00EA4EDB">
              <w:t>снабжения муниципал</w:t>
            </w:r>
            <w:r w:rsidRPr="00EA4EDB">
              <w:t>ь</w:t>
            </w:r>
            <w:r w:rsidRPr="00EA4EDB">
              <w:t>ной собственности</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(реконструир</w:t>
            </w:r>
            <w:r w:rsidRPr="00EA4EDB">
              <w:rPr>
                <w:rFonts w:eastAsia="Calibri"/>
                <w:lang w:eastAsia="ar-SA"/>
              </w:rPr>
              <w:t>о</w:t>
            </w:r>
            <w:r w:rsidRPr="00EA4EDB">
              <w:rPr>
                <w:rFonts w:eastAsia="Calibri"/>
                <w:lang w:eastAsia="ar-SA"/>
              </w:rPr>
              <w:t>ванных, модернизированных) объектов водоснабжения на территории Раменск</w:t>
            </w:r>
            <w:r w:rsidRPr="00EA4EDB">
              <w:rPr>
                <w:rFonts w:eastAsia="Calibri"/>
                <w:lang w:eastAsia="ar-SA"/>
              </w:rPr>
              <w:t>о</w:t>
            </w:r>
            <w:r w:rsidRPr="00EA4EDB">
              <w:rPr>
                <w:rFonts w:eastAsia="Calibri"/>
                <w:lang w:eastAsia="ar-SA"/>
              </w:rPr>
              <w:t>го городского округа.</w:t>
            </w:r>
          </w:p>
        </w:tc>
      </w:tr>
      <w:tr w:rsidR="00B4777E" w:rsidRPr="00EA4EDB" w:rsidTr="009D174D">
        <w:tc>
          <w:tcPr>
            <w:tcW w:w="670" w:type="dxa"/>
            <w:vAlign w:val="center"/>
          </w:tcPr>
          <w:p w:rsidR="00B4777E" w:rsidRPr="00EA4EDB" w:rsidRDefault="00B4777E" w:rsidP="009D174D">
            <w:pPr>
              <w:widowControl w:val="0"/>
              <w:autoSpaceDE w:val="0"/>
              <w:autoSpaceDN w:val="0"/>
              <w:adjustRightInd w:val="0"/>
              <w:jc w:val="center"/>
            </w:pPr>
            <w:r w:rsidRPr="00EA4EDB">
              <w:t>2.</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02</w:t>
            </w:r>
          </w:p>
        </w:tc>
        <w:tc>
          <w:tcPr>
            <w:tcW w:w="2973" w:type="dxa"/>
            <w:vAlign w:val="center"/>
          </w:tcPr>
          <w:p w:rsidR="00B4777E" w:rsidRPr="00EA4EDB" w:rsidRDefault="00B4777E" w:rsidP="009D174D">
            <w:pPr>
              <w:rPr>
                <w:shd w:val="clear" w:color="auto" w:fill="FFFFFF"/>
              </w:rPr>
            </w:pPr>
            <w:r w:rsidRPr="00EA4EDB">
              <w:rPr>
                <w:shd w:val="clear" w:color="auto" w:fill="FFFFFF"/>
              </w:rPr>
              <w:t xml:space="preserve">Приобретено и введено в эксплуатацию, капитально отремонтировано </w:t>
            </w:r>
          </w:p>
          <w:p w:rsidR="00B4777E" w:rsidRPr="00EA4EDB" w:rsidRDefault="00B4777E" w:rsidP="009D174D">
            <w:pPr>
              <w:widowControl w:val="0"/>
              <w:autoSpaceDE w:val="0"/>
              <w:autoSpaceDN w:val="0"/>
              <w:adjustRightInd w:val="0"/>
            </w:pPr>
            <w:r w:rsidRPr="00EA4EDB">
              <w:rPr>
                <w:shd w:val="clear" w:color="auto" w:fill="FFFFFF"/>
              </w:rPr>
              <w:t>объектов водоснабжения муниципальной собстве</w:t>
            </w:r>
            <w:r w:rsidRPr="00EA4EDB">
              <w:rPr>
                <w:shd w:val="clear" w:color="auto" w:fill="FFFFFF"/>
              </w:rPr>
              <w:t>н</w:t>
            </w:r>
            <w:r w:rsidRPr="00EA4EDB">
              <w:rPr>
                <w:shd w:val="clear" w:color="auto" w:fill="FFFFFF"/>
              </w:rPr>
              <w:t>ности</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приобретенных, введенных в эксплуатацию, капитально отремонтир</w:t>
            </w:r>
            <w:r w:rsidRPr="00EA4EDB">
              <w:rPr>
                <w:rFonts w:eastAsia="Calibri"/>
                <w:lang w:eastAsia="ar-SA"/>
              </w:rPr>
              <w:t>о</w:t>
            </w:r>
            <w:r w:rsidRPr="00EA4EDB">
              <w:rPr>
                <w:rFonts w:eastAsia="Calibri"/>
                <w:lang w:eastAsia="ar-SA"/>
              </w:rPr>
              <w:t>ванных объектов водоснабжения мун</w:t>
            </w:r>
            <w:r w:rsidRPr="00EA4EDB">
              <w:rPr>
                <w:rFonts w:eastAsia="Calibri"/>
                <w:lang w:eastAsia="ar-SA"/>
              </w:rPr>
              <w:t>и</w:t>
            </w:r>
            <w:r w:rsidRPr="00EA4EDB">
              <w:rPr>
                <w:rFonts w:eastAsia="Calibri"/>
                <w:lang w:eastAsia="ar-SA"/>
              </w:rPr>
              <w:t xml:space="preserve">ципальной собственности </w:t>
            </w:r>
          </w:p>
        </w:tc>
      </w:tr>
      <w:tr w:rsidR="00B4777E" w:rsidRPr="00EA4EDB" w:rsidTr="009D174D">
        <w:tc>
          <w:tcPr>
            <w:tcW w:w="670" w:type="dxa"/>
            <w:vAlign w:val="center"/>
          </w:tcPr>
          <w:p w:rsidR="00B4777E" w:rsidRPr="00EA4EDB" w:rsidRDefault="00B4777E" w:rsidP="009D174D">
            <w:pPr>
              <w:widowControl w:val="0"/>
              <w:autoSpaceDE w:val="0"/>
              <w:autoSpaceDN w:val="0"/>
              <w:adjustRightInd w:val="0"/>
              <w:jc w:val="center"/>
            </w:pPr>
            <w:r w:rsidRPr="00EA4EDB">
              <w:t>3.</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05</w:t>
            </w:r>
          </w:p>
        </w:tc>
        <w:tc>
          <w:tcPr>
            <w:tcW w:w="2973" w:type="dxa"/>
            <w:vAlign w:val="center"/>
          </w:tcPr>
          <w:p w:rsidR="00B4777E" w:rsidRPr="00EA4EDB" w:rsidRDefault="00B4777E" w:rsidP="009D174D">
            <w:pPr>
              <w:widowControl w:val="0"/>
              <w:autoSpaceDE w:val="0"/>
              <w:autoSpaceDN w:val="0"/>
              <w:adjustRightInd w:val="0"/>
            </w:pPr>
            <w:r w:rsidRPr="00EA4EDB">
              <w:t>Количество построенных и реконструированных (модернизированных) объектов питьевого вод</w:t>
            </w:r>
            <w:r w:rsidRPr="00EA4EDB">
              <w:t>о</w:t>
            </w:r>
            <w:r w:rsidRPr="00EA4EDB">
              <w:t>снабжения</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w:t>
            </w:r>
            <w:proofErr w:type="spellStart"/>
            <w:r w:rsidRPr="00EA4EDB">
              <w:rPr>
                <w:rFonts w:eastAsia="Calibri"/>
                <w:lang w:eastAsia="ar-SA"/>
              </w:rPr>
              <w:t>реконструиро</w:t>
            </w:r>
            <w:proofErr w:type="spellEnd"/>
            <w:r w:rsidRPr="00EA4EDB">
              <w:rPr>
                <w:rFonts w:eastAsia="Calibri"/>
                <w:lang w:eastAsia="ar-SA"/>
              </w:rPr>
              <w:t>-ванных, модернизированных) объектов питьевого водоснабжения на территории Раменского городского округа.</w:t>
            </w:r>
          </w:p>
        </w:tc>
      </w:tr>
      <w:tr w:rsidR="00B4777E" w:rsidRPr="00EA4EDB" w:rsidTr="009D174D">
        <w:trPr>
          <w:trHeight w:val="1254"/>
        </w:trPr>
        <w:tc>
          <w:tcPr>
            <w:tcW w:w="670" w:type="dxa"/>
            <w:vAlign w:val="center"/>
          </w:tcPr>
          <w:p w:rsidR="00B4777E" w:rsidRPr="00EA4EDB" w:rsidRDefault="00B4777E" w:rsidP="009D174D">
            <w:pPr>
              <w:widowControl w:val="0"/>
              <w:autoSpaceDE w:val="0"/>
              <w:autoSpaceDN w:val="0"/>
              <w:adjustRightInd w:val="0"/>
              <w:jc w:val="center"/>
            </w:pPr>
            <w:r w:rsidRPr="00EA4EDB">
              <w:t>4.</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06</w:t>
            </w:r>
          </w:p>
        </w:tc>
        <w:tc>
          <w:tcPr>
            <w:tcW w:w="2973" w:type="dxa"/>
            <w:vAlign w:val="center"/>
          </w:tcPr>
          <w:p w:rsidR="00B4777E" w:rsidRPr="00EA4EDB" w:rsidRDefault="00B4777E" w:rsidP="009D174D">
            <w:pPr>
              <w:widowControl w:val="0"/>
              <w:autoSpaceDE w:val="0"/>
              <w:autoSpaceDN w:val="0"/>
              <w:adjustRightInd w:val="0"/>
            </w:pPr>
            <w:r w:rsidRPr="00EA4EDB">
              <w:t>Количество отремонтир</w:t>
            </w:r>
            <w:r w:rsidRPr="00EA4EDB">
              <w:t>о</w:t>
            </w:r>
            <w:r w:rsidRPr="00EA4EDB">
              <w:t>ванных шахтных колодцев</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шахтных колодцев, отремо</w:t>
            </w:r>
            <w:r w:rsidRPr="00EA4EDB">
              <w:rPr>
                <w:rFonts w:eastAsia="Calibri"/>
                <w:lang w:eastAsia="ar-SA"/>
              </w:rPr>
              <w:t>н</w:t>
            </w:r>
            <w:r w:rsidRPr="00EA4EDB">
              <w:rPr>
                <w:rFonts w:eastAsia="Calibri"/>
                <w:lang w:eastAsia="ar-SA"/>
              </w:rPr>
              <w:t>тированных на территории Раменского городского округа.</w:t>
            </w:r>
          </w:p>
        </w:tc>
      </w:tr>
      <w:tr w:rsidR="00B4777E" w:rsidRPr="00EA4EDB" w:rsidTr="009D174D">
        <w:trPr>
          <w:trHeight w:val="1272"/>
        </w:trPr>
        <w:tc>
          <w:tcPr>
            <w:tcW w:w="670" w:type="dxa"/>
            <w:vAlign w:val="center"/>
          </w:tcPr>
          <w:p w:rsidR="00B4777E" w:rsidRPr="00EA4EDB" w:rsidRDefault="00B4777E" w:rsidP="009D174D">
            <w:pPr>
              <w:widowControl w:val="0"/>
              <w:autoSpaceDE w:val="0"/>
              <w:autoSpaceDN w:val="0"/>
              <w:adjustRightInd w:val="0"/>
              <w:jc w:val="center"/>
            </w:pPr>
            <w:r w:rsidRPr="00EA4EDB">
              <w:t>5.</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07</w:t>
            </w:r>
          </w:p>
        </w:tc>
        <w:tc>
          <w:tcPr>
            <w:tcW w:w="2973" w:type="dxa"/>
            <w:vAlign w:val="center"/>
          </w:tcPr>
          <w:p w:rsidR="00B4777E" w:rsidRPr="00EA4EDB" w:rsidRDefault="00B4777E" w:rsidP="009D174D">
            <w:pPr>
              <w:jc w:val="both"/>
              <w:rPr>
                <w:bCs/>
              </w:rPr>
            </w:pPr>
            <w:r w:rsidRPr="00EA4EDB">
              <w:rPr>
                <w:bCs/>
              </w:rPr>
              <w:t>Количество построенных участков водопровода</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участков вод</w:t>
            </w:r>
            <w:r w:rsidRPr="00EA4EDB">
              <w:rPr>
                <w:rFonts w:eastAsia="Calibri"/>
                <w:lang w:eastAsia="ar-SA"/>
              </w:rPr>
              <w:t>о</w:t>
            </w:r>
            <w:r w:rsidRPr="00EA4EDB">
              <w:rPr>
                <w:rFonts w:eastAsia="Calibri"/>
                <w:lang w:eastAsia="ar-SA"/>
              </w:rPr>
              <w:t>провода на территории Раменского г</w:t>
            </w:r>
            <w:r w:rsidRPr="00EA4EDB">
              <w:rPr>
                <w:rFonts w:eastAsia="Calibri"/>
                <w:lang w:eastAsia="ar-SA"/>
              </w:rPr>
              <w:t>о</w:t>
            </w:r>
            <w:r w:rsidRPr="00EA4EDB">
              <w:rPr>
                <w:rFonts w:eastAsia="Calibri"/>
                <w:lang w:eastAsia="ar-SA"/>
              </w:rPr>
              <w:t>родского округа.</w:t>
            </w: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1767BD">
          <w:pgSz w:w="16838" w:h="11905" w:orient="landscape"/>
          <w:pgMar w:top="709" w:right="567" w:bottom="709"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6.5. Обоснование объема финансовых ресурсов, необходимых для реализации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 «Чистая вода»</w:t>
      </w:r>
    </w:p>
    <w:p w:rsidR="00B4777E" w:rsidRPr="00EA4EDB" w:rsidRDefault="00B4777E" w:rsidP="00B4777E">
      <w:pPr>
        <w:widowControl w:val="0"/>
        <w:autoSpaceDE w:val="0"/>
        <w:autoSpaceDN w:val="0"/>
        <w:adjustRightInd w:val="0"/>
        <w:ind w:firstLine="540"/>
        <w:jc w:val="center"/>
        <w:rPr>
          <w:sz w:val="16"/>
          <w:szCs w:val="16"/>
        </w:rPr>
      </w:pPr>
    </w:p>
    <w:tbl>
      <w:tblPr>
        <w:tblW w:w="15183" w:type="dxa"/>
        <w:tblInd w:w="93" w:type="dxa"/>
        <w:tblLook w:val="04A0" w:firstRow="1" w:lastRow="0" w:firstColumn="1" w:lastColumn="0" w:noHBand="0" w:noVBand="1"/>
      </w:tblPr>
      <w:tblGrid>
        <w:gridCol w:w="3843"/>
        <w:gridCol w:w="2693"/>
        <w:gridCol w:w="4111"/>
        <w:gridCol w:w="4536"/>
      </w:tblGrid>
      <w:tr w:rsidR="00B4777E" w:rsidRPr="00EA4EDB" w:rsidTr="009D174D">
        <w:trPr>
          <w:trHeight w:val="999"/>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Наименование мероприятия по</w:t>
            </w:r>
            <w:r w:rsidRPr="00EA4EDB">
              <w:t>д</w:t>
            </w:r>
            <w:r w:rsidRPr="00EA4EDB">
              <w:t>программы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Источник финансир</w:t>
            </w:r>
            <w:r w:rsidRPr="00EA4EDB">
              <w:t>о</w:t>
            </w:r>
            <w:r w:rsidRPr="00EA4EDB">
              <w:t>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Расчет необходимых финансовых р</w:t>
            </w:r>
            <w:r w:rsidRPr="00EA4EDB">
              <w:t>е</w:t>
            </w:r>
            <w:r w:rsidRPr="00EA4EDB">
              <w:t>сурсов на реализацию мероприятия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Общий объем финансовых ресурсов, н</w:t>
            </w:r>
            <w:r w:rsidRPr="00EA4EDB">
              <w:t>е</w:t>
            </w:r>
            <w:r w:rsidRPr="00EA4EDB">
              <w:t>обходимых для реализации мероприятия, в том числе по годам</w:t>
            </w:r>
          </w:p>
        </w:tc>
      </w:tr>
      <w:tr w:rsidR="00B4777E" w:rsidRPr="00EA4EDB" w:rsidTr="009D174D">
        <w:trPr>
          <w:trHeight w:val="27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2</w:t>
            </w:r>
          </w:p>
        </w:tc>
        <w:tc>
          <w:tcPr>
            <w:tcW w:w="4111"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3</w:t>
            </w:r>
          </w:p>
        </w:tc>
        <w:tc>
          <w:tcPr>
            <w:tcW w:w="453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4</w:t>
            </w:r>
          </w:p>
        </w:tc>
      </w:tr>
      <w:tr w:rsidR="00B4777E" w:rsidRPr="00EA4EDB" w:rsidTr="009D174D">
        <w:trPr>
          <w:trHeight w:val="1597"/>
        </w:trPr>
        <w:tc>
          <w:tcPr>
            <w:tcW w:w="3843" w:type="dxa"/>
            <w:vMerge w:val="restart"/>
            <w:tcBorders>
              <w:top w:val="nil"/>
              <w:left w:val="single" w:sz="4" w:space="0" w:color="auto"/>
              <w:right w:val="single" w:sz="4" w:space="0" w:color="auto"/>
            </w:tcBorders>
            <w:shd w:val="clear" w:color="auto" w:fill="auto"/>
            <w:vAlign w:val="center"/>
          </w:tcPr>
          <w:p w:rsidR="00B4777E" w:rsidRPr="00EA4EDB" w:rsidRDefault="00B4777E" w:rsidP="009D174D">
            <w:r w:rsidRPr="00EA4EDB">
              <w:t xml:space="preserve">Мероприятие 02.01.    </w:t>
            </w:r>
          </w:p>
          <w:p w:rsidR="00B4777E" w:rsidRPr="00EA4EDB" w:rsidRDefault="00B4777E" w:rsidP="009D174D">
            <w:r w:rsidRPr="00EA4EDB">
              <w:t>Строительство и реконструкция объектов водоснабжения муниц</w:t>
            </w:r>
            <w:r w:rsidRPr="00EA4EDB">
              <w:t>и</w:t>
            </w:r>
            <w:r w:rsidRPr="00EA4EDB">
              <w:t>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бюджета Московской области</w:t>
            </w:r>
          </w:p>
        </w:tc>
        <w:tc>
          <w:tcPr>
            <w:tcW w:w="4111" w:type="dxa"/>
            <w:vMerge w:val="restart"/>
            <w:tcBorders>
              <w:top w:val="nil"/>
              <w:left w:val="nil"/>
              <w:right w:val="single" w:sz="4" w:space="0" w:color="auto"/>
            </w:tcBorders>
            <w:shd w:val="clear" w:color="auto" w:fill="auto"/>
            <w:vAlign w:val="center"/>
          </w:tcPr>
          <w:p w:rsidR="00B4777E" w:rsidRPr="00EA4EDB" w:rsidRDefault="00B4777E" w:rsidP="009D174D">
            <w:pPr>
              <w:jc w:val="center"/>
            </w:pPr>
            <w:r w:rsidRPr="00EA4EDB">
              <w:t>Государственная программа Моско</w:t>
            </w:r>
            <w:r w:rsidRPr="00EA4EDB">
              <w:t>в</w:t>
            </w:r>
            <w:r w:rsidRPr="00EA4EDB">
              <w:t>ской области "Развитие инженерной инфраструктуры, энергоэффективн</w:t>
            </w:r>
            <w:r w:rsidRPr="00EA4EDB">
              <w:t>о</w:t>
            </w:r>
            <w:r w:rsidRPr="00EA4EDB">
              <w:t>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22"/>
                <w:szCs w:val="22"/>
              </w:rPr>
            </w:pPr>
            <w:r w:rsidRPr="00EA4EDB">
              <w:rPr>
                <w:sz w:val="22"/>
                <w:szCs w:val="22"/>
              </w:rPr>
              <w:t>Всего: 21 692,71 тыс. руб., в т.ч.:</w:t>
            </w:r>
          </w:p>
          <w:p w:rsidR="00B4777E" w:rsidRPr="00EA4EDB" w:rsidRDefault="00B4777E" w:rsidP="009D174D">
            <w:pPr>
              <w:rPr>
                <w:sz w:val="22"/>
                <w:szCs w:val="22"/>
              </w:rPr>
            </w:pPr>
            <w:r w:rsidRPr="00EA4EDB">
              <w:rPr>
                <w:sz w:val="22"/>
                <w:szCs w:val="22"/>
              </w:rPr>
              <w:t>2023 год – 21 692,71тыс. руб.</w:t>
            </w:r>
          </w:p>
          <w:p w:rsidR="00B4777E" w:rsidRPr="00EA4EDB" w:rsidRDefault="00B4777E" w:rsidP="009D174D">
            <w:pPr>
              <w:rPr>
                <w:sz w:val="22"/>
                <w:szCs w:val="22"/>
              </w:rPr>
            </w:pPr>
            <w:r w:rsidRPr="00EA4EDB">
              <w:rPr>
                <w:sz w:val="22"/>
                <w:szCs w:val="22"/>
              </w:rPr>
              <w:t>2024 год – 0,00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597"/>
        </w:trPr>
        <w:tc>
          <w:tcPr>
            <w:tcW w:w="3843" w:type="dxa"/>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tc>
        <w:tc>
          <w:tcPr>
            <w:tcW w:w="2693" w:type="dxa"/>
            <w:tcBorders>
              <w:top w:val="nil"/>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B4777E" w:rsidRPr="00EA4EDB" w:rsidRDefault="00B4777E" w:rsidP="009D174D"/>
        </w:tc>
        <w:tc>
          <w:tcPr>
            <w:tcW w:w="4536"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22"/>
                <w:szCs w:val="22"/>
              </w:rPr>
            </w:pPr>
            <w:r w:rsidRPr="00EA4EDB">
              <w:rPr>
                <w:sz w:val="22"/>
                <w:szCs w:val="22"/>
              </w:rPr>
              <w:t>Всего: 2 913,82 тыс. руб., в т.ч.:</w:t>
            </w:r>
          </w:p>
          <w:p w:rsidR="00B4777E" w:rsidRPr="00EA4EDB" w:rsidRDefault="00B4777E" w:rsidP="009D174D">
            <w:pPr>
              <w:rPr>
                <w:sz w:val="22"/>
                <w:szCs w:val="22"/>
              </w:rPr>
            </w:pPr>
            <w:r w:rsidRPr="00EA4EDB">
              <w:rPr>
                <w:sz w:val="22"/>
                <w:szCs w:val="22"/>
              </w:rPr>
              <w:t>2023 год – 833,54 тыс. руб.</w:t>
            </w:r>
          </w:p>
          <w:p w:rsidR="00B4777E" w:rsidRPr="00EA4EDB" w:rsidRDefault="00B4777E" w:rsidP="009D174D">
            <w:pPr>
              <w:rPr>
                <w:sz w:val="22"/>
                <w:szCs w:val="22"/>
              </w:rPr>
            </w:pPr>
            <w:r w:rsidRPr="00EA4EDB">
              <w:rPr>
                <w:sz w:val="22"/>
                <w:szCs w:val="22"/>
              </w:rPr>
              <w:t>2024 год – 2080,28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893"/>
        </w:trPr>
        <w:tc>
          <w:tcPr>
            <w:tcW w:w="3843" w:type="dxa"/>
            <w:vMerge w:val="restart"/>
            <w:tcBorders>
              <w:left w:val="single" w:sz="4" w:space="0" w:color="auto"/>
              <w:right w:val="single" w:sz="4" w:space="0" w:color="auto"/>
            </w:tcBorders>
            <w:shd w:val="clear" w:color="auto" w:fill="auto"/>
            <w:vAlign w:val="center"/>
          </w:tcPr>
          <w:p w:rsidR="00B4777E" w:rsidRPr="00EA4EDB" w:rsidRDefault="00B4777E" w:rsidP="009D174D">
            <w:r w:rsidRPr="00EA4EDB">
              <w:t>Мероприятие 02.02.</w:t>
            </w:r>
          </w:p>
          <w:p w:rsidR="00B4777E" w:rsidRPr="00EA4EDB" w:rsidRDefault="00B4777E" w:rsidP="009D174D">
            <w:pPr>
              <w:rPr>
                <w:shd w:val="clear" w:color="auto" w:fill="FFFFFF"/>
              </w:rPr>
            </w:pPr>
            <w:r w:rsidRPr="00EA4EDB">
              <w:rPr>
                <w:shd w:val="clear" w:color="auto" w:fill="FFFFFF"/>
              </w:rPr>
              <w:t>Капитальный ремонт, приобрет</w:t>
            </w:r>
            <w:r w:rsidRPr="00EA4EDB">
              <w:rPr>
                <w:shd w:val="clear" w:color="auto" w:fill="FFFFFF"/>
              </w:rPr>
              <w:t>е</w:t>
            </w:r>
            <w:r w:rsidRPr="00EA4EDB">
              <w:rPr>
                <w:shd w:val="clear" w:color="auto" w:fill="FFFFFF"/>
              </w:rPr>
              <w:t xml:space="preserve">ние, монтаж и ввод </w:t>
            </w:r>
            <w:proofErr w:type="gramStart"/>
            <w:r w:rsidRPr="00EA4EDB">
              <w:rPr>
                <w:shd w:val="clear" w:color="auto" w:fill="FFFFFF"/>
              </w:rPr>
              <w:t>в</w:t>
            </w:r>
            <w:proofErr w:type="gramEnd"/>
            <w:r w:rsidRPr="00EA4EDB">
              <w:rPr>
                <w:shd w:val="clear" w:color="auto" w:fill="FFFFFF"/>
              </w:rPr>
              <w:t xml:space="preserve"> </w:t>
            </w:r>
          </w:p>
          <w:p w:rsidR="00B4777E" w:rsidRPr="00EA4EDB" w:rsidRDefault="00B4777E" w:rsidP="009D174D">
            <w:pPr>
              <w:rPr>
                <w:shd w:val="clear" w:color="auto" w:fill="FFFFFF"/>
              </w:rPr>
            </w:pPr>
            <w:r w:rsidRPr="00EA4EDB">
              <w:rPr>
                <w:shd w:val="clear" w:color="auto" w:fill="FFFFFF"/>
              </w:rPr>
              <w:t>эксплуатацию объектов водосна</w:t>
            </w:r>
            <w:r w:rsidRPr="00EA4EDB">
              <w:rPr>
                <w:shd w:val="clear" w:color="auto" w:fill="FFFFFF"/>
              </w:rPr>
              <w:t>б</w:t>
            </w:r>
            <w:r w:rsidRPr="00EA4EDB">
              <w:rPr>
                <w:shd w:val="clear" w:color="auto" w:fill="FFFFFF"/>
              </w:rPr>
              <w:t>жения муниципальной собстве</w:t>
            </w:r>
            <w:r w:rsidRPr="00EA4EDB">
              <w:rPr>
                <w:shd w:val="clear" w:color="auto" w:fill="FFFFFF"/>
              </w:rPr>
              <w:t>н</w:t>
            </w:r>
            <w:r w:rsidRPr="00EA4EDB">
              <w:rPr>
                <w:shd w:val="clear" w:color="auto" w:fill="FFFFFF"/>
              </w:rPr>
              <w:t>ности</w:t>
            </w:r>
          </w:p>
        </w:tc>
        <w:tc>
          <w:tcPr>
            <w:tcW w:w="2693" w:type="dxa"/>
            <w:tcBorders>
              <w:top w:val="nil"/>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бюджета Московской области</w:t>
            </w:r>
          </w:p>
        </w:tc>
        <w:tc>
          <w:tcPr>
            <w:tcW w:w="4111" w:type="dxa"/>
            <w:vMerge w:val="restart"/>
            <w:tcBorders>
              <w:left w:val="nil"/>
              <w:right w:val="single" w:sz="4" w:space="0" w:color="auto"/>
            </w:tcBorders>
            <w:shd w:val="clear" w:color="auto" w:fill="auto"/>
            <w:vAlign w:val="center"/>
          </w:tcPr>
          <w:p w:rsidR="00B4777E" w:rsidRPr="00EA4EDB" w:rsidRDefault="00B4777E" w:rsidP="009D174D">
            <w:r w:rsidRPr="00EA4EDB">
              <w:t>Государственная программа Моско</w:t>
            </w:r>
            <w:r w:rsidRPr="00EA4EDB">
              <w:t>в</w:t>
            </w:r>
            <w:r w:rsidRPr="00EA4EDB">
              <w:t>ской области "Развитие инженерной инфраструктуры, энергоэффективн</w:t>
            </w:r>
            <w:r w:rsidRPr="00EA4EDB">
              <w:t>о</w:t>
            </w:r>
            <w:r w:rsidRPr="00EA4EDB">
              <w:t>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tcPr>
          <w:p w:rsidR="00B4777E" w:rsidRPr="00EA4EDB" w:rsidRDefault="00B4777E" w:rsidP="009D174D">
            <w:pPr>
              <w:rPr>
                <w:sz w:val="22"/>
                <w:szCs w:val="22"/>
              </w:rPr>
            </w:pPr>
            <w:r w:rsidRPr="00EA4EDB">
              <w:rPr>
                <w:sz w:val="22"/>
                <w:szCs w:val="22"/>
              </w:rPr>
              <w:t>Всего: 94 971,34 тыс. руб., в т.ч.:</w:t>
            </w:r>
          </w:p>
          <w:p w:rsidR="00B4777E" w:rsidRPr="00EA4EDB" w:rsidRDefault="00B4777E" w:rsidP="009D174D">
            <w:pPr>
              <w:rPr>
                <w:sz w:val="22"/>
                <w:szCs w:val="22"/>
              </w:rPr>
            </w:pPr>
            <w:r w:rsidRPr="00EA4EDB">
              <w:rPr>
                <w:sz w:val="22"/>
                <w:szCs w:val="22"/>
              </w:rPr>
              <w:t>2023 год – 0,00 тыс. руб.</w:t>
            </w:r>
          </w:p>
          <w:p w:rsidR="00B4777E" w:rsidRPr="00EA4EDB" w:rsidRDefault="00B4777E" w:rsidP="009D174D">
            <w:pPr>
              <w:rPr>
                <w:sz w:val="22"/>
                <w:szCs w:val="22"/>
              </w:rPr>
            </w:pPr>
            <w:r w:rsidRPr="00EA4EDB">
              <w:rPr>
                <w:sz w:val="22"/>
                <w:szCs w:val="22"/>
              </w:rPr>
              <w:t>2024 год – 47 485,67 тыс. руб.</w:t>
            </w:r>
          </w:p>
          <w:p w:rsidR="00B4777E" w:rsidRPr="00EA4EDB" w:rsidRDefault="00B4777E" w:rsidP="009D174D">
            <w:pPr>
              <w:rPr>
                <w:sz w:val="22"/>
                <w:szCs w:val="22"/>
              </w:rPr>
            </w:pPr>
            <w:r w:rsidRPr="00EA4EDB">
              <w:rPr>
                <w:sz w:val="22"/>
                <w:szCs w:val="22"/>
              </w:rPr>
              <w:t>2025 год – 47 485,67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119"/>
        </w:trPr>
        <w:tc>
          <w:tcPr>
            <w:tcW w:w="3843" w:type="dxa"/>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tc>
        <w:tc>
          <w:tcPr>
            <w:tcW w:w="2693"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B4777E" w:rsidRPr="00EA4EDB" w:rsidRDefault="00B4777E" w:rsidP="009D174D"/>
        </w:tc>
        <w:tc>
          <w:tcPr>
            <w:tcW w:w="4536" w:type="dxa"/>
            <w:tcBorders>
              <w:top w:val="single" w:sz="4" w:space="0" w:color="auto"/>
              <w:left w:val="nil"/>
              <w:bottom w:val="single" w:sz="4" w:space="0" w:color="auto"/>
              <w:right w:val="single" w:sz="4" w:space="0" w:color="auto"/>
            </w:tcBorders>
            <w:shd w:val="clear" w:color="auto" w:fill="auto"/>
            <w:vAlign w:val="bottom"/>
          </w:tcPr>
          <w:p w:rsidR="00B4777E" w:rsidRPr="00EA4EDB" w:rsidRDefault="00B4777E" w:rsidP="009D174D">
            <w:pPr>
              <w:rPr>
                <w:sz w:val="22"/>
                <w:szCs w:val="22"/>
              </w:rPr>
            </w:pPr>
            <w:r w:rsidRPr="00EA4EDB">
              <w:rPr>
                <w:sz w:val="22"/>
                <w:szCs w:val="22"/>
              </w:rPr>
              <w:t>Всего: 26 320,32 тыс. руб., в т.ч.:</w:t>
            </w:r>
          </w:p>
          <w:p w:rsidR="00B4777E" w:rsidRPr="00EA4EDB" w:rsidRDefault="00B4777E" w:rsidP="009D174D">
            <w:pPr>
              <w:rPr>
                <w:sz w:val="22"/>
                <w:szCs w:val="22"/>
              </w:rPr>
            </w:pPr>
            <w:r w:rsidRPr="00EA4EDB">
              <w:rPr>
                <w:sz w:val="22"/>
                <w:szCs w:val="22"/>
              </w:rPr>
              <w:t>2023 год – 0,00 тыс. руб.</w:t>
            </w:r>
          </w:p>
          <w:p w:rsidR="00B4777E" w:rsidRPr="00EA4EDB" w:rsidRDefault="00B4777E" w:rsidP="009D174D">
            <w:pPr>
              <w:rPr>
                <w:sz w:val="22"/>
                <w:szCs w:val="22"/>
              </w:rPr>
            </w:pPr>
            <w:r w:rsidRPr="00EA4EDB">
              <w:rPr>
                <w:sz w:val="22"/>
                <w:szCs w:val="22"/>
              </w:rPr>
              <w:t>2024 год – 13 160,16 тыс. руб.</w:t>
            </w:r>
          </w:p>
          <w:p w:rsidR="00B4777E" w:rsidRPr="00EA4EDB" w:rsidRDefault="00B4777E" w:rsidP="009D174D">
            <w:pPr>
              <w:rPr>
                <w:sz w:val="22"/>
                <w:szCs w:val="22"/>
              </w:rPr>
            </w:pPr>
            <w:r w:rsidRPr="00EA4EDB">
              <w:rPr>
                <w:sz w:val="22"/>
                <w:szCs w:val="22"/>
              </w:rPr>
              <w:t>2025 год – 13 160,16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231"/>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r w:rsidRPr="00EA4EDB">
              <w:t>Мероприятие 02.04.</w:t>
            </w:r>
          </w:p>
          <w:p w:rsidR="00B4777E" w:rsidRPr="00EA4EDB" w:rsidRDefault="00B4777E" w:rsidP="009D174D">
            <w:r w:rsidRPr="00EA4EDB">
              <w:t>Создание и восстановление ВЗУ, ВНС и станций водоподготовки</w:t>
            </w:r>
          </w:p>
          <w:p w:rsidR="00B4777E" w:rsidRPr="00EA4EDB" w:rsidRDefault="00B4777E" w:rsidP="009D174D"/>
          <w:p w:rsidR="00B4777E" w:rsidRPr="00EA4EDB" w:rsidRDefault="00B4777E" w:rsidP="009D174D"/>
          <w:p w:rsidR="00B4777E" w:rsidRPr="00EA4EDB" w:rsidRDefault="00B4777E" w:rsidP="009D174D"/>
        </w:tc>
        <w:tc>
          <w:tcPr>
            <w:tcW w:w="2693"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4111"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плановых расходов, исходя из необходимости задач на предстоящий период</w:t>
            </w:r>
          </w:p>
        </w:tc>
        <w:tc>
          <w:tcPr>
            <w:tcW w:w="4536" w:type="dxa"/>
            <w:tcBorders>
              <w:top w:val="single" w:sz="4" w:space="0" w:color="auto"/>
              <w:left w:val="nil"/>
              <w:bottom w:val="single" w:sz="4" w:space="0" w:color="auto"/>
              <w:right w:val="single" w:sz="4" w:space="0" w:color="auto"/>
            </w:tcBorders>
            <w:shd w:val="clear" w:color="auto" w:fill="auto"/>
            <w:vAlign w:val="bottom"/>
          </w:tcPr>
          <w:p w:rsidR="00B4777E" w:rsidRDefault="00B4777E" w:rsidP="009D174D">
            <w:pPr>
              <w:rPr>
                <w:sz w:val="22"/>
                <w:szCs w:val="22"/>
              </w:rPr>
            </w:pPr>
            <w:r w:rsidRPr="00EA4EDB">
              <w:rPr>
                <w:sz w:val="22"/>
                <w:szCs w:val="22"/>
              </w:rPr>
              <w:t>Всего: 3 974,60 тыс. руб., в т.ч.:</w:t>
            </w:r>
          </w:p>
          <w:p w:rsidR="00B4777E" w:rsidRPr="00EA4EDB" w:rsidRDefault="00B4777E" w:rsidP="009D174D">
            <w:pPr>
              <w:rPr>
                <w:sz w:val="22"/>
                <w:szCs w:val="22"/>
              </w:rPr>
            </w:pPr>
            <w:r w:rsidRPr="00EA4EDB">
              <w:rPr>
                <w:sz w:val="22"/>
                <w:szCs w:val="22"/>
              </w:rPr>
              <w:t>2023 год – 3 974,60 тыс. руб.</w:t>
            </w:r>
          </w:p>
          <w:p w:rsidR="00B4777E" w:rsidRPr="00EA4EDB" w:rsidRDefault="00B4777E" w:rsidP="009D174D">
            <w:pPr>
              <w:rPr>
                <w:sz w:val="22"/>
                <w:szCs w:val="22"/>
              </w:rPr>
            </w:pPr>
            <w:r w:rsidRPr="00EA4EDB">
              <w:rPr>
                <w:sz w:val="22"/>
                <w:szCs w:val="22"/>
              </w:rPr>
              <w:t>2024 год – 0,00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597"/>
        </w:trPr>
        <w:tc>
          <w:tcPr>
            <w:tcW w:w="3843"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r w:rsidRPr="00EA4EDB">
              <w:lastRenderedPageBreak/>
              <w:t xml:space="preserve">Мероприятие 02.06. </w:t>
            </w:r>
          </w:p>
          <w:p w:rsidR="00B4777E" w:rsidRPr="00EA4EDB" w:rsidRDefault="00B4777E" w:rsidP="009D174D">
            <w:r w:rsidRPr="00EA4EDB">
              <w:t>Содержание и ремонт шахтных колодцев</w:t>
            </w:r>
          </w:p>
        </w:tc>
        <w:tc>
          <w:tcPr>
            <w:tcW w:w="2693" w:type="dxa"/>
            <w:tcBorders>
              <w:top w:val="single" w:sz="2" w:space="0" w:color="auto"/>
              <w:left w:val="nil"/>
              <w:bottom w:val="single" w:sz="4" w:space="0" w:color="auto"/>
              <w:right w:val="single" w:sz="4" w:space="0" w:color="auto"/>
            </w:tcBorders>
            <w:shd w:val="clear" w:color="auto" w:fill="auto"/>
            <w:vAlign w:val="center"/>
            <w:hideMark/>
          </w:tcPr>
          <w:p w:rsidR="00B4777E" w:rsidRPr="00EA4EDB" w:rsidRDefault="00B4777E" w:rsidP="009D174D">
            <w:r w:rsidRPr="00EA4EDB">
              <w:t>Средства бюджета Р</w:t>
            </w:r>
            <w:r w:rsidRPr="00EA4EDB">
              <w:t>а</w:t>
            </w:r>
            <w:r w:rsidRPr="00EA4EDB">
              <w:t>менского городского округа</w:t>
            </w:r>
          </w:p>
        </w:tc>
        <w:tc>
          <w:tcPr>
            <w:tcW w:w="4111" w:type="dxa"/>
            <w:tcBorders>
              <w:top w:val="single" w:sz="2"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Нормативный метод</w:t>
            </w:r>
          </w:p>
        </w:tc>
        <w:tc>
          <w:tcPr>
            <w:tcW w:w="4536" w:type="dxa"/>
            <w:tcBorders>
              <w:top w:val="single" w:sz="2" w:space="0" w:color="auto"/>
              <w:left w:val="nil"/>
              <w:bottom w:val="single" w:sz="4" w:space="0" w:color="auto"/>
              <w:right w:val="single" w:sz="4" w:space="0" w:color="auto"/>
            </w:tcBorders>
            <w:shd w:val="clear" w:color="auto" w:fill="auto"/>
            <w:vAlign w:val="bottom"/>
            <w:hideMark/>
          </w:tcPr>
          <w:p w:rsidR="00B4777E" w:rsidRPr="00EA4EDB" w:rsidRDefault="00B4777E" w:rsidP="009D174D">
            <w:pPr>
              <w:rPr>
                <w:sz w:val="22"/>
                <w:szCs w:val="22"/>
              </w:rPr>
            </w:pPr>
            <w:r w:rsidRPr="00EA4EDB">
              <w:rPr>
                <w:sz w:val="22"/>
                <w:szCs w:val="22"/>
              </w:rPr>
              <w:t>Всего: 25 654,78 тыс. руб., в т.ч.:</w:t>
            </w:r>
          </w:p>
          <w:p w:rsidR="00B4777E" w:rsidRPr="00EA4EDB" w:rsidRDefault="00B4777E" w:rsidP="009D174D">
            <w:pPr>
              <w:rPr>
                <w:sz w:val="22"/>
                <w:szCs w:val="22"/>
              </w:rPr>
            </w:pPr>
            <w:r w:rsidRPr="00EA4EDB">
              <w:rPr>
                <w:sz w:val="22"/>
                <w:szCs w:val="22"/>
              </w:rPr>
              <w:t>2023 год – 3 286,60 тыс. руб.</w:t>
            </w:r>
          </w:p>
          <w:p w:rsidR="00B4777E" w:rsidRPr="00EA4EDB" w:rsidRDefault="00B4777E" w:rsidP="009D174D">
            <w:pPr>
              <w:rPr>
                <w:sz w:val="22"/>
                <w:szCs w:val="22"/>
              </w:rPr>
            </w:pPr>
            <w:r w:rsidRPr="00EA4EDB">
              <w:rPr>
                <w:sz w:val="22"/>
                <w:szCs w:val="22"/>
              </w:rPr>
              <w:t>2024 год – 4 671,34. руб.</w:t>
            </w:r>
          </w:p>
          <w:p w:rsidR="00B4777E" w:rsidRPr="00EA4EDB" w:rsidRDefault="00B4777E" w:rsidP="009D174D">
            <w:pPr>
              <w:rPr>
                <w:sz w:val="22"/>
                <w:szCs w:val="22"/>
              </w:rPr>
            </w:pPr>
            <w:r w:rsidRPr="00EA4EDB">
              <w:rPr>
                <w:sz w:val="22"/>
                <w:szCs w:val="22"/>
              </w:rPr>
              <w:t>2025 год – 8 848,42 тыс. руб.</w:t>
            </w:r>
          </w:p>
          <w:p w:rsidR="00B4777E" w:rsidRPr="00EA4EDB" w:rsidRDefault="00B4777E" w:rsidP="009D174D">
            <w:pPr>
              <w:rPr>
                <w:sz w:val="22"/>
                <w:szCs w:val="22"/>
              </w:rPr>
            </w:pPr>
            <w:r w:rsidRPr="00EA4EDB">
              <w:rPr>
                <w:sz w:val="22"/>
                <w:szCs w:val="22"/>
              </w:rPr>
              <w:t>2026 год – 8 848,42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59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r w:rsidRPr="00EA4EDB">
              <w:t xml:space="preserve">Мероприятие 02.07. </w:t>
            </w:r>
          </w:p>
          <w:p w:rsidR="00B4777E" w:rsidRPr="00EA4EDB" w:rsidRDefault="00B4777E" w:rsidP="009D174D">
            <w:pPr>
              <w:rPr>
                <w:sz w:val="22"/>
                <w:szCs w:val="22"/>
              </w:rPr>
            </w:pPr>
            <w:r w:rsidRPr="00EA4EDB">
              <w:rPr>
                <w:sz w:val="22"/>
                <w:szCs w:val="22"/>
              </w:rPr>
              <w:t>Организация в границах городского округа водоснабжения населения</w:t>
            </w:r>
          </w:p>
        </w:tc>
        <w:tc>
          <w:tcPr>
            <w:tcW w:w="26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r w:rsidRPr="00EA4EDB">
              <w:t>Средства бюджета Р</w:t>
            </w:r>
            <w:r w:rsidRPr="00EA4EDB">
              <w:t>а</w:t>
            </w:r>
            <w:r w:rsidRPr="00EA4EDB">
              <w:t>менского городского округа</w:t>
            </w:r>
          </w:p>
        </w:tc>
        <w:tc>
          <w:tcPr>
            <w:tcW w:w="4111"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Нормативный метод</w:t>
            </w:r>
          </w:p>
        </w:tc>
        <w:tc>
          <w:tcPr>
            <w:tcW w:w="4536"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22"/>
                <w:szCs w:val="22"/>
              </w:rPr>
            </w:pPr>
            <w:r w:rsidRPr="00EA4EDB">
              <w:rPr>
                <w:sz w:val="22"/>
                <w:szCs w:val="22"/>
              </w:rPr>
              <w:t>Всего 9600,00 тыс. руб., в т.ч.:</w:t>
            </w:r>
          </w:p>
          <w:p w:rsidR="00B4777E" w:rsidRPr="00EA4EDB" w:rsidRDefault="00B4777E" w:rsidP="009D174D">
            <w:pPr>
              <w:rPr>
                <w:sz w:val="22"/>
                <w:szCs w:val="22"/>
              </w:rPr>
            </w:pPr>
            <w:r w:rsidRPr="00EA4EDB">
              <w:rPr>
                <w:sz w:val="22"/>
                <w:szCs w:val="22"/>
              </w:rPr>
              <w:t>2023 год – 0,00 тыс. руб.</w:t>
            </w:r>
          </w:p>
          <w:p w:rsidR="00B4777E" w:rsidRPr="00EA4EDB" w:rsidRDefault="00B4777E" w:rsidP="009D174D">
            <w:pPr>
              <w:rPr>
                <w:sz w:val="22"/>
                <w:szCs w:val="22"/>
              </w:rPr>
            </w:pPr>
            <w:r w:rsidRPr="00EA4EDB">
              <w:rPr>
                <w:sz w:val="22"/>
                <w:szCs w:val="22"/>
              </w:rPr>
              <w:t>2024 год – 9600,00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bl>
    <w:p w:rsidR="00B4777E" w:rsidRPr="00EA4EDB" w:rsidRDefault="00B4777E" w:rsidP="00B4777E">
      <w:pPr>
        <w:tabs>
          <w:tab w:val="left" w:pos="1276"/>
        </w:tabs>
        <w:ind w:firstLine="993"/>
        <w:rPr>
          <w:highlight w:val="yellow"/>
        </w:rPr>
        <w:sectPr w:rsidR="00B4777E" w:rsidRPr="00EA4EDB" w:rsidSect="001767BD">
          <w:pgSz w:w="16838" w:h="11905" w:orient="landscape"/>
          <w:pgMar w:top="568" w:right="567" w:bottom="709" w:left="1134" w:header="720" w:footer="720" w:gutter="0"/>
          <w:cols w:space="720"/>
          <w:noEndnote/>
        </w:sectPr>
      </w:pPr>
    </w:p>
    <w:p w:rsidR="00B4777E" w:rsidRPr="00EA4EDB" w:rsidRDefault="00B4777E" w:rsidP="00B4777E">
      <w:pPr>
        <w:widowControl w:val="0"/>
        <w:autoSpaceDE w:val="0"/>
        <w:autoSpaceDN w:val="0"/>
        <w:adjustRightInd w:val="0"/>
        <w:jc w:val="center"/>
        <w:rPr>
          <w:sz w:val="28"/>
          <w:szCs w:val="28"/>
        </w:rPr>
      </w:pPr>
      <w:r w:rsidRPr="00EA4EDB">
        <w:rPr>
          <w:sz w:val="28"/>
          <w:szCs w:val="28"/>
        </w:rPr>
        <w:lastRenderedPageBreak/>
        <w:t>6.6. Распределение бюджетных средств между МКУ «Территориальные управления»</w:t>
      </w:r>
    </w:p>
    <w:p w:rsidR="00B4777E" w:rsidRPr="00EA4EDB" w:rsidRDefault="00B4777E" w:rsidP="00B4777E">
      <w:pPr>
        <w:widowControl w:val="0"/>
        <w:autoSpaceDE w:val="0"/>
        <w:autoSpaceDN w:val="0"/>
        <w:adjustRightInd w:val="0"/>
        <w:jc w:val="center"/>
        <w:rPr>
          <w:sz w:val="28"/>
          <w:szCs w:val="28"/>
          <w:u w:val="single"/>
        </w:rPr>
      </w:pPr>
      <w:r w:rsidRPr="00EA4EDB">
        <w:rPr>
          <w:sz w:val="28"/>
          <w:szCs w:val="28"/>
          <w:u w:val="single"/>
        </w:rPr>
        <w:t>подпрограмма I «Чистая вода»</w:t>
      </w:r>
    </w:p>
    <w:tbl>
      <w:tblPr>
        <w:tblW w:w="14180" w:type="dxa"/>
        <w:tblInd w:w="93" w:type="dxa"/>
        <w:tblLook w:val="04A0" w:firstRow="1" w:lastRow="0" w:firstColumn="1" w:lastColumn="0" w:noHBand="0" w:noVBand="1"/>
      </w:tblPr>
      <w:tblGrid>
        <w:gridCol w:w="540"/>
        <w:gridCol w:w="1960"/>
        <w:gridCol w:w="2180"/>
        <w:gridCol w:w="2780"/>
        <w:gridCol w:w="1220"/>
        <w:gridCol w:w="1100"/>
        <w:gridCol w:w="1100"/>
        <w:gridCol w:w="1100"/>
        <w:gridCol w:w="1100"/>
        <w:gridCol w:w="1100"/>
      </w:tblGrid>
      <w:tr w:rsidR="00B4777E" w:rsidRPr="00EA4EDB" w:rsidTr="009D174D">
        <w:trPr>
          <w:trHeight w:val="67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Название мероприятия подпрограммы</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Получатель бюджетных средств </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 финансирования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5500" w:type="dxa"/>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r>
      <w:tr w:rsidR="00B4777E" w:rsidRPr="00EA4EDB" w:rsidTr="009D174D">
        <w:trPr>
          <w:trHeight w:val="2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r>
      <w:tr w:rsidR="00B4777E" w:rsidRPr="00EA4EDB" w:rsidTr="009D174D">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96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27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r>
      <w:tr w:rsidR="00B4777E" w:rsidRPr="00EA4EDB" w:rsidTr="009D174D">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02.06 ‒ Содержание и ремонт шахтных колодцев</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X</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Итого</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Вялковское"</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1 034,58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МКУ "ТУ </w:t>
            </w:r>
            <w:proofErr w:type="gramStart"/>
            <w:r w:rsidRPr="00EA4EDB">
              <w:rPr>
                <w:sz w:val="16"/>
                <w:szCs w:val="16"/>
              </w:rPr>
              <w:t>Гжельское</w:t>
            </w:r>
            <w:proofErr w:type="gram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1960" w:type="dxa"/>
            <w:vMerge/>
            <w:tcBorders>
              <w:top w:val="nil"/>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МКУ "ТУ Гжель"</w:t>
            </w:r>
          </w:p>
        </w:tc>
        <w:tc>
          <w:tcPr>
            <w:tcW w:w="2780"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1 577,43</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488,39</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Кузнецовское"</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1 761,30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400,00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w:t>
            </w:r>
            <w:proofErr w:type="spellStart"/>
            <w:proofErr w:type="gramStart"/>
            <w:r w:rsidRPr="00EA4EDB">
              <w:rPr>
                <w:sz w:val="16"/>
                <w:szCs w:val="16"/>
              </w:rPr>
              <w:t>Юго</w:t>
            </w:r>
            <w:proofErr w:type="spellEnd"/>
            <w:r w:rsidRPr="00EA4EDB">
              <w:rPr>
                <w:sz w:val="16"/>
                <w:szCs w:val="16"/>
              </w:rPr>
              <w:t xml:space="preserve"> - Западное</w:t>
            </w:r>
            <w:proofErr w:type="gram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7 285,56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1 568,13</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МКУ "ТУ </w:t>
            </w:r>
            <w:proofErr w:type="spellStart"/>
            <w:r w:rsidRPr="00EA4EDB">
              <w:rPr>
                <w:sz w:val="16"/>
                <w:szCs w:val="16"/>
              </w:rPr>
              <w:t>Рыболовское</w:t>
            </w:r>
            <w:proofErr w:type="spell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2 695,38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Софьинское"</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5 057,14</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648,00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706,42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1.7.</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 xml:space="preserve">МКУ "ТУ </w:t>
            </w:r>
            <w:proofErr w:type="spellStart"/>
            <w:r w:rsidRPr="00EA4EDB">
              <w:rPr>
                <w:sz w:val="16"/>
                <w:szCs w:val="16"/>
              </w:rPr>
              <w:t>Ульянинское</w:t>
            </w:r>
            <w:proofErr w:type="spell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2 834,56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819,84</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1.8.</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 xml:space="preserve">МКУ "ТУ </w:t>
            </w:r>
            <w:proofErr w:type="spellStart"/>
            <w:r w:rsidRPr="00EA4EDB">
              <w:rPr>
                <w:sz w:val="16"/>
                <w:szCs w:val="16"/>
              </w:rPr>
              <w:t>Чулковское</w:t>
            </w:r>
            <w:proofErr w:type="spell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816,78</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1.9.</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МКУ "ТУ "Кратово"</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2 341,42</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r>
    </w:tbl>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right"/>
        <w:rPr>
          <w:sz w:val="28"/>
          <w:szCs w:val="28"/>
        </w:rPr>
      </w:pPr>
    </w:p>
    <w:p w:rsidR="00B4777E" w:rsidRPr="00EA4EDB" w:rsidRDefault="00B4777E" w:rsidP="00B4777E">
      <w:pPr>
        <w:widowControl w:val="0"/>
        <w:autoSpaceDE w:val="0"/>
        <w:autoSpaceDN w:val="0"/>
        <w:adjustRightInd w:val="0"/>
        <w:jc w:val="right"/>
        <w:rPr>
          <w:sz w:val="28"/>
          <w:szCs w:val="28"/>
          <w:highlight w:val="yellow"/>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pStyle w:val="ConsPlusNormal"/>
        <w:jc w:val="center"/>
        <w:rPr>
          <w:rFonts w:ascii="Times New Roman" w:hAnsi="Times New Roman" w:cs="Times New Roman"/>
          <w:sz w:val="28"/>
          <w:szCs w:val="28"/>
        </w:rPr>
      </w:pPr>
      <w:r w:rsidRPr="00EA4EDB">
        <w:rPr>
          <w:rFonts w:ascii="Times New Roman" w:hAnsi="Times New Roman" w:cs="Times New Roman"/>
          <w:sz w:val="28"/>
          <w:szCs w:val="28"/>
        </w:rPr>
        <w:lastRenderedPageBreak/>
        <w:t>7. Перечень мероприятий подпрограммы II</w:t>
      </w:r>
    </w:p>
    <w:p w:rsidR="00B4777E" w:rsidRPr="00EA4EDB" w:rsidRDefault="00B4777E" w:rsidP="00B4777E">
      <w:pPr>
        <w:pStyle w:val="ConsPlusNormal"/>
        <w:widowControl/>
        <w:ind w:firstLine="0"/>
        <w:jc w:val="center"/>
        <w:rPr>
          <w:rFonts w:ascii="Times New Roman" w:hAnsi="Times New Roman" w:cs="Times New Roman"/>
          <w:sz w:val="28"/>
          <w:szCs w:val="28"/>
        </w:rPr>
      </w:pPr>
      <w:r w:rsidRPr="00EA4EDB">
        <w:rPr>
          <w:rFonts w:ascii="Times New Roman" w:hAnsi="Times New Roman" w:cs="Times New Roman"/>
          <w:sz w:val="28"/>
          <w:szCs w:val="28"/>
        </w:rPr>
        <w:t>«Системы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6"/>
        <w:gridCol w:w="2490"/>
        <w:gridCol w:w="1103"/>
        <w:gridCol w:w="1872"/>
        <w:gridCol w:w="863"/>
        <w:gridCol w:w="915"/>
        <w:gridCol w:w="628"/>
        <w:gridCol w:w="742"/>
        <w:gridCol w:w="927"/>
        <w:gridCol w:w="766"/>
        <w:gridCol w:w="777"/>
        <w:gridCol w:w="1000"/>
        <w:gridCol w:w="777"/>
        <w:gridCol w:w="640"/>
        <w:gridCol w:w="1286"/>
      </w:tblGrid>
      <w:tr w:rsidR="00B4777E" w:rsidRPr="00EA4EDB" w:rsidTr="009D174D">
        <w:trPr>
          <w:trHeight w:val="675"/>
        </w:trPr>
        <w:tc>
          <w:tcPr>
            <w:tcW w:w="150"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817"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14"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Источники финансир</w:t>
            </w:r>
            <w:r w:rsidRPr="00EA4EDB">
              <w:rPr>
                <w:sz w:val="16"/>
                <w:szCs w:val="16"/>
              </w:rPr>
              <w:t>о</w:t>
            </w:r>
            <w:r w:rsidRPr="00EA4EDB">
              <w:rPr>
                <w:sz w:val="16"/>
                <w:szCs w:val="16"/>
              </w:rPr>
              <w:t>вания</w:t>
            </w:r>
          </w:p>
        </w:tc>
        <w:tc>
          <w:tcPr>
            <w:tcW w:w="28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Всего (тыс. руб.)</w:t>
            </w:r>
          </w:p>
        </w:tc>
        <w:tc>
          <w:tcPr>
            <w:tcW w:w="2352"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 </w:t>
            </w:r>
          </w:p>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23" w:type="pct"/>
            <w:shd w:val="clear" w:color="auto" w:fill="FFFFFF" w:themeFill="background1"/>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мероприятия </w:t>
            </w: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vMerge/>
            <w:shd w:val="clear" w:color="auto" w:fill="FFFFFF" w:themeFill="background1"/>
            <w:vAlign w:val="center"/>
            <w:hideMark/>
          </w:tcPr>
          <w:p w:rsidR="00B4777E" w:rsidRPr="00EA4EDB" w:rsidRDefault="00B4777E" w:rsidP="009D174D">
            <w:pPr>
              <w:rPr>
                <w:sz w:val="16"/>
                <w:szCs w:val="16"/>
              </w:rPr>
            </w:pPr>
          </w:p>
        </w:tc>
        <w:tc>
          <w:tcPr>
            <w:tcW w:w="283" w:type="pct"/>
            <w:vMerge/>
            <w:shd w:val="clear" w:color="auto" w:fill="FFFFFF" w:themeFill="background1"/>
            <w:vAlign w:val="center"/>
            <w:hideMark/>
          </w:tcPr>
          <w:p w:rsidR="00B4777E" w:rsidRPr="00EA4EDB" w:rsidRDefault="00B4777E" w:rsidP="009D174D">
            <w:pPr>
              <w:rPr>
                <w:sz w:val="16"/>
                <w:szCs w:val="16"/>
              </w:rPr>
            </w:pP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 год</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2024 год</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2025 год</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2026 год</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2027 год</w:t>
            </w:r>
          </w:p>
        </w:tc>
        <w:tc>
          <w:tcPr>
            <w:tcW w:w="423" w:type="pct"/>
            <w:shd w:val="clear" w:color="auto" w:fill="FFFFFF" w:themeFill="background1"/>
            <w:vAlign w:val="center"/>
            <w:hideMark/>
          </w:tcPr>
          <w:p w:rsidR="00B4777E" w:rsidRPr="00EA4EDB" w:rsidRDefault="00B4777E" w:rsidP="009D174D">
            <w:pPr>
              <w:rPr>
                <w:rFonts w:ascii="Calibri" w:hAnsi="Calibri" w:cs="Calibri"/>
                <w:sz w:val="16"/>
                <w:szCs w:val="16"/>
              </w:rPr>
            </w:pPr>
            <w:r w:rsidRPr="00EA4EDB">
              <w:rPr>
                <w:rFonts w:ascii="Calibri" w:hAnsi="Calibri" w:cs="Calibri"/>
                <w:sz w:val="16"/>
                <w:szCs w:val="16"/>
              </w:rPr>
              <w:t> </w:t>
            </w:r>
          </w:p>
        </w:tc>
      </w:tr>
      <w:tr w:rsidR="00B4777E" w:rsidRPr="00EA4EDB" w:rsidTr="009D174D">
        <w:trPr>
          <w:trHeight w:val="225"/>
        </w:trPr>
        <w:tc>
          <w:tcPr>
            <w:tcW w:w="150"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w:t>
            </w:r>
          </w:p>
        </w:tc>
        <w:tc>
          <w:tcPr>
            <w:tcW w:w="817"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w:t>
            </w:r>
          </w:p>
        </w:tc>
        <w:tc>
          <w:tcPr>
            <w:tcW w:w="362"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3</w:t>
            </w:r>
          </w:p>
        </w:tc>
        <w:tc>
          <w:tcPr>
            <w:tcW w:w="614"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4</w:t>
            </w:r>
          </w:p>
        </w:tc>
        <w:tc>
          <w:tcPr>
            <w:tcW w:w="283"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5</w:t>
            </w:r>
          </w:p>
        </w:tc>
        <w:tc>
          <w:tcPr>
            <w:tcW w:w="300"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6</w:t>
            </w:r>
          </w:p>
        </w:tc>
        <w:tc>
          <w:tcPr>
            <w:tcW w:w="1259" w:type="pct"/>
            <w:gridSpan w:val="5"/>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7</w:t>
            </w:r>
          </w:p>
        </w:tc>
        <w:tc>
          <w:tcPr>
            <w:tcW w:w="328"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8</w:t>
            </w:r>
          </w:p>
        </w:tc>
        <w:tc>
          <w:tcPr>
            <w:tcW w:w="255"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9</w:t>
            </w:r>
          </w:p>
        </w:tc>
        <w:tc>
          <w:tcPr>
            <w:tcW w:w="210"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10</w:t>
            </w:r>
          </w:p>
        </w:tc>
        <w:tc>
          <w:tcPr>
            <w:tcW w:w="423"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278"/>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Основное мероприятие 01.</w:t>
            </w:r>
          </w:p>
          <w:p w:rsidR="00B4777E" w:rsidRPr="00EA4EDB" w:rsidRDefault="00B4777E" w:rsidP="009D174D">
            <w:pPr>
              <w:rPr>
                <w:sz w:val="16"/>
                <w:szCs w:val="16"/>
              </w:rPr>
            </w:pPr>
            <w:r w:rsidRPr="00EA4EDB">
              <w:rPr>
                <w:sz w:val="16"/>
                <w:szCs w:val="16"/>
              </w:rPr>
              <w:t xml:space="preserve"> Строительство, реконструкция (модернизация), капитальный ремонт, приобретение, монтаж и ввод в эксплуатацию объектов очистки сточных вод на терр</w:t>
            </w:r>
            <w:r w:rsidRPr="00EA4EDB">
              <w:rPr>
                <w:sz w:val="16"/>
                <w:szCs w:val="16"/>
              </w:rPr>
              <w:t>и</w:t>
            </w:r>
            <w:r w:rsidRPr="00EA4EDB">
              <w:rPr>
                <w:sz w:val="16"/>
                <w:szCs w:val="16"/>
              </w:rPr>
              <w:t>тории муниципальных образ</w:t>
            </w:r>
            <w:r w:rsidRPr="00EA4EDB">
              <w:rPr>
                <w:sz w:val="16"/>
                <w:szCs w:val="16"/>
              </w:rPr>
              <w:t>о</w:t>
            </w:r>
            <w:r w:rsidRPr="00EA4EDB">
              <w:rPr>
                <w:sz w:val="16"/>
                <w:szCs w:val="16"/>
              </w:rPr>
              <w:t>ваний Московской области</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403"/>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15"/>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1.1.</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Мероприятие 01.01. </w:t>
            </w:r>
          </w:p>
          <w:p w:rsidR="00B4777E" w:rsidRPr="00EA4EDB" w:rsidRDefault="00B4777E" w:rsidP="009D174D">
            <w:pPr>
              <w:rPr>
                <w:sz w:val="16"/>
                <w:szCs w:val="16"/>
              </w:rPr>
            </w:pPr>
            <w:r w:rsidRPr="00EA4EDB">
              <w:rPr>
                <w:sz w:val="16"/>
                <w:szCs w:val="16"/>
              </w:rPr>
              <w:t>Строительство и реконструкция объектов очистки сточных вод муниципальной собственности</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АО "Раме</w:t>
            </w:r>
            <w:r w:rsidRPr="00EA4EDB">
              <w:rPr>
                <w:sz w:val="16"/>
                <w:szCs w:val="16"/>
              </w:rPr>
              <w:t>н</w:t>
            </w:r>
            <w:r w:rsidRPr="00EA4EDB">
              <w:rPr>
                <w:sz w:val="16"/>
                <w:szCs w:val="16"/>
              </w:rPr>
              <w:t>ский водок</w:t>
            </w:r>
            <w:r w:rsidRPr="00EA4EDB">
              <w:rPr>
                <w:sz w:val="16"/>
                <w:szCs w:val="16"/>
              </w:rPr>
              <w:t>а</w:t>
            </w:r>
            <w:r w:rsidRPr="00EA4EDB">
              <w:rPr>
                <w:sz w:val="16"/>
                <w:szCs w:val="16"/>
              </w:rPr>
              <w:t>нал"</w:t>
            </w:r>
          </w:p>
        </w:tc>
      </w:tr>
      <w:tr w:rsidR="00B4777E" w:rsidRPr="00EA4EDB" w:rsidTr="009D174D">
        <w:trPr>
          <w:trHeight w:val="46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w:t>
            </w:r>
            <w:r w:rsidRPr="00EA4EDB">
              <w:rPr>
                <w:sz w:val="16"/>
                <w:szCs w:val="16"/>
              </w:rPr>
              <w:t>ч</w:t>
            </w:r>
            <w:r w:rsidRPr="00EA4EDB">
              <w:rPr>
                <w:sz w:val="16"/>
                <w:szCs w:val="16"/>
              </w:rPr>
              <w:t>ники</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72"/>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val="restart"/>
            <w:shd w:val="clear" w:color="auto" w:fill="FFFFFF" w:themeFill="background1"/>
            <w:hideMark/>
          </w:tcPr>
          <w:p w:rsidR="00B4777E" w:rsidRPr="00EA4EDB" w:rsidRDefault="00B4777E" w:rsidP="009D174D">
            <w:pPr>
              <w:rPr>
                <w:bCs/>
                <w:sz w:val="16"/>
                <w:szCs w:val="16"/>
              </w:rPr>
            </w:pPr>
            <w:r w:rsidRPr="00EA4EDB">
              <w:rPr>
                <w:bCs/>
                <w:sz w:val="16"/>
                <w:szCs w:val="16"/>
              </w:rPr>
              <w:t>Построены и реконструированы   объекты очистки сточных вод муниципальной собственности, ед.</w:t>
            </w:r>
          </w:p>
        </w:tc>
        <w:tc>
          <w:tcPr>
            <w:tcW w:w="362"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614"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28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Всего</w:t>
            </w:r>
          </w:p>
        </w:tc>
        <w:tc>
          <w:tcPr>
            <w:tcW w:w="30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2023 год</w:t>
            </w:r>
          </w:p>
        </w:tc>
        <w:tc>
          <w:tcPr>
            <w:tcW w:w="206"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53" w:type="pct"/>
            <w:gridSpan w:val="4"/>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 том числе:</w:t>
            </w:r>
          </w:p>
        </w:tc>
        <w:tc>
          <w:tcPr>
            <w:tcW w:w="328"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2025 год</w:t>
            </w:r>
          </w:p>
        </w:tc>
        <w:tc>
          <w:tcPr>
            <w:tcW w:w="255"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2026 год</w:t>
            </w:r>
          </w:p>
        </w:tc>
        <w:tc>
          <w:tcPr>
            <w:tcW w:w="21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2027 год</w:t>
            </w:r>
          </w:p>
        </w:tc>
        <w:tc>
          <w:tcPr>
            <w:tcW w:w="42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vMerge/>
            <w:shd w:val="clear" w:color="auto" w:fill="FFFFFF" w:themeFill="background1"/>
            <w:vAlign w:val="center"/>
            <w:hideMark/>
          </w:tcPr>
          <w:p w:rsidR="00B4777E" w:rsidRPr="00EA4EDB" w:rsidRDefault="00B4777E" w:rsidP="009D174D">
            <w:pPr>
              <w:rPr>
                <w:b/>
                <w:bCs/>
                <w:sz w:val="16"/>
                <w:szCs w:val="16"/>
              </w:rPr>
            </w:pPr>
          </w:p>
        </w:tc>
        <w:tc>
          <w:tcPr>
            <w:tcW w:w="300" w:type="pct"/>
            <w:vMerge/>
            <w:shd w:val="clear" w:color="auto" w:fill="FFFFFF" w:themeFill="background1"/>
            <w:vAlign w:val="center"/>
            <w:hideMark/>
          </w:tcPr>
          <w:p w:rsidR="00B4777E" w:rsidRPr="00EA4EDB" w:rsidRDefault="00B4777E" w:rsidP="009D174D">
            <w:pPr>
              <w:rPr>
                <w:b/>
                <w:bCs/>
                <w:sz w:val="16"/>
                <w:szCs w:val="16"/>
              </w:rPr>
            </w:pPr>
          </w:p>
        </w:tc>
        <w:tc>
          <w:tcPr>
            <w:tcW w:w="206" w:type="pct"/>
            <w:vMerge/>
            <w:shd w:val="clear" w:color="auto" w:fill="FFFFFF" w:themeFill="background1"/>
            <w:vAlign w:val="center"/>
            <w:hideMark/>
          </w:tcPr>
          <w:p w:rsidR="00B4777E" w:rsidRPr="00EA4EDB" w:rsidRDefault="00B4777E" w:rsidP="009D174D">
            <w:pPr>
              <w:rPr>
                <w:b/>
                <w:bCs/>
                <w:sz w:val="16"/>
                <w:szCs w:val="16"/>
              </w:rPr>
            </w:pPr>
          </w:p>
        </w:tc>
        <w:tc>
          <w:tcPr>
            <w:tcW w:w="243" w:type="pct"/>
            <w:shd w:val="clear" w:color="auto" w:fill="FFFFFF" w:themeFill="background1"/>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04" w:type="pct"/>
            <w:shd w:val="clear" w:color="auto" w:fill="FFFFFF" w:themeFill="background1"/>
            <w:hideMark/>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51" w:type="pct"/>
            <w:shd w:val="clear" w:color="auto" w:fill="FFFFFF" w:themeFill="background1"/>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4" w:type="pct"/>
            <w:shd w:val="clear" w:color="auto" w:fill="FFFFFF" w:themeFill="background1"/>
            <w:hideMark/>
          </w:tcPr>
          <w:p w:rsidR="00B4777E" w:rsidRPr="00EA4EDB" w:rsidRDefault="00B4777E" w:rsidP="009D174D">
            <w:pPr>
              <w:jc w:val="center"/>
              <w:rPr>
                <w:sz w:val="16"/>
                <w:szCs w:val="16"/>
              </w:rPr>
            </w:pPr>
            <w:r w:rsidRPr="00EA4EDB">
              <w:rPr>
                <w:sz w:val="16"/>
                <w:szCs w:val="16"/>
              </w:rPr>
              <w:t>12 м</w:t>
            </w:r>
            <w:r w:rsidRPr="00EA4EDB">
              <w:rPr>
                <w:sz w:val="16"/>
                <w:szCs w:val="16"/>
              </w:rPr>
              <w:t>е</w:t>
            </w:r>
            <w:r w:rsidRPr="00EA4EDB">
              <w:rPr>
                <w:sz w:val="16"/>
                <w:szCs w:val="16"/>
              </w:rPr>
              <w:t>сяцев</w:t>
            </w:r>
          </w:p>
        </w:tc>
        <w:tc>
          <w:tcPr>
            <w:tcW w:w="328" w:type="pct"/>
            <w:vMerge/>
            <w:shd w:val="clear" w:color="auto" w:fill="FFFFFF" w:themeFill="background1"/>
            <w:vAlign w:val="center"/>
            <w:hideMark/>
          </w:tcPr>
          <w:p w:rsidR="00B4777E" w:rsidRPr="00EA4EDB" w:rsidRDefault="00B4777E" w:rsidP="009D174D">
            <w:pPr>
              <w:rPr>
                <w:b/>
                <w:bCs/>
                <w:sz w:val="16"/>
                <w:szCs w:val="16"/>
              </w:rPr>
            </w:pPr>
          </w:p>
        </w:tc>
        <w:tc>
          <w:tcPr>
            <w:tcW w:w="255" w:type="pct"/>
            <w:vMerge/>
            <w:shd w:val="clear" w:color="auto" w:fill="FFFFFF" w:themeFill="background1"/>
            <w:vAlign w:val="center"/>
            <w:hideMark/>
          </w:tcPr>
          <w:p w:rsidR="00B4777E" w:rsidRPr="00EA4EDB" w:rsidRDefault="00B4777E" w:rsidP="009D174D">
            <w:pPr>
              <w:rPr>
                <w:b/>
                <w:bCs/>
                <w:sz w:val="16"/>
                <w:szCs w:val="16"/>
              </w:rPr>
            </w:pPr>
          </w:p>
        </w:tc>
        <w:tc>
          <w:tcPr>
            <w:tcW w:w="210" w:type="pct"/>
            <w:vMerge/>
            <w:shd w:val="clear" w:color="auto" w:fill="FFFFFF" w:themeFill="background1"/>
            <w:vAlign w:val="center"/>
            <w:hideMark/>
          </w:tcPr>
          <w:p w:rsidR="00B4777E" w:rsidRPr="00EA4EDB" w:rsidRDefault="00B4777E" w:rsidP="009D174D">
            <w:pPr>
              <w:rPr>
                <w:b/>
                <w:bCs/>
                <w:sz w:val="16"/>
                <w:szCs w:val="16"/>
              </w:rPr>
            </w:pPr>
          </w:p>
        </w:tc>
        <w:tc>
          <w:tcPr>
            <w:tcW w:w="423" w:type="pct"/>
            <w:vMerge/>
            <w:shd w:val="clear" w:color="auto" w:fill="FFFFFF" w:themeFill="background1"/>
            <w:vAlign w:val="center"/>
            <w:hideMark/>
          </w:tcPr>
          <w:p w:rsidR="00B4777E" w:rsidRPr="00EA4EDB" w:rsidRDefault="00B4777E" w:rsidP="009D174D">
            <w:pPr>
              <w:rPr>
                <w:b/>
                <w:bCs/>
                <w:sz w:val="16"/>
                <w:szCs w:val="16"/>
              </w:rPr>
            </w:pPr>
          </w:p>
        </w:tc>
      </w:tr>
      <w:tr w:rsidR="00B4777E" w:rsidRPr="00EA4EDB" w:rsidTr="009D174D">
        <w:trPr>
          <w:trHeight w:val="22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4</w:t>
            </w:r>
          </w:p>
        </w:tc>
        <w:tc>
          <w:tcPr>
            <w:tcW w:w="30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w:t>
            </w:r>
          </w:p>
        </w:tc>
        <w:tc>
          <w:tcPr>
            <w:tcW w:w="206"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1</w:t>
            </w:r>
          </w:p>
        </w:tc>
        <w:tc>
          <w:tcPr>
            <w:tcW w:w="24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30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1"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1</w:t>
            </w:r>
          </w:p>
        </w:tc>
        <w:tc>
          <w:tcPr>
            <w:tcW w:w="328"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1</w:t>
            </w:r>
          </w:p>
        </w:tc>
        <w:tc>
          <w:tcPr>
            <w:tcW w:w="255"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1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423" w:type="pct"/>
            <w:vMerge/>
            <w:shd w:val="clear" w:color="auto" w:fill="FFFFFF" w:themeFill="background1"/>
            <w:vAlign w:val="center"/>
            <w:hideMark/>
          </w:tcPr>
          <w:p w:rsidR="00B4777E" w:rsidRPr="00EA4EDB" w:rsidRDefault="00B4777E" w:rsidP="009D174D">
            <w:pPr>
              <w:rPr>
                <w:b/>
                <w:bCs/>
                <w:sz w:val="16"/>
                <w:szCs w:val="16"/>
              </w:rPr>
            </w:pPr>
          </w:p>
        </w:tc>
      </w:tr>
      <w:tr w:rsidR="00B4777E" w:rsidRPr="00EA4EDB" w:rsidTr="009D174D">
        <w:trPr>
          <w:trHeight w:val="255"/>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2.</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02. </w:t>
            </w:r>
          </w:p>
          <w:p w:rsidR="00B4777E" w:rsidRPr="00EA4EDB" w:rsidRDefault="00B4777E" w:rsidP="009D174D">
            <w:pPr>
              <w:rPr>
                <w:sz w:val="16"/>
                <w:szCs w:val="16"/>
              </w:rPr>
            </w:pPr>
            <w:r w:rsidRPr="00EA4EDB">
              <w:rPr>
                <w:sz w:val="16"/>
                <w:szCs w:val="16"/>
              </w:rPr>
              <w:t xml:space="preserve">Строительство (реконструкция), </w:t>
            </w:r>
            <w:proofErr w:type="gramStart"/>
            <w:r w:rsidRPr="00EA4EDB">
              <w:rPr>
                <w:sz w:val="16"/>
                <w:szCs w:val="16"/>
              </w:rPr>
              <w:t>капитальный</w:t>
            </w:r>
            <w:proofErr w:type="gramEnd"/>
            <w:r w:rsidRPr="00EA4EDB">
              <w:rPr>
                <w:sz w:val="16"/>
                <w:szCs w:val="16"/>
              </w:rPr>
              <w:t xml:space="preserve"> ремонт канализ</w:t>
            </w:r>
            <w:r w:rsidRPr="00EA4EDB">
              <w:rPr>
                <w:sz w:val="16"/>
                <w:szCs w:val="16"/>
              </w:rPr>
              <w:t>а</w:t>
            </w:r>
            <w:r w:rsidRPr="00EA4EDB">
              <w:rPr>
                <w:sz w:val="16"/>
                <w:szCs w:val="16"/>
              </w:rPr>
              <w:t>ционных коллекторов (участков) и канализационных насосных станций на территории муниц</w:t>
            </w:r>
            <w:r w:rsidRPr="00EA4EDB">
              <w:rPr>
                <w:sz w:val="16"/>
                <w:szCs w:val="16"/>
              </w:rPr>
              <w:t>и</w:t>
            </w:r>
            <w:r w:rsidRPr="00EA4EDB">
              <w:rPr>
                <w:sz w:val="16"/>
                <w:szCs w:val="16"/>
              </w:rPr>
              <w:t>пальных образований Моско</w:t>
            </w:r>
            <w:r w:rsidRPr="00EA4EDB">
              <w:rPr>
                <w:sz w:val="16"/>
                <w:szCs w:val="16"/>
              </w:rPr>
              <w:t>в</w:t>
            </w:r>
            <w:r w:rsidRPr="00EA4EDB">
              <w:rPr>
                <w:sz w:val="16"/>
                <w:szCs w:val="16"/>
              </w:rPr>
              <w:t>ской области</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r w:rsidRPr="00EA4EDB">
              <w:rPr>
                <w:sz w:val="16"/>
                <w:szCs w:val="16"/>
              </w:rPr>
              <w:t xml:space="preserve"> </w:t>
            </w:r>
          </w:p>
        </w:tc>
      </w:tr>
      <w:tr w:rsidR="00B4777E" w:rsidRPr="00EA4EDB" w:rsidTr="009D174D">
        <w:trPr>
          <w:trHeight w:val="22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83"/>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2.1.</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Мероприятие 02.01.  </w:t>
            </w:r>
          </w:p>
          <w:p w:rsidR="00B4777E" w:rsidRPr="00EA4EDB" w:rsidRDefault="00B4777E" w:rsidP="009D174D">
            <w:pPr>
              <w:rPr>
                <w:sz w:val="16"/>
                <w:szCs w:val="16"/>
              </w:rPr>
            </w:pPr>
            <w:r w:rsidRPr="00EA4EDB">
              <w:rPr>
                <w:sz w:val="16"/>
                <w:szCs w:val="16"/>
              </w:rPr>
              <w:t>Строительство (реконструкция) канализационных коллекторов, канализационных насосных станций муниципальной со</w:t>
            </w:r>
            <w:r w:rsidRPr="00EA4EDB">
              <w:rPr>
                <w:sz w:val="16"/>
                <w:szCs w:val="16"/>
              </w:rPr>
              <w:t>б</w:t>
            </w:r>
            <w:r w:rsidRPr="00EA4EDB">
              <w:rPr>
                <w:sz w:val="16"/>
                <w:szCs w:val="16"/>
              </w:rPr>
              <w:t xml:space="preserve">ственности </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АО "Раме</w:t>
            </w:r>
            <w:r w:rsidRPr="00EA4EDB">
              <w:rPr>
                <w:sz w:val="16"/>
                <w:szCs w:val="16"/>
              </w:rPr>
              <w:t>н</w:t>
            </w:r>
            <w:r w:rsidRPr="00EA4EDB">
              <w:rPr>
                <w:sz w:val="16"/>
                <w:szCs w:val="16"/>
              </w:rPr>
              <w:t>ский водок</w:t>
            </w:r>
            <w:r w:rsidRPr="00EA4EDB">
              <w:rPr>
                <w:sz w:val="16"/>
                <w:szCs w:val="16"/>
              </w:rPr>
              <w:t>а</w:t>
            </w:r>
            <w:r w:rsidRPr="00EA4EDB">
              <w:rPr>
                <w:sz w:val="16"/>
                <w:szCs w:val="16"/>
              </w:rPr>
              <w:t>нал"</w:t>
            </w:r>
          </w:p>
        </w:tc>
      </w:tr>
      <w:tr w:rsidR="00B4777E" w:rsidRPr="00EA4EDB" w:rsidTr="009D174D">
        <w:trPr>
          <w:trHeight w:val="24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98"/>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val="restart"/>
            <w:shd w:val="clear" w:color="auto" w:fill="FFFFFF" w:themeFill="background1"/>
            <w:hideMark/>
          </w:tcPr>
          <w:p w:rsidR="00B4777E" w:rsidRPr="00EA4EDB" w:rsidRDefault="00B4777E" w:rsidP="009D174D">
            <w:pPr>
              <w:rPr>
                <w:bCs/>
                <w:sz w:val="16"/>
                <w:szCs w:val="16"/>
              </w:rPr>
            </w:pPr>
            <w:r w:rsidRPr="00EA4EDB">
              <w:rPr>
                <w:bCs/>
                <w:sz w:val="16"/>
                <w:szCs w:val="16"/>
              </w:rPr>
              <w:t>Построены и реконструированы канализационные коллектора, канализационные насосные станции, ед</w:t>
            </w:r>
            <w:proofErr w:type="gramStart"/>
            <w:r w:rsidRPr="00EA4EDB">
              <w:rPr>
                <w:bCs/>
                <w:sz w:val="16"/>
                <w:szCs w:val="16"/>
              </w:rPr>
              <w:t>..</w:t>
            </w:r>
            <w:proofErr w:type="gramEnd"/>
          </w:p>
        </w:tc>
        <w:tc>
          <w:tcPr>
            <w:tcW w:w="362"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614"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28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Всего</w:t>
            </w:r>
          </w:p>
        </w:tc>
        <w:tc>
          <w:tcPr>
            <w:tcW w:w="30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06"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53" w:type="pct"/>
            <w:gridSpan w:val="4"/>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 том числе:</w:t>
            </w:r>
          </w:p>
        </w:tc>
        <w:tc>
          <w:tcPr>
            <w:tcW w:w="328"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2025 год</w:t>
            </w:r>
          </w:p>
        </w:tc>
        <w:tc>
          <w:tcPr>
            <w:tcW w:w="255"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2026 год</w:t>
            </w:r>
          </w:p>
        </w:tc>
        <w:tc>
          <w:tcPr>
            <w:tcW w:w="21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2027 год</w:t>
            </w:r>
          </w:p>
        </w:tc>
        <w:tc>
          <w:tcPr>
            <w:tcW w:w="42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vAlign w:val="center"/>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vMerge/>
            <w:shd w:val="clear" w:color="auto" w:fill="FFFFFF" w:themeFill="background1"/>
            <w:vAlign w:val="center"/>
            <w:hideMark/>
          </w:tcPr>
          <w:p w:rsidR="00B4777E" w:rsidRPr="00EA4EDB" w:rsidRDefault="00B4777E" w:rsidP="009D174D">
            <w:pPr>
              <w:rPr>
                <w:b/>
                <w:bCs/>
                <w:sz w:val="16"/>
                <w:szCs w:val="16"/>
              </w:rPr>
            </w:pPr>
          </w:p>
        </w:tc>
        <w:tc>
          <w:tcPr>
            <w:tcW w:w="300" w:type="pct"/>
            <w:vMerge/>
            <w:shd w:val="clear" w:color="auto" w:fill="FFFFFF" w:themeFill="background1"/>
            <w:vAlign w:val="center"/>
            <w:hideMark/>
          </w:tcPr>
          <w:p w:rsidR="00B4777E" w:rsidRPr="00EA4EDB" w:rsidRDefault="00B4777E" w:rsidP="009D174D">
            <w:pPr>
              <w:rPr>
                <w:b/>
                <w:bCs/>
                <w:sz w:val="16"/>
                <w:szCs w:val="16"/>
              </w:rPr>
            </w:pPr>
          </w:p>
        </w:tc>
        <w:tc>
          <w:tcPr>
            <w:tcW w:w="206" w:type="pct"/>
            <w:vMerge/>
            <w:shd w:val="clear" w:color="auto" w:fill="FFFFFF" w:themeFill="background1"/>
            <w:vAlign w:val="center"/>
            <w:hideMark/>
          </w:tcPr>
          <w:p w:rsidR="00B4777E" w:rsidRPr="00EA4EDB" w:rsidRDefault="00B4777E" w:rsidP="009D174D">
            <w:pPr>
              <w:rPr>
                <w:b/>
                <w:bCs/>
                <w:sz w:val="16"/>
                <w:szCs w:val="16"/>
              </w:rPr>
            </w:pPr>
          </w:p>
        </w:tc>
        <w:tc>
          <w:tcPr>
            <w:tcW w:w="243" w:type="pct"/>
            <w:shd w:val="clear" w:color="auto" w:fill="FFFFFF" w:themeFill="background1"/>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04" w:type="pct"/>
            <w:shd w:val="clear" w:color="auto" w:fill="FFFFFF" w:themeFill="background1"/>
            <w:hideMark/>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51" w:type="pct"/>
            <w:shd w:val="clear" w:color="auto" w:fill="FFFFFF" w:themeFill="background1"/>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4" w:type="pct"/>
            <w:shd w:val="clear" w:color="auto" w:fill="FFFFFF" w:themeFill="background1"/>
            <w:hideMark/>
          </w:tcPr>
          <w:p w:rsidR="00B4777E" w:rsidRPr="00EA4EDB" w:rsidRDefault="00B4777E" w:rsidP="009D174D">
            <w:pPr>
              <w:jc w:val="center"/>
              <w:rPr>
                <w:sz w:val="16"/>
                <w:szCs w:val="16"/>
              </w:rPr>
            </w:pPr>
            <w:r w:rsidRPr="00EA4EDB">
              <w:rPr>
                <w:sz w:val="16"/>
                <w:szCs w:val="16"/>
              </w:rPr>
              <w:t>12 м</w:t>
            </w:r>
            <w:r w:rsidRPr="00EA4EDB">
              <w:rPr>
                <w:sz w:val="16"/>
                <w:szCs w:val="16"/>
              </w:rPr>
              <w:t>е</w:t>
            </w:r>
            <w:r w:rsidRPr="00EA4EDB">
              <w:rPr>
                <w:sz w:val="16"/>
                <w:szCs w:val="16"/>
              </w:rPr>
              <w:t>сяцев</w:t>
            </w:r>
          </w:p>
        </w:tc>
        <w:tc>
          <w:tcPr>
            <w:tcW w:w="328" w:type="pct"/>
            <w:vMerge/>
            <w:shd w:val="clear" w:color="auto" w:fill="FFFFFF" w:themeFill="background1"/>
            <w:vAlign w:val="center"/>
            <w:hideMark/>
          </w:tcPr>
          <w:p w:rsidR="00B4777E" w:rsidRPr="00EA4EDB" w:rsidRDefault="00B4777E" w:rsidP="009D174D">
            <w:pPr>
              <w:rPr>
                <w:b/>
                <w:bCs/>
                <w:sz w:val="16"/>
                <w:szCs w:val="16"/>
              </w:rPr>
            </w:pPr>
          </w:p>
        </w:tc>
        <w:tc>
          <w:tcPr>
            <w:tcW w:w="255" w:type="pct"/>
            <w:vMerge/>
            <w:shd w:val="clear" w:color="auto" w:fill="FFFFFF" w:themeFill="background1"/>
            <w:vAlign w:val="center"/>
            <w:hideMark/>
          </w:tcPr>
          <w:p w:rsidR="00B4777E" w:rsidRPr="00EA4EDB" w:rsidRDefault="00B4777E" w:rsidP="009D174D">
            <w:pPr>
              <w:rPr>
                <w:b/>
                <w:bCs/>
                <w:sz w:val="16"/>
                <w:szCs w:val="16"/>
              </w:rPr>
            </w:pPr>
          </w:p>
        </w:tc>
        <w:tc>
          <w:tcPr>
            <w:tcW w:w="210" w:type="pct"/>
            <w:vMerge/>
            <w:shd w:val="clear" w:color="auto" w:fill="FFFFFF" w:themeFill="background1"/>
            <w:vAlign w:val="center"/>
            <w:hideMark/>
          </w:tcPr>
          <w:p w:rsidR="00B4777E" w:rsidRPr="00EA4EDB" w:rsidRDefault="00B4777E" w:rsidP="009D174D">
            <w:pPr>
              <w:rPr>
                <w:b/>
                <w:bCs/>
                <w:sz w:val="16"/>
                <w:szCs w:val="16"/>
              </w:rPr>
            </w:pPr>
          </w:p>
        </w:tc>
        <w:tc>
          <w:tcPr>
            <w:tcW w:w="423" w:type="pct"/>
            <w:vMerge/>
            <w:shd w:val="clear" w:color="auto" w:fill="FFFFFF" w:themeFill="background1"/>
            <w:vAlign w:val="center"/>
            <w:hideMark/>
          </w:tcPr>
          <w:p w:rsidR="00B4777E" w:rsidRPr="00EA4EDB" w:rsidRDefault="00B4777E" w:rsidP="009D174D">
            <w:pPr>
              <w:rPr>
                <w:b/>
                <w:bCs/>
                <w:sz w:val="16"/>
                <w:szCs w:val="16"/>
              </w:rPr>
            </w:pP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vAlign w:val="center"/>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w:t>
            </w:r>
          </w:p>
        </w:tc>
        <w:tc>
          <w:tcPr>
            <w:tcW w:w="30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w:t>
            </w:r>
          </w:p>
        </w:tc>
        <w:tc>
          <w:tcPr>
            <w:tcW w:w="206"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4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30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1"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328"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5"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1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423" w:type="pct"/>
            <w:vMerge/>
            <w:shd w:val="clear" w:color="auto" w:fill="FFFFFF" w:themeFill="background1"/>
            <w:vAlign w:val="center"/>
            <w:hideMark/>
          </w:tcPr>
          <w:p w:rsidR="00B4777E" w:rsidRPr="00EA4EDB" w:rsidRDefault="00B4777E" w:rsidP="009D174D">
            <w:pPr>
              <w:rPr>
                <w:bCs/>
                <w:sz w:val="16"/>
                <w:szCs w:val="16"/>
              </w:rPr>
            </w:pPr>
          </w:p>
        </w:tc>
      </w:tr>
      <w:tr w:rsidR="00B4777E" w:rsidRPr="00EA4EDB" w:rsidTr="009D174D">
        <w:trPr>
          <w:trHeight w:val="225"/>
        </w:trPr>
        <w:tc>
          <w:tcPr>
            <w:tcW w:w="966" w:type="pct"/>
            <w:gridSpan w:val="2"/>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 Итого по подпрограмме</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81 800,00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45 000,00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225"/>
        </w:trPr>
        <w:tc>
          <w:tcPr>
            <w:tcW w:w="966" w:type="pct"/>
            <w:gridSpan w:val="2"/>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81 800,00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45 000,00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ind w:firstLine="709"/>
        <w:jc w:val="both"/>
        <w:rPr>
          <w:highlight w:val="yellow"/>
        </w:rPr>
        <w:sectPr w:rsidR="00B4777E" w:rsidRPr="00EA4EDB" w:rsidSect="001767BD">
          <w:pgSz w:w="16838" w:h="11905" w:orient="landscape"/>
          <w:pgMar w:top="851"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01.01.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 «Системы водоотведения»</w:t>
      </w:r>
    </w:p>
    <w:p w:rsidR="00B4777E" w:rsidRPr="00EA4EDB" w:rsidRDefault="00B4777E" w:rsidP="00B4777E">
      <w:pPr>
        <w:widowControl w:val="0"/>
        <w:autoSpaceDE w:val="0"/>
        <w:autoSpaceDN w:val="0"/>
        <w:adjustRightInd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270"/>
        <w:gridCol w:w="1137"/>
        <w:gridCol w:w="1277"/>
        <w:gridCol w:w="991"/>
        <w:gridCol w:w="853"/>
        <w:gridCol w:w="991"/>
        <w:gridCol w:w="994"/>
        <w:gridCol w:w="994"/>
        <w:gridCol w:w="991"/>
        <w:gridCol w:w="991"/>
        <w:gridCol w:w="994"/>
        <w:gridCol w:w="991"/>
        <w:gridCol w:w="570"/>
        <w:gridCol w:w="567"/>
        <w:gridCol w:w="1097"/>
      </w:tblGrid>
      <w:tr w:rsidR="00B4777E" w:rsidRPr="00EA4EDB" w:rsidTr="009D174D">
        <w:trPr>
          <w:trHeight w:val="1620"/>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417"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Наименов</w:t>
            </w:r>
            <w:r w:rsidRPr="00EA4EDB">
              <w:rPr>
                <w:sz w:val="17"/>
                <w:szCs w:val="17"/>
              </w:rPr>
              <w:t>а</w:t>
            </w:r>
            <w:r w:rsidRPr="00EA4EDB">
              <w:rPr>
                <w:sz w:val="17"/>
                <w:szCs w:val="17"/>
              </w:rPr>
              <w:t>ние объекта (имущества), адрес объекта</w:t>
            </w:r>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Мощность/ прирост мощности объекта (или) хара</w:t>
            </w:r>
            <w:r w:rsidRPr="00EA4EDB">
              <w:rPr>
                <w:sz w:val="17"/>
                <w:szCs w:val="17"/>
              </w:rPr>
              <w:t>к</w:t>
            </w:r>
            <w:r w:rsidRPr="00EA4EDB">
              <w:rPr>
                <w:sz w:val="17"/>
                <w:szCs w:val="17"/>
              </w:rPr>
              <w:t>теристика объекта</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Виды работ в соответствии с классифик</w:t>
            </w:r>
            <w:r w:rsidRPr="00EA4EDB">
              <w:rPr>
                <w:sz w:val="17"/>
                <w:szCs w:val="17"/>
              </w:rPr>
              <w:t>а</w:t>
            </w:r>
            <w:r w:rsidRPr="00EA4EDB">
              <w:rPr>
                <w:sz w:val="17"/>
                <w:szCs w:val="17"/>
              </w:rPr>
              <w:t>тором</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Откр</w:t>
            </w:r>
            <w:r w:rsidRPr="00EA4EDB">
              <w:rPr>
                <w:sz w:val="17"/>
                <w:szCs w:val="17"/>
              </w:rPr>
              <w:t>ы</w:t>
            </w:r>
            <w:r w:rsidRPr="00EA4EDB">
              <w:rPr>
                <w:sz w:val="17"/>
                <w:szCs w:val="17"/>
              </w:rPr>
              <w:t>тие объекта / заве</w:t>
            </w:r>
            <w:r w:rsidRPr="00EA4EDB">
              <w:rPr>
                <w:sz w:val="17"/>
                <w:szCs w:val="17"/>
              </w:rPr>
              <w:t>р</w:t>
            </w:r>
            <w:r w:rsidRPr="00EA4EDB">
              <w:rPr>
                <w:sz w:val="17"/>
                <w:szCs w:val="17"/>
              </w:rPr>
              <w:t>шение работ</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Предел</w:t>
            </w:r>
            <w:r w:rsidRPr="00EA4EDB">
              <w:rPr>
                <w:sz w:val="17"/>
                <w:szCs w:val="17"/>
              </w:rPr>
              <w:t>ь</w:t>
            </w:r>
            <w:r w:rsidRPr="00EA4EDB">
              <w:rPr>
                <w:sz w:val="17"/>
                <w:szCs w:val="17"/>
              </w:rPr>
              <w:t>ная сто</w:t>
            </w:r>
            <w:r w:rsidRPr="00EA4EDB">
              <w:rPr>
                <w:sz w:val="17"/>
                <w:szCs w:val="17"/>
              </w:rPr>
              <w:t>и</w:t>
            </w:r>
            <w:r w:rsidRPr="00EA4EDB">
              <w:rPr>
                <w:sz w:val="17"/>
                <w:szCs w:val="17"/>
              </w:rPr>
              <w:t>мость объекта капитал</w:t>
            </w:r>
            <w:r w:rsidRPr="00EA4EDB">
              <w:rPr>
                <w:sz w:val="17"/>
                <w:szCs w:val="17"/>
              </w:rPr>
              <w:t>ь</w:t>
            </w:r>
            <w:r w:rsidRPr="00EA4EDB">
              <w:rPr>
                <w:sz w:val="17"/>
                <w:szCs w:val="17"/>
              </w:rPr>
              <w:t>ного стро</w:t>
            </w:r>
            <w:r w:rsidRPr="00EA4EDB">
              <w:rPr>
                <w:sz w:val="17"/>
                <w:szCs w:val="17"/>
              </w:rPr>
              <w:t>и</w:t>
            </w:r>
            <w:r w:rsidRPr="00EA4EDB">
              <w:rPr>
                <w:sz w:val="17"/>
                <w:szCs w:val="17"/>
              </w:rPr>
              <w:t>тельства / работ (тыс. руб.)</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Проф</w:t>
            </w:r>
            <w:r w:rsidRPr="00EA4EDB">
              <w:rPr>
                <w:sz w:val="17"/>
                <w:szCs w:val="17"/>
              </w:rPr>
              <w:t>и</w:t>
            </w:r>
            <w:r w:rsidRPr="00EA4EDB">
              <w:rPr>
                <w:sz w:val="17"/>
                <w:szCs w:val="17"/>
              </w:rPr>
              <w:t>нанси ровано на 01.01.23, тыс. руб.</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Источн</w:t>
            </w:r>
            <w:r w:rsidRPr="00EA4EDB">
              <w:rPr>
                <w:sz w:val="17"/>
                <w:szCs w:val="17"/>
              </w:rPr>
              <w:t>и</w:t>
            </w:r>
            <w:r w:rsidRPr="00EA4EDB">
              <w:rPr>
                <w:sz w:val="17"/>
                <w:szCs w:val="17"/>
              </w:rPr>
              <w:t>ки фина</w:t>
            </w:r>
            <w:r w:rsidRPr="00EA4EDB">
              <w:rPr>
                <w:sz w:val="17"/>
                <w:szCs w:val="17"/>
              </w:rPr>
              <w:t>н</w:t>
            </w:r>
            <w:r w:rsidRPr="00EA4EDB">
              <w:rPr>
                <w:sz w:val="17"/>
                <w:szCs w:val="17"/>
              </w:rPr>
              <w:t>сирования</w:t>
            </w:r>
          </w:p>
        </w:tc>
        <w:tc>
          <w:tcPr>
            <w:tcW w:w="1674" w:type="pct"/>
            <w:gridSpan w:val="6"/>
            <w:shd w:val="clear" w:color="auto" w:fill="auto"/>
            <w:vAlign w:val="center"/>
            <w:hideMark/>
          </w:tcPr>
          <w:p w:rsidR="00B4777E" w:rsidRPr="00EA4EDB" w:rsidRDefault="00B4777E" w:rsidP="009D174D">
            <w:pPr>
              <w:jc w:val="center"/>
              <w:rPr>
                <w:sz w:val="18"/>
                <w:szCs w:val="18"/>
              </w:rPr>
            </w:pPr>
            <w:r w:rsidRPr="00EA4EDB">
              <w:rPr>
                <w:sz w:val="18"/>
                <w:szCs w:val="18"/>
              </w:rPr>
              <w:t>Финансирование, тыс. рублей</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стоимости до ввода в эксплуат</w:t>
            </w:r>
            <w:r w:rsidRPr="00EA4EDB">
              <w:rPr>
                <w:sz w:val="17"/>
                <w:szCs w:val="17"/>
              </w:rPr>
              <w:t>а</w:t>
            </w:r>
            <w:r w:rsidRPr="00EA4EDB">
              <w:rPr>
                <w:sz w:val="17"/>
                <w:szCs w:val="17"/>
              </w:rPr>
              <w:t>цию объе</w:t>
            </w:r>
            <w:r w:rsidRPr="00EA4EDB">
              <w:rPr>
                <w:sz w:val="17"/>
                <w:szCs w:val="17"/>
              </w:rPr>
              <w:t>к</w:t>
            </w:r>
            <w:r w:rsidRPr="00EA4EDB">
              <w:rPr>
                <w:sz w:val="17"/>
                <w:szCs w:val="17"/>
              </w:rPr>
              <w:t>та кап</w:t>
            </w:r>
            <w:r w:rsidRPr="00EA4EDB">
              <w:rPr>
                <w:sz w:val="17"/>
                <w:szCs w:val="17"/>
              </w:rPr>
              <w:t>и</w:t>
            </w:r>
            <w:r w:rsidRPr="00EA4EDB">
              <w:rPr>
                <w:sz w:val="17"/>
                <w:szCs w:val="17"/>
              </w:rPr>
              <w:t>тального строител</w:t>
            </w:r>
            <w:r w:rsidRPr="00EA4EDB">
              <w:rPr>
                <w:sz w:val="17"/>
                <w:szCs w:val="17"/>
              </w:rPr>
              <w:t>ь</w:t>
            </w:r>
            <w:r w:rsidRPr="00EA4EDB">
              <w:rPr>
                <w:sz w:val="17"/>
                <w:szCs w:val="17"/>
              </w:rPr>
              <w:t>ства / до завершения работ (тыс. руб.)</w:t>
            </w:r>
          </w:p>
        </w:tc>
      </w:tr>
      <w:tr w:rsidR="00B4777E" w:rsidRPr="00EA4EDB" w:rsidTr="009D174D">
        <w:trPr>
          <w:trHeight w:val="3021"/>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Всего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2023 год</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2024 год</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2025 год</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2026 год</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2027 год</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300"/>
        </w:trPr>
        <w:tc>
          <w:tcPr>
            <w:tcW w:w="175" w:type="pct"/>
            <w:shd w:val="clear" w:color="auto" w:fill="auto"/>
            <w:vAlign w:val="center"/>
            <w:hideMark/>
          </w:tcPr>
          <w:p w:rsidR="00B4777E" w:rsidRPr="00EA4EDB" w:rsidRDefault="00B4777E" w:rsidP="009D174D">
            <w:pPr>
              <w:jc w:val="center"/>
              <w:rPr>
                <w:sz w:val="18"/>
                <w:szCs w:val="18"/>
              </w:rPr>
            </w:pPr>
            <w:r w:rsidRPr="00EA4EDB">
              <w:rPr>
                <w:sz w:val="18"/>
                <w:szCs w:val="18"/>
              </w:rPr>
              <w:t>1</w:t>
            </w:r>
          </w:p>
        </w:tc>
        <w:tc>
          <w:tcPr>
            <w:tcW w:w="417" w:type="pct"/>
            <w:shd w:val="clear" w:color="auto" w:fill="auto"/>
            <w:vAlign w:val="center"/>
            <w:hideMark/>
          </w:tcPr>
          <w:p w:rsidR="00B4777E" w:rsidRPr="00EA4EDB" w:rsidRDefault="00B4777E" w:rsidP="009D174D">
            <w:pPr>
              <w:jc w:val="center"/>
              <w:rPr>
                <w:sz w:val="18"/>
                <w:szCs w:val="18"/>
              </w:rPr>
            </w:pPr>
            <w:r w:rsidRPr="00EA4EDB">
              <w:rPr>
                <w:sz w:val="18"/>
                <w:szCs w:val="18"/>
              </w:rPr>
              <w:t>2</w:t>
            </w:r>
          </w:p>
        </w:tc>
        <w:tc>
          <w:tcPr>
            <w:tcW w:w="373" w:type="pct"/>
            <w:shd w:val="clear" w:color="auto" w:fill="auto"/>
            <w:vAlign w:val="center"/>
            <w:hideMark/>
          </w:tcPr>
          <w:p w:rsidR="00B4777E" w:rsidRPr="00EA4EDB" w:rsidRDefault="00B4777E" w:rsidP="009D174D">
            <w:pPr>
              <w:jc w:val="center"/>
              <w:rPr>
                <w:sz w:val="18"/>
                <w:szCs w:val="18"/>
              </w:rPr>
            </w:pPr>
            <w:r w:rsidRPr="00EA4EDB">
              <w:rPr>
                <w:sz w:val="18"/>
                <w:szCs w:val="18"/>
              </w:rPr>
              <w:t>3</w:t>
            </w:r>
          </w:p>
        </w:tc>
        <w:tc>
          <w:tcPr>
            <w:tcW w:w="419" w:type="pct"/>
            <w:shd w:val="clear" w:color="auto" w:fill="auto"/>
            <w:vAlign w:val="center"/>
            <w:hideMark/>
          </w:tcPr>
          <w:p w:rsidR="00B4777E" w:rsidRPr="00EA4EDB" w:rsidRDefault="00B4777E" w:rsidP="009D174D">
            <w:pPr>
              <w:jc w:val="center"/>
              <w:rPr>
                <w:sz w:val="18"/>
                <w:szCs w:val="18"/>
              </w:rPr>
            </w:pPr>
            <w:r w:rsidRPr="00EA4EDB">
              <w:rPr>
                <w:sz w:val="18"/>
                <w:szCs w:val="18"/>
              </w:rPr>
              <w:t>4</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5</w:t>
            </w:r>
          </w:p>
        </w:tc>
        <w:tc>
          <w:tcPr>
            <w:tcW w:w="280" w:type="pct"/>
            <w:shd w:val="clear" w:color="auto" w:fill="auto"/>
            <w:vAlign w:val="center"/>
            <w:hideMark/>
          </w:tcPr>
          <w:p w:rsidR="00B4777E" w:rsidRPr="00EA4EDB" w:rsidRDefault="00B4777E" w:rsidP="009D174D">
            <w:pPr>
              <w:jc w:val="center"/>
              <w:rPr>
                <w:sz w:val="18"/>
                <w:szCs w:val="18"/>
              </w:rPr>
            </w:pPr>
            <w:r w:rsidRPr="00EA4EDB">
              <w:rPr>
                <w:sz w:val="18"/>
                <w:szCs w:val="18"/>
              </w:rPr>
              <w:t>6</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7</w:t>
            </w:r>
          </w:p>
        </w:tc>
        <w:tc>
          <w:tcPr>
            <w:tcW w:w="326" w:type="pct"/>
            <w:shd w:val="clear" w:color="auto" w:fill="auto"/>
            <w:vAlign w:val="center"/>
            <w:hideMark/>
          </w:tcPr>
          <w:p w:rsidR="00B4777E" w:rsidRPr="00EA4EDB" w:rsidRDefault="00B4777E" w:rsidP="009D174D">
            <w:pPr>
              <w:jc w:val="center"/>
              <w:rPr>
                <w:sz w:val="18"/>
                <w:szCs w:val="18"/>
              </w:rPr>
            </w:pPr>
            <w:r w:rsidRPr="00EA4EDB">
              <w:rPr>
                <w:sz w:val="18"/>
                <w:szCs w:val="18"/>
              </w:rPr>
              <w:t>8</w:t>
            </w:r>
          </w:p>
        </w:tc>
        <w:tc>
          <w:tcPr>
            <w:tcW w:w="326" w:type="pct"/>
            <w:shd w:val="clear" w:color="auto" w:fill="auto"/>
            <w:vAlign w:val="center"/>
            <w:hideMark/>
          </w:tcPr>
          <w:p w:rsidR="00B4777E" w:rsidRPr="00EA4EDB" w:rsidRDefault="00B4777E" w:rsidP="009D174D">
            <w:pPr>
              <w:jc w:val="center"/>
              <w:rPr>
                <w:sz w:val="18"/>
                <w:szCs w:val="18"/>
              </w:rPr>
            </w:pPr>
            <w:r w:rsidRPr="00EA4EDB">
              <w:rPr>
                <w:sz w:val="18"/>
                <w:szCs w:val="18"/>
              </w:rPr>
              <w:t>9</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10</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11</w:t>
            </w:r>
          </w:p>
        </w:tc>
        <w:tc>
          <w:tcPr>
            <w:tcW w:w="326" w:type="pct"/>
            <w:shd w:val="clear" w:color="auto" w:fill="auto"/>
            <w:vAlign w:val="center"/>
            <w:hideMark/>
          </w:tcPr>
          <w:p w:rsidR="00B4777E" w:rsidRPr="00EA4EDB" w:rsidRDefault="00B4777E" w:rsidP="009D174D">
            <w:pPr>
              <w:jc w:val="center"/>
              <w:rPr>
                <w:sz w:val="18"/>
                <w:szCs w:val="18"/>
              </w:rPr>
            </w:pPr>
            <w:r w:rsidRPr="00EA4EDB">
              <w:rPr>
                <w:sz w:val="18"/>
                <w:szCs w:val="18"/>
              </w:rPr>
              <w:t>12</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13</w:t>
            </w:r>
          </w:p>
        </w:tc>
        <w:tc>
          <w:tcPr>
            <w:tcW w:w="187" w:type="pct"/>
            <w:shd w:val="clear" w:color="auto" w:fill="auto"/>
            <w:vAlign w:val="center"/>
            <w:hideMark/>
          </w:tcPr>
          <w:p w:rsidR="00B4777E" w:rsidRPr="00EA4EDB" w:rsidRDefault="00B4777E" w:rsidP="009D174D">
            <w:pPr>
              <w:jc w:val="center"/>
              <w:rPr>
                <w:sz w:val="18"/>
                <w:szCs w:val="18"/>
              </w:rPr>
            </w:pPr>
            <w:r w:rsidRPr="00EA4EDB">
              <w:rPr>
                <w:sz w:val="18"/>
                <w:szCs w:val="18"/>
              </w:rPr>
              <w:t>14</w:t>
            </w:r>
          </w:p>
        </w:tc>
        <w:tc>
          <w:tcPr>
            <w:tcW w:w="186" w:type="pct"/>
            <w:shd w:val="clear" w:color="auto" w:fill="auto"/>
            <w:vAlign w:val="center"/>
            <w:hideMark/>
          </w:tcPr>
          <w:p w:rsidR="00B4777E" w:rsidRPr="00EA4EDB" w:rsidRDefault="00B4777E" w:rsidP="009D174D">
            <w:pPr>
              <w:jc w:val="center"/>
              <w:rPr>
                <w:sz w:val="18"/>
                <w:szCs w:val="18"/>
              </w:rPr>
            </w:pPr>
            <w:r w:rsidRPr="00EA4EDB">
              <w:rPr>
                <w:sz w:val="18"/>
                <w:szCs w:val="18"/>
              </w:rPr>
              <w:t>15</w:t>
            </w:r>
          </w:p>
        </w:tc>
        <w:tc>
          <w:tcPr>
            <w:tcW w:w="360" w:type="pct"/>
            <w:shd w:val="clear" w:color="auto" w:fill="auto"/>
            <w:vAlign w:val="center"/>
            <w:hideMark/>
          </w:tcPr>
          <w:p w:rsidR="00B4777E" w:rsidRPr="00EA4EDB" w:rsidRDefault="00B4777E" w:rsidP="009D174D">
            <w:pPr>
              <w:jc w:val="center"/>
              <w:rPr>
                <w:sz w:val="18"/>
                <w:szCs w:val="18"/>
              </w:rPr>
            </w:pPr>
            <w:r w:rsidRPr="00EA4EDB">
              <w:rPr>
                <w:sz w:val="18"/>
                <w:szCs w:val="18"/>
              </w:rPr>
              <w:t>16</w:t>
            </w:r>
          </w:p>
        </w:tc>
      </w:tr>
      <w:tr w:rsidR="00B4777E" w:rsidRPr="00EA4EDB" w:rsidTr="009D174D">
        <w:trPr>
          <w:trHeight w:val="583"/>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1.</w:t>
            </w:r>
          </w:p>
        </w:tc>
        <w:tc>
          <w:tcPr>
            <w:tcW w:w="417" w:type="pct"/>
            <w:vMerge w:val="restart"/>
            <w:shd w:val="clear" w:color="000000" w:fill="FFFFFF"/>
            <w:vAlign w:val="center"/>
            <w:hideMark/>
          </w:tcPr>
          <w:p w:rsidR="00B4777E" w:rsidRPr="00EA4EDB" w:rsidRDefault="00B4777E" w:rsidP="009D174D">
            <w:pPr>
              <w:rPr>
                <w:sz w:val="17"/>
                <w:szCs w:val="17"/>
              </w:rPr>
            </w:pPr>
            <w:r w:rsidRPr="00EA4EDB">
              <w:rPr>
                <w:sz w:val="17"/>
                <w:szCs w:val="17"/>
              </w:rPr>
              <w:t>Модерниз</w:t>
            </w:r>
            <w:r w:rsidRPr="00EA4EDB">
              <w:rPr>
                <w:sz w:val="17"/>
                <w:szCs w:val="17"/>
              </w:rPr>
              <w:t>а</w:t>
            </w:r>
            <w:r w:rsidRPr="00EA4EDB">
              <w:rPr>
                <w:sz w:val="17"/>
                <w:szCs w:val="17"/>
              </w:rPr>
              <w:t xml:space="preserve">ция очистных сооружений </w:t>
            </w:r>
            <w:proofErr w:type="spellStart"/>
            <w:r w:rsidRPr="00EA4EDB">
              <w:rPr>
                <w:sz w:val="17"/>
                <w:szCs w:val="17"/>
              </w:rPr>
              <w:t>г</w:t>
            </w:r>
            <w:proofErr w:type="gramStart"/>
            <w:r w:rsidRPr="00EA4EDB">
              <w:rPr>
                <w:sz w:val="17"/>
                <w:szCs w:val="17"/>
              </w:rPr>
              <w:t>.Р</w:t>
            </w:r>
            <w:proofErr w:type="gramEnd"/>
            <w:r w:rsidRPr="00EA4EDB">
              <w:rPr>
                <w:sz w:val="17"/>
                <w:szCs w:val="17"/>
              </w:rPr>
              <w:t>аменское</w:t>
            </w:r>
            <w:proofErr w:type="spellEnd"/>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58000 м3/сутки</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модернизация</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2023 - 2025 гг.</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2025г.</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38 519,00</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38 519,00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1 719,00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2638"/>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38 519,00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1 719,00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300"/>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lastRenderedPageBreak/>
              <w:t>2.</w:t>
            </w:r>
          </w:p>
        </w:tc>
        <w:tc>
          <w:tcPr>
            <w:tcW w:w="417" w:type="pct"/>
            <w:vMerge w:val="restart"/>
            <w:shd w:val="clear" w:color="000000" w:fill="FFFFFF"/>
            <w:vAlign w:val="center"/>
            <w:hideMark/>
          </w:tcPr>
          <w:p w:rsidR="00B4777E" w:rsidRPr="00EA4EDB" w:rsidRDefault="00B4777E" w:rsidP="009D174D">
            <w:pPr>
              <w:rPr>
                <w:sz w:val="17"/>
                <w:szCs w:val="17"/>
              </w:rPr>
            </w:pPr>
            <w:r w:rsidRPr="00EA4EDB">
              <w:rPr>
                <w:sz w:val="17"/>
                <w:szCs w:val="17"/>
              </w:rPr>
              <w:t>Модерниз</w:t>
            </w:r>
            <w:r w:rsidRPr="00EA4EDB">
              <w:rPr>
                <w:sz w:val="17"/>
                <w:szCs w:val="17"/>
              </w:rPr>
              <w:t>а</w:t>
            </w:r>
            <w:r w:rsidRPr="00EA4EDB">
              <w:rPr>
                <w:sz w:val="17"/>
                <w:szCs w:val="17"/>
              </w:rPr>
              <w:t xml:space="preserve">ция очистных сооружений </w:t>
            </w:r>
            <w:proofErr w:type="spellStart"/>
            <w:r w:rsidRPr="00EA4EDB">
              <w:rPr>
                <w:sz w:val="17"/>
                <w:szCs w:val="17"/>
              </w:rPr>
              <w:t>п</w:t>
            </w:r>
            <w:proofErr w:type="gramStart"/>
            <w:r w:rsidRPr="00EA4EDB">
              <w:rPr>
                <w:sz w:val="17"/>
                <w:szCs w:val="17"/>
              </w:rPr>
              <w:t>.Г</w:t>
            </w:r>
            <w:proofErr w:type="gramEnd"/>
            <w:r w:rsidRPr="00EA4EDB">
              <w:rPr>
                <w:sz w:val="17"/>
                <w:szCs w:val="17"/>
              </w:rPr>
              <w:t>жельский</w:t>
            </w:r>
            <w:proofErr w:type="spellEnd"/>
            <w:r w:rsidRPr="00EA4EDB">
              <w:rPr>
                <w:sz w:val="17"/>
                <w:szCs w:val="17"/>
              </w:rPr>
              <w:t xml:space="preserve"> кирпичный завод</w:t>
            </w:r>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 xml:space="preserve"> м3/сутки</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модернизация</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1860"/>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300"/>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3.</w:t>
            </w:r>
          </w:p>
        </w:tc>
        <w:tc>
          <w:tcPr>
            <w:tcW w:w="417" w:type="pct"/>
            <w:vMerge w:val="restart"/>
            <w:shd w:val="clear" w:color="000000" w:fill="FFFFFF"/>
            <w:vAlign w:val="center"/>
            <w:hideMark/>
          </w:tcPr>
          <w:p w:rsidR="00B4777E" w:rsidRPr="00EA4EDB" w:rsidRDefault="00B4777E" w:rsidP="009D174D">
            <w:pPr>
              <w:rPr>
                <w:sz w:val="17"/>
                <w:szCs w:val="17"/>
              </w:rPr>
            </w:pPr>
            <w:r w:rsidRPr="00EA4EDB">
              <w:rPr>
                <w:sz w:val="17"/>
                <w:szCs w:val="17"/>
              </w:rPr>
              <w:t>Модерниз</w:t>
            </w:r>
            <w:r w:rsidRPr="00EA4EDB">
              <w:rPr>
                <w:sz w:val="17"/>
                <w:szCs w:val="17"/>
              </w:rPr>
              <w:t>а</w:t>
            </w:r>
            <w:r w:rsidRPr="00EA4EDB">
              <w:rPr>
                <w:sz w:val="17"/>
                <w:szCs w:val="17"/>
              </w:rPr>
              <w:t xml:space="preserve">ция очистных сооружений </w:t>
            </w:r>
            <w:proofErr w:type="spellStart"/>
            <w:r w:rsidRPr="00EA4EDB">
              <w:rPr>
                <w:sz w:val="17"/>
                <w:szCs w:val="17"/>
              </w:rPr>
              <w:t>с</w:t>
            </w:r>
            <w:proofErr w:type="gramStart"/>
            <w:r w:rsidRPr="00EA4EDB">
              <w:rPr>
                <w:sz w:val="17"/>
                <w:szCs w:val="17"/>
              </w:rPr>
              <w:t>.Н</w:t>
            </w:r>
            <w:proofErr w:type="gramEnd"/>
            <w:r w:rsidRPr="00EA4EDB">
              <w:rPr>
                <w:sz w:val="17"/>
                <w:szCs w:val="17"/>
              </w:rPr>
              <w:t>овохаритоново</w:t>
            </w:r>
            <w:proofErr w:type="spellEnd"/>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 xml:space="preserve"> м3/сутки</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модернизация</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1860"/>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240"/>
        </w:trPr>
        <w:tc>
          <w:tcPr>
            <w:tcW w:w="2639" w:type="pct"/>
            <w:gridSpan w:val="8"/>
            <w:vMerge w:val="restart"/>
            <w:shd w:val="clear" w:color="auto" w:fill="auto"/>
            <w:vAlign w:val="center"/>
            <w:hideMark/>
          </w:tcPr>
          <w:p w:rsidR="00B4777E" w:rsidRPr="00EA4EDB" w:rsidRDefault="00B4777E" w:rsidP="009D174D">
            <w:pPr>
              <w:jc w:val="right"/>
              <w:rPr>
                <w:sz w:val="17"/>
                <w:szCs w:val="17"/>
              </w:rPr>
            </w:pPr>
            <w:r w:rsidRPr="00EA4EDB">
              <w:rPr>
                <w:sz w:val="17"/>
                <w:szCs w:val="17"/>
              </w:rPr>
              <w:t xml:space="preserve"> Всего по мероприятию: </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59 473,00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22 673,00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480"/>
        </w:trPr>
        <w:tc>
          <w:tcPr>
            <w:tcW w:w="2639" w:type="pct"/>
            <w:gridSpan w:val="8"/>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59 473,00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22 673,00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bl>
    <w:p w:rsidR="00B4777E" w:rsidRPr="00EA4EDB" w:rsidRDefault="00B4777E" w:rsidP="00B4777E">
      <w:pPr>
        <w:widowControl w:val="0"/>
        <w:autoSpaceDE w:val="0"/>
        <w:autoSpaceDN w:val="0"/>
        <w:adjustRightInd w:val="0"/>
        <w:ind w:firstLine="540"/>
        <w:jc w:val="center"/>
        <w:rPr>
          <w:sz w:val="17"/>
          <w:szCs w:val="17"/>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D1652E">
          <w:pgSz w:w="16838" w:h="11905" w:orient="landscape"/>
          <w:pgMar w:top="1134" w:right="680" w:bottom="1021"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7.2.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мероприятием  02.01. подпрограммы II «Системы водоотведения» </w:t>
      </w:r>
    </w:p>
    <w:p w:rsidR="00B4777E" w:rsidRPr="00EA4EDB" w:rsidRDefault="00B4777E" w:rsidP="00B4777E">
      <w:pPr>
        <w:widowControl w:val="0"/>
        <w:autoSpaceDE w:val="0"/>
        <w:autoSpaceDN w:val="0"/>
        <w:adjustRightInd w:val="0"/>
        <w:ind w:firstLine="540"/>
        <w:jc w:val="center"/>
        <w:rPr>
          <w:sz w:val="28"/>
          <w:szCs w:val="28"/>
          <w:highlight w:val="yellow"/>
        </w:rPr>
      </w:pPr>
    </w:p>
    <w:tbl>
      <w:tblPr>
        <w:tblW w:w="15325" w:type="dxa"/>
        <w:tblInd w:w="93" w:type="dxa"/>
        <w:tblLayout w:type="fixed"/>
        <w:tblLook w:val="04A0" w:firstRow="1" w:lastRow="0" w:firstColumn="1" w:lastColumn="0" w:noHBand="0" w:noVBand="1"/>
      </w:tblPr>
      <w:tblGrid>
        <w:gridCol w:w="444"/>
        <w:gridCol w:w="1979"/>
        <w:gridCol w:w="992"/>
        <w:gridCol w:w="1134"/>
        <w:gridCol w:w="851"/>
        <w:gridCol w:w="851"/>
        <w:gridCol w:w="993"/>
        <w:gridCol w:w="992"/>
        <w:gridCol w:w="1418"/>
        <w:gridCol w:w="889"/>
        <w:gridCol w:w="812"/>
        <w:gridCol w:w="773"/>
        <w:gridCol w:w="735"/>
        <w:gridCol w:w="696"/>
        <w:gridCol w:w="567"/>
        <w:gridCol w:w="1199"/>
      </w:tblGrid>
      <w:tr w:rsidR="00B4777E" w:rsidRPr="00EA4EDB" w:rsidTr="009D174D">
        <w:trPr>
          <w:trHeight w:val="1845"/>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Наименование объекта (имущества), адрес объе</w:t>
            </w:r>
            <w:r w:rsidRPr="00EA4EDB">
              <w:rPr>
                <w:sz w:val="17"/>
                <w:szCs w:val="17"/>
              </w:rPr>
              <w:t>к</w:t>
            </w:r>
            <w:r w:rsidRPr="00EA4EDB">
              <w:rPr>
                <w:sz w:val="17"/>
                <w:szCs w:val="17"/>
              </w:rPr>
              <w:t>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Мощность/ прирост мощности объекта (или) хара</w:t>
            </w:r>
            <w:r w:rsidRPr="00EA4EDB">
              <w:rPr>
                <w:sz w:val="17"/>
                <w:szCs w:val="17"/>
              </w:rPr>
              <w:t>к</w:t>
            </w:r>
            <w:r w:rsidRPr="00EA4EDB">
              <w:rPr>
                <w:sz w:val="17"/>
                <w:szCs w:val="17"/>
              </w:rPr>
              <w:t>теристика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Виды работ в соответствии с классификат</w:t>
            </w:r>
            <w:r w:rsidRPr="00EA4EDB">
              <w:rPr>
                <w:sz w:val="17"/>
                <w:szCs w:val="17"/>
              </w:rPr>
              <w:t>о</w:t>
            </w:r>
            <w:r w:rsidRPr="00EA4EDB">
              <w:rPr>
                <w:sz w:val="17"/>
                <w:szCs w:val="17"/>
              </w:rPr>
              <w:t>ром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тельства / работ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Профинанси ровано на 01.01.2023,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Источники фина</w:t>
            </w:r>
            <w:r w:rsidRPr="00EA4EDB">
              <w:rPr>
                <w:sz w:val="17"/>
                <w:szCs w:val="17"/>
              </w:rPr>
              <w:t>н</w:t>
            </w:r>
            <w:r w:rsidRPr="00EA4EDB">
              <w:rPr>
                <w:sz w:val="17"/>
                <w:szCs w:val="17"/>
              </w:rPr>
              <w:t>сирования</w:t>
            </w:r>
          </w:p>
        </w:tc>
        <w:tc>
          <w:tcPr>
            <w:tcW w:w="4472" w:type="dxa"/>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Финансирование, тыс. рублей</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Остаток сме</w:t>
            </w:r>
            <w:r w:rsidRPr="00EA4EDB">
              <w:rPr>
                <w:sz w:val="17"/>
                <w:szCs w:val="17"/>
              </w:rPr>
              <w:t>т</w:t>
            </w:r>
            <w:r w:rsidRPr="00EA4EDB">
              <w:rPr>
                <w:sz w:val="17"/>
                <w:szCs w:val="17"/>
              </w:rPr>
              <w:t xml:space="preserve">ной стоимости до ввода в </w:t>
            </w:r>
            <w:proofErr w:type="spellStart"/>
            <w:proofErr w:type="gramStart"/>
            <w:r w:rsidRPr="00EA4EDB">
              <w:rPr>
                <w:sz w:val="17"/>
                <w:szCs w:val="17"/>
              </w:rPr>
              <w:t>эксплуата-цию</w:t>
            </w:r>
            <w:proofErr w:type="spellEnd"/>
            <w:proofErr w:type="gramEnd"/>
            <w:r w:rsidRPr="00EA4EDB">
              <w:rPr>
                <w:sz w:val="17"/>
                <w:szCs w:val="17"/>
              </w:rPr>
              <w:t xml:space="preserve"> объекта кап</w:t>
            </w:r>
            <w:r w:rsidRPr="00EA4EDB">
              <w:rPr>
                <w:sz w:val="17"/>
                <w:szCs w:val="17"/>
              </w:rPr>
              <w:t>и</w:t>
            </w:r>
            <w:r w:rsidRPr="00EA4EDB">
              <w:rPr>
                <w:sz w:val="17"/>
                <w:szCs w:val="17"/>
              </w:rPr>
              <w:t>тального строи-</w:t>
            </w:r>
            <w:proofErr w:type="spellStart"/>
            <w:r w:rsidRPr="00EA4EDB">
              <w:rPr>
                <w:sz w:val="17"/>
                <w:szCs w:val="17"/>
              </w:rPr>
              <w:t>тельства</w:t>
            </w:r>
            <w:proofErr w:type="spellEnd"/>
            <w:r w:rsidRPr="00EA4EDB">
              <w:rPr>
                <w:sz w:val="17"/>
                <w:szCs w:val="17"/>
              </w:rPr>
              <w:t xml:space="preserve"> / до завершения работ (тыс. руб.)</w:t>
            </w:r>
          </w:p>
        </w:tc>
      </w:tr>
      <w:tr w:rsidR="00B4777E" w:rsidRPr="00EA4EDB" w:rsidTr="009D174D">
        <w:trPr>
          <w:trHeight w:val="435"/>
        </w:trPr>
        <w:tc>
          <w:tcPr>
            <w:tcW w:w="444"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Всего</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2023 год</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2024 год</w:t>
            </w:r>
          </w:p>
        </w:tc>
        <w:tc>
          <w:tcPr>
            <w:tcW w:w="73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2025 год</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2026 год</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2027 год</w:t>
            </w: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r>
      <w:tr w:rsidR="00B4777E" w:rsidRPr="00EA4EDB" w:rsidTr="009D174D">
        <w:trPr>
          <w:trHeight w:val="28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w:t>
            </w:r>
          </w:p>
        </w:tc>
        <w:tc>
          <w:tcPr>
            <w:tcW w:w="1979"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w:t>
            </w:r>
          </w:p>
        </w:tc>
        <w:tc>
          <w:tcPr>
            <w:tcW w:w="99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3</w:t>
            </w:r>
          </w:p>
        </w:tc>
        <w:tc>
          <w:tcPr>
            <w:tcW w:w="1134"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4</w:t>
            </w:r>
          </w:p>
        </w:tc>
        <w:tc>
          <w:tcPr>
            <w:tcW w:w="851"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5</w:t>
            </w:r>
          </w:p>
        </w:tc>
        <w:tc>
          <w:tcPr>
            <w:tcW w:w="851"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6</w:t>
            </w:r>
          </w:p>
        </w:tc>
        <w:tc>
          <w:tcPr>
            <w:tcW w:w="9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w:t>
            </w:r>
          </w:p>
        </w:tc>
        <w:tc>
          <w:tcPr>
            <w:tcW w:w="992"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8</w:t>
            </w:r>
          </w:p>
        </w:tc>
        <w:tc>
          <w:tcPr>
            <w:tcW w:w="1418"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9</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10</w:t>
            </w:r>
          </w:p>
        </w:tc>
        <w:tc>
          <w:tcPr>
            <w:tcW w:w="812"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11</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12</w:t>
            </w:r>
          </w:p>
        </w:tc>
        <w:tc>
          <w:tcPr>
            <w:tcW w:w="73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13</w:t>
            </w:r>
          </w:p>
        </w:tc>
        <w:tc>
          <w:tcPr>
            <w:tcW w:w="696"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14</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15</w:t>
            </w:r>
          </w:p>
        </w:tc>
        <w:tc>
          <w:tcPr>
            <w:tcW w:w="119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16</w:t>
            </w:r>
          </w:p>
        </w:tc>
      </w:tr>
      <w:tr w:rsidR="00B4777E" w:rsidRPr="00EA4EDB" w:rsidTr="009D174D">
        <w:trPr>
          <w:trHeight w:val="7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777E" w:rsidRPr="00EA4EDB" w:rsidRDefault="00B4777E" w:rsidP="009D174D">
            <w:pPr>
              <w:rPr>
                <w:sz w:val="17"/>
                <w:szCs w:val="17"/>
              </w:rPr>
            </w:pPr>
            <w:r w:rsidRPr="00EA4EDB">
              <w:rPr>
                <w:sz w:val="17"/>
                <w:szCs w:val="17"/>
              </w:rPr>
              <w:t>Модернизация канал</w:t>
            </w:r>
            <w:r w:rsidRPr="00EA4EDB">
              <w:rPr>
                <w:sz w:val="17"/>
                <w:szCs w:val="17"/>
              </w:rPr>
              <w:t>и</w:t>
            </w:r>
            <w:r w:rsidRPr="00EA4EDB">
              <w:rPr>
                <w:sz w:val="17"/>
                <w:szCs w:val="17"/>
              </w:rPr>
              <w:t>зационного коллектора к очистным сооружен</w:t>
            </w:r>
            <w:r w:rsidRPr="00EA4EDB">
              <w:rPr>
                <w:sz w:val="17"/>
                <w:szCs w:val="17"/>
              </w:rPr>
              <w:t>и</w:t>
            </w:r>
            <w:r w:rsidRPr="00EA4EDB">
              <w:rPr>
                <w:sz w:val="17"/>
                <w:szCs w:val="17"/>
              </w:rPr>
              <w:t xml:space="preserve">ям </w:t>
            </w:r>
            <w:proofErr w:type="spellStart"/>
            <w:r w:rsidRPr="00EA4EDB">
              <w:rPr>
                <w:sz w:val="17"/>
                <w:szCs w:val="17"/>
              </w:rPr>
              <w:t>г</w:t>
            </w:r>
            <w:proofErr w:type="gramStart"/>
            <w:r w:rsidRPr="00EA4EDB">
              <w:rPr>
                <w:sz w:val="17"/>
                <w:szCs w:val="17"/>
              </w:rPr>
              <w:t>.Р</w:t>
            </w:r>
            <w:proofErr w:type="gramEnd"/>
            <w:r w:rsidRPr="00EA4EDB">
              <w:rPr>
                <w:sz w:val="17"/>
                <w:szCs w:val="17"/>
              </w:rPr>
              <w:t>аменское</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 xml:space="preserve"> м3/сутки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модерниз</w:t>
            </w:r>
            <w:r w:rsidRPr="00EA4EDB">
              <w:rPr>
                <w:sz w:val="17"/>
                <w:szCs w:val="17"/>
              </w:rPr>
              <w:t>а</w:t>
            </w:r>
            <w:r w:rsidRPr="00EA4EDB">
              <w:rPr>
                <w:sz w:val="17"/>
                <w:szCs w:val="17"/>
              </w:rPr>
              <w:t>ция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7 143,00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418"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7 143,00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645"/>
        </w:trPr>
        <w:tc>
          <w:tcPr>
            <w:tcW w:w="444"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134"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993"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418"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7 143,00</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r>
      <w:tr w:rsidR="00B4777E" w:rsidRPr="00EA4EDB" w:rsidTr="009D174D">
        <w:trPr>
          <w:trHeight w:val="70"/>
        </w:trPr>
        <w:tc>
          <w:tcPr>
            <w:tcW w:w="444" w:type="dxa"/>
            <w:vMerge w:val="restart"/>
            <w:tcBorders>
              <w:top w:val="nil"/>
              <w:left w:val="single" w:sz="4" w:space="0" w:color="auto"/>
              <w:right w:val="single" w:sz="4" w:space="0" w:color="auto"/>
            </w:tcBorders>
            <w:vAlign w:val="center"/>
          </w:tcPr>
          <w:p w:rsidR="00B4777E" w:rsidRPr="00EA4EDB" w:rsidRDefault="00B4777E" w:rsidP="009D174D">
            <w:pPr>
              <w:rPr>
                <w:sz w:val="17"/>
                <w:szCs w:val="17"/>
              </w:rPr>
            </w:pPr>
            <w:r w:rsidRPr="00EA4EDB">
              <w:rPr>
                <w:sz w:val="17"/>
                <w:szCs w:val="17"/>
              </w:rPr>
              <w:t>2.</w:t>
            </w:r>
          </w:p>
        </w:tc>
        <w:tc>
          <w:tcPr>
            <w:tcW w:w="1979" w:type="dxa"/>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7"/>
                <w:szCs w:val="17"/>
              </w:rPr>
            </w:pPr>
            <w:r w:rsidRPr="00EA4EDB">
              <w:rPr>
                <w:sz w:val="17"/>
                <w:szCs w:val="17"/>
              </w:rPr>
              <w:t>Модернизация КНС - 204</w:t>
            </w:r>
          </w:p>
        </w:tc>
        <w:tc>
          <w:tcPr>
            <w:tcW w:w="992"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 xml:space="preserve"> м3/сутки</w:t>
            </w:r>
          </w:p>
        </w:tc>
        <w:tc>
          <w:tcPr>
            <w:tcW w:w="1134"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модерниз</w:t>
            </w:r>
            <w:r w:rsidRPr="00EA4EDB">
              <w:rPr>
                <w:sz w:val="17"/>
                <w:szCs w:val="17"/>
              </w:rPr>
              <w:t>а</w:t>
            </w:r>
            <w:r w:rsidRPr="00EA4EDB">
              <w:rPr>
                <w:sz w:val="17"/>
                <w:szCs w:val="17"/>
              </w:rPr>
              <w:t>ция</w:t>
            </w:r>
          </w:p>
        </w:tc>
        <w:tc>
          <w:tcPr>
            <w:tcW w:w="851" w:type="dxa"/>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2023г.</w:t>
            </w:r>
          </w:p>
        </w:tc>
        <w:tc>
          <w:tcPr>
            <w:tcW w:w="851"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2023г.</w:t>
            </w:r>
          </w:p>
        </w:tc>
        <w:tc>
          <w:tcPr>
            <w:tcW w:w="993"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15 184,00</w:t>
            </w:r>
          </w:p>
        </w:tc>
        <w:tc>
          <w:tcPr>
            <w:tcW w:w="992" w:type="dxa"/>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0,00</w:t>
            </w:r>
          </w:p>
        </w:tc>
        <w:tc>
          <w:tcPr>
            <w:tcW w:w="1418"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7"/>
                <w:szCs w:val="17"/>
              </w:rPr>
            </w:pPr>
            <w:r w:rsidRPr="00EA4EDB">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1199"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629"/>
        </w:trPr>
        <w:tc>
          <w:tcPr>
            <w:tcW w:w="444"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1979"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992"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1134"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c>
          <w:tcPr>
            <w:tcW w:w="851"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c>
          <w:tcPr>
            <w:tcW w:w="851"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c>
          <w:tcPr>
            <w:tcW w:w="993"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992"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1418"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7"/>
                <w:szCs w:val="17"/>
              </w:rPr>
            </w:pPr>
            <w:r w:rsidRPr="00EA4EDB">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1199"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r>
      <w:tr w:rsidR="00B4777E" w:rsidRPr="00EA4EDB" w:rsidTr="009D174D">
        <w:trPr>
          <w:trHeight w:val="300"/>
        </w:trPr>
        <w:tc>
          <w:tcPr>
            <w:tcW w:w="8236" w:type="dxa"/>
            <w:gridSpan w:val="8"/>
            <w:vMerge w:val="restart"/>
            <w:tcBorders>
              <w:top w:val="single" w:sz="4" w:space="0" w:color="auto"/>
              <w:left w:val="single" w:sz="4" w:space="0" w:color="auto"/>
              <w:right w:val="single" w:sz="4" w:space="0" w:color="auto"/>
            </w:tcBorders>
            <w:shd w:val="clear" w:color="auto" w:fill="auto"/>
            <w:vAlign w:val="center"/>
            <w:hideMark/>
          </w:tcPr>
          <w:p w:rsidR="00B4777E" w:rsidRPr="00EA4EDB" w:rsidRDefault="00B4777E" w:rsidP="009D174D">
            <w:pPr>
              <w:jc w:val="right"/>
              <w:rPr>
                <w:sz w:val="17"/>
                <w:szCs w:val="17"/>
              </w:rPr>
            </w:pPr>
            <w:r w:rsidRPr="00EA4EDB">
              <w:rPr>
                <w:sz w:val="17"/>
                <w:szCs w:val="17"/>
              </w:rPr>
              <w:t xml:space="preserve"> Всего по мероприятию: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720"/>
        </w:trPr>
        <w:tc>
          <w:tcPr>
            <w:tcW w:w="8236" w:type="dxa"/>
            <w:gridSpan w:val="8"/>
            <w:vMerge/>
            <w:tcBorders>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Средства бю</w:t>
            </w:r>
            <w:r w:rsidRPr="00EA4EDB">
              <w:rPr>
                <w:sz w:val="17"/>
                <w:szCs w:val="17"/>
              </w:rPr>
              <w:t>д</w:t>
            </w:r>
            <w:r w:rsidRPr="00EA4EDB">
              <w:rPr>
                <w:sz w:val="17"/>
                <w:szCs w:val="17"/>
              </w:rPr>
              <w:t>жета Раменск</w:t>
            </w:r>
            <w:r w:rsidRPr="00EA4EDB">
              <w:rPr>
                <w:sz w:val="17"/>
                <w:szCs w:val="17"/>
              </w:rPr>
              <w:t>о</w:t>
            </w:r>
            <w:r w:rsidRPr="00EA4EDB">
              <w:rPr>
                <w:sz w:val="17"/>
                <w:szCs w:val="17"/>
              </w:rPr>
              <w:t>го городского округа</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r>
    </w:tbl>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D1652E">
          <w:pgSz w:w="16838" w:h="11905" w:orient="landscape"/>
          <w:pgMar w:top="1134" w:right="680" w:bottom="1021"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7.3.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II «Системы водоотведения» </w:t>
      </w:r>
    </w:p>
    <w:p w:rsidR="00B4777E" w:rsidRPr="00EA4EDB" w:rsidRDefault="00B4777E" w:rsidP="00B4777E">
      <w:pPr>
        <w:widowControl w:val="0"/>
        <w:autoSpaceDE w:val="0"/>
        <w:autoSpaceDN w:val="0"/>
        <w:adjustRightInd w:val="0"/>
        <w:ind w:firstLine="540"/>
        <w:jc w:val="center"/>
        <w:rPr>
          <w:sz w:val="28"/>
          <w:szCs w:val="28"/>
        </w:rPr>
      </w:pPr>
    </w:p>
    <w:tbl>
      <w:tblPr>
        <w:tblStyle w:val="ac"/>
        <w:tblW w:w="0" w:type="auto"/>
        <w:tblLook w:val="04A0" w:firstRow="1" w:lastRow="0" w:firstColumn="1" w:lastColumn="0" w:noHBand="0" w:noVBand="1"/>
      </w:tblPr>
      <w:tblGrid>
        <w:gridCol w:w="658"/>
        <w:gridCol w:w="2218"/>
        <w:gridCol w:w="2615"/>
        <w:gridCol w:w="2039"/>
        <w:gridCol w:w="2327"/>
        <w:gridCol w:w="1292"/>
        <w:gridCol w:w="4091"/>
      </w:tblGrid>
      <w:tr w:rsidR="00B4777E" w:rsidRPr="00EA4EDB" w:rsidTr="009D174D">
        <w:tc>
          <w:tcPr>
            <w:tcW w:w="658"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2218" w:type="dxa"/>
          </w:tcPr>
          <w:p w:rsidR="00B4777E" w:rsidRPr="00EA4EDB" w:rsidRDefault="00B4777E" w:rsidP="009D174D">
            <w:pPr>
              <w:widowControl w:val="0"/>
              <w:autoSpaceDE w:val="0"/>
              <w:autoSpaceDN w:val="0"/>
              <w:adjustRightInd w:val="0"/>
              <w:jc w:val="center"/>
            </w:pPr>
            <w:r w:rsidRPr="00EA4EDB">
              <w:t>№ подпрограммы</w:t>
            </w:r>
          </w:p>
        </w:tc>
        <w:tc>
          <w:tcPr>
            <w:tcW w:w="2615"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2039" w:type="dxa"/>
          </w:tcPr>
          <w:p w:rsidR="00B4777E" w:rsidRPr="00EA4EDB" w:rsidRDefault="00B4777E" w:rsidP="009D174D">
            <w:pPr>
              <w:widowControl w:val="0"/>
              <w:autoSpaceDE w:val="0"/>
              <w:autoSpaceDN w:val="0"/>
              <w:adjustRightInd w:val="0"/>
              <w:jc w:val="center"/>
            </w:pPr>
            <w:r w:rsidRPr="00EA4EDB">
              <w:t>№ мероприятия</w:t>
            </w:r>
          </w:p>
        </w:tc>
        <w:tc>
          <w:tcPr>
            <w:tcW w:w="2327" w:type="dxa"/>
          </w:tcPr>
          <w:p w:rsidR="00B4777E" w:rsidRPr="00EA4EDB" w:rsidRDefault="00B4777E" w:rsidP="009D174D">
            <w:pPr>
              <w:widowControl w:val="0"/>
              <w:autoSpaceDE w:val="0"/>
              <w:autoSpaceDN w:val="0"/>
              <w:adjustRightInd w:val="0"/>
              <w:jc w:val="center"/>
            </w:pPr>
            <w:r w:rsidRPr="00EA4EDB">
              <w:t>Наименование р</w:t>
            </w:r>
            <w:r w:rsidRPr="00EA4EDB">
              <w:t>е</w:t>
            </w:r>
            <w:r w:rsidRPr="00EA4EDB">
              <w:t>зультата</w:t>
            </w:r>
          </w:p>
        </w:tc>
        <w:tc>
          <w:tcPr>
            <w:tcW w:w="1292" w:type="dxa"/>
          </w:tcPr>
          <w:p w:rsidR="00B4777E" w:rsidRPr="00EA4EDB" w:rsidRDefault="00B4777E" w:rsidP="009D174D">
            <w:pPr>
              <w:widowControl w:val="0"/>
              <w:autoSpaceDE w:val="0"/>
              <w:autoSpaceDN w:val="0"/>
              <w:adjustRightInd w:val="0"/>
              <w:jc w:val="center"/>
            </w:pPr>
            <w:r w:rsidRPr="00EA4EDB">
              <w:t>Единица измерения</w:t>
            </w:r>
          </w:p>
        </w:tc>
        <w:tc>
          <w:tcPr>
            <w:tcW w:w="4091"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58" w:type="dxa"/>
          </w:tcPr>
          <w:p w:rsidR="00B4777E" w:rsidRPr="00EA4EDB" w:rsidRDefault="00B4777E" w:rsidP="009D174D">
            <w:pPr>
              <w:widowControl w:val="0"/>
              <w:autoSpaceDE w:val="0"/>
              <w:autoSpaceDN w:val="0"/>
              <w:adjustRightInd w:val="0"/>
              <w:jc w:val="center"/>
            </w:pPr>
            <w:r w:rsidRPr="00EA4EDB">
              <w:t>1</w:t>
            </w:r>
          </w:p>
        </w:tc>
        <w:tc>
          <w:tcPr>
            <w:tcW w:w="2218" w:type="dxa"/>
          </w:tcPr>
          <w:p w:rsidR="00B4777E" w:rsidRPr="00EA4EDB" w:rsidRDefault="00B4777E" w:rsidP="009D174D">
            <w:pPr>
              <w:widowControl w:val="0"/>
              <w:autoSpaceDE w:val="0"/>
              <w:autoSpaceDN w:val="0"/>
              <w:adjustRightInd w:val="0"/>
              <w:jc w:val="center"/>
            </w:pPr>
            <w:r w:rsidRPr="00EA4EDB">
              <w:t>2</w:t>
            </w:r>
          </w:p>
        </w:tc>
        <w:tc>
          <w:tcPr>
            <w:tcW w:w="2615" w:type="dxa"/>
          </w:tcPr>
          <w:p w:rsidR="00B4777E" w:rsidRPr="00EA4EDB" w:rsidRDefault="00B4777E" w:rsidP="009D174D">
            <w:pPr>
              <w:widowControl w:val="0"/>
              <w:autoSpaceDE w:val="0"/>
              <w:autoSpaceDN w:val="0"/>
              <w:adjustRightInd w:val="0"/>
              <w:jc w:val="center"/>
            </w:pPr>
            <w:r w:rsidRPr="00EA4EDB">
              <w:t>3</w:t>
            </w:r>
          </w:p>
        </w:tc>
        <w:tc>
          <w:tcPr>
            <w:tcW w:w="2039" w:type="dxa"/>
          </w:tcPr>
          <w:p w:rsidR="00B4777E" w:rsidRPr="00EA4EDB" w:rsidRDefault="00B4777E" w:rsidP="009D174D">
            <w:pPr>
              <w:widowControl w:val="0"/>
              <w:autoSpaceDE w:val="0"/>
              <w:autoSpaceDN w:val="0"/>
              <w:adjustRightInd w:val="0"/>
              <w:jc w:val="center"/>
            </w:pPr>
            <w:r w:rsidRPr="00EA4EDB">
              <w:t>4</w:t>
            </w:r>
          </w:p>
        </w:tc>
        <w:tc>
          <w:tcPr>
            <w:tcW w:w="2327"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091"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1</w:t>
            </w:r>
          </w:p>
        </w:tc>
        <w:tc>
          <w:tcPr>
            <w:tcW w:w="2218" w:type="dxa"/>
            <w:vAlign w:val="center"/>
          </w:tcPr>
          <w:p w:rsidR="00B4777E" w:rsidRPr="00EA4EDB" w:rsidRDefault="00B4777E" w:rsidP="009D174D">
            <w:pPr>
              <w:widowControl w:val="0"/>
              <w:autoSpaceDE w:val="0"/>
              <w:autoSpaceDN w:val="0"/>
              <w:adjustRightInd w:val="0"/>
              <w:jc w:val="center"/>
            </w:pPr>
            <w:r w:rsidRPr="00EA4EDB">
              <w:t>2</w:t>
            </w:r>
          </w:p>
        </w:tc>
        <w:tc>
          <w:tcPr>
            <w:tcW w:w="2615" w:type="dxa"/>
            <w:vAlign w:val="center"/>
          </w:tcPr>
          <w:p w:rsidR="00B4777E" w:rsidRPr="00EA4EDB" w:rsidRDefault="00B4777E" w:rsidP="009D174D">
            <w:pPr>
              <w:jc w:val="center"/>
            </w:pPr>
            <w:r w:rsidRPr="00EA4EDB">
              <w:t>01</w:t>
            </w:r>
          </w:p>
        </w:tc>
        <w:tc>
          <w:tcPr>
            <w:tcW w:w="2039" w:type="dxa"/>
            <w:vAlign w:val="center"/>
          </w:tcPr>
          <w:p w:rsidR="00B4777E" w:rsidRPr="00EA4EDB" w:rsidRDefault="00B4777E" w:rsidP="009D174D">
            <w:pPr>
              <w:jc w:val="center"/>
            </w:pPr>
            <w:r w:rsidRPr="00EA4EDB">
              <w:t>01</w:t>
            </w:r>
          </w:p>
        </w:tc>
        <w:tc>
          <w:tcPr>
            <w:tcW w:w="2327" w:type="dxa"/>
            <w:vAlign w:val="center"/>
          </w:tcPr>
          <w:p w:rsidR="00B4777E" w:rsidRPr="00EA4EDB" w:rsidRDefault="00B4777E" w:rsidP="009D174D">
            <w:pPr>
              <w:widowControl w:val="0"/>
              <w:autoSpaceDE w:val="0"/>
              <w:autoSpaceDN w:val="0"/>
              <w:adjustRightInd w:val="0"/>
              <w:jc w:val="center"/>
            </w:pPr>
            <w:r w:rsidRPr="00EA4EDB">
              <w:t>Построены и реко</w:t>
            </w:r>
            <w:r w:rsidRPr="00EA4EDB">
              <w:t>н</w:t>
            </w:r>
            <w:r w:rsidRPr="00EA4EDB">
              <w:t>струированы   об</w:t>
            </w:r>
            <w:r w:rsidRPr="00EA4EDB">
              <w:t>ъ</w:t>
            </w:r>
            <w:r w:rsidRPr="00EA4EDB">
              <w:t>екты очистки сто</w:t>
            </w:r>
            <w:r w:rsidRPr="00EA4EDB">
              <w:t>ч</w:t>
            </w:r>
            <w:r w:rsidRPr="00EA4EDB">
              <w:t>ных вод муниц</w:t>
            </w:r>
            <w:r w:rsidRPr="00EA4EDB">
              <w:t>и</w:t>
            </w:r>
            <w:r w:rsidRPr="00EA4EDB">
              <w:t>пальной собстве</w:t>
            </w:r>
            <w:r w:rsidRPr="00EA4EDB">
              <w:t>н</w:t>
            </w:r>
            <w:r w:rsidRPr="00EA4EDB">
              <w:t>ности, ед.</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1" w:type="dxa"/>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w:t>
            </w:r>
            <w:r w:rsidRPr="00EA4EDB">
              <w:rPr>
                <w:rFonts w:eastAsia="Calibri"/>
                <w:lang w:eastAsia="ar-SA"/>
              </w:rPr>
              <w:t>н</w:t>
            </w:r>
            <w:r w:rsidRPr="00EA4EDB">
              <w:rPr>
                <w:rFonts w:eastAsia="Calibri"/>
                <w:lang w:eastAsia="ar-SA"/>
              </w:rPr>
              <w:t>ных о количестве построенных (р</w:t>
            </w:r>
            <w:r w:rsidRPr="00EA4EDB">
              <w:rPr>
                <w:rFonts w:eastAsia="Calibri"/>
                <w:lang w:eastAsia="ar-SA"/>
              </w:rPr>
              <w:t>е</w:t>
            </w:r>
            <w:r w:rsidRPr="00EA4EDB">
              <w:rPr>
                <w:rFonts w:eastAsia="Calibri"/>
                <w:lang w:eastAsia="ar-SA"/>
              </w:rPr>
              <w:t>конструированных, модернизир</w:t>
            </w:r>
            <w:r w:rsidRPr="00EA4EDB">
              <w:rPr>
                <w:rFonts w:eastAsia="Calibri"/>
                <w:lang w:eastAsia="ar-SA"/>
              </w:rPr>
              <w:t>о</w:t>
            </w:r>
            <w:r w:rsidRPr="00EA4EDB">
              <w:rPr>
                <w:rFonts w:eastAsia="Calibri"/>
                <w:lang w:eastAsia="ar-SA"/>
              </w:rPr>
              <w:t>ванных) объектов очистки сточных вод на территории Раменского г</w:t>
            </w:r>
            <w:r w:rsidRPr="00EA4EDB">
              <w:rPr>
                <w:rFonts w:eastAsia="Calibri"/>
                <w:lang w:eastAsia="ar-SA"/>
              </w:rPr>
              <w:t>о</w:t>
            </w:r>
            <w:r w:rsidRPr="00EA4EDB">
              <w:rPr>
                <w:rFonts w:eastAsia="Calibri"/>
                <w:lang w:eastAsia="ar-SA"/>
              </w:rPr>
              <w:t>родского округа.</w:t>
            </w:r>
          </w:p>
        </w:tc>
      </w:tr>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2</w:t>
            </w:r>
          </w:p>
        </w:tc>
        <w:tc>
          <w:tcPr>
            <w:tcW w:w="2218" w:type="dxa"/>
            <w:vAlign w:val="center"/>
          </w:tcPr>
          <w:p w:rsidR="00B4777E" w:rsidRPr="00EA4EDB" w:rsidRDefault="00B4777E" w:rsidP="009D174D">
            <w:pPr>
              <w:widowControl w:val="0"/>
              <w:autoSpaceDE w:val="0"/>
              <w:autoSpaceDN w:val="0"/>
              <w:adjustRightInd w:val="0"/>
              <w:jc w:val="center"/>
            </w:pPr>
            <w:r w:rsidRPr="00EA4EDB">
              <w:t>2</w:t>
            </w:r>
          </w:p>
        </w:tc>
        <w:tc>
          <w:tcPr>
            <w:tcW w:w="2615" w:type="dxa"/>
            <w:vAlign w:val="center"/>
          </w:tcPr>
          <w:p w:rsidR="00B4777E" w:rsidRPr="00EA4EDB" w:rsidRDefault="00B4777E" w:rsidP="009D174D">
            <w:pPr>
              <w:jc w:val="center"/>
            </w:pPr>
            <w:r w:rsidRPr="00EA4EDB">
              <w:t>02</w:t>
            </w:r>
          </w:p>
        </w:tc>
        <w:tc>
          <w:tcPr>
            <w:tcW w:w="2039" w:type="dxa"/>
            <w:vAlign w:val="center"/>
          </w:tcPr>
          <w:p w:rsidR="00B4777E" w:rsidRPr="00EA4EDB" w:rsidRDefault="00B4777E" w:rsidP="009D174D">
            <w:pPr>
              <w:jc w:val="center"/>
            </w:pPr>
            <w:r w:rsidRPr="00EA4EDB">
              <w:t>01</w:t>
            </w:r>
          </w:p>
        </w:tc>
        <w:tc>
          <w:tcPr>
            <w:tcW w:w="2327" w:type="dxa"/>
            <w:vAlign w:val="center"/>
          </w:tcPr>
          <w:p w:rsidR="00B4777E" w:rsidRPr="00EA4EDB" w:rsidRDefault="00B4777E" w:rsidP="009D174D">
            <w:pPr>
              <w:widowControl w:val="0"/>
              <w:autoSpaceDE w:val="0"/>
              <w:autoSpaceDN w:val="0"/>
              <w:adjustRightInd w:val="0"/>
              <w:jc w:val="center"/>
            </w:pPr>
            <w:r w:rsidRPr="00EA4EDB">
              <w:t>Построены и реко</w:t>
            </w:r>
            <w:r w:rsidRPr="00EA4EDB">
              <w:t>н</w:t>
            </w:r>
            <w:r w:rsidRPr="00EA4EDB">
              <w:t>струированы кан</w:t>
            </w:r>
            <w:r w:rsidRPr="00EA4EDB">
              <w:t>а</w:t>
            </w:r>
            <w:r w:rsidRPr="00EA4EDB">
              <w:t>лизационные ко</w:t>
            </w:r>
            <w:r w:rsidRPr="00EA4EDB">
              <w:t>л</w:t>
            </w:r>
            <w:r w:rsidRPr="00EA4EDB">
              <w:t>лектора, канализ</w:t>
            </w:r>
            <w:r w:rsidRPr="00EA4EDB">
              <w:t>а</w:t>
            </w:r>
            <w:r w:rsidRPr="00EA4EDB">
              <w:t>ционные насосные станции, ед</w:t>
            </w:r>
            <w:proofErr w:type="gramStart"/>
            <w:r w:rsidRPr="00EA4EDB">
              <w:t>..</w:t>
            </w:r>
            <w:proofErr w:type="gramEnd"/>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1" w:type="dxa"/>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w:t>
            </w:r>
            <w:r w:rsidRPr="00EA4EDB">
              <w:rPr>
                <w:rFonts w:eastAsia="Calibri"/>
                <w:lang w:eastAsia="ar-SA"/>
              </w:rPr>
              <w:t>н</w:t>
            </w:r>
            <w:r w:rsidRPr="00EA4EDB">
              <w:rPr>
                <w:rFonts w:eastAsia="Calibri"/>
                <w:lang w:eastAsia="ar-SA"/>
              </w:rPr>
              <w:t>ных о количестве построенных (р</w:t>
            </w:r>
            <w:r w:rsidRPr="00EA4EDB">
              <w:rPr>
                <w:rFonts w:eastAsia="Calibri"/>
                <w:lang w:eastAsia="ar-SA"/>
              </w:rPr>
              <w:t>е</w:t>
            </w:r>
            <w:r w:rsidRPr="00EA4EDB">
              <w:rPr>
                <w:rFonts w:eastAsia="Calibri"/>
                <w:lang w:eastAsia="ar-SA"/>
              </w:rPr>
              <w:t>конструированных, модернизир</w:t>
            </w:r>
            <w:r w:rsidRPr="00EA4EDB">
              <w:rPr>
                <w:rFonts w:eastAsia="Calibri"/>
                <w:lang w:eastAsia="ar-SA"/>
              </w:rPr>
              <w:t>о</w:t>
            </w:r>
            <w:r w:rsidRPr="00EA4EDB">
              <w:rPr>
                <w:rFonts w:eastAsia="Calibri"/>
                <w:lang w:eastAsia="ar-SA"/>
              </w:rPr>
              <w:t>ванных) канализационных коллект</w:t>
            </w:r>
            <w:r w:rsidRPr="00EA4EDB">
              <w:rPr>
                <w:rFonts w:eastAsia="Calibri"/>
                <w:lang w:eastAsia="ar-SA"/>
              </w:rPr>
              <w:t>о</w:t>
            </w:r>
            <w:r w:rsidRPr="00EA4EDB">
              <w:rPr>
                <w:rFonts w:eastAsia="Calibri"/>
                <w:lang w:eastAsia="ar-SA"/>
              </w:rPr>
              <w:t>ров, канализационных насосных станций на территории Раменского городского округа.</w:t>
            </w: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D1652E">
          <w:pgSz w:w="16838" w:h="11905" w:orient="landscape"/>
          <w:pgMar w:top="1134" w:right="680" w:bottom="1021"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7.4. Обоснование объема финансовых ресурсов, необходимых для реализации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 «Системы водоотведения»</w:t>
      </w:r>
    </w:p>
    <w:p w:rsidR="00B4777E" w:rsidRPr="00EA4EDB" w:rsidRDefault="00B4777E" w:rsidP="00B4777E">
      <w:pPr>
        <w:widowControl w:val="0"/>
        <w:autoSpaceDE w:val="0"/>
        <w:autoSpaceDN w:val="0"/>
        <w:adjustRightInd w:val="0"/>
        <w:ind w:firstLine="540"/>
        <w:jc w:val="center"/>
        <w:rPr>
          <w:sz w:val="28"/>
          <w:szCs w:val="28"/>
        </w:rPr>
      </w:pPr>
    </w:p>
    <w:tbl>
      <w:tblPr>
        <w:tblW w:w="14927" w:type="dxa"/>
        <w:tblInd w:w="93" w:type="dxa"/>
        <w:tblLook w:val="04A0" w:firstRow="1" w:lastRow="0" w:firstColumn="1" w:lastColumn="0" w:noHBand="0" w:noVBand="1"/>
      </w:tblPr>
      <w:tblGrid>
        <w:gridCol w:w="4126"/>
        <w:gridCol w:w="3260"/>
        <w:gridCol w:w="3175"/>
        <w:gridCol w:w="4366"/>
      </w:tblGrid>
      <w:tr w:rsidR="00B4777E" w:rsidRPr="00EA4EDB" w:rsidTr="009D174D">
        <w:trPr>
          <w:trHeight w:val="12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Наименование мероприятия подпрограммы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 xml:space="preserve">Источник </w:t>
            </w:r>
          </w:p>
          <w:p w:rsidR="00B4777E" w:rsidRPr="00EA4EDB" w:rsidRDefault="00B4777E" w:rsidP="009D174D">
            <w:pPr>
              <w:jc w:val="center"/>
              <w:rPr>
                <w:sz w:val="28"/>
                <w:szCs w:val="28"/>
              </w:rPr>
            </w:pPr>
            <w:r w:rsidRPr="00EA4EDB">
              <w:rPr>
                <w:sz w:val="28"/>
                <w:szCs w:val="28"/>
              </w:rPr>
              <w:t>финансирования</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Расчет необходимых финансовых  ресурсов на реализацию мер</w:t>
            </w:r>
            <w:r w:rsidRPr="00EA4EDB">
              <w:rPr>
                <w:sz w:val="28"/>
                <w:szCs w:val="28"/>
              </w:rPr>
              <w:t>о</w:t>
            </w:r>
            <w:r w:rsidRPr="00EA4EDB">
              <w:rPr>
                <w:sz w:val="28"/>
                <w:szCs w:val="28"/>
              </w:rPr>
              <w:t>приятия</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Общий объем финансовых ресу</w:t>
            </w:r>
            <w:r w:rsidRPr="00EA4EDB">
              <w:rPr>
                <w:sz w:val="28"/>
                <w:szCs w:val="28"/>
              </w:rPr>
              <w:t>р</w:t>
            </w:r>
            <w:r w:rsidRPr="00EA4EDB">
              <w:rPr>
                <w:sz w:val="28"/>
                <w:szCs w:val="28"/>
              </w:rPr>
              <w:t>сов, необходимых для реализации мероприятия, в том числе по г</w:t>
            </w:r>
            <w:r w:rsidRPr="00EA4EDB">
              <w:rPr>
                <w:sz w:val="28"/>
                <w:szCs w:val="28"/>
              </w:rPr>
              <w:t>о</w:t>
            </w:r>
            <w:r w:rsidRPr="00EA4EDB">
              <w:rPr>
                <w:sz w:val="28"/>
                <w:szCs w:val="28"/>
              </w:rPr>
              <w:t>дам</w:t>
            </w:r>
          </w:p>
        </w:tc>
      </w:tr>
      <w:tr w:rsidR="00B4777E" w:rsidRPr="00EA4EDB" w:rsidTr="009D174D">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2</w:t>
            </w:r>
          </w:p>
        </w:tc>
        <w:tc>
          <w:tcPr>
            <w:tcW w:w="317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3</w:t>
            </w:r>
          </w:p>
        </w:tc>
        <w:tc>
          <w:tcPr>
            <w:tcW w:w="436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4</w:t>
            </w:r>
          </w:p>
        </w:tc>
      </w:tr>
      <w:tr w:rsidR="00B4777E" w:rsidRPr="00EA4EDB" w:rsidTr="009D174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28"/>
                <w:szCs w:val="28"/>
              </w:rPr>
            </w:pPr>
            <w:r w:rsidRPr="00EA4EDB">
              <w:rPr>
                <w:sz w:val="28"/>
                <w:szCs w:val="28"/>
              </w:rPr>
              <w:t xml:space="preserve">Мероприятие 01.01. </w:t>
            </w:r>
          </w:p>
          <w:p w:rsidR="00B4777E" w:rsidRPr="00EA4EDB" w:rsidRDefault="00B4777E" w:rsidP="009D174D">
            <w:pPr>
              <w:rPr>
                <w:sz w:val="28"/>
                <w:szCs w:val="28"/>
              </w:rPr>
            </w:pPr>
            <w:r w:rsidRPr="00EA4EDB">
              <w:rPr>
                <w:sz w:val="28"/>
                <w:szCs w:val="28"/>
              </w:rPr>
              <w:t>Строительство и реконструкция объектов очистки сточных вод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28"/>
                <w:szCs w:val="28"/>
              </w:rPr>
            </w:pPr>
            <w:r w:rsidRPr="00EA4EDB">
              <w:rPr>
                <w:sz w:val="28"/>
                <w:szCs w:val="28"/>
              </w:rPr>
              <w:t xml:space="preserve">Внебюджетные </w:t>
            </w:r>
          </w:p>
          <w:p w:rsidR="00B4777E" w:rsidRPr="00EA4EDB" w:rsidRDefault="00B4777E" w:rsidP="009D174D">
            <w:pPr>
              <w:rPr>
                <w:sz w:val="28"/>
                <w:szCs w:val="28"/>
              </w:rPr>
            </w:pPr>
            <w:r w:rsidRPr="00EA4EDB">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28"/>
                <w:szCs w:val="28"/>
              </w:rPr>
            </w:pPr>
            <w:r w:rsidRPr="00EA4EDB">
              <w:rPr>
                <w:sz w:val="28"/>
                <w:szCs w:val="28"/>
              </w:rPr>
              <w:t>Инвестиционная пр</w:t>
            </w:r>
            <w:r w:rsidRPr="00EA4EDB">
              <w:rPr>
                <w:sz w:val="28"/>
                <w:szCs w:val="28"/>
              </w:rPr>
              <w:t>о</w:t>
            </w:r>
            <w:r w:rsidRPr="00EA4EDB">
              <w:rPr>
                <w:sz w:val="28"/>
                <w:szCs w:val="28"/>
              </w:rPr>
              <w:t>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hideMark/>
          </w:tcPr>
          <w:p w:rsidR="00B4777E" w:rsidRPr="00EA4EDB" w:rsidRDefault="00B4777E" w:rsidP="009D174D">
            <w:pPr>
              <w:rPr>
                <w:sz w:val="28"/>
                <w:szCs w:val="28"/>
              </w:rPr>
            </w:pPr>
            <w:proofErr w:type="gramStart"/>
            <w:r w:rsidRPr="00EA4EDB">
              <w:rPr>
                <w:sz w:val="28"/>
                <w:szCs w:val="28"/>
              </w:rPr>
              <w:t>Всего: 59 473,00 тыс. руб., в т.ч.:</w:t>
            </w:r>
            <w:r w:rsidRPr="00EA4EDB">
              <w:rPr>
                <w:sz w:val="28"/>
                <w:szCs w:val="28"/>
              </w:rPr>
              <w:br/>
              <w:t>2023 год – 22 673,00 тыс. руб.</w:t>
            </w:r>
            <w:r w:rsidRPr="00EA4EDB">
              <w:rPr>
                <w:sz w:val="28"/>
                <w:szCs w:val="28"/>
              </w:rPr>
              <w:br/>
              <w:t>2024 год – 20 000,00 тыс. руб.</w:t>
            </w:r>
            <w:r w:rsidRPr="00EA4EDB">
              <w:rPr>
                <w:sz w:val="28"/>
                <w:szCs w:val="28"/>
              </w:rPr>
              <w:br/>
              <w:t>2025 год – 16 800,00 тыс. руб.</w:t>
            </w:r>
            <w:r w:rsidRPr="00EA4EDB">
              <w:rPr>
                <w:sz w:val="28"/>
                <w:szCs w:val="28"/>
              </w:rPr>
              <w:br/>
              <w:t>2026 год – 0,00 тыс. руб.</w:t>
            </w:r>
            <w:r w:rsidRPr="00EA4EDB">
              <w:rPr>
                <w:sz w:val="28"/>
                <w:szCs w:val="28"/>
              </w:rPr>
              <w:br/>
              <w:t>2027 год – 0,00 тыс. руб.</w:t>
            </w:r>
            <w:proofErr w:type="gramEnd"/>
          </w:p>
        </w:tc>
      </w:tr>
      <w:tr w:rsidR="00B4777E" w:rsidRPr="00EA4EDB" w:rsidTr="009D174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 xml:space="preserve">Мероприятие 02.01.  </w:t>
            </w:r>
          </w:p>
          <w:p w:rsidR="00B4777E" w:rsidRPr="00EA4EDB" w:rsidRDefault="00B4777E" w:rsidP="009D174D">
            <w:pPr>
              <w:rPr>
                <w:sz w:val="28"/>
                <w:szCs w:val="28"/>
              </w:rPr>
            </w:pPr>
            <w:r w:rsidRPr="00EA4EDB">
              <w:rPr>
                <w:sz w:val="28"/>
                <w:szCs w:val="28"/>
              </w:rPr>
              <w:t>Строительство (реконструкция) канализационных коллекторов, канализационных насосных станций муниципальной со</w:t>
            </w:r>
            <w:r w:rsidRPr="00EA4EDB">
              <w:rPr>
                <w:sz w:val="28"/>
                <w:szCs w:val="28"/>
              </w:rPr>
              <w:t>б</w:t>
            </w:r>
            <w:r w:rsidRPr="00EA4EDB">
              <w:rPr>
                <w:sz w:val="28"/>
                <w:szCs w:val="28"/>
              </w:rPr>
              <w:t xml:space="preserve">ственности </w:t>
            </w:r>
          </w:p>
        </w:tc>
        <w:tc>
          <w:tcPr>
            <w:tcW w:w="3260"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 xml:space="preserve">Внебюджетные </w:t>
            </w:r>
          </w:p>
          <w:p w:rsidR="00B4777E" w:rsidRPr="00EA4EDB" w:rsidRDefault="00B4777E" w:rsidP="009D174D">
            <w:pPr>
              <w:rPr>
                <w:sz w:val="28"/>
                <w:szCs w:val="28"/>
              </w:rPr>
            </w:pPr>
            <w:r w:rsidRPr="00EA4EDB">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Инвестиционная пр</w:t>
            </w:r>
            <w:r w:rsidRPr="00EA4EDB">
              <w:rPr>
                <w:sz w:val="28"/>
                <w:szCs w:val="28"/>
              </w:rPr>
              <w:t>о</w:t>
            </w:r>
            <w:r w:rsidRPr="00EA4EDB">
              <w:rPr>
                <w:sz w:val="28"/>
                <w:szCs w:val="28"/>
              </w:rPr>
              <w:t>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tcPr>
          <w:p w:rsidR="00B4777E" w:rsidRPr="00EA4EDB" w:rsidRDefault="00B4777E" w:rsidP="009D174D">
            <w:pPr>
              <w:rPr>
                <w:sz w:val="28"/>
                <w:szCs w:val="28"/>
              </w:rPr>
            </w:pPr>
            <w:proofErr w:type="gramStart"/>
            <w:r w:rsidRPr="00EA4EDB">
              <w:rPr>
                <w:sz w:val="28"/>
                <w:szCs w:val="28"/>
              </w:rPr>
              <w:t>Всего: 22 327,00 тыс. руб., в т.ч.:</w:t>
            </w:r>
            <w:r w:rsidRPr="00EA4EDB">
              <w:rPr>
                <w:sz w:val="28"/>
                <w:szCs w:val="28"/>
              </w:rPr>
              <w:br/>
              <w:t>2023 год – 22 327,00 тыс. руб.</w:t>
            </w:r>
            <w:r w:rsidRPr="00EA4EDB">
              <w:rPr>
                <w:sz w:val="28"/>
                <w:szCs w:val="28"/>
              </w:rPr>
              <w:br/>
              <w:t>2024 год – 0,00 тыс. руб.</w:t>
            </w:r>
            <w:r w:rsidRPr="00EA4EDB">
              <w:rPr>
                <w:sz w:val="28"/>
                <w:szCs w:val="28"/>
              </w:rPr>
              <w:br/>
              <w:t>2025 год – 0,00 тыс. руб.</w:t>
            </w:r>
            <w:r w:rsidRPr="00EA4EDB">
              <w:rPr>
                <w:sz w:val="28"/>
                <w:szCs w:val="28"/>
              </w:rPr>
              <w:br/>
              <w:t>2026 год – 0,00 тыс. руб.</w:t>
            </w:r>
            <w:r w:rsidRPr="00EA4EDB">
              <w:rPr>
                <w:sz w:val="28"/>
                <w:szCs w:val="28"/>
              </w:rPr>
              <w:br/>
              <w:t>2027 год – 0,00 тыс. руб.</w:t>
            </w:r>
            <w:proofErr w:type="gramEnd"/>
          </w:p>
        </w:tc>
      </w:tr>
    </w:tbl>
    <w:p w:rsidR="00B4777E" w:rsidRPr="00EA4EDB" w:rsidRDefault="00B4777E" w:rsidP="00B4777E">
      <w:pPr>
        <w:widowControl w:val="0"/>
        <w:suppressAutoHyphens/>
        <w:autoSpaceDE w:val="0"/>
        <w:autoSpaceDN w:val="0"/>
        <w:adjustRightInd w:val="0"/>
        <w:ind w:firstLine="540"/>
        <w:jc w:val="center"/>
        <w:rPr>
          <w:sz w:val="28"/>
          <w:szCs w:val="28"/>
          <w:highlight w:val="yellow"/>
          <w:lang w:eastAsia="zh-CN"/>
        </w:rPr>
      </w:pPr>
    </w:p>
    <w:p w:rsidR="00B4777E" w:rsidRPr="00EA4EDB" w:rsidRDefault="00B4777E" w:rsidP="00B4777E">
      <w:pPr>
        <w:widowControl w:val="0"/>
        <w:suppressAutoHyphens/>
        <w:autoSpaceDE w:val="0"/>
        <w:autoSpaceDN w:val="0"/>
        <w:adjustRightInd w:val="0"/>
        <w:ind w:firstLine="540"/>
        <w:jc w:val="center"/>
        <w:rPr>
          <w:sz w:val="28"/>
          <w:szCs w:val="28"/>
          <w:highlight w:val="yellow"/>
          <w:lang w:eastAsia="zh-CN"/>
        </w:rPr>
        <w:sectPr w:rsidR="00B4777E" w:rsidRPr="00EA4EDB" w:rsidSect="00BC3D87">
          <w:pgSz w:w="16838" w:h="11905" w:orient="landscape"/>
          <w:pgMar w:top="1134" w:right="678" w:bottom="1134" w:left="1276"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8. Перечень мероприятий подпрограммы III</w:t>
      </w:r>
    </w:p>
    <w:p w:rsidR="00B4777E" w:rsidRPr="00EA4EDB" w:rsidRDefault="00B4777E" w:rsidP="00B4777E">
      <w:pPr>
        <w:suppressAutoHyphens/>
        <w:jc w:val="center"/>
        <w:rPr>
          <w:sz w:val="28"/>
          <w:lang w:eastAsia="zh-CN"/>
        </w:rPr>
      </w:pPr>
      <w:r w:rsidRPr="00EA4EDB">
        <w:rPr>
          <w:sz w:val="28"/>
          <w:lang w:eastAsia="zh-CN"/>
        </w:rPr>
        <w:t>«Объекты теплоснабжения, инженерные коммуникации»</w:t>
      </w:r>
    </w:p>
    <w:tbl>
      <w:tblPr>
        <w:tblW w:w="4965" w:type="pct"/>
        <w:tblLayout w:type="fixed"/>
        <w:tblLook w:val="04A0" w:firstRow="1" w:lastRow="0" w:firstColumn="1" w:lastColumn="0" w:noHBand="0" w:noVBand="1"/>
      </w:tblPr>
      <w:tblGrid>
        <w:gridCol w:w="544"/>
        <w:gridCol w:w="2337"/>
        <w:gridCol w:w="906"/>
        <w:gridCol w:w="1650"/>
        <w:gridCol w:w="1144"/>
        <w:gridCol w:w="1024"/>
        <w:gridCol w:w="709"/>
        <w:gridCol w:w="718"/>
        <w:gridCol w:w="718"/>
        <w:gridCol w:w="712"/>
        <w:gridCol w:w="712"/>
        <w:gridCol w:w="990"/>
        <w:gridCol w:w="1091"/>
        <w:gridCol w:w="1233"/>
        <w:gridCol w:w="928"/>
      </w:tblGrid>
      <w:tr w:rsidR="00B4777E" w:rsidRPr="00EA4EDB" w:rsidTr="009D174D">
        <w:trPr>
          <w:trHeight w:val="649"/>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47" w:right="-107"/>
              <w:jc w:val="center"/>
              <w:rPr>
                <w:sz w:val="16"/>
                <w:szCs w:val="16"/>
              </w:rPr>
            </w:pPr>
            <w:r w:rsidRPr="00EA4EDB">
              <w:rPr>
                <w:sz w:val="16"/>
                <w:szCs w:val="16"/>
              </w:rPr>
              <w:t>Срок и</w:t>
            </w:r>
            <w:r w:rsidRPr="00EA4EDB">
              <w:rPr>
                <w:sz w:val="16"/>
                <w:szCs w:val="16"/>
              </w:rPr>
              <w:t>с</w:t>
            </w:r>
            <w:r w:rsidRPr="00EA4EDB">
              <w:rPr>
                <w:sz w:val="16"/>
                <w:szCs w:val="16"/>
              </w:rPr>
              <w:t>полнения меропри</w:t>
            </w:r>
            <w:r w:rsidRPr="00EA4EDB">
              <w:rPr>
                <w:sz w:val="16"/>
                <w:szCs w:val="16"/>
              </w:rPr>
              <w:t>я</w:t>
            </w:r>
            <w:r w:rsidRPr="00EA4EDB">
              <w:rPr>
                <w:sz w:val="16"/>
                <w:szCs w:val="16"/>
              </w:rPr>
              <w:t>тия</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w:t>
            </w:r>
            <w:r w:rsidRPr="00EA4EDB">
              <w:rPr>
                <w:sz w:val="16"/>
                <w:szCs w:val="16"/>
              </w:rPr>
              <w:t>н</w:t>
            </w:r>
            <w:r w:rsidRPr="00EA4EDB">
              <w:rPr>
                <w:sz w:val="16"/>
                <w:szCs w:val="16"/>
              </w:rPr>
              <w:t>сирования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565" w:type="pct"/>
            <w:gridSpan w:val="9"/>
            <w:tcBorders>
              <w:top w:val="single" w:sz="4" w:space="0" w:color="auto"/>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w:t>
            </w:r>
            <w:r w:rsidRPr="00EA4EDB">
              <w:rPr>
                <w:sz w:val="16"/>
                <w:szCs w:val="16"/>
              </w:rPr>
              <w:t>ы</w:t>
            </w:r>
            <w:r w:rsidRPr="00EA4EDB">
              <w:rPr>
                <w:sz w:val="16"/>
                <w:szCs w:val="16"/>
              </w:rPr>
              <w:t xml:space="preserve">полнение мероприятия </w:t>
            </w:r>
          </w:p>
        </w:tc>
      </w:tr>
      <w:tr w:rsidR="00B4777E" w:rsidRPr="00EA4EDB" w:rsidTr="009D174D">
        <w:trPr>
          <w:trHeight w:val="3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5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32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35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40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301"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0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75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29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53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37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332"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 6</w:t>
            </w:r>
          </w:p>
        </w:tc>
        <w:tc>
          <w:tcPr>
            <w:tcW w:w="115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32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35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40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30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83"/>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right"/>
              <w:rPr>
                <w:sz w:val="16"/>
                <w:szCs w:val="16"/>
              </w:rPr>
            </w:pPr>
            <w:r w:rsidRPr="00EA4EDB">
              <w:rPr>
                <w:sz w:val="16"/>
                <w:szCs w:val="16"/>
              </w:rPr>
              <w:t>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Основное мероприятие 01. Строительство, реконстру</w:t>
            </w:r>
            <w:r w:rsidRPr="00EA4EDB">
              <w:rPr>
                <w:sz w:val="16"/>
                <w:szCs w:val="16"/>
              </w:rPr>
              <w:t>к</w:t>
            </w:r>
            <w:r w:rsidRPr="00EA4EDB">
              <w:rPr>
                <w:sz w:val="16"/>
                <w:szCs w:val="16"/>
              </w:rPr>
              <w:t xml:space="preserve">ция, </w:t>
            </w:r>
            <w:proofErr w:type="gramStart"/>
            <w:r w:rsidRPr="00EA4EDB">
              <w:rPr>
                <w:sz w:val="16"/>
                <w:szCs w:val="16"/>
              </w:rPr>
              <w:t>капитальный</w:t>
            </w:r>
            <w:proofErr w:type="gramEnd"/>
            <w:r w:rsidRPr="00EA4EDB">
              <w:rPr>
                <w:sz w:val="16"/>
                <w:szCs w:val="16"/>
              </w:rPr>
              <w:t xml:space="preserve"> ремонт объектов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850 319,85</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265 600,61</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344 516,68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352 222,18</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152 362,37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199 859,81</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44 895,11</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12 238,24</w:t>
            </w:r>
          </w:p>
        </w:tc>
        <w:tc>
          <w:tcPr>
            <w:tcW w:w="321"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32 656,87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6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453 202,56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101 000,00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112 000,00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7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xml:space="preserve">Мероприятие 01.01. </w:t>
            </w:r>
          </w:p>
          <w:p w:rsidR="00B4777E" w:rsidRPr="00EA4EDB" w:rsidRDefault="00B4777E" w:rsidP="009D174D">
            <w:pPr>
              <w:rPr>
                <w:sz w:val="16"/>
                <w:szCs w:val="16"/>
              </w:rPr>
            </w:pPr>
            <w:r w:rsidRPr="00EA4EDB">
              <w:rPr>
                <w:sz w:val="16"/>
                <w:szCs w:val="16"/>
              </w:rPr>
              <w:t>Строительство и реконстру</w:t>
            </w:r>
            <w:r w:rsidRPr="00EA4EDB">
              <w:rPr>
                <w:sz w:val="16"/>
                <w:szCs w:val="16"/>
              </w:rPr>
              <w:t>к</w:t>
            </w:r>
            <w:r w:rsidRPr="00EA4EDB">
              <w:rPr>
                <w:sz w:val="16"/>
                <w:szCs w:val="16"/>
              </w:rPr>
              <w:t>ция объектов теплоснабжения  муниципальной собственн</w:t>
            </w:r>
            <w:r w:rsidRPr="00EA4EDB">
              <w:rPr>
                <w:sz w:val="16"/>
                <w:szCs w:val="16"/>
              </w:rPr>
              <w:t>о</w:t>
            </w:r>
            <w:r w:rsidRPr="00EA4EDB">
              <w:rPr>
                <w:sz w:val="16"/>
                <w:szCs w:val="16"/>
              </w:rPr>
              <w:t>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717 831,01</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258 976,17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218 652,28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37" w:right="-142" w:hanging="92"/>
              <w:jc w:val="center"/>
              <w:rPr>
                <w:sz w:val="16"/>
                <w:szCs w:val="16"/>
              </w:rPr>
            </w:pPr>
            <w:r w:rsidRPr="00EA4EDB">
              <w:rPr>
                <w:sz w:val="16"/>
                <w:szCs w:val="16"/>
              </w:rPr>
              <w:t>Управление капитального строител</w:t>
            </w:r>
            <w:r w:rsidRPr="00EA4EDB">
              <w:rPr>
                <w:sz w:val="16"/>
                <w:szCs w:val="16"/>
              </w:rPr>
              <w:t>ь</w:t>
            </w:r>
            <w:r w:rsidRPr="00EA4EDB">
              <w:rPr>
                <w:sz w:val="16"/>
                <w:szCs w:val="16"/>
              </w:rPr>
              <w:t>ства, АО "Раменская теплосеть"</w:t>
            </w:r>
          </w:p>
        </w:tc>
      </w:tr>
      <w:tr w:rsidR="00B4777E" w:rsidRPr="00EA4EDB" w:rsidTr="009D174D">
        <w:trPr>
          <w:trHeight w:val="45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248 483,42</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147 175,43</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101 307,99</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5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16 145,03</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10 800,74</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5 344,29</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97"/>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453 202,56</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63 965,36</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101 000,00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112 000,00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12"/>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Построены и реконструиров</w:t>
            </w:r>
            <w:r w:rsidRPr="00EA4EDB">
              <w:rPr>
                <w:sz w:val="16"/>
                <w:szCs w:val="16"/>
              </w:rPr>
              <w:t>а</w:t>
            </w:r>
            <w:r w:rsidRPr="00EA4EDB">
              <w:rPr>
                <w:sz w:val="16"/>
                <w:szCs w:val="16"/>
              </w:rPr>
              <w:t>ны  объекты теплоснабжения муниципальной собственн</w:t>
            </w:r>
            <w:r w:rsidRPr="00EA4EDB">
              <w:rPr>
                <w:sz w:val="16"/>
                <w:szCs w:val="16"/>
              </w:rPr>
              <w:t>о</w:t>
            </w:r>
            <w:r w:rsidRPr="00EA4EDB">
              <w:rPr>
                <w:sz w:val="16"/>
                <w:szCs w:val="16"/>
              </w:rPr>
              <w:t xml:space="preserve">сти, </w:t>
            </w:r>
            <w:proofErr w:type="spellStart"/>
            <w:proofErr w:type="gramStart"/>
            <w:r w:rsidRPr="00EA4EDB">
              <w:rPr>
                <w:sz w:val="16"/>
                <w:szCs w:val="16"/>
              </w:rPr>
              <w:t>ед</w:t>
            </w:r>
            <w:proofErr w:type="spellEnd"/>
            <w:proofErr w:type="gramEnd"/>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42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30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15</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3</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300"/>
        </w:trPr>
        <w:tc>
          <w:tcPr>
            <w:tcW w:w="176"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1.2.</w:t>
            </w:r>
          </w:p>
        </w:tc>
        <w:tc>
          <w:tcPr>
            <w:tcW w:w="758"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 xml:space="preserve">Мероприятие 01.07. </w:t>
            </w:r>
          </w:p>
          <w:p w:rsidR="00B4777E" w:rsidRPr="00EA4EDB" w:rsidRDefault="00B4777E" w:rsidP="009D174D">
            <w:pPr>
              <w:rPr>
                <w:sz w:val="16"/>
                <w:szCs w:val="16"/>
              </w:rPr>
            </w:pPr>
            <w:r w:rsidRPr="00EA4EDB">
              <w:rPr>
                <w:sz w:val="16"/>
                <w:szCs w:val="16"/>
              </w:rPr>
              <w:t>Реализация мероприятий по строительству и реконстру</w:t>
            </w:r>
            <w:r w:rsidRPr="00EA4EDB">
              <w:rPr>
                <w:sz w:val="16"/>
                <w:szCs w:val="16"/>
              </w:rPr>
              <w:t>к</w:t>
            </w:r>
            <w:r w:rsidRPr="00EA4EDB">
              <w:rPr>
                <w:sz w:val="16"/>
                <w:szCs w:val="16"/>
              </w:rPr>
              <w:t>ции объектов теплоснабжения</w:t>
            </w:r>
          </w:p>
          <w:p w:rsidR="00B4777E" w:rsidRPr="00EA4EDB" w:rsidRDefault="00B4777E" w:rsidP="009D174D">
            <w:pPr>
              <w:rPr>
                <w:sz w:val="16"/>
                <w:szCs w:val="16"/>
              </w:rPr>
            </w:pPr>
            <w:r w:rsidRPr="00EA4EDB">
              <w:rPr>
                <w:sz w:val="16"/>
                <w:szCs w:val="16"/>
              </w:rPr>
              <w:t>муниципальной собственн</w:t>
            </w:r>
            <w:r w:rsidRPr="00EA4EDB">
              <w:rPr>
                <w:sz w:val="16"/>
                <w:szCs w:val="16"/>
              </w:rPr>
              <w:t>о</w:t>
            </w:r>
            <w:r w:rsidRPr="00EA4EDB">
              <w:rPr>
                <w:sz w:val="16"/>
                <w:szCs w:val="16"/>
              </w:rPr>
              <w:t xml:space="preserve">сти   </w:t>
            </w:r>
          </w:p>
        </w:tc>
        <w:tc>
          <w:tcPr>
            <w:tcW w:w="29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2023-2027</w:t>
            </w: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132 488,84</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6 624,44</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125 864,40</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val="restart"/>
            <w:tcBorders>
              <w:top w:val="nil"/>
              <w:left w:val="single" w:sz="4" w:space="0" w:color="auto"/>
              <w:right w:val="single" w:sz="4" w:space="0" w:color="auto"/>
            </w:tcBorders>
            <w:vAlign w:val="center"/>
          </w:tcPr>
          <w:p w:rsidR="00B4777E" w:rsidRPr="00EA4EDB" w:rsidRDefault="00B4777E" w:rsidP="009D174D">
            <w:pPr>
              <w:ind w:right="-108"/>
              <w:rPr>
                <w:bCs/>
                <w:sz w:val="16"/>
                <w:szCs w:val="16"/>
              </w:rPr>
            </w:pPr>
            <w:r w:rsidRPr="00EA4EDB">
              <w:rPr>
                <w:sz w:val="16"/>
                <w:szCs w:val="16"/>
              </w:rPr>
              <w:t>МКУ «УЖКХ и СМИ Р</w:t>
            </w:r>
            <w:r w:rsidRPr="00EA4EDB">
              <w:rPr>
                <w:sz w:val="16"/>
                <w:szCs w:val="16"/>
              </w:rPr>
              <w:t>а</w:t>
            </w:r>
            <w:r w:rsidRPr="00EA4EDB">
              <w:rPr>
                <w:sz w:val="16"/>
                <w:szCs w:val="16"/>
              </w:rPr>
              <w:t>менского городского округа</w:t>
            </w:r>
            <w:r>
              <w:rPr>
                <w:sz w:val="16"/>
                <w:szCs w:val="16"/>
              </w:rPr>
              <w:t>»</w:t>
            </w:r>
          </w:p>
        </w:tc>
      </w:tr>
      <w:tr w:rsidR="00B4777E" w:rsidRPr="00EA4EDB" w:rsidTr="009D174D">
        <w:trPr>
          <w:trHeight w:val="300"/>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103 738,76</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5 186,94</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98 551,82</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tcBorders>
              <w:left w:val="single" w:sz="4" w:space="0" w:color="auto"/>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300"/>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28 750,08</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1 437,50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27 312,58</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tcBorders>
              <w:left w:val="single" w:sz="4" w:space="0" w:color="auto"/>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385"/>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0,00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0,00</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232"/>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Количество построенных и реконструированных (моде</w:t>
            </w:r>
            <w:r w:rsidRPr="00EA4EDB">
              <w:rPr>
                <w:sz w:val="16"/>
                <w:szCs w:val="16"/>
              </w:rPr>
              <w:t>р</w:t>
            </w:r>
            <w:r w:rsidRPr="00EA4EDB">
              <w:rPr>
                <w:sz w:val="16"/>
                <w:szCs w:val="16"/>
              </w:rPr>
              <w:t>низированных, технически перевооруженных) объектов теплоснабжения, ед.</w:t>
            </w:r>
          </w:p>
        </w:tc>
        <w:tc>
          <w:tcPr>
            <w:tcW w:w="294" w:type="pct"/>
            <w:vMerge w:val="restart"/>
            <w:tcBorders>
              <w:top w:val="nil"/>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 xml:space="preserve">Итого </w:t>
            </w:r>
          </w:p>
          <w:p w:rsidR="00B4777E" w:rsidRPr="00EA4EDB" w:rsidRDefault="00B4777E" w:rsidP="009D174D">
            <w:pPr>
              <w:jc w:val="center"/>
              <w:rPr>
                <w:bCs/>
                <w:sz w:val="16"/>
                <w:szCs w:val="16"/>
              </w:rPr>
            </w:pPr>
            <w:r w:rsidRPr="00EA4EDB">
              <w:rPr>
                <w:bCs/>
                <w:sz w:val="16"/>
                <w:szCs w:val="16"/>
              </w:rPr>
              <w:t>2023 год</w:t>
            </w:r>
          </w:p>
        </w:tc>
        <w:tc>
          <w:tcPr>
            <w:tcW w:w="230"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 том числе:</w:t>
            </w:r>
          </w:p>
        </w:tc>
        <w:tc>
          <w:tcPr>
            <w:tcW w:w="321"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2025 год</w:t>
            </w:r>
          </w:p>
        </w:tc>
        <w:tc>
          <w:tcPr>
            <w:tcW w:w="354"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2026 год</w:t>
            </w:r>
          </w:p>
        </w:tc>
        <w:tc>
          <w:tcPr>
            <w:tcW w:w="400"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2027 год</w:t>
            </w:r>
          </w:p>
        </w:tc>
        <w:tc>
          <w:tcPr>
            <w:tcW w:w="301" w:type="pct"/>
            <w:vMerge w:val="restart"/>
            <w:tcBorders>
              <w:top w:val="nil"/>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547"/>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54"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400"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01" w:type="pct"/>
            <w:vMerge/>
            <w:tcBorders>
              <w:left w:val="single" w:sz="4" w:space="0" w:color="auto"/>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427"/>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491"/>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Основное мероприятие 02. Строительство, реконстру</w:t>
            </w:r>
            <w:r w:rsidRPr="00EA4EDB">
              <w:rPr>
                <w:sz w:val="16"/>
                <w:szCs w:val="16"/>
              </w:rPr>
              <w:t>к</w:t>
            </w:r>
            <w:r w:rsidRPr="00EA4EDB">
              <w:rPr>
                <w:sz w:val="16"/>
                <w:szCs w:val="16"/>
              </w:rPr>
              <w:lastRenderedPageBreak/>
              <w:t xml:space="preserve">ция, </w:t>
            </w:r>
            <w:proofErr w:type="gramStart"/>
            <w:r w:rsidRPr="00EA4EDB">
              <w:rPr>
                <w:sz w:val="16"/>
                <w:szCs w:val="16"/>
              </w:rPr>
              <w:t>капитальный</w:t>
            </w:r>
            <w:proofErr w:type="gramEnd"/>
            <w:r w:rsidRPr="00EA4EDB">
              <w:rPr>
                <w:sz w:val="16"/>
                <w:szCs w:val="16"/>
              </w:rPr>
              <w:t xml:space="preserve"> ремонт сетей водоснабжения, водоо</w:t>
            </w:r>
            <w:r w:rsidRPr="00EA4EDB">
              <w:rPr>
                <w:sz w:val="16"/>
                <w:szCs w:val="16"/>
              </w:rPr>
              <w:t>т</w:t>
            </w:r>
            <w:r w:rsidRPr="00EA4EDB">
              <w:rPr>
                <w:sz w:val="16"/>
                <w:szCs w:val="16"/>
              </w:rPr>
              <w:t>ведения,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lastRenderedPageBreak/>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440 698,44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71 540,10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Cs/>
                <w:sz w:val="16"/>
                <w:szCs w:val="16"/>
              </w:rPr>
              <w:t>195 405,10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143 843,36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19 122,03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Cs/>
                <w:sz w:val="16"/>
                <w:szCs w:val="16"/>
              </w:rPr>
              <w:t>124 721,33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8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39 864,64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5 299,47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Cs/>
                <w:sz w:val="16"/>
                <w:szCs w:val="16"/>
              </w:rPr>
              <w:t>34 565,17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55"/>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47 118,60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36 118,60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20"/>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Мероприятие 02.01.</w:t>
            </w:r>
          </w:p>
          <w:p w:rsidR="00B4777E" w:rsidRPr="00EA4EDB" w:rsidRDefault="00B4777E" w:rsidP="009D174D">
            <w:pPr>
              <w:rPr>
                <w:sz w:val="16"/>
                <w:szCs w:val="16"/>
              </w:rPr>
            </w:pPr>
            <w:r w:rsidRPr="00EA4EDB">
              <w:rPr>
                <w:sz w:val="16"/>
                <w:szCs w:val="16"/>
              </w:rPr>
              <w:t xml:space="preserve"> Строительство и реконстру</w:t>
            </w:r>
            <w:r w:rsidRPr="00EA4EDB">
              <w:rPr>
                <w:sz w:val="16"/>
                <w:szCs w:val="16"/>
              </w:rPr>
              <w:t>к</w:t>
            </w:r>
            <w:r w:rsidRPr="00EA4EDB">
              <w:rPr>
                <w:sz w:val="16"/>
                <w:szCs w:val="16"/>
              </w:rPr>
              <w:t>ция сетей водоснабжения, водоотведения, теплоснабж</w:t>
            </w:r>
            <w:r w:rsidRPr="00EA4EDB">
              <w:rPr>
                <w:sz w:val="16"/>
                <w:szCs w:val="16"/>
              </w:rPr>
              <w:t>е</w:t>
            </w:r>
            <w:r w:rsidRPr="00EA4EDB">
              <w:rPr>
                <w:sz w:val="16"/>
                <w:szCs w:val="16"/>
              </w:rPr>
              <w:t>ния муниципальной собстве</w:t>
            </w:r>
            <w:r w:rsidRPr="00EA4EDB">
              <w:rPr>
                <w:sz w:val="16"/>
                <w:szCs w:val="16"/>
              </w:rPr>
              <w:t>н</w:t>
            </w:r>
            <w:r w:rsidRPr="00EA4EDB">
              <w:rPr>
                <w:sz w:val="16"/>
                <w:szCs w:val="16"/>
              </w:rPr>
              <w:t>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47 118,60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36 118,60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sz w:val="16"/>
                <w:szCs w:val="16"/>
              </w:rPr>
              <w:t>АО "Раме</w:t>
            </w:r>
            <w:r w:rsidRPr="00EA4EDB">
              <w:rPr>
                <w:sz w:val="16"/>
                <w:szCs w:val="16"/>
              </w:rPr>
              <w:t>н</w:t>
            </w:r>
            <w:r w:rsidRPr="00EA4EDB">
              <w:rPr>
                <w:sz w:val="16"/>
                <w:szCs w:val="16"/>
              </w:rPr>
              <w:t>ская тепл</w:t>
            </w:r>
            <w:r w:rsidRPr="00EA4EDB">
              <w:rPr>
                <w:sz w:val="16"/>
                <w:szCs w:val="16"/>
              </w:rPr>
              <w:t>о</w:t>
            </w:r>
            <w:r w:rsidRPr="00EA4EDB">
              <w:rPr>
                <w:sz w:val="16"/>
                <w:szCs w:val="16"/>
              </w:rPr>
              <w:t>сеть", АО "Раменский водоканал"</w:t>
            </w:r>
          </w:p>
        </w:tc>
      </w:tr>
      <w:tr w:rsidR="00B4777E" w:rsidRPr="00EA4EDB" w:rsidTr="009D174D">
        <w:trPr>
          <w:trHeight w:val="1264"/>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256 990,44</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47 118,60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36 118,60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381"/>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Построены и реконструиров</w:t>
            </w:r>
            <w:r w:rsidRPr="00EA4EDB">
              <w:rPr>
                <w:sz w:val="16"/>
                <w:szCs w:val="16"/>
              </w:rPr>
              <w:t>а</w:t>
            </w:r>
            <w:r w:rsidRPr="00EA4EDB">
              <w:rPr>
                <w:sz w:val="16"/>
                <w:szCs w:val="16"/>
              </w:rPr>
              <w:t>ны сети (участки) водосна</w:t>
            </w:r>
            <w:r w:rsidRPr="00EA4EDB">
              <w:rPr>
                <w:sz w:val="16"/>
                <w:szCs w:val="16"/>
              </w:rPr>
              <w:t>б</w:t>
            </w:r>
            <w:r w:rsidRPr="00EA4EDB">
              <w:rPr>
                <w:sz w:val="16"/>
                <w:szCs w:val="16"/>
              </w:rPr>
              <w:t>жения, водоотведения, тепл</w:t>
            </w:r>
            <w:r w:rsidRPr="00EA4EDB">
              <w:rPr>
                <w:sz w:val="16"/>
                <w:szCs w:val="16"/>
              </w:rPr>
              <w:t>о</w:t>
            </w:r>
            <w:r w:rsidRPr="00EA4EDB">
              <w:rPr>
                <w:sz w:val="16"/>
                <w:szCs w:val="16"/>
              </w:rPr>
              <w:t>снабжения муниципальной собственности,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557"/>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
                <w:bCs/>
                <w:sz w:val="16"/>
                <w:szCs w:val="16"/>
              </w:rPr>
            </w:pPr>
          </w:p>
        </w:tc>
      </w:tr>
      <w:tr w:rsidR="00B4777E" w:rsidRPr="00EA4EDB" w:rsidTr="009D174D">
        <w:trPr>
          <w:trHeight w:val="537"/>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18</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5</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5</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5</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3</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3</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
                <w:bCs/>
                <w:sz w:val="16"/>
                <w:szCs w:val="16"/>
              </w:rPr>
            </w:pPr>
          </w:p>
        </w:tc>
      </w:tr>
      <w:tr w:rsidR="00B4777E" w:rsidRPr="00EA4EDB" w:rsidTr="009D174D">
        <w:trPr>
          <w:trHeight w:val="589"/>
        </w:trPr>
        <w:tc>
          <w:tcPr>
            <w:tcW w:w="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2.2.</w:t>
            </w:r>
          </w:p>
        </w:tc>
        <w:tc>
          <w:tcPr>
            <w:tcW w:w="758"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02.06. </w:t>
            </w:r>
          </w:p>
          <w:p w:rsidR="00B4777E" w:rsidRPr="00EA4EDB" w:rsidRDefault="00B4777E" w:rsidP="009D174D">
            <w:pPr>
              <w:rPr>
                <w:sz w:val="16"/>
                <w:szCs w:val="16"/>
              </w:rPr>
            </w:pPr>
            <w:r w:rsidRPr="00EA4EDB">
              <w:rPr>
                <w:sz w:val="16"/>
                <w:szCs w:val="16"/>
              </w:rPr>
              <w:t>Реализация первоочередных мероприятий по строительству и реконструкции сетей тепл</w:t>
            </w:r>
            <w:r w:rsidRPr="00EA4EDB">
              <w:rPr>
                <w:sz w:val="16"/>
                <w:szCs w:val="16"/>
              </w:rPr>
              <w:t>о</w:t>
            </w:r>
            <w:r w:rsidRPr="00EA4EDB">
              <w:rPr>
                <w:sz w:val="16"/>
                <w:szCs w:val="16"/>
              </w:rPr>
              <w:t>снабжения муниципальной собственности</w:t>
            </w:r>
          </w:p>
        </w:tc>
        <w:tc>
          <w:tcPr>
            <w:tcW w:w="294" w:type="pct"/>
            <w:vMerge w:val="restart"/>
            <w:tcBorders>
              <w:top w:val="nil"/>
              <w:left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16 038,00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16 038,00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nil"/>
              <w:left w:val="single" w:sz="4" w:space="0" w:color="auto"/>
              <w:right w:val="single" w:sz="4" w:space="0" w:color="auto"/>
            </w:tcBorders>
            <w:shd w:val="clear" w:color="auto" w:fill="auto"/>
            <w:vAlign w:val="center"/>
            <w:hideMark/>
          </w:tcPr>
          <w:p w:rsidR="00B4777E" w:rsidRDefault="00B4777E" w:rsidP="009D174D">
            <w:pPr>
              <w:ind w:left="-92" w:right="-142"/>
              <w:jc w:val="center"/>
              <w:rPr>
                <w:sz w:val="16"/>
                <w:szCs w:val="16"/>
              </w:rPr>
            </w:pPr>
            <w:r w:rsidRPr="00EA4EDB">
              <w:rPr>
                <w:sz w:val="16"/>
                <w:szCs w:val="16"/>
              </w:rPr>
              <w:t>МКУ «УЖКХ и СМИ Раме</w:t>
            </w:r>
            <w:r w:rsidRPr="00EA4EDB">
              <w:rPr>
                <w:sz w:val="16"/>
                <w:szCs w:val="16"/>
              </w:rPr>
              <w:t>н</w:t>
            </w:r>
            <w:r w:rsidRPr="00EA4EDB">
              <w:rPr>
                <w:sz w:val="16"/>
                <w:szCs w:val="16"/>
              </w:rPr>
              <w:t xml:space="preserve">ского </w:t>
            </w:r>
            <w:r>
              <w:rPr>
                <w:sz w:val="16"/>
                <w:szCs w:val="16"/>
              </w:rPr>
              <w:t xml:space="preserve"> </w:t>
            </w:r>
          </w:p>
          <w:p w:rsidR="00B4777E" w:rsidRPr="00EA4EDB" w:rsidRDefault="00B4777E" w:rsidP="009D174D">
            <w:pPr>
              <w:ind w:left="-92" w:right="-142"/>
              <w:jc w:val="center"/>
              <w:rPr>
                <w:sz w:val="16"/>
                <w:szCs w:val="16"/>
              </w:rPr>
            </w:pPr>
            <w:r w:rsidRPr="00EA4EDB">
              <w:rPr>
                <w:sz w:val="16"/>
                <w:szCs w:val="16"/>
              </w:rPr>
              <w:t>городского округа</w:t>
            </w:r>
            <w:r>
              <w:rPr>
                <w:sz w:val="16"/>
                <w:szCs w:val="16"/>
              </w:rPr>
              <w:t>»</w:t>
            </w:r>
          </w:p>
        </w:tc>
      </w:tr>
      <w:tr w:rsidR="00B4777E" w:rsidRPr="00EA4EDB" w:rsidTr="009D174D">
        <w:trPr>
          <w:trHeight w:val="563"/>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12 557,75</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12 557,75</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415"/>
        </w:trPr>
        <w:tc>
          <w:tcPr>
            <w:tcW w:w="176" w:type="pct"/>
            <w:vMerge/>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3 480,25</w:t>
            </w:r>
          </w:p>
        </w:tc>
        <w:tc>
          <w:tcPr>
            <w:tcW w:w="3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3 480,25</w:t>
            </w:r>
          </w:p>
        </w:tc>
        <w:tc>
          <w:tcPr>
            <w:tcW w:w="321"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54"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bottom w:val="single" w:sz="4" w:space="0" w:color="auto"/>
              <w:right w:val="single" w:sz="4" w:space="0" w:color="auto"/>
            </w:tcBorders>
            <w:vAlign w:val="center"/>
          </w:tcPr>
          <w:p w:rsidR="00B4777E" w:rsidRPr="00EA4EDB" w:rsidRDefault="00B4777E" w:rsidP="009D174D">
            <w:pPr>
              <w:ind w:left="-92" w:right="-142"/>
              <w:rPr>
                <w:sz w:val="16"/>
                <w:szCs w:val="16"/>
              </w:rPr>
            </w:pPr>
          </w:p>
        </w:tc>
      </w:tr>
      <w:tr w:rsidR="00B4777E" w:rsidRPr="00EA4EDB" w:rsidTr="009D174D">
        <w:trPr>
          <w:trHeight w:val="469"/>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Строительство участков</w:t>
            </w:r>
          </w:p>
          <w:p w:rsidR="00B4777E" w:rsidRPr="00EA4EDB" w:rsidRDefault="00B4777E" w:rsidP="009D174D">
            <w:pPr>
              <w:rPr>
                <w:sz w:val="16"/>
                <w:szCs w:val="16"/>
              </w:rPr>
            </w:pPr>
            <w:r w:rsidRPr="00EA4EDB">
              <w:rPr>
                <w:sz w:val="16"/>
                <w:szCs w:val="16"/>
              </w:rPr>
              <w:t xml:space="preserve">тепловых сетей котельной </w:t>
            </w:r>
          </w:p>
          <w:p w:rsidR="00B4777E" w:rsidRPr="00EA4EDB" w:rsidRDefault="00B4777E" w:rsidP="009D174D">
            <w:pPr>
              <w:rPr>
                <w:sz w:val="16"/>
                <w:szCs w:val="16"/>
              </w:rPr>
            </w:pPr>
            <w:r w:rsidRPr="00EA4EDB">
              <w:rPr>
                <w:sz w:val="16"/>
                <w:szCs w:val="16"/>
              </w:rPr>
              <w:t>«Рыболово», метр</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Итого </w:t>
            </w:r>
          </w:p>
          <w:p w:rsidR="00B4777E" w:rsidRPr="00EA4EDB" w:rsidRDefault="00B4777E" w:rsidP="009D174D">
            <w:pPr>
              <w:jc w:val="center"/>
              <w:rPr>
                <w:bCs/>
                <w:sz w:val="16"/>
                <w:szCs w:val="16"/>
              </w:rPr>
            </w:pPr>
            <w:r w:rsidRPr="00EA4EDB">
              <w:rPr>
                <w:bCs/>
                <w:sz w:val="16"/>
                <w:szCs w:val="16"/>
              </w:rPr>
              <w:t>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51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451"/>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56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2.3.</w:t>
            </w:r>
          </w:p>
        </w:tc>
        <w:tc>
          <w:tcPr>
            <w:tcW w:w="758"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 xml:space="preserve">Мероприятие 02.08. </w:t>
            </w:r>
          </w:p>
          <w:p w:rsidR="00B4777E" w:rsidRPr="00EA4EDB" w:rsidRDefault="00B4777E" w:rsidP="009D174D">
            <w:pPr>
              <w:rPr>
                <w:sz w:val="16"/>
                <w:szCs w:val="16"/>
              </w:rPr>
            </w:pPr>
            <w:r w:rsidRPr="00EA4EDB">
              <w:rPr>
                <w:sz w:val="16"/>
                <w:szCs w:val="16"/>
              </w:rPr>
              <w:t>Реализация мероприятий по строительству и реконстру</w:t>
            </w:r>
            <w:r w:rsidRPr="00EA4EDB">
              <w:rPr>
                <w:sz w:val="16"/>
                <w:szCs w:val="16"/>
              </w:rPr>
              <w:t>к</w:t>
            </w:r>
            <w:r w:rsidRPr="00EA4EDB">
              <w:rPr>
                <w:sz w:val="16"/>
                <w:szCs w:val="16"/>
              </w:rPr>
              <w:t>ции сетей теплоснабжения муниципальной собственн</w:t>
            </w:r>
            <w:r w:rsidRPr="00EA4EDB">
              <w:rPr>
                <w:sz w:val="16"/>
                <w:szCs w:val="16"/>
              </w:rPr>
              <w:t>о</w:t>
            </w:r>
            <w:r w:rsidRPr="00EA4EDB">
              <w:rPr>
                <w:sz w:val="16"/>
                <w:szCs w:val="16"/>
              </w:rPr>
              <w:t>сти</w:t>
            </w:r>
          </w:p>
        </w:tc>
        <w:tc>
          <w:tcPr>
            <w:tcW w:w="294" w:type="pct"/>
            <w:vMerge w:val="restart"/>
            <w:tcBorders>
              <w:top w:val="nil"/>
              <w:left w:val="single" w:sz="4" w:space="0" w:color="auto"/>
              <w:right w:val="single" w:sz="4" w:space="0" w:color="auto"/>
            </w:tcBorders>
            <w:vAlign w:val="center"/>
          </w:tcPr>
          <w:p w:rsidR="00B4777E" w:rsidRPr="00EA4EDB" w:rsidRDefault="00B4777E" w:rsidP="009D174D">
            <w:pPr>
              <w:rPr>
                <w:bCs/>
                <w:sz w:val="16"/>
                <w:szCs w:val="16"/>
              </w:rPr>
            </w:pPr>
            <w:r w:rsidRPr="00EA4EDB">
              <w:rPr>
                <w:sz w:val="16"/>
                <w:szCs w:val="16"/>
              </w:rPr>
              <w:t>2024-2025</w:t>
            </w: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167 670,00</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8 383,5</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159 286,50</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nil"/>
              <w:left w:val="single" w:sz="4" w:space="0" w:color="auto"/>
              <w:right w:val="single" w:sz="4" w:space="0" w:color="auto"/>
            </w:tcBorders>
            <w:vAlign w:val="center"/>
          </w:tcPr>
          <w:p w:rsidR="00B4777E" w:rsidRDefault="00B4777E" w:rsidP="009D174D">
            <w:pPr>
              <w:ind w:left="-92" w:right="-142"/>
              <w:jc w:val="center"/>
              <w:rPr>
                <w:sz w:val="16"/>
                <w:szCs w:val="16"/>
              </w:rPr>
            </w:pPr>
            <w:r w:rsidRPr="00EA4EDB">
              <w:rPr>
                <w:sz w:val="16"/>
                <w:szCs w:val="16"/>
              </w:rPr>
              <w:t>МКУ «УЖКХ и СМИ Раме</w:t>
            </w:r>
            <w:r w:rsidRPr="00EA4EDB">
              <w:rPr>
                <w:sz w:val="16"/>
                <w:szCs w:val="16"/>
              </w:rPr>
              <w:t>н</w:t>
            </w:r>
            <w:r w:rsidRPr="00EA4EDB">
              <w:rPr>
                <w:sz w:val="16"/>
                <w:szCs w:val="16"/>
              </w:rPr>
              <w:t xml:space="preserve">ского </w:t>
            </w:r>
          </w:p>
          <w:p w:rsidR="00B4777E" w:rsidRPr="00EA4EDB" w:rsidRDefault="00B4777E" w:rsidP="009D174D">
            <w:pPr>
              <w:ind w:left="-92" w:right="-142"/>
              <w:jc w:val="center"/>
              <w:rPr>
                <w:bCs/>
                <w:sz w:val="16"/>
                <w:szCs w:val="16"/>
              </w:rPr>
            </w:pPr>
            <w:r w:rsidRPr="00EA4EDB">
              <w:rPr>
                <w:sz w:val="16"/>
                <w:szCs w:val="16"/>
              </w:rPr>
              <w:t>городского округа</w:t>
            </w:r>
            <w:r>
              <w:rPr>
                <w:sz w:val="16"/>
                <w:szCs w:val="16"/>
              </w:rPr>
              <w:t>»</w:t>
            </w:r>
            <w:r w:rsidRPr="00EA4EDB">
              <w:rPr>
                <w:sz w:val="16"/>
                <w:szCs w:val="16"/>
              </w:rPr>
              <w:t xml:space="preserve"> </w:t>
            </w:r>
          </w:p>
        </w:tc>
      </w:tr>
      <w:tr w:rsidR="00B4777E" w:rsidRPr="00EA4EDB" w:rsidTr="009D174D">
        <w:trPr>
          <w:trHeight w:val="527"/>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131 285,61</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6564,28</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124 721,33</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right w:val="single" w:sz="4" w:space="0" w:color="auto"/>
            </w:tcBorders>
            <w:vAlign w:val="center"/>
          </w:tcPr>
          <w:p w:rsidR="00B4777E" w:rsidRPr="00EA4EDB" w:rsidRDefault="00B4777E" w:rsidP="009D174D">
            <w:pPr>
              <w:ind w:left="-92" w:right="-142"/>
              <w:rPr>
                <w:bCs/>
                <w:sz w:val="16"/>
                <w:szCs w:val="16"/>
              </w:rPr>
            </w:pPr>
          </w:p>
        </w:tc>
      </w:tr>
      <w:tr w:rsidR="00B4777E" w:rsidRPr="00EA4EDB" w:rsidTr="009D174D">
        <w:trPr>
          <w:trHeight w:val="734"/>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36 384,39</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1 819,22</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34 565,17</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ind w:left="-92" w:right="-142"/>
              <w:rPr>
                <w:bCs/>
                <w:sz w:val="16"/>
                <w:szCs w:val="16"/>
              </w:rPr>
            </w:pPr>
          </w:p>
        </w:tc>
      </w:tr>
      <w:tr w:rsidR="00B4777E" w:rsidRPr="00EA4EDB" w:rsidTr="009D174D">
        <w:trPr>
          <w:trHeight w:val="445"/>
        </w:trPr>
        <w:tc>
          <w:tcPr>
            <w:tcW w:w="176"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Строительство участков те</w:t>
            </w:r>
            <w:r w:rsidRPr="00EA4EDB">
              <w:rPr>
                <w:sz w:val="16"/>
                <w:szCs w:val="16"/>
              </w:rPr>
              <w:t>п</w:t>
            </w:r>
            <w:r w:rsidRPr="00EA4EDB">
              <w:rPr>
                <w:sz w:val="16"/>
                <w:szCs w:val="16"/>
              </w:rPr>
              <w:t xml:space="preserve">ловых сетей в г.о. Раменский </w:t>
            </w:r>
            <w:proofErr w:type="spellStart"/>
            <w:r w:rsidRPr="00EA4EDB">
              <w:rPr>
                <w:sz w:val="16"/>
                <w:szCs w:val="16"/>
              </w:rPr>
              <w:t>с</w:t>
            </w:r>
            <w:proofErr w:type="gramStart"/>
            <w:r w:rsidRPr="00EA4EDB">
              <w:rPr>
                <w:sz w:val="16"/>
                <w:szCs w:val="16"/>
              </w:rPr>
              <w:t>.Б</w:t>
            </w:r>
            <w:proofErr w:type="gramEnd"/>
            <w:r w:rsidRPr="00EA4EDB">
              <w:rPr>
                <w:sz w:val="16"/>
                <w:szCs w:val="16"/>
              </w:rPr>
              <w:t>ыково</w:t>
            </w:r>
            <w:proofErr w:type="spellEnd"/>
            <w:r w:rsidRPr="00EA4EDB">
              <w:rPr>
                <w:sz w:val="16"/>
                <w:szCs w:val="16"/>
              </w:rPr>
              <w:t xml:space="preserve"> «Усадьба Быково» (в т.ч. ПИР), ед.</w:t>
            </w:r>
          </w:p>
        </w:tc>
        <w:tc>
          <w:tcPr>
            <w:tcW w:w="294"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 xml:space="preserve">Итого </w:t>
            </w:r>
          </w:p>
          <w:p w:rsidR="00B4777E" w:rsidRPr="00EA4EDB" w:rsidRDefault="00B4777E" w:rsidP="009D174D">
            <w:pPr>
              <w:jc w:val="center"/>
              <w:rPr>
                <w:bCs/>
                <w:sz w:val="16"/>
                <w:szCs w:val="16"/>
              </w:rPr>
            </w:pPr>
            <w:r w:rsidRPr="00EA4EDB">
              <w:rPr>
                <w:bCs/>
                <w:sz w:val="16"/>
                <w:szCs w:val="16"/>
              </w:rPr>
              <w:t>2023 год</w:t>
            </w:r>
          </w:p>
        </w:tc>
        <w:tc>
          <w:tcPr>
            <w:tcW w:w="230"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 том числе:</w:t>
            </w:r>
          </w:p>
        </w:tc>
        <w:tc>
          <w:tcPr>
            <w:tcW w:w="321" w:type="pc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2025 год</w:t>
            </w:r>
          </w:p>
        </w:tc>
        <w:tc>
          <w:tcPr>
            <w:tcW w:w="354" w:type="pc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2026 год</w:t>
            </w:r>
          </w:p>
        </w:tc>
        <w:tc>
          <w:tcPr>
            <w:tcW w:w="400" w:type="pc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2027 год</w:t>
            </w:r>
          </w:p>
        </w:tc>
        <w:tc>
          <w:tcPr>
            <w:tcW w:w="301" w:type="pct"/>
            <w:tcBorders>
              <w:top w:val="single" w:sz="4" w:space="0" w:color="auto"/>
              <w:left w:val="single" w:sz="4" w:space="0" w:color="auto"/>
              <w:right w:val="single" w:sz="4" w:space="0" w:color="auto"/>
            </w:tcBorders>
            <w:vAlign w:val="center"/>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451"/>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54" w:type="pct"/>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400" w:type="pct"/>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01" w:type="pct"/>
            <w:vMerge w:val="restart"/>
            <w:tcBorders>
              <w:left w:val="single" w:sz="4" w:space="0" w:color="auto"/>
              <w:right w:val="single" w:sz="4" w:space="0" w:color="auto"/>
            </w:tcBorders>
            <w:vAlign w:val="center"/>
          </w:tcPr>
          <w:p w:rsidR="00B4777E" w:rsidRPr="00EA4EDB" w:rsidRDefault="00B4777E" w:rsidP="009D174D">
            <w:pPr>
              <w:ind w:left="-92" w:right="-142"/>
              <w:jc w:val="center"/>
              <w:rPr>
                <w:bCs/>
                <w:sz w:val="16"/>
                <w:szCs w:val="16"/>
              </w:rPr>
            </w:pPr>
          </w:p>
        </w:tc>
      </w:tr>
      <w:tr w:rsidR="00B4777E" w:rsidRPr="00EA4EDB" w:rsidTr="009D174D">
        <w:trPr>
          <w:trHeight w:val="451"/>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ind w:left="-92" w:right="-142"/>
              <w:jc w:val="center"/>
              <w:rPr>
                <w:bCs/>
                <w:sz w:val="16"/>
                <w:szCs w:val="16"/>
              </w:rPr>
            </w:pPr>
          </w:p>
        </w:tc>
      </w:tr>
      <w:tr w:rsidR="00B4777E" w:rsidRPr="00EA4EDB" w:rsidTr="009D174D">
        <w:trPr>
          <w:trHeight w:val="49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8"/>
                <w:szCs w:val="18"/>
              </w:rPr>
            </w:pPr>
            <w:r w:rsidRPr="00EA4EDB">
              <w:rPr>
                <w:sz w:val="18"/>
                <w:szCs w:val="18"/>
              </w:rPr>
              <w:t>3.</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r>
              <w:rPr>
                <w:sz w:val="16"/>
                <w:szCs w:val="16"/>
              </w:rPr>
              <w:t xml:space="preserve">Основное мероприятие 05. </w:t>
            </w:r>
            <w:r w:rsidRPr="00EA4EDB">
              <w:rPr>
                <w:sz w:val="16"/>
                <w:szCs w:val="16"/>
              </w:rPr>
              <w:t>Мониторинг разработки и утверждения схем водосна</w:t>
            </w:r>
            <w:r w:rsidRPr="00EA4EDB">
              <w:rPr>
                <w:sz w:val="16"/>
                <w:szCs w:val="16"/>
              </w:rPr>
              <w:t>б</w:t>
            </w:r>
            <w:r w:rsidRPr="00EA4EDB">
              <w:rPr>
                <w:sz w:val="16"/>
                <w:szCs w:val="16"/>
              </w:rPr>
              <w:t>жения и водоотведения, те</w:t>
            </w:r>
            <w:r w:rsidRPr="00EA4EDB">
              <w:rPr>
                <w:sz w:val="16"/>
                <w:szCs w:val="16"/>
              </w:rPr>
              <w:t>п</w:t>
            </w:r>
            <w:r w:rsidRPr="00EA4EDB">
              <w:rPr>
                <w:sz w:val="16"/>
                <w:szCs w:val="16"/>
              </w:rPr>
              <w:t>лоснабжения, а также пр</w:t>
            </w:r>
            <w:r w:rsidRPr="00EA4EDB">
              <w:rPr>
                <w:sz w:val="16"/>
                <w:szCs w:val="16"/>
              </w:rPr>
              <w:t>о</w:t>
            </w:r>
            <w:r w:rsidRPr="00EA4EDB">
              <w:rPr>
                <w:sz w:val="16"/>
                <w:szCs w:val="16"/>
              </w:rPr>
              <w:t>грамм комплексного развития систем коммунальной инфр</w:t>
            </w:r>
            <w:r w:rsidRPr="00EA4EDB">
              <w:rPr>
                <w:sz w:val="16"/>
                <w:szCs w:val="16"/>
              </w:rPr>
              <w:t>а</w:t>
            </w:r>
            <w:r>
              <w:rPr>
                <w:sz w:val="16"/>
                <w:szCs w:val="16"/>
              </w:rPr>
              <w:t>структуры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8 750,00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8 750,00</w:t>
            </w:r>
          </w:p>
        </w:tc>
        <w:tc>
          <w:tcPr>
            <w:tcW w:w="115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b/>
                <w:bCs/>
                <w:sz w:val="16"/>
                <w:szCs w:val="16"/>
              </w:rPr>
              <w:t>Х</w:t>
            </w:r>
          </w:p>
        </w:tc>
      </w:tr>
      <w:tr w:rsidR="00B4777E" w:rsidRPr="00EA4EDB" w:rsidTr="009D174D">
        <w:trPr>
          <w:trHeight w:val="1114"/>
        </w:trPr>
        <w:tc>
          <w:tcPr>
            <w:tcW w:w="176"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8 750,00</w:t>
            </w:r>
          </w:p>
        </w:tc>
        <w:tc>
          <w:tcPr>
            <w:tcW w:w="332"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8 750,00</w:t>
            </w:r>
          </w:p>
        </w:tc>
        <w:tc>
          <w:tcPr>
            <w:tcW w:w="115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rPr>
                <w:sz w:val="16"/>
                <w:szCs w:val="16"/>
              </w:rPr>
            </w:pPr>
          </w:p>
        </w:tc>
      </w:tr>
      <w:tr w:rsidR="00B4777E" w:rsidRPr="00EA4EDB" w:rsidTr="009D174D">
        <w:trPr>
          <w:trHeight w:val="390"/>
        </w:trPr>
        <w:tc>
          <w:tcPr>
            <w:tcW w:w="176"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8"/>
                <w:szCs w:val="18"/>
              </w:rPr>
            </w:pPr>
            <w:r w:rsidRPr="00EA4EDB">
              <w:rPr>
                <w:sz w:val="18"/>
                <w:szCs w:val="18"/>
              </w:rPr>
              <w:t>3.1.</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Мероприятие 05.01.</w:t>
            </w:r>
          </w:p>
          <w:p w:rsidR="00B4777E" w:rsidRPr="00EA4EDB" w:rsidRDefault="00B4777E" w:rsidP="009D174D">
            <w:pPr>
              <w:rPr>
                <w:sz w:val="16"/>
                <w:szCs w:val="16"/>
              </w:rPr>
            </w:pPr>
            <w:r w:rsidRPr="00EA4EDB">
              <w:rPr>
                <w:sz w:val="16"/>
                <w:szCs w:val="16"/>
              </w:rPr>
              <w:t>Утверждение схем тепл</w:t>
            </w:r>
            <w:r w:rsidRPr="00EA4EDB">
              <w:rPr>
                <w:sz w:val="16"/>
                <w:szCs w:val="16"/>
              </w:rPr>
              <w:t>о</w:t>
            </w:r>
            <w:r w:rsidRPr="00EA4EDB">
              <w:rPr>
                <w:sz w:val="16"/>
                <w:szCs w:val="16"/>
              </w:rPr>
              <w:t>снабжения городских округов (актуализированных схем теплоснабжения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3 960,00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3 960,00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sz w:val="16"/>
                <w:szCs w:val="16"/>
              </w:rPr>
              <w:t>Управление жилищно - коммунал</w:t>
            </w:r>
            <w:r w:rsidRPr="00EA4EDB">
              <w:rPr>
                <w:sz w:val="16"/>
                <w:szCs w:val="16"/>
              </w:rPr>
              <w:t>ь</w:t>
            </w:r>
            <w:r w:rsidRPr="00EA4EDB">
              <w:rPr>
                <w:sz w:val="16"/>
                <w:szCs w:val="16"/>
              </w:rPr>
              <w:t>ного хозя</w:t>
            </w:r>
            <w:r w:rsidRPr="00EA4EDB">
              <w:rPr>
                <w:sz w:val="16"/>
                <w:szCs w:val="16"/>
              </w:rPr>
              <w:t>й</w:t>
            </w:r>
            <w:r w:rsidRPr="00EA4EDB">
              <w:rPr>
                <w:sz w:val="16"/>
                <w:szCs w:val="16"/>
              </w:rPr>
              <w:t>ства</w:t>
            </w:r>
          </w:p>
        </w:tc>
      </w:tr>
      <w:tr w:rsidR="00B4777E" w:rsidRPr="00EA4EDB" w:rsidTr="009D174D">
        <w:trPr>
          <w:trHeight w:val="88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3 960,00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right"/>
              <w:rPr>
                <w:sz w:val="16"/>
                <w:szCs w:val="16"/>
              </w:rPr>
            </w:pPr>
            <w:r w:rsidRPr="00EA4EDB">
              <w:rPr>
                <w:sz w:val="16"/>
                <w:szCs w:val="16"/>
              </w:rPr>
              <w:t>3 960,00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409"/>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утвержденных схем теплоснабжения горо</w:t>
            </w:r>
            <w:r w:rsidRPr="00EA4EDB">
              <w:rPr>
                <w:bCs/>
                <w:sz w:val="16"/>
                <w:szCs w:val="16"/>
              </w:rPr>
              <w:t>д</w:t>
            </w:r>
            <w:r w:rsidRPr="00EA4EDB">
              <w:rPr>
                <w:bCs/>
                <w:sz w:val="16"/>
                <w:szCs w:val="16"/>
              </w:rPr>
              <w:t>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42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30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529"/>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8"/>
                <w:szCs w:val="18"/>
              </w:rPr>
            </w:pPr>
            <w:r w:rsidRPr="00EA4EDB">
              <w:rPr>
                <w:sz w:val="18"/>
                <w:szCs w:val="18"/>
              </w:rPr>
              <w:t>3.2.</w:t>
            </w: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Мероприятие 05.02.</w:t>
            </w:r>
          </w:p>
          <w:p w:rsidR="00B4777E" w:rsidRPr="00EA4EDB" w:rsidRDefault="00B4777E" w:rsidP="009D174D">
            <w:pPr>
              <w:rPr>
                <w:sz w:val="16"/>
                <w:szCs w:val="16"/>
              </w:rPr>
            </w:pPr>
            <w:r w:rsidRPr="00EA4EDB">
              <w:rPr>
                <w:sz w:val="16"/>
                <w:szCs w:val="16"/>
              </w:rPr>
              <w:t>Строительство (реконстру</w:t>
            </w:r>
            <w:r w:rsidRPr="00EA4EDB">
              <w:rPr>
                <w:sz w:val="16"/>
                <w:szCs w:val="16"/>
              </w:rPr>
              <w:t>к</w:t>
            </w:r>
            <w:r w:rsidRPr="00EA4EDB">
              <w:rPr>
                <w:sz w:val="16"/>
                <w:szCs w:val="16"/>
              </w:rPr>
              <w:t>ция) объектов коммунальной инфраструктуры (водоотвед</w:t>
            </w:r>
            <w:r w:rsidRPr="00EA4EDB">
              <w:rPr>
                <w:sz w:val="16"/>
                <w:szCs w:val="16"/>
              </w:rPr>
              <w:t>е</w:t>
            </w:r>
            <w:r w:rsidRPr="00EA4EDB">
              <w:rPr>
                <w:sz w:val="16"/>
                <w:szCs w:val="16"/>
              </w:rPr>
              <w:t>ние) муниципальной со</w:t>
            </w:r>
            <w:r w:rsidRPr="00EA4EDB">
              <w:rPr>
                <w:sz w:val="16"/>
                <w:szCs w:val="16"/>
              </w:rPr>
              <w:t>б</w:t>
            </w:r>
            <w:r w:rsidRPr="00EA4EDB">
              <w:rPr>
                <w:sz w:val="16"/>
                <w:szCs w:val="16"/>
              </w:rPr>
              <w:t>ственности</w:t>
            </w:r>
          </w:p>
        </w:tc>
        <w:tc>
          <w:tcPr>
            <w:tcW w:w="2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4 790,00</w:t>
            </w:r>
          </w:p>
        </w:tc>
        <w:tc>
          <w:tcPr>
            <w:tcW w:w="332" w:type="pct"/>
            <w:tcBorders>
              <w:top w:val="nil"/>
              <w:left w:val="nil"/>
              <w:bottom w:val="single" w:sz="4" w:space="0" w:color="auto"/>
              <w:right w:val="nil"/>
            </w:tcBorders>
            <w:shd w:val="clear" w:color="auto" w:fill="auto"/>
            <w:vAlign w:val="center"/>
            <w:hideMark/>
          </w:tcPr>
          <w:p w:rsidR="00B4777E" w:rsidRPr="00EA4EDB" w:rsidRDefault="00B4777E" w:rsidP="009D174D">
            <w:pPr>
              <w:jc w:val="right"/>
              <w:rPr>
                <w:sz w:val="16"/>
                <w:szCs w:val="16"/>
              </w:rPr>
            </w:pPr>
            <w:r w:rsidRPr="00EA4EDB">
              <w:rPr>
                <w:sz w:val="16"/>
                <w:szCs w:val="16"/>
              </w:rPr>
              <w:t>4 790,00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2" w:right="-142"/>
              <w:jc w:val="center"/>
              <w:rPr>
                <w:sz w:val="16"/>
                <w:szCs w:val="16"/>
              </w:rPr>
            </w:pPr>
            <w:r w:rsidRPr="00EA4EDB">
              <w:rPr>
                <w:sz w:val="16"/>
                <w:szCs w:val="16"/>
              </w:rPr>
              <w:t>Управление жилищно - коммунал</w:t>
            </w:r>
            <w:r w:rsidRPr="00EA4EDB">
              <w:rPr>
                <w:sz w:val="16"/>
                <w:szCs w:val="16"/>
              </w:rPr>
              <w:t>ь</w:t>
            </w:r>
            <w:r w:rsidRPr="00EA4EDB">
              <w:rPr>
                <w:sz w:val="16"/>
                <w:szCs w:val="16"/>
              </w:rPr>
              <w:t>ного хозя</w:t>
            </w:r>
            <w:r w:rsidRPr="00EA4EDB">
              <w:rPr>
                <w:sz w:val="16"/>
                <w:szCs w:val="16"/>
              </w:rPr>
              <w:t>й</w:t>
            </w:r>
            <w:r w:rsidRPr="00EA4EDB">
              <w:rPr>
                <w:sz w:val="16"/>
                <w:szCs w:val="16"/>
              </w:rPr>
              <w:t>ства</w:t>
            </w:r>
          </w:p>
        </w:tc>
      </w:tr>
      <w:tr w:rsidR="00B4777E" w:rsidRPr="00EA4EDB" w:rsidTr="009D174D">
        <w:trPr>
          <w:trHeight w:val="705"/>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4 790,00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right"/>
              <w:rPr>
                <w:sz w:val="16"/>
                <w:szCs w:val="16"/>
              </w:rPr>
            </w:pPr>
            <w:r w:rsidRPr="00EA4EDB">
              <w:rPr>
                <w:sz w:val="16"/>
                <w:szCs w:val="16"/>
              </w:rPr>
              <w:t>4 790,00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349"/>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схем водоснабж</w:t>
            </w:r>
            <w:r w:rsidRPr="00EA4EDB">
              <w:rPr>
                <w:bCs/>
                <w:sz w:val="16"/>
                <w:szCs w:val="16"/>
              </w:rPr>
              <w:t>е</w:t>
            </w:r>
            <w:r w:rsidRPr="00EA4EDB">
              <w:rPr>
                <w:bCs/>
                <w:sz w:val="16"/>
                <w:szCs w:val="16"/>
              </w:rPr>
              <w:t>ния и водоотведения горо</w:t>
            </w:r>
            <w:r w:rsidRPr="00EA4EDB">
              <w:rPr>
                <w:bCs/>
                <w:sz w:val="16"/>
                <w:szCs w:val="16"/>
              </w:rPr>
              <w:t>д</w:t>
            </w:r>
            <w:r w:rsidRPr="00EA4EDB">
              <w:rPr>
                <w:bCs/>
                <w:sz w:val="16"/>
                <w:szCs w:val="16"/>
              </w:rPr>
              <w:t>ских округов (актуализир</w:t>
            </w:r>
            <w:r w:rsidRPr="00EA4EDB">
              <w:rPr>
                <w:bCs/>
                <w:sz w:val="16"/>
                <w:szCs w:val="16"/>
              </w:rPr>
              <w:t>о</w:t>
            </w:r>
            <w:r w:rsidRPr="00EA4EDB">
              <w:rPr>
                <w:bCs/>
                <w:sz w:val="16"/>
                <w:szCs w:val="16"/>
              </w:rPr>
              <w:t>ванных схем водоснабжения и водоотведения городских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42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30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1" w:type="pct"/>
            <w:vMerge/>
            <w:tcBorders>
              <w:top w:val="nil"/>
              <w:left w:val="single" w:sz="4" w:space="0" w:color="auto"/>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285"/>
        </w:trPr>
        <w:tc>
          <w:tcPr>
            <w:tcW w:w="176" w:type="pct"/>
            <w:vMerge w:val="restar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5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 по подпрограмме:</w:t>
            </w:r>
          </w:p>
        </w:tc>
        <w:tc>
          <w:tcPr>
            <w:tcW w:w="29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1 299 768,29</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166 468,60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337 140,71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539 921,78</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30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sz w:val="16"/>
                <w:szCs w:val="16"/>
              </w:rPr>
              <w:t>Х</w:t>
            </w: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496 065,54</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171 484,40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324 581,14</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83"/>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93 509,75</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8 750,00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17 537,71</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67 222,04</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2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710 193,00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157 718,60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148 118,60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148 118,60</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sz w:val="28"/>
          <w:lang w:eastAsia="zh-CN"/>
        </w:rPr>
      </w:pPr>
      <w:r w:rsidRPr="00EA4EDB">
        <w:rPr>
          <w:sz w:val="28"/>
          <w:lang w:eastAsia="zh-CN"/>
        </w:rPr>
        <w:t xml:space="preserve">8.1. Адресный перечень строительства (реконструкции) объектов муниципальной собственности </w:t>
      </w:r>
    </w:p>
    <w:p w:rsidR="00B4777E" w:rsidRPr="00EA4EDB" w:rsidRDefault="00B4777E" w:rsidP="00B4777E">
      <w:pPr>
        <w:suppressAutoHyphens/>
        <w:jc w:val="center"/>
        <w:rPr>
          <w:sz w:val="28"/>
          <w:lang w:eastAsia="zh-CN"/>
        </w:rPr>
      </w:pPr>
      <w:r w:rsidRPr="00EA4EDB">
        <w:rPr>
          <w:sz w:val="28"/>
          <w:lang w:eastAsia="zh-CN"/>
        </w:rPr>
        <w:t xml:space="preserve">Раменского городского округа Московской области, финансирование которых предусмотрено мероприятием  01.01. </w:t>
      </w:r>
    </w:p>
    <w:p w:rsidR="00B4777E" w:rsidRPr="00EA4EDB" w:rsidRDefault="00B4777E" w:rsidP="00B4777E">
      <w:pPr>
        <w:suppressAutoHyphens/>
        <w:jc w:val="center"/>
        <w:rPr>
          <w:sz w:val="28"/>
          <w:lang w:eastAsia="zh-CN"/>
        </w:rPr>
      </w:pPr>
      <w:r w:rsidRPr="00EA4EDB">
        <w:rPr>
          <w:sz w:val="28"/>
          <w:lang w:eastAsia="zh-CN"/>
        </w:rPr>
        <w:t>подпрограммы III «Объекты теплоснабжения, инженерные коммуникации»</w:t>
      </w:r>
    </w:p>
    <w:p w:rsidR="00B4777E" w:rsidRPr="00EA4EDB" w:rsidRDefault="00B4777E" w:rsidP="00B4777E">
      <w:pPr>
        <w:suppressAutoHyphens/>
        <w:jc w:val="center"/>
        <w:rPr>
          <w:sz w:val="28"/>
          <w:lang w:eastAsia="zh-CN"/>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9"/>
        <w:gridCol w:w="850"/>
        <w:gridCol w:w="1134"/>
        <w:gridCol w:w="851"/>
        <w:gridCol w:w="850"/>
        <w:gridCol w:w="993"/>
        <w:gridCol w:w="992"/>
        <w:gridCol w:w="1559"/>
        <w:gridCol w:w="992"/>
        <w:gridCol w:w="851"/>
        <w:gridCol w:w="930"/>
        <w:gridCol w:w="914"/>
        <w:gridCol w:w="832"/>
        <w:gridCol w:w="727"/>
        <w:gridCol w:w="849"/>
      </w:tblGrid>
      <w:tr w:rsidR="00B4777E" w:rsidRPr="00EA4EDB" w:rsidTr="009D174D">
        <w:trPr>
          <w:trHeight w:val="25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155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w:t>
            </w:r>
            <w:r w:rsidRPr="00EA4EDB">
              <w:rPr>
                <w:sz w:val="16"/>
                <w:szCs w:val="16"/>
              </w:rPr>
              <w:t>е</w:t>
            </w:r>
            <w:r w:rsidRPr="00EA4EDB">
              <w:rPr>
                <w:sz w:val="16"/>
                <w:szCs w:val="16"/>
              </w:rPr>
              <w:t>ства), адрес объе</w:t>
            </w:r>
            <w:r w:rsidRPr="00EA4EDB">
              <w:rPr>
                <w:sz w:val="16"/>
                <w:szCs w:val="16"/>
              </w:rPr>
              <w:t>к</w:t>
            </w:r>
            <w:r w:rsidRPr="00EA4EDB">
              <w:rPr>
                <w:sz w:val="16"/>
                <w:szCs w:val="16"/>
              </w:rPr>
              <w:t>та</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w:t>
            </w:r>
            <w:r w:rsidRPr="00EA4EDB">
              <w:rPr>
                <w:sz w:val="16"/>
                <w:szCs w:val="16"/>
              </w:rPr>
              <w:t>о</w:t>
            </w:r>
            <w:r w:rsidRPr="00EA4EDB">
              <w:rPr>
                <w:sz w:val="16"/>
                <w:szCs w:val="16"/>
              </w:rPr>
              <w:t>сти об</w:t>
            </w:r>
            <w:r w:rsidRPr="00EA4EDB">
              <w:rPr>
                <w:sz w:val="16"/>
                <w:szCs w:val="16"/>
              </w:rPr>
              <w:t>ъ</w:t>
            </w:r>
            <w:r w:rsidRPr="00EA4EDB">
              <w:rPr>
                <w:sz w:val="16"/>
                <w:szCs w:val="16"/>
              </w:rPr>
              <w:t>екта (или) характ</w:t>
            </w:r>
            <w:r w:rsidRPr="00EA4EDB">
              <w:rPr>
                <w:sz w:val="16"/>
                <w:szCs w:val="16"/>
              </w:rPr>
              <w:t>е</w:t>
            </w:r>
            <w:r w:rsidRPr="00EA4EDB">
              <w:rPr>
                <w:sz w:val="16"/>
                <w:szCs w:val="16"/>
              </w:rPr>
              <w:t>ристика объекта</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w:t>
            </w:r>
            <w:r w:rsidRPr="00EA4EDB">
              <w:rPr>
                <w:sz w:val="16"/>
                <w:szCs w:val="16"/>
              </w:rPr>
              <w:t>т</w:t>
            </w:r>
            <w:r w:rsidRPr="00EA4EDB">
              <w:rPr>
                <w:sz w:val="16"/>
                <w:szCs w:val="16"/>
              </w:rPr>
              <w:t>ствии с кла</w:t>
            </w:r>
            <w:r w:rsidRPr="00EA4EDB">
              <w:rPr>
                <w:sz w:val="16"/>
                <w:szCs w:val="16"/>
              </w:rPr>
              <w:t>с</w:t>
            </w:r>
            <w:r w:rsidRPr="00EA4EDB">
              <w:rPr>
                <w:sz w:val="16"/>
                <w:szCs w:val="16"/>
              </w:rPr>
              <w:t>сификатором</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Откр</w:t>
            </w:r>
            <w:r w:rsidRPr="00EA4EDB">
              <w:rPr>
                <w:sz w:val="16"/>
                <w:szCs w:val="16"/>
              </w:rPr>
              <w:t>ы</w:t>
            </w:r>
            <w:r w:rsidRPr="00EA4EDB">
              <w:rPr>
                <w:sz w:val="16"/>
                <w:szCs w:val="16"/>
              </w:rPr>
              <w:t>тие об</w:t>
            </w:r>
            <w:r w:rsidRPr="00EA4EDB">
              <w:rPr>
                <w:sz w:val="16"/>
                <w:szCs w:val="16"/>
              </w:rPr>
              <w:t>ъ</w:t>
            </w:r>
            <w:r w:rsidRPr="00EA4EDB">
              <w:rPr>
                <w:sz w:val="16"/>
                <w:szCs w:val="16"/>
              </w:rPr>
              <w:t>екта / заве</w:t>
            </w:r>
            <w:r w:rsidRPr="00EA4EDB">
              <w:rPr>
                <w:sz w:val="16"/>
                <w:szCs w:val="16"/>
              </w:rPr>
              <w:t>р</w:t>
            </w:r>
            <w:r w:rsidRPr="00EA4EDB">
              <w:rPr>
                <w:sz w:val="16"/>
                <w:szCs w:val="16"/>
              </w:rPr>
              <w:t>шение работ</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Предел</w:t>
            </w:r>
            <w:r w:rsidRPr="00EA4EDB">
              <w:rPr>
                <w:sz w:val="16"/>
                <w:szCs w:val="16"/>
              </w:rPr>
              <w:t>ь</w:t>
            </w:r>
            <w:r w:rsidRPr="00EA4EDB">
              <w:rPr>
                <w:sz w:val="16"/>
                <w:szCs w:val="16"/>
              </w:rPr>
              <w:t>ная сто</w:t>
            </w:r>
            <w:r w:rsidRPr="00EA4EDB">
              <w:rPr>
                <w:sz w:val="16"/>
                <w:szCs w:val="16"/>
              </w:rPr>
              <w:t>и</w:t>
            </w:r>
            <w:r w:rsidRPr="00EA4EDB">
              <w:rPr>
                <w:sz w:val="16"/>
                <w:szCs w:val="16"/>
              </w:rPr>
              <w:t>мость объекта капитал</w:t>
            </w:r>
            <w:r w:rsidRPr="00EA4EDB">
              <w:rPr>
                <w:sz w:val="16"/>
                <w:szCs w:val="16"/>
              </w:rPr>
              <w:t>ь</w:t>
            </w:r>
            <w:r w:rsidRPr="00EA4EDB">
              <w:rPr>
                <w:sz w:val="16"/>
                <w:szCs w:val="16"/>
              </w:rPr>
              <w:t>ного стр</w:t>
            </w:r>
            <w:r w:rsidRPr="00EA4EDB">
              <w:rPr>
                <w:sz w:val="16"/>
                <w:szCs w:val="16"/>
              </w:rPr>
              <w:t>о</w:t>
            </w:r>
            <w:r w:rsidRPr="00EA4EDB">
              <w:rPr>
                <w:sz w:val="16"/>
                <w:szCs w:val="16"/>
              </w:rPr>
              <w:t>ительства / работ (тыс. руб.)</w:t>
            </w:r>
          </w:p>
        </w:tc>
        <w:tc>
          <w:tcPr>
            <w:tcW w:w="992"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Профинанси ровано на 01.01.2023, тыс. руб.</w:t>
            </w:r>
          </w:p>
        </w:tc>
        <w:tc>
          <w:tcPr>
            <w:tcW w:w="155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 xml:space="preserve">Источники </w:t>
            </w:r>
          </w:p>
          <w:p w:rsidR="00B4777E" w:rsidRPr="00EA4EDB" w:rsidRDefault="00B4777E" w:rsidP="009D174D">
            <w:pPr>
              <w:jc w:val="center"/>
              <w:rPr>
                <w:sz w:val="16"/>
                <w:szCs w:val="16"/>
              </w:rPr>
            </w:pPr>
            <w:r w:rsidRPr="00EA4EDB">
              <w:rPr>
                <w:sz w:val="16"/>
                <w:szCs w:val="16"/>
              </w:rPr>
              <w:t>финансирования</w:t>
            </w:r>
          </w:p>
        </w:tc>
        <w:tc>
          <w:tcPr>
            <w:tcW w:w="5246" w:type="dxa"/>
            <w:gridSpan w:val="6"/>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w:t>
            </w:r>
          </w:p>
        </w:tc>
        <w:tc>
          <w:tcPr>
            <w:tcW w:w="84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Остаток сметной стоим</w:t>
            </w:r>
            <w:r w:rsidRPr="00EA4EDB">
              <w:rPr>
                <w:sz w:val="16"/>
                <w:szCs w:val="16"/>
              </w:rPr>
              <w:t>о</w:t>
            </w:r>
            <w:r w:rsidRPr="00EA4EDB">
              <w:rPr>
                <w:sz w:val="16"/>
                <w:szCs w:val="16"/>
              </w:rPr>
              <w:t>сти до ввода в эксплу</w:t>
            </w:r>
            <w:r w:rsidRPr="00EA4EDB">
              <w:rPr>
                <w:sz w:val="16"/>
                <w:szCs w:val="16"/>
              </w:rPr>
              <w:t>а</w:t>
            </w:r>
            <w:r w:rsidRPr="00EA4EDB">
              <w:rPr>
                <w:sz w:val="16"/>
                <w:szCs w:val="16"/>
              </w:rPr>
              <w:t>тацию объекта кап</w:t>
            </w:r>
            <w:r w:rsidRPr="00EA4EDB">
              <w:rPr>
                <w:sz w:val="16"/>
                <w:szCs w:val="16"/>
              </w:rPr>
              <w:t>и</w:t>
            </w:r>
            <w:r w:rsidRPr="00EA4EDB">
              <w:rPr>
                <w:sz w:val="16"/>
                <w:szCs w:val="16"/>
              </w:rPr>
              <w:t xml:space="preserve">тального </w:t>
            </w:r>
            <w:proofErr w:type="gramStart"/>
            <w:r w:rsidRPr="00EA4EDB">
              <w:rPr>
                <w:sz w:val="16"/>
                <w:szCs w:val="16"/>
              </w:rPr>
              <w:t>строи-</w:t>
            </w:r>
            <w:proofErr w:type="spellStart"/>
            <w:r w:rsidRPr="00EA4EDB">
              <w:rPr>
                <w:sz w:val="16"/>
                <w:szCs w:val="16"/>
              </w:rPr>
              <w:t>тельства</w:t>
            </w:r>
            <w:proofErr w:type="spellEnd"/>
            <w:proofErr w:type="gramEnd"/>
            <w:r w:rsidRPr="00EA4EDB">
              <w:rPr>
                <w:sz w:val="16"/>
                <w:szCs w:val="16"/>
              </w:rPr>
              <w:t xml:space="preserve"> / до заве</w:t>
            </w:r>
            <w:r w:rsidRPr="00EA4EDB">
              <w:rPr>
                <w:sz w:val="16"/>
                <w:szCs w:val="16"/>
              </w:rPr>
              <w:t>р</w:t>
            </w:r>
            <w:r w:rsidRPr="00EA4EDB">
              <w:rPr>
                <w:sz w:val="16"/>
                <w:szCs w:val="16"/>
              </w:rPr>
              <w:t xml:space="preserve">шения работ </w:t>
            </w:r>
          </w:p>
          <w:p w:rsidR="00B4777E" w:rsidRPr="00EA4EDB" w:rsidRDefault="00B4777E" w:rsidP="009D174D">
            <w:pPr>
              <w:jc w:val="center"/>
              <w:rPr>
                <w:sz w:val="16"/>
                <w:szCs w:val="16"/>
              </w:rPr>
            </w:pPr>
            <w:r w:rsidRPr="00EA4EDB">
              <w:rPr>
                <w:sz w:val="16"/>
                <w:szCs w:val="16"/>
              </w:rPr>
              <w:t>(тыс. руб.)</w:t>
            </w:r>
          </w:p>
        </w:tc>
      </w:tr>
      <w:tr w:rsidR="00B4777E" w:rsidRPr="00EA4EDB" w:rsidTr="009D174D">
        <w:trPr>
          <w:trHeight w:val="2374"/>
        </w:trPr>
        <w:tc>
          <w:tcPr>
            <w:tcW w:w="441" w:type="dxa"/>
            <w:vMerge/>
            <w:shd w:val="clear" w:color="auto" w:fill="auto"/>
            <w:vAlign w:val="center"/>
            <w:hideMark/>
          </w:tcPr>
          <w:p w:rsidR="00B4777E" w:rsidRPr="00EA4EDB" w:rsidRDefault="00B4777E" w:rsidP="009D174D">
            <w:pPr>
              <w:ind w:left="-93" w:right="-68"/>
              <w:rPr>
                <w:sz w:val="16"/>
                <w:szCs w:val="16"/>
              </w:rPr>
            </w:pPr>
          </w:p>
        </w:tc>
        <w:tc>
          <w:tcPr>
            <w:tcW w:w="1559" w:type="dxa"/>
            <w:vMerge/>
            <w:shd w:val="clear" w:color="auto" w:fill="auto"/>
            <w:vAlign w:val="center"/>
            <w:hideMark/>
          </w:tcPr>
          <w:p w:rsidR="00B4777E" w:rsidRPr="00EA4EDB" w:rsidRDefault="00B4777E" w:rsidP="009D174D">
            <w:pPr>
              <w:ind w:left="-93" w:right="-68"/>
              <w:rPr>
                <w:sz w:val="16"/>
                <w:szCs w:val="16"/>
              </w:rPr>
            </w:pPr>
          </w:p>
        </w:tc>
        <w:tc>
          <w:tcPr>
            <w:tcW w:w="850" w:type="dxa"/>
            <w:vMerge/>
            <w:shd w:val="clear" w:color="auto" w:fill="auto"/>
            <w:vAlign w:val="center"/>
            <w:hideMark/>
          </w:tcPr>
          <w:p w:rsidR="00B4777E" w:rsidRPr="00EA4EDB" w:rsidRDefault="00B4777E" w:rsidP="009D174D">
            <w:pPr>
              <w:ind w:left="-93" w:right="-68"/>
              <w:rPr>
                <w:sz w:val="16"/>
                <w:szCs w:val="16"/>
              </w:rPr>
            </w:pPr>
          </w:p>
        </w:tc>
        <w:tc>
          <w:tcPr>
            <w:tcW w:w="1134" w:type="dxa"/>
            <w:vMerge/>
            <w:shd w:val="clear" w:color="auto" w:fill="auto"/>
            <w:vAlign w:val="center"/>
            <w:hideMark/>
          </w:tcPr>
          <w:p w:rsidR="00B4777E" w:rsidRPr="00EA4EDB" w:rsidRDefault="00B4777E" w:rsidP="009D174D">
            <w:pPr>
              <w:ind w:left="-93" w:right="-68"/>
              <w:rPr>
                <w:sz w:val="16"/>
                <w:szCs w:val="16"/>
              </w:rPr>
            </w:pPr>
          </w:p>
        </w:tc>
        <w:tc>
          <w:tcPr>
            <w:tcW w:w="851" w:type="dxa"/>
            <w:vMerge/>
            <w:shd w:val="clear" w:color="auto" w:fill="auto"/>
            <w:vAlign w:val="center"/>
            <w:hideMark/>
          </w:tcPr>
          <w:p w:rsidR="00B4777E" w:rsidRPr="00EA4EDB" w:rsidRDefault="00B4777E" w:rsidP="009D174D">
            <w:pPr>
              <w:ind w:left="-93" w:right="-68"/>
              <w:rPr>
                <w:sz w:val="16"/>
                <w:szCs w:val="16"/>
              </w:rPr>
            </w:pPr>
          </w:p>
        </w:tc>
        <w:tc>
          <w:tcPr>
            <w:tcW w:w="850" w:type="dxa"/>
            <w:vMerge/>
            <w:shd w:val="clear" w:color="auto" w:fill="auto"/>
            <w:vAlign w:val="center"/>
            <w:hideMark/>
          </w:tcPr>
          <w:p w:rsidR="00B4777E" w:rsidRPr="00EA4EDB" w:rsidRDefault="00B4777E" w:rsidP="009D174D">
            <w:pPr>
              <w:ind w:left="-93" w:right="-68"/>
              <w:rPr>
                <w:sz w:val="16"/>
                <w:szCs w:val="16"/>
              </w:rPr>
            </w:pPr>
          </w:p>
        </w:tc>
        <w:tc>
          <w:tcPr>
            <w:tcW w:w="993" w:type="dxa"/>
            <w:vMerge/>
            <w:shd w:val="clear" w:color="auto" w:fill="auto"/>
            <w:vAlign w:val="center"/>
            <w:hideMark/>
          </w:tcPr>
          <w:p w:rsidR="00B4777E" w:rsidRPr="00EA4EDB" w:rsidRDefault="00B4777E" w:rsidP="009D174D">
            <w:pPr>
              <w:ind w:left="-93" w:right="-68"/>
              <w:rPr>
                <w:sz w:val="16"/>
                <w:szCs w:val="16"/>
              </w:rPr>
            </w:pPr>
          </w:p>
        </w:tc>
        <w:tc>
          <w:tcPr>
            <w:tcW w:w="992" w:type="dxa"/>
            <w:vMerge/>
            <w:shd w:val="clear" w:color="auto" w:fill="auto"/>
            <w:vAlign w:val="center"/>
            <w:hideMark/>
          </w:tcPr>
          <w:p w:rsidR="00B4777E" w:rsidRPr="00EA4EDB" w:rsidRDefault="00B4777E" w:rsidP="009D174D">
            <w:pPr>
              <w:ind w:left="-93" w:right="-68"/>
              <w:rPr>
                <w:sz w:val="16"/>
                <w:szCs w:val="16"/>
              </w:rPr>
            </w:pPr>
          </w:p>
        </w:tc>
        <w:tc>
          <w:tcPr>
            <w:tcW w:w="1559" w:type="dxa"/>
            <w:vMerge/>
            <w:shd w:val="clear" w:color="auto" w:fill="auto"/>
            <w:vAlign w:val="center"/>
            <w:hideMark/>
          </w:tcPr>
          <w:p w:rsidR="00B4777E" w:rsidRPr="00EA4EDB" w:rsidRDefault="00B4777E" w:rsidP="009D174D">
            <w:pPr>
              <w:ind w:left="-93" w:right="-68"/>
              <w:rPr>
                <w:sz w:val="16"/>
                <w:szCs w:val="16"/>
              </w:rPr>
            </w:pPr>
          </w:p>
        </w:tc>
        <w:tc>
          <w:tcPr>
            <w:tcW w:w="992"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Всего</w:t>
            </w:r>
          </w:p>
        </w:tc>
        <w:tc>
          <w:tcPr>
            <w:tcW w:w="851"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2023 год</w:t>
            </w:r>
          </w:p>
        </w:tc>
        <w:tc>
          <w:tcPr>
            <w:tcW w:w="930"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2024 год</w:t>
            </w:r>
          </w:p>
        </w:tc>
        <w:tc>
          <w:tcPr>
            <w:tcW w:w="914"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2025 год</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27"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849"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41"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59"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134"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559"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930"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914"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27"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849"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587"/>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Строительство газовой котельной тепловой мощн</w:t>
            </w:r>
            <w:r w:rsidRPr="00EA4EDB">
              <w:rPr>
                <w:sz w:val="16"/>
                <w:szCs w:val="16"/>
              </w:rPr>
              <w:t>о</w:t>
            </w:r>
            <w:r w:rsidRPr="00EA4EDB">
              <w:rPr>
                <w:sz w:val="16"/>
                <w:szCs w:val="16"/>
              </w:rPr>
              <w:t xml:space="preserve">стью 30 </w:t>
            </w:r>
            <w:proofErr w:type="spellStart"/>
            <w:r w:rsidRPr="00EA4EDB">
              <w:rPr>
                <w:sz w:val="16"/>
                <w:szCs w:val="16"/>
              </w:rPr>
              <w:t>гкал</w:t>
            </w:r>
            <w:proofErr w:type="spellEnd"/>
            <w:r w:rsidRPr="00EA4EDB">
              <w:rPr>
                <w:sz w:val="16"/>
                <w:szCs w:val="16"/>
              </w:rPr>
              <w:t>/час для  теплоснабж</w:t>
            </w:r>
            <w:r w:rsidRPr="00EA4EDB">
              <w:rPr>
                <w:sz w:val="16"/>
                <w:szCs w:val="16"/>
              </w:rPr>
              <w:t>е</w:t>
            </w:r>
            <w:r w:rsidRPr="00EA4EDB">
              <w:rPr>
                <w:sz w:val="16"/>
                <w:szCs w:val="16"/>
              </w:rPr>
              <w:t>ния многокварти</w:t>
            </w:r>
            <w:r w:rsidRPr="00EA4EDB">
              <w:rPr>
                <w:sz w:val="16"/>
                <w:szCs w:val="16"/>
              </w:rPr>
              <w:t>р</w:t>
            </w:r>
            <w:r w:rsidRPr="00EA4EDB">
              <w:rPr>
                <w:sz w:val="16"/>
                <w:szCs w:val="16"/>
              </w:rPr>
              <w:t>ных жилых домов по адресу: МО, городское посел</w:t>
            </w:r>
            <w:r w:rsidRPr="00EA4EDB">
              <w:rPr>
                <w:sz w:val="16"/>
                <w:szCs w:val="16"/>
              </w:rPr>
              <w:t>е</w:t>
            </w:r>
            <w:r w:rsidRPr="00EA4EDB">
              <w:rPr>
                <w:sz w:val="16"/>
                <w:szCs w:val="16"/>
              </w:rPr>
              <w:t xml:space="preserve">ние Раменское, ул. Северное шоссе, </w:t>
            </w:r>
            <w:proofErr w:type="spellStart"/>
            <w:r w:rsidRPr="00EA4EDB">
              <w:rPr>
                <w:sz w:val="16"/>
                <w:szCs w:val="16"/>
              </w:rPr>
              <w:t>мкр</w:t>
            </w:r>
            <w:proofErr w:type="spellEnd"/>
            <w:r w:rsidRPr="00EA4EDB">
              <w:rPr>
                <w:sz w:val="16"/>
                <w:szCs w:val="16"/>
              </w:rPr>
              <w:t>. ЖК «Раме</w:t>
            </w:r>
            <w:r w:rsidRPr="00EA4EDB">
              <w:rPr>
                <w:sz w:val="16"/>
                <w:szCs w:val="16"/>
              </w:rPr>
              <w:t>н</w:t>
            </w:r>
            <w:r w:rsidRPr="00EA4EDB">
              <w:rPr>
                <w:sz w:val="16"/>
                <w:szCs w:val="16"/>
              </w:rPr>
              <w:t>ский» (в том числе ПИР и технолог</w:t>
            </w:r>
            <w:r w:rsidRPr="00EA4EDB">
              <w:rPr>
                <w:sz w:val="16"/>
                <w:szCs w:val="16"/>
              </w:rPr>
              <w:t>и</w:t>
            </w:r>
            <w:r w:rsidRPr="00EA4EDB">
              <w:rPr>
                <w:sz w:val="16"/>
                <w:szCs w:val="16"/>
              </w:rPr>
              <w:t>ческое присоед</w:t>
            </w:r>
            <w:r w:rsidRPr="00EA4EDB">
              <w:rPr>
                <w:sz w:val="16"/>
                <w:szCs w:val="16"/>
              </w:rPr>
              <w:t>и</w:t>
            </w:r>
            <w:r w:rsidRPr="00EA4EDB">
              <w:rPr>
                <w:sz w:val="16"/>
                <w:szCs w:val="16"/>
              </w:rPr>
              <w:t>нение к системам газоснабжения и электроснабжения)</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 xml:space="preserve"> 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ind w:right="-108" w:hanging="108"/>
              <w:jc w:val="center"/>
              <w:rPr>
                <w:sz w:val="16"/>
                <w:szCs w:val="16"/>
              </w:rPr>
            </w:pPr>
            <w:r w:rsidRPr="00EA4EDB">
              <w:rPr>
                <w:sz w:val="16"/>
                <w:szCs w:val="16"/>
              </w:rPr>
              <w:t>20.01.2018-30.11.2025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30.11.25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324 154,78</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62 542,95</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261 611,83</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154 959,55</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106 652,28</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6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59 413,10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Московской области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248 483,42</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147 175,43</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101 307,99</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226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3 129,85</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Раменского городск</w:t>
            </w:r>
            <w:r w:rsidRPr="00EA4EDB">
              <w:rPr>
                <w:sz w:val="16"/>
                <w:szCs w:val="16"/>
              </w:rPr>
              <w:t>о</w:t>
            </w:r>
            <w:r w:rsidRPr="00EA4EDB">
              <w:rPr>
                <w:sz w:val="16"/>
                <w:szCs w:val="16"/>
              </w:rPr>
              <w:t>го округа</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13 128,41</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7 784,12</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5 344,29</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69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«Хол</w:t>
            </w:r>
            <w:r w:rsidRPr="00EA4EDB">
              <w:rPr>
                <w:sz w:val="16"/>
                <w:szCs w:val="16"/>
              </w:rPr>
              <w:t>о</w:t>
            </w:r>
            <w:r w:rsidRPr="00EA4EDB">
              <w:rPr>
                <w:sz w:val="16"/>
                <w:szCs w:val="16"/>
              </w:rPr>
              <w:t>дово» с выполн</w:t>
            </w:r>
            <w:r w:rsidRPr="00EA4EDB">
              <w:rPr>
                <w:sz w:val="16"/>
                <w:szCs w:val="16"/>
              </w:rPr>
              <w:t>е</w:t>
            </w:r>
            <w:r w:rsidRPr="00EA4EDB">
              <w:rPr>
                <w:sz w:val="16"/>
                <w:szCs w:val="16"/>
              </w:rPr>
              <w:lastRenderedPageBreak/>
              <w:t>нием проектных работ (техническое перевооружение РТХ)</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135,21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15826,37</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193"/>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1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3.</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автоматики бе</w:t>
            </w:r>
            <w:r w:rsidRPr="00EA4EDB">
              <w:rPr>
                <w:sz w:val="16"/>
                <w:szCs w:val="16"/>
              </w:rPr>
              <w:t>з</w:t>
            </w:r>
            <w:r w:rsidRPr="00EA4EDB">
              <w:rPr>
                <w:sz w:val="16"/>
                <w:szCs w:val="16"/>
              </w:rPr>
              <w:t>опасности котлов в котельной «Рыбхоз», пуско-наладочные раб</w:t>
            </w:r>
            <w:r w:rsidRPr="00EA4EDB">
              <w:rPr>
                <w:sz w:val="16"/>
                <w:szCs w:val="16"/>
              </w:rPr>
              <w:t>о</w:t>
            </w:r>
            <w:r w:rsidRPr="00EA4EDB">
              <w:rPr>
                <w:sz w:val="16"/>
                <w:szCs w:val="16"/>
              </w:rPr>
              <w:t>ты</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2,29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219"/>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7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t>ции по модерниз</w:t>
            </w:r>
            <w:r w:rsidRPr="00EA4EDB">
              <w:rPr>
                <w:sz w:val="16"/>
                <w:szCs w:val="16"/>
              </w:rPr>
              <w:t>а</w:t>
            </w:r>
            <w:r w:rsidRPr="00EA4EDB">
              <w:rPr>
                <w:sz w:val="16"/>
                <w:szCs w:val="16"/>
              </w:rPr>
              <w:t>ции котельной «в/</w:t>
            </w:r>
            <w:proofErr w:type="gramStart"/>
            <w:r w:rsidRPr="00EA4EDB">
              <w:rPr>
                <w:sz w:val="16"/>
                <w:szCs w:val="16"/>
              </w:rPr>
              <w:t>ч</w:t>
            </w:r>
            <w:proofErr w:type="gramEnd"/>
            <w:r w:rsidRPr="00EA4EDB">
              <w:rPr>
                <w:sz w:val="16"/>
                <w:szCs w:val="16"/>
              </w:rPr>
              <w:t xml:space="preserve"> №16660» в </w:t>
            </w:r>
            <w:proofErr w:type="spellStart"/>
            <w:r w:rsidRPr="00EA4EDB">
              <w:rPr>
                <w:sz w:val="16"/>
                <w:szCs w:val="16"/>
              </w:rPr>
              <w:t>г.п</w:t>
            </w:r>
            <w:proofErr w:type="spellEnd"/>
            <w:r w:rsidRPr="00EA4EDB">
              <w:rPr>
                <w:sz w:val="16"/>
                <w:szCs w:val="16"/>
              </w:rPr>
              <w:t xml:space="preserve">. </w:t>
            </w:r>
            <w:proofErr w:type="gramStart"/>
            <w:r w:rsidRPr="00EA4EDB">
              <w:rPr>
                <w:sz w:val="16"/>
                <w:szCs w:val="16"/>
              </w:rPr>
              <w:t>Удельная</w:t>
            </w:r>
            <w:proofErr w:type="gramEnd"/>
            <w:r w:rsidRPr="00EA4EDB">
              <w:rPr>
                <w:sz w:val="16"/>
                <w:szCs w:val="16"/>
              </w:rPr>
              <w:t xml:space="preserve"> с зам</w:t>
            </w:r>
            <w:r w:rsidRPr="00EA4EDB">
              <w:rPr>
                <w:sz w:val="16"/>
                <w:szCs w:val="16"/>
              </w:rPr>
              <w:t>е</w:t>
            </w:r>
            <w:r w:rsidRPr="00EA4EDB">
              <w:rPr>
                <w:sz w:val="16"/>
                <w:szCs w:val="16"/>
              </w:rPr>
              <w:t>ной котлов ДКВР</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25,92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4614,55</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028"/>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0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в/части №16660 в </w:t>
            </w:r>
            <w:proofErr w:type="spellStart"/>
            <w:r w:rsidRPr="00EA4EDB">
              <w:rPr>
                <w:sz w:val="16"/>
                <w:szCs w:val="16"/>
              </w:rPr>
              <w:t>г.п</w:t>
            </w:r>
            <w:proofErr w:type="spellEnd"/>
            <w:r w:rsidRPr="00EA4EDB">
              <w:rPr>
                <w:sz w:val="16"/>
                <w:szCs w:val="16"/>
              </w:rPr>
              <w:t xml:space="preserve">. </w:t>
            </w:r>
            <w:proofErr w:type="gramStart"/>
            <w:r w:rsidRPr="00EA4EDB">
              <w:rPr>
                <w:sz w:val="16"/>
                <w:szCs w:val="16"/>
              </w:rPr>
              <w:t>Удельная</w:t>
            </w:r>
            <w:proofErr w:type="gramEnd"/>
            <w:r w:rsidRPr="00EA4EDB">
              <w:rPr>
                <w:sz w:val="16"/>
                <w:szCs w:val="16"/>
              </w:rPr>
              <w:t xml:space="preserve"> с зам</w:t>
            </w:r>
            <w:r w:rsidRPr="00EA4EDB">
              <w:rPr>
                <w:sz w:val="16"/>
                <w:szCs w:val="16"/>
              </w:rPr>
              <w:t>е</w:t>
            </w:r>
            <w:r w:rsidRPr="00EA4EDB">
              <w:rPr>
                <w:sz w:val="16"/>
                <w:szCs w:val="16"/>
              </w:rPr>
              <w:t>ной котлов ДКВР (I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25,92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40024,44</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95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13"/>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и регулирования котла ПТВМ-30М №3 котельной «Восточная»</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17 000,00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04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5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котла ПТВМ-30М №3 на котельной «Восточная»</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47 000,00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553"/>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1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в/части №16660 в </w:t>
            </w:r>
            <w:proofErr w:type="spellStart"/>
            <w:r w:rsidRPr="00EA4EDB">
              <w:rPr>
                <w:sz w:val="16"/>
                <w:szCs w:val="16"/>
              </w:rPr>
              <w:t>г.п</w:t>
            </w:r>
            <w:proofErr w:type="spellEnd"/>
            <w:r w:rsidRPr="00EA4EDB">
              <w:rPr>
                <w:sz w:val="16"/>
                <w:szCs w:val="16"/>
              </w:rPr>
              <w:t xml:space="preserve">. </w:t>
            </w:r>
            <w:proofErr w:type="gramStart"/>
            <w:r w:rsidRPr="00EA4EDB">
              <w:rPr>
                <w:sz w:val="16"/>
                <w:szCs w:val="16"/>
              </w:rPr>
              <w:t>Удельная</w:t>
            </w:r>
            <w:proofErr w:type="gramEnd"/>
            <w:r w:rsidRPr="00EA4EDB">
              <w:rPr>
                <w:sz w:val="16"/>
                <w:szCs w:val="16"/>
              </w:rPr>
              <w:t xml:space="preserve"> с зам</w:t>
            </w:r>
            <w:r w:rsidRPr="00EA4EDB">
              <w:rPr>
                <w:sz w:val="16"/>
                <w:szCs w:val="16"/>
              </w:rPr>
              <w:t>е</w:t>
            </w:r>
            <w:r w:rsidRPr="00EA4EDB">
              <w:rPr>
                <w:sz w:val="16"/>
                <w:szCs w:val="16"/>
              </w:rPr>
              <w:t>ной котлов ДКВР (II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25,92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4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23"/>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lastRenderedPageBreak/>
              <w:t>ции по модерниз</w:t>
            </w:r>
            <w:r w:rsidRPr="00EA4EDB">
              <w:rPr>
                <w:sz w:val="16"/>
                <w:szCs w:val="16"/>
              </w:rPr>
              <w:t>а</w:t>
            </w:r>
            <w:r w:rsidRPr="00EA4EDB">
              <w:rPr>
                <w:sz w:val="16"/>
                <w:szCs w:val="16"/>
              </w:rPr>
              <w:t>ции котельной Быковского д/дома в п. Быково ул. Прудовая с зам</w:t>
            </w:r>
            <w:r w:rsidRPr="00EA4EDB">
              <w:rPr>
                <w:sz w:val="16"/>
                <w:szCs w:val="16"/>
              </w:rPr>
              <w:t>е</w:t>
            </w:r>
            <w:r w:rsidRPr="00EA4EDB">
              <w:rPr>
                <w:sz w:val="16"/>
                <w:szCs w:val="16"/>
              </w:rPr>
              <w:t>ной 3-х котлов «ОРЭ1-95» и ув</w:t>
            </w:r>
            <w:r w:rsidRPr="00EA4EDB">
              <w:rPr>
                <w:sz w:val="16"/>
                <w:szCs w:val="16"/>
              </w:rPr>
              <w:t>е</w:t>
            </w:r>
            <w:r w:rsidRPr="00EA4EDB">
              <w:rPr>
                <w:sz w:val="16"/>
                <w:szCs w:val="16"/>
              </w:rPr>
              <w:t>личением мощн</w:t>
            </w:r>
            <w:r w:rsidRPr="00EA4EDB">
              <w:rPr>
                <w:sz w:val="16"/>
                <w:szCs w:val="16"/>
              </w:rPr>
              <w:t>о</w:t>
            </w:r>
            <w:r w:rsidRPr="00EA4EDB">
              <w:rPr>
                <w:sz w:val="16"/>
                <w:szCs w:val="16"/>
              </w:rPr>
              <w:t>сти на 10%</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lastRenderedPageBreak/>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78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2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10.</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котла ПТВМ-30М №1  в котельной «Восточная»</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17 000,00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261"/>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25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резервного то</w:t>
            </w:r>
            <w:r w:rsidRPr="00EA4EDB">
              <w:rPr>
                <w:sz w:val="16"/>
                <w:szCs w:val="16"/>
              </w:rPr>
              <w:t>п</w:t>
            </w:r>
            <w:r w:rsidRPr="00EA4EDB">
              <w:rPr>
                <w:sz w:val="16"/>
                <w:szCs w:val="16"/>
              </w:rPr>
              <w:t>ливного хозяйства (РТХ) котельная «Дружба»</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42,92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966"/>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3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Быко</w:t>
            </w:r>
            <w:r w:rsidRPr="00EA4EDB">
              <w:rPr>
                <w:sz w:val="16"/>
                <w:szCs w:val="16"/>
              </w:rPr>
              <w:t>в</w:t>
            </w:r>
            <w:r w:rsidRPr="00EA4EDB">
              <w:rPr>
                <w:sz w:val="16"/>
                <w:szCs w:val="16"/>
              </w:rPr>
              <w:t>ского д/дома в п. Быково с заменой 3-х котлов «ОРЭ1-95» и увеличением мощности на 10%</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301"/>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3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w:t>
            </w:r>
            <w:proofErr w:type="spellStart"/>
            <w:r w:rsidRPr="00EA4EDB">
              <w:rPr>
                <w:sz w:val="16"/>
                <w:szCs w:val="16"/>
              </w:rPr>
              <w:t>Тим</w:t>
            </w:r>
            <w:r w:rsidRPr="00EA4EDB">
              <w:rPr>
                <w:sz w:val="16"/>
                <w:szCs w:val="16"/>
              </w:rPr>
              <w:t>о</w:t>
            </w:r>
            <w:r w:rsidRPr="00EA4EDB">
              <w:rPr>
                <w:sz w:val="16"/>
                <w:szCs w:val="16"/>
              </w:rPr>
              <w:t>нино</w:t>
            </w:r>
            <w:proofErr w:type="spellEnd"/>
            <w:r w:rsidRPr="00EA4EDB">
              <w:rPr>
                <w:sz w:val="16"/>
                <w:szCs w:val="16"/>
              </w:rPr>
              <w:t>» с заменой 6-ти котлов «Минск-1»  (I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6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9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(замена) сетевых насосов,  котельная  «Восточная» Д630/90-4шт.</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147"/>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«ОПХ Быково» в деревне </w:t>
            </w:r>
            <w:r w:rsidRPr="00EA4EDB">
              <w:rPr>
                <w:sz w:val="16"/>
                <w:szCs w:val="16"/>
              </w:rPr>
              <w:lastRenderedPageBreak/>
              <w:t>Верея с заменой 2-х котлов «Униве</w:t>
            </w:r>
            <w:r w:rsidRPr="00EA4EDB">
              <w:rPr>
                <w:sz w:val="16"/>
                <w:szCs w:val="16"/>
              </w:rPr>
              <w:t>р</w:t>
            </w:r>
            <w:r w:rsidRPr="00EA4EDB">
              <w:rPr>
                <w:sz w:val="16"/>
                <w:szCs w:val="16"/>
              </w:rPr>
              <w:t>сал-6» и увелич</w:t>
            </w:r>
            <w:r w:rsidRPr="00EA4EDB">
              <w:rPr>
                <w:sz w:val="16"/>
                <w:szCs w:val="16"/>
              </w:rPr>
              <w:t>е</w:t>
            </w:r>
            <w:r w:rsidRPr="00EA4EDB">
              <w:rPr>
                <w:sz w:val="16"/>
                <w:szCs w:val="16"/>
              </w:rPr>
              <w:t>нием мощности на 2,0 Гкал/час с ц</w:t>
            </w:r>
            <w:r w:rsidRPr="00EA4EDB">
              <w:rPr>
                <w:sz w:val="16"/>
                <w:szCs w:val="16"/>
              </w:rPr>
              <w:t>е</w:t>
            </w:r>
            <w:r w:rsidRPr="00EA4EDB">
              <w:rPr>
                <w:sz w:val="16"/>
                <w:szCs w:val="16"/>
              </w:rPr>
              <w:t>лью подключения 6-ти МКД с разр</w:t>
            </w:r>
            <w:r w:rsidRPr="00EA4EDB">
              <w:rPr>
                <w:sz w:val="16"/>
                <w:szCs w:val="16"/>
              </w:rPr>
              <w:t>а</w:t>
            </w:r>
            <w:r w:rsidRPr="00EA4EDB">
              <w:rPr>
                <w:sz w:val="16"/>
                <w:szCs w:val="16"/>
              </w:rPr>
              <w:t>боткой проектной документации.</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0,92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95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7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16.</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t>ции по модерниз</w:t>
            </w:r>
            <w:r w:rsidRPr="00EA4EDB">
              <w:rPr>
                <w:sz w:val="16"/>
                <w:szCs w:val="16"/>
              </w:rPr>
              <w:t>а</w:t>
            </w:r>
            <w:r w:rsidRPr="00EA4EDB">
              <w:rPr>
                <w:sz w:val="16"/>
                <w:szCs w:val="16"/>
              </w:rPr>
              <w:t xml:space="preserve">ции котельной в п. Дубки с. </w:t>
            </w:r>
            <w:proofErr w:type="spellStart"/>
            <w:r w:rsidRPr="00EA4EDB">
              <w:rPr>
                <w:sz w:val="16"/>
                <w:szCs w:val="16"/>
              </w:rPr>
              <w:t>Строкино</w:t>
            </w:r>
            <w:proofErr w:type="spellEnd"/>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79"/>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0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17.</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w:t>
            </w:r>
            <w:proofErr w:type="spellStart"/>
            <w:r w:rsidRPr="00EA4EDB">
              <w:rPr>
                <w:sz w:val="16"/>
                <w:szCs w:val="16"/>
              </w:rPr>
              <w:t>Тим</w:t>
            </w:r>
            <w:r w:rsidRPr="00EA4EDB">
              <w:rPr>
                <w:sz w:val="16"/>
                <w:szCs w:val="16"/>
              </w:rPr>
              <w:t>о</w:t>
            </w:r>
            <w:r w:rsidRPr="00EA4EDB">
              <w:rPr>
                <w:sz w:val="16"/>
                <w:szCs w:val="16"/>
              </w:rPr>
              <w:t>нино</w:t>
            </w:r>
            <w:proofErr w:type="spellEnd"/>
            <w:r w:rsidRPr="00EA4EDB">
              <w:rPr>
                <w:sz w:val="16"/>
                <w:szCs w:val="16"/>
              </w:rPr>
              <w:t>» с заменой 6-ти котлов «Минск-1» (II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71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0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18.</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(техническое пер</w:t>
            </w:r>
            <w:r w:rsidRPr="00EA4EDB">
              <w:rPr>
                <w:sz w:val="16"/>
                <w:szCs w:val="16"/>
              </w:rPr>
              <w:t>е</w:t>
            </w:r>
            <w:r w:rsidRPr="00EA4EDB">
              <w:rPr>
                <w:sz w:val="16"/>
                <w:szCs w:val="16"/>
              </w:rPr>
              <w:t>вооружение) к</w:t>
            </w:r>
            <w:r w:rsidRPr="00EA4EDB">
              <w:rPr>
                <w:sz w:val="16"/>
                <w:szCs w:val="16"/>
              </w:rPr>
              <w:t>о</w:t>
            </w:r>
            <w:r w:rsidRPr="00EA4EDB">
              <w:rPr>
                <w:sz w:val="16"/>
                <w:szCs w:val="16"/>
              </w:rPr>
              <w:t>тельной «Ники</w:t>
            </w:r>
            <w:r w:rsidRPr="00EA4EDB">
              <w:rPr>
                <w:sz w:val="16"/>
                <w:szCs w:val="16"/>
              </w:rPr>
              <w:t>т</w:t>
            </w:r>
            <w:r w:rsidRPr="00EA4EDB">
              <w:rPr>
                <w:sz w:val="16"/>
                <w:szCs w:val="16"/>
              </w:rPr>
              <w:t>ское»</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0,86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12 118,60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56"/>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19.</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«РМЗ» с выполнением пр</w:t>
            </w:r>
            <w:r w:rsidRPr="00EA4EDB">
              <w:rPr>
                <w:sz w:val="16"/>
                <w:szCs w:val="16"/>
              </w:rPr>
              <w:t>о</w:t>
            </w:r>
            <w:r w:rsidRPr="00EA4EDB">
              <w:rPr>
                <w:sz w:val="16"/>
                <w:szCs w:val="16"/>
              </w:rPr>
              <w:t>ектных, изыск</w:t>
            </w:r>
            <w:r w:rsidRPr="00EA4EDB">
              <w:rPr>
                <w:sz w:val="16"/>
                <w:szCs w:val="16"/>
              </w:rPr>
              <w:t>а</w:t>
            </w:r>
            <w:r w:rsidRPr="00EA4EDB">
              <w:rPr>
                <w:sz w:val="16"/>
                <w:szCs w:val="16"/>
              </w:rPr>
              <w:t>тельских и эк</w:t>
            </w:r>
            <w:r w:rsidRPr="00EA4EDB">
              <w:rPr>
                <w:sz w:val="16"/>
                <w:szCs w:val="16"/>
              </w:rPr>
              <w:t>с</w:t>
            </w:r>
            <w:r w:rsidRPr="00EA4EDB">
              <w:rPr>
                <w:sz w:val="16"/>
                <w:szCs w:val="16"/>
              </w:rPr>
              <w:t>пертных работ</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39,9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79"/>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тепломеханическ</w:t>
            </w:r>
            <w:r w:rsidRPr="00EA4EDB">
              <w:rPr>
                <w:sz w:val="16"/>
                <w:szCs w:val="16"/>
              </w:rPr>
              <w:t>о</w:t>
            </w:r>
            <w:r w:rsidRPr="00EA4EDB">
              <w:rPr>
                <w:sz w:val="16"/>
                <w:szCs w:val="16"/>
              </w:rPr>
              <w:t>го оборудования ЦТП №2 котельная «Восточная»</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97"/>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21.</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и регулирования котлов  в котел</w:t>
            </w:r>
            <w:r w:rsidRPr="00EA4EDB">
              <w:rPr>
                <w:sz w:val="16"/>
                <w:szCs w:val="16"/>
              </w:rPr>
              <w:t>ь</w:t>
            </w:r>
            <w:r w:rsidRPr="00EA4EDB">
              <w:rPr>
                <w:sz w:val="16"/>
                <w:szCs w:val="16"/>
              </w:rPr>
              <w:t>ной «Москворе</w:t>
            </w:r>
            <w:r w:rsidRPr="00EA4EDB">
              <w:rPr>
                <w:sz w:val="16"/>
                <w:szCs w:val="16"/>
              </w:rPr>
              <w:t>ц</w:t>
            </w:r>
            <w:r w:rsidRPr="00EA4EDB">
              <w:rPr>
                <w:sz w:val="16"/>
                <w:szCs w:val="16"/>
              </w:rPr>
              <w:t xml:space="preserve">кая» </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57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22.</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и регулирования котлов  в котел</w:t>
            </w:r>
            <w:r w:rsidRPr="00EA4EDB">
              <w:rPr>
                <w:sz w:val="16"/>
                <w:szCs w:val="16"/>
              </w:rPr>
              <w:t>ь</w:t>
            </w:r>
            <w:r w:rsidRPr="00EA4EDB">
              <w:rPr>
                <w:sz w:val="16"/>
                <w:szCs w:val="16"/>
              </w:rPr>
              <w:t xml:space="preserve">ной  «ПМК-17» </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57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0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23.</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t>ции по модерниз</w:t>
            </w:r>
            <w:r w:rsidRPr="00EA4EDB">
              <w:rPr>
                <w:sz w:val="16"/>
                <w:szCs w:val="16"/>
              </w:rPr>
              <w:t>а</w:t>
            </w:r>
            <w:r w:rsidRPr="00EA4EDB">
              <w:rPr>
                <w:sz w:val="16"/>
                <w:szCs w:val="16"/>
              </w:rPr>
              <w:t>ции котельной «</w:t>
            </w:r>
            <w:proofErr w:type="spellStart"/>
            <w:r w:rsidRPr="00EA4EDB">
              <w:rPr>
                <w:sz w:val="16"/>
                <w:szCs w:val="16"/>
              </w:rPr>
              <w:t>Геопром</w:t>
            </w:r>
            <w:proofErr w:type="spellEnd"/>
            <w:r w:rsidRPr="00EA4EDB">
              <w:rPr>
                <w:sz w:val="16"/>
                <w:szCs w:val="16"/>
              </w:rPr>
              <w:t>» в п. Опытное поле</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1 118,60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45"/>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3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24.</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в п. Дубки с. </w:t>
            </w:r>
            <w:proofErr w:type="spellStart"/>
            <w:r w:rsidRPr="00EA4EDB">
              <w:rPr>
                <w:sz w:val="16"/>
                <w:szCs w:val="16"/>
              </w:rPr>
              <w:t>Строкино</w:t>
            </w:r>
            <w:proofErr w:type="spellEnd"/>
            <w:r w:rsidRPr="00EA4EDB">
              <w:rPr>
                <w:sz w:val="16"/>
                <w:szCs w:val="16"/>
              </w:rPr>
              <w:t xml:space="preserve"> (I этап)</w:t>
            </w:r>
          </w:p>
          <w:p w:rsidR="00B4777E" w:rsidRPr="00EA4EDB" w:rsidRDefault="00B4777E" w:rsidP="009D174D">
            <w:pPr>
              <w:rPr>
                <w:sz w:val="16"/>
                <w:szCs w:val="16"/>
              </w:rPr>
            </w:pP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927"/>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57"/>
        </w:trPr>
        <w:tc>
          <w:tcPr>
            <w:tcW w:w="5685" w:type="dxa"/>
            <w:gridSpan w:val="6"/>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ind w:right="-108" w:hanging="108"/>
              <w:jc w:val="center"/>
              <w:rPr>
                <w:sz w:val="16"/>
                <w:szCs w:val="16"/>
              </w:rPr>
            </w:pPr>
            <w:r w:rsidRPr="00EA4EDB">
              <w:rPr>
                <w:sz w:val="16"/>
                <w:szCs w:val="16"/>
              </w:rPr>
              <w:t>1 077 516,18</w:t>
            </w:r>
          </w:p>
        </w:tc>
        <w:tc>
          <w:tcPr>
            <w:tcW w:w="992" w:type="dxa"/>
            <w:vMerge w:val="restart"/>
            <w:shd w:val="clear" w:color="auto" w:fill="auto"/>
            <w:vAlign w:val="center"/>
          </w:tcPr>
          <w:p w:rsidR="00B4777E" w:rsidRPr="00EA4EDB" w:rsidRDefault="00B4777E" w:rsidP="009D174D">
            <w:pPr>
              <w:jc w:val="center"/>
              <w:rPr>
                <w:sz w:val="16"/>
                <w:szCs w:val="16"/>
              </w:rPr>
            </w:pPr>
            <w:r w:rsidRPr="00EA4EDB">
              <w:rPr>
                <w:sz w:val="16"/>
                <w:szCs w:val="16"/>
              </w:rPr>
              <w:t>62 542,95</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714 814,39</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63 965,36</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255 959,55</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218 652,28</w:t>
            </w:r>
          </w:p>
        </w:tc>
        <w:tc>
          <w:tcPr>
            <w:tcW w:w="832" w:type="dxa"/>
            <w:shd w:val="clear" w:color="auto" w:fill="auto"/>
            <w:vAlign w:val="center"/>
            <w:hideMark/>
          </w:tcPr>
          <w:p w:rsidR="00B4777E" w:rsidRPr="00EA4EDB" w:rsidRDefault="00B4777E" w:rsidP="009D174D">
            <w:pPr>
              <w:ind w:hanging="109"/>
              <w:jc w:val="center"/>
              <w:rPr>
                <w:sz w:val="16"/>
                <w:szCs w:val="16"/>
              </w:rPr>
            </w:pPr>
            <w:r w:rsidRPr="00EA4EDB">
              <w:rPr>
                <w:sz w:val="16"/>
                <w:szCs w:val="16"/>
              </w:rPr>
              <w:t>88 118,60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88 118,60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421"/>
        </w:trPr>
        <w:tc>
          <w:tcPr>
            <w:tcW w:w="5685" w:type="dxa"/>
            <w:gridSpan w:val="6"/>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tcPr>
          <w:p w:rsidR="00B4777E" w:rsidRPr="00EA4EDB" w:rsidRDefault="00B4777E" w:rsidP="009D174D">
            <w:pPr>
              <w:rPr>
                <w:sz w:val="16"/>
                <w:szCs w:val="16"/>
              </w:rPr>
            </w:pPr>
          </w:p>
        </w:tc>
        <w:tc>
          <w:tcPr>
            <w:tcW w:w="992" w:type="dxa"/>
            <w:vMerge/>
            <w:shd w:val="clear" w:color="auto" w:fill="auto"/>
            <w:vAlign w:val="center"/>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Московской области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248 483,42</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147 175,43</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101 307,99</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33"/>
        </w:trPr>
        <w:tc>
          <w:tcPr>
            <w:tcW w:w="5685" w:type="dxa"/>
            <w:gridSpan w:val="6"/>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tcPr>
          <w:p w:rsidR="00B4777E" w:rsidRPr="00EA4EDB" w:rsidRDefault="00B4777E" w:rsidP="009D174D">
            <w:pPr>
              <w:rPr>
                <w:sz w:val="16"/>
                <w:szCs w:val="16"/>
              </w:rPr>
            </w:pPr>
          </w:p>
        </w:tc>
        <w:tc>
          <w:tcPr>
            <w:tcW w:w="992" w:type="dxa"/>
            <w:vMerge/>
            <w:shd w:val="clear" w:color="auto" w:fill="auto"/>
            <w:vAlign w:val="center"/>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Раменского городск</w:t>
            </w:r>
            <w:r w:rsidRPr="00EA4EDB">
              <w:rPr>
                <w:sz w:val="16"/>
                <w:szCs w:val="16"/>
              </w:rPr>
              <w:t>о</w:t>
            </w:r>
            <w:r w:rsidRPr="00EA4EDB">
              <w:rPr>
                <w:sz w:val="16"/>
                <w:szCs w:val="16"/>
              </w:rPr>
              <w:t>го округа</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13 128,41</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7 784,12*</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5 344,29</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10"/>
        </w:trPr>
        <w:tc>
          <w:tcPr>
            <w:tcW w:w="5685" w:type="dxa"/>
            <w:gridSpan w:val="6"/>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tcPr>
          <w:p w:rsidR="00B4777E" w:rsidRPr="00EA4EDB" w:rsidRDefault="00B4777E" w:rsidP="009D174D">
            <w:pPr>
              <w:rPr>
                <w:sz w:val="16"/>
                <w:szCs w:val="16"/>
              </w:rPr>
            </w:pPr>
          </w:p>
        </w:tc>
        <w:tc>
          <w:tcPr>
            <w:tcW w:w="992" w:type="dxa"/>
            <w:vMerge/>
            <w:shd w:val="clear" w:color="auto" w:fill="auto"/>
            <w:vAlign w:val="center"/>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453 202,56</w:t>
            </w:r>
          </w:p>
        </w:tc>
        <w:tc>
          <w:tcPr>
            <w:tcW w:w="851" w:type="dxa"/>
            <w:shd w:val="clear" w:color="auto" w:fill="auto"/>
            <w:vAlign w:val="center"/>
            <w:hideMark/>
          </w:tcPr>
          <w:p w:rsidR="00B4777E" w:rsidRPr="00EA4EDB" w:rsidRDefault="00B4777E" w:rsidP="009D174D">
            <w:pPr>
              <w:ind w:hanging="108"/>
              <w:jc w:val="center"/>
              <w:rPr>
                <w:sz w:val="16"/>
                <w:szCs w:val="16"/>
              </w:rPr>
            </w:pPr>
            <w:r w:rsidRPr="00EA4EDB">
              <w:rPr>
                <w:sz w:val="16"/>
                <w:szCs w:val="16"/>
              </w:rPr>
              <w:t>63 965,36</w:t>
            </w:r>
          </w:p>
        </w:tc>
        <w:tc>
          <w:tcPr>
            <w:tcW w:w="930" w:type="dxa"/>
            <w:shd w:val="clear" w:color="auto" w:fill="auto"/>
            <w:vAlign w:val="center"/>
            <w:hideMark/>
          </w:tcPr>
          <w:p w:rsidR="00B4777E" w:rsidRPr="00EA4EDB" w:rsidRDefault="00B4777E" w:rsidP="009D174D">
            <w:pPr>
              <w:ind w:hanging="108"/>
              <w:jc w:val="center"/>
              <w:rPr>
                <w:sz w:val="16"/>
                <w:szCs w:val="16"/>
              </w:rPr>
            </w:pPr>
            <w:r w:rsidRPr="00EA4EDB">
              <w:rPr>
                <w:sz w:val="16"/>
                <w:szCs w:val="16"/>
              </w:rPr>
              <w:t>101 000,00</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112 000,00</w:t>
            </w:r>
          </w:p>
        </w:tc>
        <w:tc>
          <w:tcPr>
            <w:tcW w:w="832" w:type="dxa"/>
            <w:shd w:val="clear" w:color="auto" w:fill="auto"/>
            <w:vAlign w:val="center"/>
            <w:hideMark/>
          </w:tcPr>
          <w:p w:rsidR="00B4777E" w:rsidRPr="00EA4EDB" w:rsidRDefault="00B4777E" w:rsidP="009D174D">
            <w:pPr>
              <w:ind w:hanging="109"/>
              <w:jc w:val="center"/>
              <w:rPr>
                <w:sz w:val="16"/>
                <w:szCs w:val="16"/>
              </w:rPr>
            </w:pPr>
            <w:r w:rsidRPr="00EA4EDB">
              <w:rPr>
                <w:sz w:val="16"/>
                <w:szCs w:val="16"/>
              </w:rPr>
              <w:t>88 118,60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88 118,60</w:t>
            </w:r>
          </w:p>
        </w:tc>
        <w:tc>
          <w:tcPr>
            <w:tcW w:w="849" w:type="dxa"/>
            <w:vMerge/>
            <w:shd w:val="clear" w:color="auto" w:fill="auto"/>
            <w:vAlign w:val="center"/>
            <w:hideMark/>
          </w:tcPr>
          <w:p w:rsidR="00B4777E" w:rsidRPr="00EA4EDB" w:rsidRDefault="00B4777E" w:rsidP="009D174D">
            <w:pPr>
              <w:ind w:left="-108" w:right="-108"/>
              <w:rPr>
                <w:sz w:val="16"/>
                <w:szCs w:val="16"/>
              </w:rPr>
            </w:pPr>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ind w:left="-108" w:right="-108"/>
        <w:jc w:val="both"/>
      </w:pPr>
      <w:r w:rsidRPr="00EA4EDB">
        <w:rPr>
          <w:lang w:eastAsia="zh-CN"/>
        </w:rPr>
        <w:t>*- С</w:t>
      </w:r>
      <w:r w:rsidRPr="00EA4EDB">
        <w:t xml:space="preserve">редства  бюджета Раменского городского округа на 2024 год по мероприятию 01.01.  в сумме  3 016,62 </w:t>
      </w:r>
      <w:proofErr w:type="spellStart"/>
      <w:r w:rsidRPr="00EA4EDB">
        <w:t>тыс</w:t>
      </w:r>
      <w:proofErr w:type="gramStart"/>
      <w:r w:rsidRPr="00EA4EDB">
        <w:t>.р</w:t>
      </w:r>
      <w:proofErr w:type="gramEnd"/>
      <w:r w:rsidRPr="00EA4EDB">
        <w:t>уб</w:t>
      </w:r>
      <w:proofErr w:type="spellEnd"/>
      <w:r w:rsidRPr="00EA4EDB">
        <w:t>. на объекты не распределены.</w:t>
      </w:r>
    </w:p>
    <w:p w:rsidR="00B4777E" w:rsidRPr="00EA4EDB" w:rsidRDefault="00B4777E" w:rsidP="00B4777E">
      <w:pPr>
        <w:ind w:left="-108" w:right="-108"/>
        <w:jc w:val="both"/>
        <w:rPr>
          <w:sz w:val="16"/>
          <w:szCs w:val="16"/>
        </w:rPr>
      </w:pPr>
    </w:p>
    <w:p w:rsidR="00B4777E" w:rsidRPr="00EA4EDB" w:rsidRDefault="00B4777E" w:rsidP="00B4777E">
      <w:pPr>
        <w:suppressAutoHyphens/>
        <w:rPr>
          <w:highlight w:val="yellow"/>
          <w:lang w:eastAsia="zh-CN"/>
        </w:rPr>
      </w:pPr>
    </w:p>
    <w:p w:rsidR="00B4777E" w:rsidRPr="00EA4EDB" w:rsidRDefault="00B4777E" w:rsidP="00B4777E">
      <w:pPr>
        <w:suppressAutoHyphens/>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8.2.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мероприятием 01.07.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III «Объекты теплоснабжения, инженерные коммуникации»</w:t>
      </w:r>
    </w:p>
    <w:p w:rsidR="00B4777E" w:rsidRPr="00EA4EDB" w:rsidRDefault="00B4777E" w:rsidP="00B4777E">
      <w:pPr>
        <w:widowControl w:val="0"/>
        <w:autoSpaceDE w:val="0"/>
        <w:autoSpaceDN w:val="0"/>
        <w:adjustRightInd w:val="0"/>
        <w:ind w:firstLine="540"/>
        <w:jc w:val="center"/>
        <w:rPr>
          <w:sz w:val="28"/>
          <w:szCs w:val="28"/>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814"/>
        <w:gridCol w:w="814"/>
        <w:gridCol w:w="815"/>
        <w:gridCol w:w="814"/>
        <w:gridCol w:w="815"/>
        <w:gridCol w:w="1275"/>
      </w:tblGrid>
      <w:tr w:rsidR="00B4777E" w:rsidRPr="00EA4EDB" w:rsidTr="009D174D">
        <w:trPr>
          <w:trHeight w:val="255"/>
        </w:trPr>
        <w:tc>
          <w:tcPr>
            <w:tcW w:w="475" w:type="dxa"/>
            <w:vMerge w:val="restart"/>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
          <w:p w:rsidR="00B4777E" w:rsidRPr="00EA4EDB" w:rsidRDefault="00B4777E" w:rsidP="009D174D">
            <w:pPr>
              <w:ind w:left="-93" w:right="-109"/>
              <w:jc w:val="center"/>
              <w:rPr>
                <w:sz w:val="17"/>
                <w:szCs w:val="17"/>
              </w:rPr>
            </w:pPr>
            <w:proofErr w:type="gramStart"/>
            <w:r w:rsidRPr="00EA4EDB">
              <w:rPr>
                <w:sz w:val="17"/>
                <w:szCs w:val="17"/>
              </w:rPr>
              <w:t>п</w:t>
            </w:r>
            <w:proofErr w:type="gramEnd"/>
            <w:r w:rsidRPr="00EA4EDB">
              <w:rPr>
                <w:sz w:val="17"/>
                <w:szCs w:val="17"/>
              </w:rPr>
              <w:t>/п</w:t>
            </w:r>
          </w:p>
        </w:tc>
        <w:tc>
          <w:tcPr>
            <w:tcW w:w="1524" w:type="dxa"/>
            <w:vMerge w:val="restart"/>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961" w:type="dxa"/>
            <w:gridSpan w:val="6"/>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75" w:type="dxa"/>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w:t>
            </w:r>
            <w:r w:rsidRPr="00EA4EDB">
              <w:rPr>
                <w:sz w:val="17"/>
                <w:szCs w:val="17"/>
              </w:rPr>
              <w:t>т</w:t>
            </w:r>
            <w:r w:rsidRPr="00EA4EDB">
              <w:rPr>
                <w:sz w:val="17"/>
                <w:szCs w:val="17"/>
              </w:rPr>
              <w:t>ной стоим</w:t>
            </w:r>
            <w:r w:rsidRPr="00EA4EDB">
              <w:rPr>
                <w:sz w:val="17"/>
                <w:szCs w:val="17"/>
              </w:rPr>
              <w:t>о</w:t>
            </w:r>
            <w:r w:rsidRPr="00EA4EDB">
              <w:rPr>
                <w:sz w:val="17"/>
                <w:szCs w:val="17"/>
              </w:rPr>
              <w:t>сти до ввода в эксплуатацию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75" w:type="dxa"/>
            <w:vMerge/>
            <w:shd w:val="clear" w:color="auto" w:fill="auto"/>
            <w:vAlign w:val="center"/>
            <w:hideMark/>
          </w:tcPr>
          <w:p w:rsidR="00B4777E" w:rsidRPr="00EA4EDB" w:rsidRDefault="00B4777E" w:rsidP="009D174D">
            <w:pPr>
              <w:rPr>
                <w:sz w:val="16"/>
                <w:szCs w:val="16"/>
              </w:rPr>
            </w:pPr>
          </w:p>
        </w:tc>
        <w:tc>
          <w:tcPr>
            <w:tcW w:w="1524" w:type="dxa"/>
            <w:vMerge/>
            <w:shd w:val="clear" w:color="auto" w:fill="auto"/>
            <w:vAlign w:val="center"/>
            <w:hideMark/>
          </w:tcPr>
          <w:p w:rsidR="00B4777E" w:rsidRPr="00EA4EDB" w:rsidRDefault="00B4777E" w:rsidP="009D174D">
            <w:pPr>
              <w:rPr>
                <w:sz w:val="16"/>
                <w:szCs w:val="16"/>
              </w:rPr>
            </w:pPr>
          </w:p>
        </w:tc>
        <w:tc>
          <w:tcPr>
            <w:tcW w:w="1075" w:type="dxa"/>
            <w:vMerge/>
            <w:shd w:val="clear" w:color="auto" w:fill="auto"/>
            <w:vAlign w:val="center"/>
            <w:hideMark/>
          </w:tcPr>
          <w:p w:rsidR="00B4777E" w:rsidRPr="00EA4EDB" w:rsidRDefault="00B4777E" w:rsidP="009D174D">
            <w:pPr>
              <w:rPr>
                <w:sz w:val="16"/>
                <w:szCs w:val="16"/>
              </w:rPr>
            </w:pPr>
          </w:p>
        </w:tc>
        <w:tc>
          <w:tcPr>
            <w:tcW w:w="1069" w:type="dxa"/>
            <w:vMerge/>
            <w:shd w:val="clear" w:color="auto" w:fill="auto"/>
            <w:vAlign w:val="center"/>
            <w:hideMark/>
          </w:tcPr>
          <w:p w:rsidR="00B4777E" w:rsidRPr="00EA4EDB" w:rsidRDefault="00B4777E" w:rsidP="009D174D">
            <w:pPr>
              <w:rPr>
                <w:sz w:val="16"/>
                <w:szCs w:val="16"/>
              </w:rPr>
            </w:pPr>
          </w:p>
        </w:tc>
        <w:tc>
          <w:tcPr>
            <w:tcW w:w="833"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49" w:type="dxa"/>
            <w:vMerge/>
            <w:shd w:val="clear" w:color="auto" w:fill="auto"/>
            <w:vAlign w:val="center"/>
            <w:hideMark/>
          </w:tcPr>
          <w:p w:rsidR="00B4777E" w:rsidRPr="00EA4EDB" w:rsidRDefault="00B4777E" w:rsidP="009D174D">
            <w:pPr>
              <w:rPr>
                <w:sz w:val="16"/>
                <w:szCs w:val="16"/>
              </w:rPr>
            </w:pPr>
          </w:p>
        </w:tc>
        <w:tc>
          <w:tcPr>
            <w:tcW w:w="1320" w:type="dxa"/>
            <w:vMerge/>
            <w:shd w:val="clear" w:color="auto" w:fill="auto"/>
            <w:vAlign w:val="center"/>
            <w:hideMark/>
          </w:tcPr>
          <w:p w:rsidR="00B4777E" w:rsidRPr="00EA4EDB" w:rsidRDefault="00B4777E" w:rsidP="009D174D">
            <w:pPr>
              <w:rPr>
                <w:sz w:val="16"/>
                <w:szCs w:val="16"/>
              </w:rPr>
            </w:pP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75"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75"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75"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391"/>
        </w:trPr>
        <w:tc>
          <w:tcPr>
            <w:tcW w:w="475"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vMerge w:val="restart"/>
            <w:shd w:val="clear" w:color="auto" w:fill="auto"/>
            <w:vAlign w:val="center"/>
          </w:tcPr>
          <w:p w:rsidR="00B4777E" w:rsidRPr="00EA4EDB" w:rsidRDefault="00B4777E" w:rsidP="009D174D">
            <w:pPr>
              <w:ind w:left="-1" w:right="-109"/>
              <w:rPr>
                <w:sz w:val="16"/>
                <w:szCs w:val="16"/>
              </w:rPr>
            </w:pPr>
            <w:r w:rsidRPr="00EA4EDB">
              <w:rPr>
                <w:sz w:val="16"/>
                <w:szCs w:val="16"/>
              </w:rPr>
              <w:t xml:space="preserve"> Строительство БМК  на 2 МВт по адресу: г.о. Раме</w:t>
            </w:r>
            <w:r w:rsidRPr="00EA4EDB">
              <w:rPr>
                <w:sz w:val="16"/>
                <w:szCs w:val="16"/>
              </w:rPr>
              <w:t>н</w:t>
            </w:r>
            <w:r w:rsidRPr="00EA4EDB">
              <w:rPr>
                <w:sz w:val="16"/>
                <w:szCs w:val="16"/>
              </w:rPr>
              <w:t xml:space="preserve">ский, </w:t>
            </w:r>
            <w:proofErr w:type="spellStart"/>
            <w:r w:rsidRPr="00EA4EDB">
              <w:rPr>
                <w:sz w:val="16"/>
                <w:szCs w:val="16"/>
              </w:rPr>
              <w:t>с</w:t>
            </w:r>
            <w:proofErr w:type="gramStart"/>
            <w:r w:rsidRPr="00EA4EDB">
              <w:rPr>
                <w:sz w:val="16"/>
                <w:szCs w:val="16"/>
              </w:rPr>
              <w:t>.Б</w:t>
            </w:r>
            <w:proofErr w:type="gramEnd"/>
            <w:r w:rsidRPr="00EA4EDB">
              <w:rPr>
                <w:sz w:val="16"/>
                <w:szCs w:val="16"/>
              </w:rPr>
              <w:t>ыково</w:t>
            </w:r>
            <w:proofErr w:type="spellEnd"/>
            <w:r w:rsidRPr="00EA4EDB">
              <w:rPr>
                <w:sz w:val="16"/>
                <w:szCs w:val="16"/>
              </w:rPr>
              <w:t xml:space="preserve"> «Усадьба Быково» (в т.ч. ПИР)</w:t>
            </w:r>
          </w:p>
        </w:tc>
        <w:tc>
          <w:tcPr>
            <w:tcW w:w="10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 xml:space="preserve"> 2 МВт</w:t>
            </w:r>
          </w:p>
        </w:tc>
        <w:tc>
          <w:tcPr>
            <w:tcW w:w="106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w:t>
            </w:r>
            <w:r w:rsidRPr="00EA4EDB">
              <w:rPr>
                <w:sz w:val="16"/>
                <w:szCs w:val="16"/>
              </w:rPr>
              <w:t>а</w:t>
            </w:r>
            <w:r w:rsidRPr="00EA4EDB">
              <w:rPr>
                <w:sz w:val="16"/>
                <w:szCs w:val="16"/>
              </w:rPr>
              <w:t>тельские работы)</w:t>
            </w:r>
          </w:p>
        </w:tc>
        <w:tc>
          <w:tcPr>
            <w:tcW w:w="83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2024-2025</w:t>
            </w:r>
          </w:p>
        </w:tc>
        <w:tc>
          <w:tcPr>
            <w:tcW w:w="850" w:type="dxa"/>
            <w:vMerge w:val="restart"/>
            <w:shd w:val="clear" w:color="auto" w:fill="auto"/>
            <w:vAlign w:val="center"/>
            <w:hideMark/>
          </w:tcPr>
          <w:p w:rsidR="00B4777E" w:rsidRPr="00EA4EDB" w:rsidRDefault="00B4777E" w:rsidP="009D174D">
            <w:pPr>
              <w:ind w:left="-107" w:right="-109" w:firstLine="107"/>
              <w:jc w:val="center"/>
              <w:rPr>
                <w:sz w:val="16"/>
                <w:szCs w:val="16"/>
              </w:rPr>
            </w:pPr>
            <w:r w:rsidRPr="00EA4EDB">
              <w:rPr>
                <w:sz w:val="16"/>
                <w:szCs w:val="16"/>
              </w:rPr>
              <w:t xml:space="preserve">22.05.2024 – </w:t>
            </w:r>
          </w:p>
          <w:p w:rsidR="00B4777E" w:rsidRPr="00EA4EDB" w:rsidRDefault="00B4777E" w:rsidP="009D174D">
            <w:pPr>
              <w:ind w:left="-107" w:right="-109" w:firstLine="107"/>
              <w:jc w:val="center"/>
              <w:rPr>
                <w:sz w:val="16"/>
                <w:szCs w:val="16"/>
              </w:rPr>
            </w:pPr>
            <w:r w:rsidRPr="00EA4EDB">
              <w:rPr>
                <w:sz w:val="16"/>
                <w:szCs w:val="16"/>
              </w:rPr>
              <w:t>14.10.2025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66 244,42</w:t>
            </w:r>
          </w:p>
        </w:tc>
        <w:tc>
          <w:tcPr>
            <w:tcW w:w="94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66 244,42</w:t>
            </w:r>
          </w:p>
        </w:tc>
        <w:tc>
          <w:tcPr>
            <w:tcW w:w="8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3 312,22</w:t>
            </w:r>
          </w:p>
        </w:tc>
        <w:tc>
          <w:tcPr>
            <w:tcW w:w="815"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62 932,20</w:t>
            </w:r>
          </w:p>
        </w:tc>
        <w:tc>
          <w:tcPr>
            <w:tcW w:w="8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15"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2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708"/>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51 869,38</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2 593,47</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49 275,91</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759"/>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14 375,04</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718, 75</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13 656,29</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369"/>
        </w:trPr>
        <w:tc>
          <w:tcPr>
            <w:tcW w:w="4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2</w:t>
            </w:r>
          </w:p>
        </w:tc>
        <w:tc>
          <w:tcPr>
            <w:tcW w:w="1524" w:type="dxa"/>
            <w:vMerge w:val="restart"/>
            <w:shd w:val="clear" w:color="auto" w:fill="auto"/>
            <w:vAlign w:val="center"/>
          </w:tcPr>
          <w:p w:rsidR="00B4777E" w:rsidRPr="00EA4EDB" w:rsidRDefault="00B4777E" w:rsidP="009D174D">
            <w:pPr>
              <w:ind w:right="-109" w:hanging="1"/>
              <w:rPr>
                <w:sz w:val="16"/>
                <w:szCs w:val="16"/>
              </w:rPr>
            </w:pPr>
            <w:r w:rsidRPr="00EA4EDB">
              <w:rPr>
                <w:sz w:val="16"/>
                <w:szCs w:val="16"/>
              </w:rPr>
              <w:t>Строительство</w:t>
            </w:r>
          </w:p>
          <w:p w:rsidR="00B4777E" w:rsidRPr="00EA4EDB" w:rsidRDefault="00B4777E" w:rsidP="009D174D">
            <w:pPr>
              <w:ind w:left="-1" w:right="-109"/>
              <w:rPr>
                <w:sz w:val="16"/>
                <w:szCs w:val="16"/>
              </w:rPr>
            </w:pPr>
            <w:r w:rsidRPr="00EA4EDB">
              <w:rPr>
                <w:sz w:val="16"/>
                <w:szCs w:val="16"/>
              </w:rPr>
              <w:t xml:space="preserve"> БМК  на 2 МВт по адресу: г.о. Раме</w:t>
            </w:r>
            <w:r w:rsidRPr="00EA4EDB">
              <w:rPr>
                <w:sz w:val="16"/>
                <w:szCs w:val="16"/>
              </w:rPr>
              <w:t>н</w:t>
            </w:r>
            <w:r w:rsidRPr="00EA4EDB">
              <w:rPr>
                <w:sz w:val="16"/>
                <w:szCs w:val="16"/>
              </w:rPr>
              <w:t>ский, д. Верея</w:t>
            </w:r>
          </w:p>
          <w:p w:rsidR="00B4777E" w:rsidRPr="00EA4EDB" w:rsidRDefault="00B4777E" w:rsidP="009D174D">
            <w:pPr>
              <w:ind w:right="-109" w:hanging="1"/>
              <w:rPr>
                <w:sz w:val="16"/>
                <w:szCs w:val="16"/>
              </w:rPr>
            </w:pPr>
            <w:r w:rsidRPr="00EA4EDB">
              <w:rPr>
                <w:sz w:val="16"/>
                <w:szCs w:val="16"/>
              </w:rPr>
              <w:t>(в т.ч. ПИР)</w:t>
            </w:r>
          </w:p>
        </w:tc>
        <w:tc>
          <w:tcPr>
            <w:tcW w:w="10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 xml:space="preserve"> 2 МВт</w:t>
            </w:r>
          </w:p>
        </w:tc>
        <w:tc>
          <w:tcPr>
            <w:tcW w:w="1069" w:type="dxa"/>
            <w:vMerge w:val="restart"/>
            <w:shd w:val="clear" w:color="auto" w:fill="auto"/>
            <w:vAlign w:val="center"/>
          </w:tcPr>
          <w:p w:rsidR="00B4777E" w:rsidRPr="00EA4EDB" w:rsidRDefault="00B4777E" w:rsidP="009D174D">
            <w:pPr>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w:t>
            </w:r>
            <w:r w:rsidRPr="00EA4EDB">
              <w:rPr>
                <w:sz w:val="16"/>
                <w:szCs w:val="16"/>
              </w:rPr>
              <w:t>а</w:t>
            </w:r>
            <w:r w:rsidRPr="00EA4EDB">
              <w:rPr>
                <w:sz w:val="16"/>
                <w:szCs w:val="16"/>
              </w:rPr>
              <w:t>тельские работы)</w:t>
            </w:r>
          </w:p>
        </w:tc>
        <w:tc>
          <w:tcPr>
            <w:tcW w:w="833" w:type="dxa"/>
            <w:vMerge w:val="restart"/>
            <w:shd w:val="clear" w:color="auto" w:fill="auto"/>
            <w:vAlign w:val="center"/>
          </w:tcPr>
          <w:p w:rsidR="00B4777E" w:rsidRPr="00EA4EDB" w:rsidRDefault="00B4777E" w:rsidP="009D174D">
            <w:pPr>
              <w:jc w:val="center"/>
              <w:rPr>
                <w:sz w:val="16"/>
                <w:szCs w:val="16"/>
              </w:rPr>
            </w:pPr>
            <w:r w:rsidRPr="00EA4EDB">
              <w:rPr>
                <w:sz w:val="16"/>
                <w:szCs w:val="16"/>
              </w:rPr>
              <w:t>2024-2025</w:t>
            </w:r>
          </w:p>
        </w:tc>
        <w:tc>
          <w:tcPr>
            <w:tcW w:w="850" w:type="dxa"/>
            <w:vMerge w:val="restart"/>
            <w:shd w:val="clear" w:color="auto" w:fill="auto"/>
            <w:vAlign w:val="center"/>
          </w:tcPr>
          <w:p w:rsidR="00B4777E" w:rsidRPr="00EA4EDB" w:rsidRDefault="00B4777E" w:rsidP="009D174D">
            <w:pPr>
              <w:ind w:left="-107" w:right="-109" w:firstLine="107"/>
              <w:jc w:val="center"/>
              <w:rPr>
                <w:sz w:val="16"/>
                <w:szCs w:val="16"/>
              </w:rPr>
            </w:pPr>
            <w:r w:rsidRPr="00EA4EDB">
              <w:rPr>
                <w:sz w:val="16"/>
                <w:szCs w:val="16"/>
              </w:rPr>
              <w:t xml:space="preserve">22.05.2024 – </w:t>
            </w:r>
          </w:p>
          <w:p w:rsidR="00B4777E" w:rsidRPr="00EA4EDB" w:rsidRDefault="00B4777E" w:rsidP="009D174D">
            <w:pPr>
              <w:ind w:left="-107" w:right="-109" w:firstLine="107"/>
              <w:jc w:val="center"/>
              <w:rPr>
                <w:sz w:val="16"/>
                <w:szCs w:val="16"/>
              </w:rPr>
            </w:pPr>
            <w:r w:rsidRPr="00EA4EDB">
              <w:rPr>
                <w:sz w:val="16"/>
                <w:szCs w:val="16"/>
              </w:rPr>
              <w:t>14.10.2025</w:t>
            </w:r>
          </w:p>
        </w:tc>
        <w:tc>
          <w:tcPr>
            <w:tcW w:w="993" w:type="dxa"/>
            <w:vMerge w:val="restart"/>
            <w:shd w:val="clear" w:color="auto" w:fill="auto"/>
            <w:vAlign w:val="center"/>
          </w:tcPr>
          <w:p w:rsidR="00B4777E" w:rsidRPr="00EA4EDB" w:rsidRDefault="00B4777E" w:rsidP="009D174D">
            <w:pPr>
              <w:jc w:val="center"/>
              <w:rPr>
                <w:sz w:val="16"/>
                <w:szCs w:val="16"/>
              </w:rPr>
            </w:pPr>
            <w:r w:rsidRPr="00EA4EDB">
              <w:rPr>
                <w:sz w:val="16"/>
                <w:szCs w:val="16"/>
              </w:rPr>
              <w:t>66 244,42</w:t>
            </w:r>
          </w:p>
        </w:tc>
        <w:tc>
          <w:tcPr>
            <w:tcW w:w="949"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66 244,42</w:t>
            </w:r>
          </w:p>
        </w:tc>
        <w:tc>
          <w:tcPr>
            <w:tcW w:w="814"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3 312,22</w:t>
            </w:r>
          </w:p>
        </w:tc>
        <w:tc>
          <w:tcPr>
            <w:tcW w:w="815"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62 932,20</w:t>
            </w:r>
          </w:p>
        </w:tc>
        <w:tc>
          <w:tcPr>
            <w:tcW w:w="814"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12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697"/>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51 869,38</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2 593,47</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49 275,91</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707"/>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14 375,04</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718, 75</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13 656,29</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409"/>
        </w:trPr>
        <w:tc>
          <w:tcPr>
            <w:tcW w:w="5826" w:type="dxa"/>
            <w:gridSpan w:val="6"/>
            <w:vMerge w:val="restart"/>
            <w:shd w:val="clear" w:color="auto" w:fill="auto"/>
            <w:vAlign w:val="center"/>
          </w:tcPr>
          <w:p w:rsidR="00B4777E" w:rsidRPr="00EA4EDB" w:rsidRDefault="00B4777E" w:rsidP="009D174D">
            <w:pPr>
              <w:ind w:right="-108"/>
              <w:jc w:val="right"/>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ind w:left="-108" w:right="-108"/>
              <w:jc w:val="center"/>
              <w:rPr>
                <w:sz w:val="16"/>
                <w:szCs w:val="16"/>
              </w:rPr>
            </w:pPr>
            <w:r w:rsidRPr="00EA4EDB">
              <w:rPr>
                <w:sz w:val="16"/>
                <w:szCs w:val="16"/>
              </w:rPr>
              <w:t>132 488,84</w:t>
            </w:r>
          </w:p>
        </w:tc>
        <w:tc>
          <w:tcPr>
            <w:tcW w:w="949" w:type="dxa"/>
            <w:vMerge w:val="restart"/>
            <w:shd w:val="clear" w:color="auto" w:fill="auto"/>
            <w:vAlign w:val="center"/>
          </w:tcPr>
          <w:p w:rsidR="00B4777E" w:rsidRPr="00EA4EDB" w:rsidRDefault="00B4777E" w:rsidP="009D174D">
            <w:pPr>
              <w:ind w:right="-108"/>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132 488,84</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4" w:type="dxa"/>
            <w:shd w:val="clear" w:color="auto" w:fill="auto"/>
            <w:vAlign w:val="center"/>
          </w:tcPr>
          <w:p w:rsidR="00B4777E" w:rsidRPr="00EA4EDB" w:rsidRDefault="00B4777E" w:rsidP="009D174D">
            <w:pPr>
              <w:ind w:left="-108" w:right="-61"/>
              <w:jc w:val="center"/>
              <w:rPr>
                <w:bCs/>
                <w:sz w:val="16"/>
                <w:szCs w:val="16"/>
              </w:rPr>
            </w:pPr>
            <w:r w:rsidRPr="00EA4EDB">
              <w:rPr>
                <w:bCs/>
                <w:sz w:val="16"/>
                <w:szCs w:val="16"/>
              </w:rPr>
              <w:t>6 624,44</w:t>
            </w:r>
          </w:p>
        </w:tc>
        <w:tc>
          <w:tcPr>
            <w:tcW w:w="815" w:type="dxa"/>
            <w:shd w:val="clear" w:color="auto" w:fill="auto"/>
            <w:vAlign w:val="center"/>
          </w:tcPr>
          <w:p w:rsidR="00B4777E" w:rsidRPr="00EA4EDB" w:rsidRDefault="00B4777E" w:rsidP="009D174D">
            <w:pPr>
              <w:ind w:left="-74" w:right="-177"/>
              <w:jc w:val="center"/>
              <w:rPr>
                <w:bCs/>
                <w:sz w:val="16"/>
                <w:szCs w:val="16"/>
              </w:rPr>
            </w:pPr>
            <w:r w:rsidRPr="00EA4EDB">
              <w:rPr>
                <w:bCs/>
                <w:sz w:val="16"/>
                <w:szCs w:val="16"/>
              </w:rPr>
              <w:t>125 864,40</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5" w:type="dxa"/>
            <w:shd w:val="clear" w:color="auto" w:fill="auto"/>
            <w:vAlign w:val="center"/>
          </w:tcPr>
          <w:p w:rsidR="00B4777E" w:rsidRPr="00EA4EDB" w:rsidRDefault="00B4777E" w:rsidP="009D174D">
            <w:pPr>
              <w:jc w:val="center"/>
            </w:pPr>
            <w:r w:rsidRPr="00EA4EDB">
              <w:rPr>
                <w:bCs/>
                <w:sz w:val="16"/>
                <w:szCs w:val="16"/>
              </w:rPr>
              <w:t>0,00</w:t>
            </w:r>
          </w:p>
        </w:tc>
        <w:tc>
          <w:tcPr>
            <w:tcW w:w="1275" w:type="dxa"/>
            <w:vMerge w:val="restart"/>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24"/>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Московской области</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103 738,76</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4" w:type="dxa"/>
            <w:shd w:val="clear" w:color="auto" w:fill="auto"/>
            <w:vAlign w:val="center"/>
          </w:tcPr>
          <w:p w:rsidR="00B4777E" w:rsidRPr="00EA4EDB" w:rsidRDefault="00B4777E" w:rsidP="009D174D">
            <w:pPr>
              <w:ind w:left="-108" w:right="-61"/>
              <w:jc w:val="center"/>
              <w:rPr>
                <w:bCs/>
                <w:sz w:val="16"/>
                <w:szCs w:val="16"/>
              </w:rPr>
            </w:pPr>
            <w:r w:rsidRPr="00EA4EDB">
              <w:rPr>
                <w:bCs/>
                <w:sz w:val="16"/>
                <w:szCs w:val="16"/>
              </w:rPr>
              <w:t>5 186,94</w:t>
            </w:r>
          </w:p>
        </w:tc>
        <w:tc>
          <w:tcPr>
            <w:tcW w:w="815" w:type="dxa"/>
            <w:shd w:val="clear" w:color="auto" w:fill="auto"/>
            <w:vAlign w:val="center"/>
          </w:tcPr>
          <w:p w:rsidR="00B4777E" w:rsidRPr="00EA4EDB" w:rsidRDefault="00B4777E" w:rsidP="009D174D">
            <w:pPr>
              <w:ind w:left="-74" w:right="-36"/>
              <w:jc w:val="center"/>
              <w:rPr>
                <w:bCs/>
                <w:sz w:val="16"/>
                <w:szCs w:val="16"/>
              </w:rPr>
            </w:pPr>
            <w:r w:rsidRPr="00EA4EDB">
              <w:rPr>
                <w:bCs/>
                <w:sz w:val="16"/>
                <w:szCs w:val="16"/>
              </w:rPr>
              <w:t>98 551,82</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5" w:type="dxa"/>
            <w:shd w:val="clear" w:color="auto" w:fill="auto"/>
            <w:vAlign w:val="center"/>
          </w:tcPr>
          <w:p w:rsidR="00B4777E" w:rsidRPr="00EA4EDB" w:rsidRDefault="00B4777E" w:rsidP="009D174D">
            <w:pPr>
              <w:jc w:val="center"/>
            </w:pPr>
            <w:r w:rsidRPr="00EA4EDB">
              <w:rPr>
                <w:bCs/>
                <w:sz w:val="16"/>
                <w:szCs w:val="16"/>
              </w:rPr>
              <w:t>0,00</w:t>
            </w:r>
          </w:p>
        </w:tc>
        <w:tc>
          <w:tcPr>
            <w:tcW w:w="1275" w:type="dxa"/>
            <w:vMerge/>
            <w:shd w:val="clear" w:color="auto" w:fill="auto"/>
            <w:vAlign w:val="center"/>
          </w:tcPr>
          <w:p w:rsidR="00B4777E" w:rsidRPr="00EA4EDB" w:rsidRDefault="00B4777E" w:rsidP="009D174D">
            <w:pPr>
              <w:ind w:left="-108" w:right="-108"/>
              <w:jc w:val="center"/>
              <w:rPr>
                <w:sz w:val="16"/>
                <w:szCs w:val="16"/>
              </w:rPr>
            </w:pPr>
          </w:p>
        </w:tc>
      </w:tr>
      <w:tr w:rsidR="00B4777E" w:rsidRPr="00EA4EDB" w:rsidTr="009D174D">
        <w:trPr>
          <w:trHeight w:val="817"/>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Раменского г</w:t>
            </w:r>
            <w:r w:rsidRPr="00EA4EDB">
              <w:rPr>
                <w:sz w:val="16"/>
                <w:szCs w:val="16"/>
              </w:rPr>
              <w:t>о</w:t>
            </w:r>
            <w:r w:rsidRPr="00EA4EDB">
              <w:rPr>
                <w:sz w:val="16"/>
                <w:szCs w:val="16"/>
              </w:rPr>
              <w:t xml:space="preserve">родского </w:t>
            </w:r>
          </w:p>
          <w:p w:rsidR="00B4777E" w:rsidRPr="00EA4EDB" w:rsidRDefault="00B4777E" w:rsidP="009D174D">
            <w:pPr>
              <w:ind w:left="-64" w:right="-108"/>
              <w:rPr>
                <w:sz w:val="16"/>
                <w:szCs w:val="16"/>
              </w:rPr>
            </w:pPr>
            <w:r w:rsidRPr="00EA4EDB">
              <w:rPr>
                <w:sz w:val="16"/>
                <w:szCs w:val="16"/>
              </w:rPr>
              <w:t>округа</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28 750,08</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4" w:type="dxa"/>
            <w:shd w:val="clear" w:color="auto" w:fill="auto"/>
            <w:vAlign w:val="center"/>
          </w:tcPr>
          <w:p w:rsidR="00B4777E" w:rsidRPr="00EA4EDB" w:rsidRDefault="00B4777E" w:rsidP="009D174D">
            <w:pPr>
              <w:ind w:left="-108" w:right="-61"/>
              <w:jc w:val="center"/>
              <w:rPr>
                <w:bCs/>
                <w:sz w:val="16"/>
                <w:szCs w:val="16"/>
              </w:rPr>
            </w:pPr>
            <w:r w:rsidRPr="00EA4EDB">
              <w:rPr>
                <w:bCs/>
                <w:sz w:val="16"/>
                <w:szCs w:val="16"/>
              </w:rPr>
              <w:t>1 437,50</w:t>
            </w:r>
          </w:p>
        </w:tc>
        <w:tc>
          <w:tcPr>
            <w:tcW w:w="815" w:type="dxa"/>
            <w:shd w:val="clear" w:color="auto" w:fill="auto"/>
            <w:vAlign w:val="center"/>
          </w:tcPr>
          <w:p w:rsidR="00B4777E" w:rsidRPr="00EA4EDB" w:rsidRDefault="00B4777E" w:rsidP="009D174D">
            <w:pPr>
              <w:ind w:left="-74" w:right="-36"/>
              <w:jc w:val="center"/>
              <w:rPr>
                <w:bCs/>
                <w:sz w:val="16"/>
                <w:szCs w:val="16"/>
              </w:rPr>
            </w:pPr>
            <w:r w:rsidRPr="00EA4EDB">
              <w:rPr>
                <w:bCs/>
                <w:sz w:val="16"/>
                <w:szCs w:val="16"/>
              </w:rPr>
              <w:t>27 312,58</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5" w:type="dxa"/>
            <w:shd w:val="clear" w:color="auto" w:fill="auto"/>
            <w:vAlign w:val="center"/>
          </w:tcPr>
          <w:p w:rsidR="00B4777E" w:rsidRPr="00EA4EDB" w:rsidRDefault="00B4777E" w:rsidP="009D174D">
            <w:pPr>
              <w:jc w:val="center"/>
            </w:pPr>
            <w:r w:rsidRPr="00EA4EDB">
              <w:rPr>
                <w:bCs/>
                <w:sz w:val="16"/>
                <w:szCs w:val="16"/>
              </w:rPr>
              <w:t>0,00</w:t>
            </w:r>
          </w:p>
        </w:tc>
        <w:tc>
          <w:tcPr>
            <w:tcW w:w="1275" w:type="dxa"/>
            <w:vMerge/>
            <w:shd w:val="clear" w:color="auto" w:fill="auto"/>
            <w:vAlign w:val="center"/>
          </w:tcPr>
          <w:p w:rsidR="00B4777E" w:rsidRPr="00EA4EDB" w:rsidRDefault="00B4777E" w:rsidP="009D174D">
            <w:pPr>
              <w:ind w:left="-108" w:right="-108"/>
              <w:jc w:val="center"/>
              <w:rPr>
                <w:sz w:val="16"/>
                <w:szCs w:val="16"/>
              </w:rPr>
            </w:pPr>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sectPr w:rsidR="00B4777E" w:rsidRPr="00EA4EDB" w:rsidSect="001767BD">
          <w:pgSz w:w="16838" w:h="11905" w:orient="landscape"/>
          <w:pgMar w:top="709" w:right="395" w:bottom="851"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 xml:space="preserve">8.3. Адресный перечень строительства (реконструкции) объектов муниципальной собственности </w:t>
      </w:r>
    </w:p>
    <w:p w:rsidR="00B4777E" w:rsidRPr="00EA4EDB" w:rsidRDefault="00B4777E" w:rsidP="00B4777E">
      <w:pPr>
        <w:suppressAutoHyphens/>
        <w:jc w:val="center"/>
        <w:rPr>
          <w:sz w:val="28"/>
          <w:lang w:eastAsia="zh-CN"/>
        </w:rPr>
      </w:pPr>
      <w:r w:rsidRPr="00EA4EDB">
        <w:rPr>
          <w:sz w:val="28"/>
          <w:lang w:eastAsia="zh-CN"/>
        </w:rPr>
        <w:t xml:space="preserve">Раменского городского округа Московской области, финансирование которых предусмотрено мероприятием 02.01. </w:t>
      </w:r>
    </w:p>
    <w:p w:rsidR="00B4777E" w:rsidRPr="00EA4EDB" w:rsidRDefault="00B4777E" w:rsidP="00B4777E">
      <w:pPr>
        <w:suppressAutoHyphens/>
        <w:jc w:val="center"/>
        <w:rPr>
          <w:sz w:val="28"/>
          <w:lang w:eastAsia="zh-CN"/>
        </w:rPr>
      </w:pPr>
      <w:r w:rsidRPr="00EA4EDB">
        <w:rPr>
          <w:sz w:val="28"/>
          <w:lang w:eastAsia="zh-CN"/>
        </w:rPr>
        <w:t>подпрограммы III «Объекты теплоснабжения, инженерные коммуникации»</w:t>
      </w:r>
    </w:p>
    <w:p w:rsidR="00B4777E" w:rsidRPr="00EA4EDB" w:rsidRDefault="00B4777E" w:rsidP="00B4777E">
      <w:pPr>
        <w:suppressAutoHyphens/>
        <w:jc w:val="center"/>
        <w:rPr>
          <w:lang w:eastAsia="zh-CN"/>
        </w:rPr>
      </w:pPr>
    </w:p>
    <w:tbl>
      <w:tblPr>
        <w:tblW w:w="15149" w:type="dxa"/>
        <w:tblInd w:w="93" w:type="dxa"/>
        <w:tblLayout w:type="fixed"/>
        <w:tblLook w:val="04A0" w:firstRow="1" w:lastRow="0" w:firstColumn="1" w:lastColumn="0" w:noHBand="0" w:noVBand="1"/>
      </w:tblPr>
      <w:tblGrid>
        <w:gridCol w:w="474"/>
        <w:gridCol w:w="1524"/>
        <w:gridCol w:w="1075"/>
        <w:gridCol w:w="1069"/>
        <w:gridCol w:w="833"/>
        <w:gridCol w:w="851"/>
        <w:gridCol w:w="993"/>
        <w:gridCol w:w="949"/>
        <w:gridCol w:w="1320"/>
        <w:gridCol w:w="889"/>
        <w:gridCol w:w="953"/>
        <w:gridCol w:w="756"/>
        <w:gridCol w:w="756"/>
        <w:gridCol w:w="709"/>
        <w:gridCol w:w="756"/>
        <w:gridCol w:w="1242"/>
      </w:tblGrid>
      <w:tr w:rsidR="00B4777E" w:rsidRPr="00EA4EDB" w:rsidTr="009D174D">
        <w:trPr>
          <w:trHeight w:val="25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w:t>
            </w:r>
            <w:r w:rsidRPr="00EA4EDB">
              <w:rPr>
                <w:sz w:val="17"/>
                <w:szCs w:val="17"/>
              </w:rPr>
              <w:t>о</w:t>
            </w:r>
            <w:r w:rsidRPr="00EA4EDB">
              <w:rPr>
                <w:sz w:val="17"/>
                <w:szCs w:val="17"/>
              </w:rPr>
              <w:t>имости до ввода в эк</w:t>
            </w:r>
            <w:r w:rsidRPr="00EA4EDB">
              <w:rPr>
                <w:sz w:val="17"/>
                <w:szCs w:val="17"/>
              </w:rPr>
              <w:t>с</w:t>
            </w:r>
            <w:r w:rsidRPr="00EA4EDB">
              <w:rPr>
                <w:sz w:val="17"/>
                <w:szCs w:val="17"/>
              </w:rPr>
              <w:t>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953"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709"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4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49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proofErr w:type="gramStart"/>
            <w:r w:rsidRPr="00EA4EDB">
              <w:rPr>
                <w:sz w:val="16"/>
                <w:szCs w:val="16"/>
              </w:rPr>
              <w:t>Строительство теплосети от пр</w:t>
            </w:r>
            <w:r w:rsidRPr="00EA4EDB">
              <w:rPr>
                <w:sz w:val="16"/>
                <w:szCs w:val="16"/>
              </w:rPr>
              <w:t>о</w:t>
            </w:r>
            <w:r w:rsidRPr="00EA4EDB">
              <w:rPr>
                <w:sz w:val="16"/>
                <w:szCs w:val="16"/>
              </w:rPr>
              <w:t>ектируемой ТК по ул. Мира до ТК-85б ул. Чугунова.</w:t>
            </w:r>
            <w:proofErr w:type="gramEnd"/>
            <w:r w:rsidRPr="00EA4EDB">
              <w:rPr>
                <w:sz w:val="16"/>
                <w:szCs w:val="16"/>
              </w:rPr>
              <w:t xml:space="preserve"> Перемычка между котельной "Р</w:t>
            </w:r>
            <w:r w:rsidRPr="00EA4EDB">
              <w:rPr>
                <w:sz w:val="16"/>
                <w:szCs w:val="16"/>
              </w:rPr>
              <w:t>А</w:t>
            </w:r>
            <w:r w:rsidRPr="00EA4EDB">
              <w:rPr>
                <w:sz w:val="16"/>
                <w:szCs w:val="16"/>
              </w:rPr>
              <w:t>ТЕКС" и котел</w:t>
            </w:r>
            <w:r w:rsidRPr="00EA4EDB">
              <w:rPr>
                <w:sz w:val="16"/>
                <w:szCs w:val="16"/>
              </w:rPr>
              <w:t>ь</w:t>
            </w:r>
            <w:r w:rsidRPr="00EA4EDB">
              <w:rPr>
                <w:sz w:val="16"/>
                <w:szCs w:val="16"/>
              </w:rPr>
              <w:t xml:space="preserve">ной «Холодово»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0,32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Строител</w:t>
            </w:r>
            <w:r w:rsidRPr="00EA4EDB">
              <w:rPr>
                <w:sz w:val="16"/>
                <w:szCs w:val="16"/>
              </w:rPr>
              <w:t>ь</w:t>
            </w:r>
            <w:r w:rsidRPr="00EA4EDB">
              <w:rPr>
                <w:sz w:val="16"/>
                <w:szCs w:val="16"/>
              </w:rPr>
              <w:t>ство</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7 071,45</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52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Строительство тепловой сети от существующей ТК до котельной, расположенной в п. Софьино, ул. </w:t>
            </w:r>
            <w:proofErr w:type="gramStart"/>
            <w:r w:rsidRPr="00EA4EDB">
              <w:rPr>
                <w:sz w:val="16"/>
                <w:szCs w:val="16"/>
              </w:rPr>
              <w:t>Овражная</w:t>
            </w:r>
            <w:proofErr w:type="gramEnd"/>
            <w:r w:rsidRPr="00EA4EDB">
              <w:rPr>
                <w:sz w:val="16"/>
                <w:szCs w:val="16"/>
              </w:rPr>
              <w:t xml:space="preserve"> с в</w:t>
            </w:r>
            <w:r w:rsidRPr="00EA4EDB">
              <w:rPr>
                <w:sz w:val="16"/>
                <w:szCs w:val="16"/>
              </w:rPr>
              <w:t>ы</w:t>
            </w:r>
            <w:r w:rsidRPr="00EA4EDB">
              <w:rPr>
                <w:sz w:val="16"/>
                <w:szCs w:val="16"/>
              </w:rPr>
              <w:t>полнением пр</w:t>
            </w:r>
            <w:r w:rsidRPr="00EA4EDB">
              <w:rPr>
                <w:sz w:val="16"/>
                <w:szCs w:val="16"/>
              </w:rPr>
              <w:t>о</w:t>
            </w:r>
            <w:r w:rsidRPr="00EA4EDB">
              <w:rPr>
                <w:sz w:val="16"/>
                <w:szCs w:val="16"/>
              </w:rPr>
              <w:t>ектных работ</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1,004 км,              0,505 км,                0,505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Строител</w:t>
            </w:r>
            <w:r w:rsidRPr="00EA4EDB">
              <w:rPr>
                <w:sz w:val="16"/>
                <w:szCs w:val="16"/>
              </w:rPr>
              <w:t>ь</w:t>
            </w:r>
            <w:r w:rsidRPr="00EA4EDB">
              <w:rPr>
                <w:sz w:val="16"/>
                <w:szCs w:val="16"/>
              </w:rPr>
              <w:t>ство</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17 588,64</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теплосети от ТК-2 до ЦТП №4 к</w:t>
            </w:r>
            <w:r w:rsidRPr="00EA4EDB">
              <w:rPr>
                <w:sz w:val="16"/>
                <w:szCs w:val="16"/>
              </w:rPr>
              <w:t>о</w:t>
            </w:r>
            <w:r w:rsidRPr="00EA4EDB">
              <w:rPr>
                <w:sz w:val="16"/>
                <w:szCs w:val="16"/>
              </w:rPr>
              <w:t>тельная «Дружба»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0,640 км,           0,006 км,            0,3284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13 535,80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теплосети  от ТК-1 до ТК-6 котельной «Константиново», с. Константиново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0,9977 км,           0,045 км,            0,036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20 105,80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40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5.</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участка тепловой сети от ТК-111а до ТК-114 ул. Кра</w:t>
            </w:r>
            <w:r w:rsidRPr="00EA4EDB">
              <w:rPr>
                <w:sz w:val="16"/>
                <w:szCs w:val="16"/>
              </w:rPr>
              <w:t>с</w:t>
            </w:r>
            <w:r w:rsidRPr="00EA4EDB">
              <w:rPr>
                <w:sz w:val="16"/>
                <w:szCs w:val="16"/>
              </w:rPr>
              <w:t>ноармейская, Приборостроит</w:t>
            </w:r>
            <w:r w:rsidRPr="00EA4EDB">
              <w:rPr>
                <w:sz w:val="16"/>
                <w:szCs w:val="16"/>
              </w:rPr>
              <w:t>е</w:t>
            </w:r>
            <w:r w:rsidRPr="00EA4EDB">
              <w:rPr>
                <w:sz w:val="16"/>
                <w:szCs w:val="16"/>
              </w:rPr>
              <w:t>лей (ЦАТП) к</w:t>
            </w:r>
            <w:r w:rsidRPr="00EA4EDB">
              <w:rPr>
                <w:sz w:val="16"/>
                <w:szCs w:val="16"/>
              </w:rPr>
              <w:t>о</w:t>
            </w:r>
            <w:r w:rsidRPr="00EA4EDB">
              <w:rPr>
                <w:sz w:val="16"/>
                <w:szCs w:val="16"/>
              </w:rPr>
              <w:t>тельная "РПЗ"</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0,084 км,      0,24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5 851,55</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0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магистрального участка т/</w:t>
            </w:r>
            <w:proofErr w:type="gramStart"/>
            <w:r w:rsidRPr="00EA4EDB">
              <w:rPr>
                <w:sz w:val="16"/>
                <w:szCs w:val="16"/>
              </w:rPr>
              <w:t>с</w:t>
            </w:r>
            <w:proofErr w:type="gramEnd"/>
            <w:r w:rsidRPr="00EA4EDB">
              <w:rPr>
                <w:sz w:val="16"/>
                <w:szCs w:val="16"/>
              </w:rPr>
              <w:t xml:space="preserve"> от ТК-10 до ТК-12 ул. Коммунистич</w:t>
            </w:r>
            <w:r w:rsidRPr="00EA4EDB">
              <w:rPr>
                <w:sz w:val="16"/>
                <w:szCs w:val="16"/>
              </w:rPr>
              <w:t>е</w:t>
            </w:r>
            <w:r w:rsidRPr="00EA4EDB">
              <w:rPr>
                <w:sz w:val="16"/>
                <w:szCs w:val="16"/>
              </w:rPr>
              <w:t>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0,278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19 000,00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тепловой сети от ТК4-10б до ТК5-95 ул. Михалевича котельная «РМЗ»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0,214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магистрального участка т/</w:t>
            </w:r>
            <w:proofErr w:type="gramStart"/>
            <w:r w:rsidRPr="00EA4EDB">
              <w:rPr>
                <w:sz w:val="16"/>
                <w:szCs w:val="16"/>
              </w:rPr>
              <w:t>с</w:t>
            </w:r>
            <w:proofErr w:type="gramEnd"/>
            <w:r w:rsidRPr="00EA4EDB">
              <w:rPr>
                <w:sz w:val="16"/>
                <w:szCs w:val="16"/>
              </w:rPr>
              <w:t xml:space="preserve"> от ТК-12 до ТК-15 ул. Коммунистич</w:t>
            </w:r>
            <w:r w:rsidRPr="00EA4EDB">
              <w:rPr>
                <w:sz w:val="16"/>
                <w:szCs w:val="16"/>
              </w:rPr>
              <w:t>е</w:t>
            </w:r>
            <w:r w:rsidRPr="00EA4EDB">
              <w:rPr>
                <w:sz w:val="16"/>
                <w:szCs w:val="16"/>
              </w:rPr>
              <w:t>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0,396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тепловых сетей от котельной «ОПХ Быково» в деревне Верея с целью подключения 6-ти МКД с разрабо</w:t>
            </w:r>
            <w:r w:rsidRPr="00EA4EDB">
              <w:rPr>
                <w:sz w:val="16"/>
                <w:szCs w:val="16"/>
              </w:rPr>
              <w:t>т</w:t>
            </w:r>
            <w:r w:rsidRPr="00EA4EDB">
              <w:rPr>
                <w:sz w:val="16"/>
                <w:szCs w:val="16"/>
              </w:rPr>
              <w:t>кой проекта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0,064 км,          0,088 км,        0,020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участка тепловой сети от ТК-43 до ТК-44а ул. Косм</w:t>
            </w:r>
            <w:r w:rsidRPr="00EA4EDB">
              <w:rPr>
                <w:sz w:val="16"/>
                <w:szCs w:val="16"/>
              </w:rPr>
              <w:t>о</w:t>
            </w:r>
            <w:r w:rsidRPr="00EA4EDB">
              <w:rPr>
                <w:sz w:val="16"/>
                <w:szCs w:val="16"/>
              </w:rPr>
              <w:t>навтов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0,108 км,    0,0254 км, 0,0496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27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т/с от ТК-30 ул. Гур</w:t>
            </w:r>
            <w:r w:rsidRPr="00EA4EDB">
              <w:rPr>
                <w:sz w:val="16"/>
                <w:szCs w:val="16"/>
              </w:rPr>
              <w:t>ь</w:t>
            </w:r>
            <w:r w:rsidRPr="00EA4EDB">
              <w:rPr>
                <w:sz w:val="16"/>
                <w:szCs w:val="16"/>
              </w:rPr>
              <w:t>ева д. 10, до ТК-35 ул. Красноарме</w:t>
            </w:r>
            <w:r w:rsidRPr="00EA4EDB">
              <w:rPr>
                <w:sz w:val="16"/>
                <w:szCs w:val="16"/>
              </w:rPr>
              <w:t>й</w:t>
            </w:r>
            <w:r w:rsidRPr="00EA4EDB">
              <w:rPr>
                <w:sz w:val="16"/>
                <w:szCs w:val="16"/>
              </w:rPr>
              <w:t>ская д. 14 котел</w:t>
            </w:r>
            <w:r w:rsidRPr="00EA4EDB">
              <w:rPr>
                <w:sz w:val="16"/>
                <w:szCs w:val="16"/>
              </w:rPr>
              <w:t>ь</w:t>
            </w:r>
            <w:r w:rsidRPr="00EA4EDB">
              <w:rPr>
                <w:sz w:val="16"/>
                <w:szCs w:val="16"/>
              </w:rPr>
              <w:t>ная «РПЗ»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0,108 км,      0,092 км,    0,096 км,     0,254 км,      0,120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10 000,00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129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27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участка теплосети с. Константиново, от котельной «Константиново» до ТК-1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1,510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12 000,00</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103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магистрального участка тепловой сети от котельной БОЭЗМИ до ул. Лесная 39</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0,664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6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28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теплосети и сети ГВС д. </w:t>
            </w:r>
            <w:proofErr w:type="spellStart"/>
            <w:r w:rsidRPr="00EA4EDB">
              <w:rPr>
                <w:sz w:val="16"/>
                <w:szCs w:val="16"/>
              </w:rPr>
              <w:t>Тимонино</w:t>
            </w:r>
            <w:proofErr w:type="spellEnd"/>
            <w:r w:rsidRPr="00EA4EDB">
              <w:rPr>
                <w:sz w:val="16"/>
                <w:szCs w:val="16"/>
              </w:rPr>
              <w:t>, от котельной до жилых домов №123,124, 125</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1,082 км,         0,4 км,           1,08 км,           0,4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9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тепловой сети от котельной «ГГХПК» до ТК</w:t>
            </w:r>
            <w:proofErr w:type="gramStart"/>
            <w:r w:rsidRPr="00EA4EDB">
              <w:rPr>
                <w:sz w:val="16"/>
                <w:szCs w:val="16"/>
              </w:rPr>
              <w:t>1</w:t>
            </w:r>
            <w:proofErr w:type="gramEnd"/>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 0,3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60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тепловой сети от котельной «Гжель» до д/сада №34, до Гжел</w:t>
            </w:r>
            <w:r w:rsidRPr="00EA4EDB">
              <w:rPr>
                <w:sz w:val="16"/>
                <w:szCs w:val="16"/>
              </w:rPr>
              <w:t>ь</w:t>
            </w:r>
            <w:r w:rsidRPr="00EA4EDB">
              <w:rPr>
                <w:sz w:val="16"/>
                <w:szCs w:val="16"/>
              </w:rPr>
              <w:t>ская СОШ, до МКД №24, до МУ</w:t>
            </w:r>
            <w:proofErr w:type="gramStart"/>
            <w:r w:rsidRPr="00EA4EDB">
              <w:rPr>
                <w:sz w:val="16"/>
                <w:szCs w:val="16"/>
              </w:rPr>
              <w:t>З"</w:t>
            </w:r>
            <w:proofErr w:type="gramEnd"/>
            <w:r w:rsidRPr="00EA4EDB">
              <w:rPr>
                <w:sz w:val="16"/>
                <w:szCs w:val="16"/>
              </w:rPr>
              <w:t>РЦРБ" ФАП с. Гжель</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0,06 км,        0,774 км,      0,218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16 000,00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76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51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17.</w:t>
            </w: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ВНС-109 и вод</w:t>
            </w:r>
            <w:r w:rsidRPr="00EA4EDB">
              <w:rPr>
                <w:sz w:val="16"/>
                <w:szCs w:val="16"/>
              </w:rPr>
              <w:t>о</w:t>
            </w:r>
            <w:r w:rsidRPr="00EA4EDB">
              <w:rPr>
                <w:sz w:val="16"/>
                <w:szCs w:val="16"/>
              </w:rPr>
              <w:t>водов</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4 494,50 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01.04.2023 - 31.12.2025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31.12.2025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69 600,00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5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00"/>
        </w:trPr>
        <w:tc>
          <w:tcPr>
            <w:tcW w:w="5827" w:type="dxa"/>
            <w:gridSpan w:val="6"/>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ind w:right="-108"/>
              <w:jc w:val="center"/>
              <w:rPr>
                <w:sz w:val="16"/>
                <w:szCs w:val="16"/>
              </w:rPr>
            </w:pPr>
            <w:r w:rsidRPr="00EA4EDB">
              <w:rPr>
                <w:sz w:val="16"/>
                <w:szCs w:val="16"/>
              </w:rPr>
              <w:t>Всего по мероприятию:</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ind w:right="-108"/>
              <w:jc w:val="center"/>
              <w:rPr>
                <w:sz w:val="16"/>
                <w:szCs w:val="16"/>
              </w:rPr>
            </w:pPr>
            <w:r w:rsidRPr="00EA4EDB">
              <w:rPr>
                <w:sz w:val="16"/>
                <w:szCs w:val="16"/>
              </w:rPr>
              <w:t>256 990,44</w:t>
            </w:r>
          </w:p>
        </w:tc>
        <w:tc>
          <w:tcPr>
            <w:tcW w:w="949" w:type="dxa"/>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510"/>
        </w:trPr>
        <w:tc>
          <w:tcPr>
            <w:tcW w:w="5827" w:type="dxa"/>
            <w:gridSpan w:val="6"/>
            <w:vMerge/>
            <w:tcBorders>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rsidR="00B4777E" w:rsidRPr="00EA4EDB" w:rsidRDefault="00B4777E" w:rsidP="009D174D">
            <w:pPr>
              <w:ind w:right="-108"/>
              <w:rPr>
                <w:sz w:val="16"/>
                <w:szCs w:val="16"/>
              </w:rPr>
            </w:pPr>
          </w:p>
        </w:tc>
        <w:tc>
          <w:tcPr>
            <w:tcW w:w="949" w:type="dxa"/>
            <w:vMerge/>
            <w:tcBorders>
              <w:left w:val="single" w:sz="4" w:space="0" w:color="auto"/>
              <w:bottom w:val="single" w:sz="4" w:space="0" w:color="000000"/>
              <w:right w:val="single" w:sz="4" w:space="0" w:color="auto"/>
            </w:tcBorders>
            <w:shd w:val="clear" w:color="auto" w:fill="auto"/>
            <w:vAlign w:val="center"/>
          </w:tcPr>
          <w:p w:rsidR="00B4777E" w:rsidRPr="00EA4EDB" w:rsidRDefault="00B4777E" w:rsidP="009D174D">
            <w:pPr>
              <w:ind w:right="-108"/>
              <w:rPr>
                <w:sz w:val="16"/>
                <w:szCs w:val="16"/>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8.4.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мероприятием 02.06.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III «Объекты теплоснабжения, инженерные коммуникации»</w:t>
      </w:r>
    </w:p>
    <w:p w:rsidR="00B4777E" w:rsidRPr="00EA4EDB" w:rsidRDefault="00B4777E" w:rsidP="00B4777E">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953"/>
        <w:gridCol w:w="756"/>
        <w:gridCol w:w="756"/>
        <w:gridCol w:w="709"/>
        <w:gridCol w:w="756"/>
        <w:gridCol w:w="1242"/>
      </w:tblGrid>
      <w:tr w:rsidR="00B4777E" w:rsidRPr="00EA4EDB" w:rsidTr="009D174D">
        <w:trPr>
          <w:trHeight w:val="255"/>
        </w:trPr>
        <w:tc>
          <w:tcPr>
            <w:tcW w:w="475" w:type="dxa"/>
            <w:vMerge w:val="restart"/>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524" w:type="dxa"/>
            <w:vMerge w:val="restart"/>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819" w:type="dxa"/>
            <w:gridSpan w:val="6"/>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42" w:type="dxa"/>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w:t>
            </w:r>
            <w:r w:rsidRPr="00EA4EDB">
              <w:rPr>
                <w:sz w:val="17"/>
                <w:szCs w:val="17"/>
              </w:rPr>
              <w:t>о</w:t>
            </w:r>
            <w:r w:rsidRPr="00EA4EDB">
              <w:rPr>
                <w:sz w:val="17"/>
                <w:szCs w:val="17"/>
              </w:rPr>
              <w:t>имости до ввода в эк</w:t>
            </w:r>
            <w:r w:rsidRPr="00EA4EDB">
              <w:rPr>
                <w:sz w:val="17"/>
                <w:szCs w:val="17"/>
              </w:rPr>
              <w:t>с</w:t>
            </w:r>
            <w:r w:rsidRPr="00EA4EDB">
              <w:rPr>
                <w:sz w:val="17"/>
                <w:szCs w:val="17"/>
              </w:rPr>
              <w:t>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75" w:type="dxa"/>
            <w:vMerge/>
            <w:shd w:val="clear" w:color="auto" w:fill="auto"/>
            <w:vAlign w:val="center"/>
            <w:hideMark/>
          </w:tcPr>
          <w:p w:rsidR="00B4777E" w:rsidRPr="00EA4EDB" w:rsidRDefault="00B4777E" w:rsidP="009D174D">
            <w:pPr>
              <w:rPr>
                <w:sz w:val="16"/>
                <w:szCs w:val="16"/>
              </w:rPr>
            </w:pPr>
          </w:p>
        </w:tc>
        <w:tc>
          <w:tcPr>
            <w:tcW w:w="1524" w:type="dxa"/>
            <w:vMerge/>
            <w:shd w:val="clear" w:color="auto" w:fill="auto"/>
            <w:vAlign w:val="center"/>
            <w:hideMark/>
          </w:tcPr>
          <w:p w:rsidR="00B4777E" w:rsidRPr="00EA4EDB" w:rsidRDefault="00B4777E" w:rsidP="009D174D">
            <w:pPr>
              <w:rPr>
                <w:sz w:val="16"/>
                <w:szCs w:val="16"/>
              </w:rPr>
            </w:pPr>
          </w:p>
        </w:tc>
        <w:tc>
          <w:tcPr>
            <w:tcW w:w="1075" w:type="dxa"/>
            <w:vMerge/>
            <w:shd w:val="clear" w:color="auto" w:fill="auto"/>
            <w:vAlign w:val="center"/>
            <w:hideMark/>
          </w:tcPr>
          <w:p w:rsidR="00B4777E" w:rsidRPr="00EA4EDB" w:rsidRDefault="00B4777E" w:rsidP="009D174D">
            <w:pPr>
              <w:rPr>
                <w:sz w:val="16"/>
                <w:szCs w:val="16"/>
              </w:rPr>
            </w:pPr>
          </w:p>
        </w:tc>
        <w:tc>
          <w:tcPr>
            <w:tcW w:w="1069" w:type="dxa"/>
            <w:vMerge/>
            <w:shd w:val="clear" w:color="auto" w:fill="auto"/>
            <w:vAlign w:val="center"/>
            <w:hideMark/>
          </w:tcPr>
          <w:p w:rsidR="00B4777E" w:rsidRPr="00EA4EDB" w:rsidRDefault="00B4777E" w:rsidP="009D174D">
            <w:pPr>
              <w:rPr>
                <w:sz w:val="16"/>
                <w:szCs w:val="16"/>
              </w:rPr>
            </w:pPr>
          </w:p>
        </w:tc>
        <w:tc>
          <w:tcPr>
            <w:tcW w:w="833"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49" w:type="dxa"/>
            <w:vMerge/>
            <w:shd w:val="clear" w:color="auto" w:fill="auto"/>
            <w:vAlign w:val="center"/>
            <w:hideMark/>
          </w:tcPr>
          <w:p w:rsidR="00B4777E" w:rsidRPr="00EA4EDB" w:rsidRDefault="00B4777E" w:rsidP="009D174D">
            <w:pPr>
              <w:rPr>
                <w:sz w:val="16"/>
                <w:szCs w:val="16"/>
              </w:rPr>
            </w:pPr>
          </w:p>
        </w:tc>
        <w:tc>
          <w:tcPr>
            <w:tcW w:w="1320" w:type="dxa"/>
            <w:vMerge/>
            <w:shd w:val="clear" w:color="auto" w:fill="auto"/>
            <w:vAlign w:val="center"/>
            <w:hideMark/>
          </w:tcPr>
          <w:p w:rsidR="00B4777E" w:rsidRPr="00EA4EDB" w:rsidRDefault="00B4777E" w:rsidP="009D174D">
            <w:pPr>
              <w:rPr>
                <w:sz w:val="16"/>
                <w:szCs w:val="16"/>
              </w:rPr>
            </w:pP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953" w:type="dxa"/>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709"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42"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75"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953"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709"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42"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495"/>
        </w:trPr>
        <w:tc>
          <w:tcPr>
            <w:tcW w:w="475"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vMerge w:val="restart"/>
            <w:shd w:val="clear" w:color="auto" w:fill="auto"/>
            <w:vAlign w:val="center"/>
          </w:tcPr>
          <w:p w:rsidR="00B4777E" w:rsidRPr="00EA4EDB" w:rsidRDefault="00B4777E" w:rsidP="009D174D">
            <w:pPr>
              <w:rPr>
                <w:sz w:val="16"/>
                <w:szCs w:val="16"/>
              </w:rPr>
            </w:pPr>
            <w:r w:rsidRPr="00EA4EDB">
              <w:rPr>
                <w:sz w:val="16"/>
                <w:szCs w:val="16"/>
              </w:rPr>
              <w:t>Строительство участков тепловых сетей котельной «Рыболово» в г.о. Раменский в т.ч. ПИР</w:t>
            </w:r>
          </w:p>
        </w:tc>
        <w:tc>
          <w:tcPr>
            <w:tcW w:w="1075" w:type="dxa"/>
            <w:vMerge w:val="restart"/>
            <w:shd w:val="clear" w:color="auto" w:fill="auto"/>
            <w:vAlign w:val="center"/>
          </w:tcPr>
          <w:p w:rsidR="00B4777E" w:rsidRPr="00EA4EDB" w:rsidRDefault="00B4777E" w:rsidP="009D174D">
            <w:pPr>
              <w:ind w:right="-108"/>
              <w:jc w:val="center"/>
              <w:rPr>
                <w:sz w:val="16"/>
                <w:szCs w:val="16"/>
              </w:rPr>
            </w:pPr>
            <w:r w:rsidRPr="00EA4EDB">
              <w:rPr>
                <w:sz w:val="16"/>
                <w:szCs w:val="16"/>
              </w:rPr>
              <w:t>(</w:t>
            </w:r>
            <w:r w:rsidRPr="00EA4EDB">
              <w:rPr>
                <w:sz w:val="16"/>
                <w:szCs w:val="16"/>
                <w:lang w:val="en-US"/>
              </w:rPr>
              <w:t xml:space="preserve">L=220 </w:t>
            </w:r>
            <w:r w:rsidRPr="00EA4EDB">
              <w:rPr>
                <w:sz w:val="16"/>
                <w:szCs w:val="16"/>
              </w:rPr>
              <w:t>м)</w:t>
            </w:r>
          </w:p>
        </w:tc>
        <w:tc>
          <w:tcPr>
            <w:tcW w:w="1069"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изыскател</w:t>
            </w:r>
            <w:r w:rsidRPr="00EA4EDB">
              <w:rPr>
                <w:sz w:val="16"/>
                <w:szCs w:val="16"/>
              </w:rPr>
              <w:t>ь</w:t>
            </w:r>
            <w:r w:rsidRPr="00EA4EDB">
              <w:rPr>
                <w:sz w:val="16"/>
                <w:szCs w:val="16"/>
              </w:rPr>
              <w:t>ские работы)</w:t>
            </w:r>
          </w:p>
        </w:tc>
        <w:tc>
          <w:tcPr>
            <w:tcW w:w="833"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01.03.2024-14.10.2024</w:t>
            </w:r>
          </w:p>
        </w:tc>
        <w:tc>
          <w:tcPr>
            <w:tcW w:w="850"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15.10.2024</w:t>
            </w:r>
          </w:p>
        </w:tc>
        <w:tc>
          <w:tcPr>
            <w:tcW w:w="993" w:type="dxa"/>
            <w:vMerge w:val="restart"/>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16 038,00</w:t>
            </w:r>
          </w:p>
        </w:tc>
        <w:tc>
          <w:tcPr>
            <w:tcW w:w="949"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16 038,00</w:t>
            </w:r>
          </w:p>
        </w:tc>
        <w:tc>
          <w:tcPr>
            <w:tcW w:w="953"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16 038,00</w:t>
            </w:r>
          </w:p>
        </w:tc>
        <w:tc>
          <w:tcPr>
            <w:tcW w:w="756"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r>
      <w:tr w:rsidR="00B4777E" w:rsidRPr="00EA4EDB" w:rsidTr="009D174D">
        <w:trPr>
          <w:trHeight w:val="838"/>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759"/>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 xml:space="preserve">та Раменского городского </w:t>
            </w:r>
          </w:p>
          <w:p w:rsidR="00B4777E" w:rsidRPr="00EA4EDB" w:rsidRDefault="00B4777E" w:rsidP="009D174D">
            <w:pPr>
              <w:ind w:right="-108"/>
              <w:rPr>
                <w:sz w:val="16"/>
                <w:szCs w:val="16"/>
              </w:rPr>
            </w:pPr>
            <w:r w:rsidRPr="00EA4EDB">
              <w:rPr>
                <w:sz w:val="16"/>
                <w:szCs w:val="16"/>
              </w:rPr>
              <w:t>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495"/>
        </w:trPr>
        <w:tc>
          <w:tcPr>
            <w:tcW w:w="5826" w:type="dxa"/>
            <w:gridSpan w:val="6"/>
            <w:vMerge w:val="restart"/>
            <w:shd w:val="clear" w:color="auto" w:fill="auto"/>
            <w:vAlign w:val="center"/>
          </w:tcPr>
          <w:p w:rsidR="00B4777E" w:rsidRPr="00EA4EDB" w:rsidRDefault="00B4777E" w:rsidP="009D174D">
            <w:pPr>
              <w:ind w:right="-108"/>
              <w:jc w:val="right"/>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ind w:left="-60" w:right="-108"/>
              <w:jc w:val="center"/>
              <w:rPr>
                <w:sz w:val="16"/>
                <w:szCs w:val="16"/>
              </w:rPr>
            </w:pPr>
            <w:r w:rsidRPr="00EA4EDB">
              <w:rPr>
                <w:sz w:val="16"/>
                <w:szCs w:val="16"/>
              </w:rPr>
              <w:t>16 038,00</w:t>
            </w:r>
          </w:p>
        </w:tc>
        <w:tc>
          <w:tcPr>
            <w:tcW w:w="949" w:type="dxa"/>
            <w:vMerge w:val="restart"/>
            <w:shd w:val="clear" w:color="auto" w:fill="auto"/>
            <w:vAlign w:val="center"/>
          </w:tcPr>
          <w:p w:rsidR="00B4777E" w:rsidRPr="00EA4EDB" w:rsidRDefault="00B4777E" w:rsidP="009D174D">
            <w:pPr>
              <w:ind w:right="-108"/>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16 038,00</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16 038,00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r>
      <w:tr w:rsidR="00B4777E" w:rsidRPr="00EA4EDB" w:rsidTr="009D174D">
        <w:trPr>
          <w:trHeight w:val="786"/>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817"/>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 xml:space="preserve">та Раменского городского </w:t>
            </w:r>
          </w:p>
          <w:p w:rsidR="00B4777E" w:rsidRPr="00EA4EDB" w:rsidRDefault="00B4777E" w:rsidP="009D174D">
            <w:pPr>
              <w:ind w:right="-108"/>
              <w:rPr>
                <w:sz w:val="16"/>
                <w:szCs w:val="16"/>
              </w:rPr>
            </w:pPr>
            <w:r w:rsidRPr="00EA4EDB">
              <w:rPr>
                <w:sz w:val="16"/>
                <w:szCs w:val="16"/>
              </w:rPr>
              <w:t>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rPr>
          <w:sz w:val="28"/>
          <w:szCs w:val="28"/>
          <w:lang w:val="en-US"/>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8.5.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мероприятием 02.08.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III «Объекты теплоснабжения, инженерные коммуникации»</w:t>
      </w:r>
    </w:p>
    <w:p w:rsidR="00B4777E" w:rsidRPr="00EA4EDB" w:rsidRDefault="00B4777E" w:rsidP="00B4777E">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8"/>
        <w:gridCol w:w="1075"/>
        <w:gridCol w:w="1069"/>
        <w:gridCol w:w="833"/>
        <w:gridCol w:w="850"/>
        <w:gridCol w:w="993"/>
        <w:gridCol w:w="949"/>
        <w:gridCol w:w="1320"/>
        <w:gridCol w:w="889"/>
        <w:gridCol w:w="811"/>
        <w:gridCol w:w="851"/>
        <w:gridCol w:w="850"/>
        <w:gridCol w:w="662"/>
        <w:gridCol w:w="756"/>
        <w:gridCol w:w="1242"/>
      </w:tblGrid>
      <w:tr w:rsidR="00B4777E" w:rsidRPr="00EA4EDB" w:rsidTr="009D174D">
        <w:trPr>
          <w:trHeight w:val="255"/>
        </w:trPr>
        <w:tc>
          <w:tcPr>
            <w:tcW w:w="441" w:type="dxa"/>
            <w:vMerge w:val="restart"/>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558" w:type="dxa"/>
            <w:vMerge w:val="restart"/>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819" w:type="dxa"/>
            <w:gridSpan w:val="6"/>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42" w:type="dxa"/>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w:t>
            </w:r>
            <w:r w:rsidRPr="00EA4EDB">
              <w:rPr>
                <w:sz w:val="17"/>
                <w:szCs w:val="17"/>
              </w:rPr>
              <w:t>о</w:t>
            </w:r>
            <w:r w:rsidRPr="00EA4EDB">
              <w:rPr>
                <w:sz w:val="17"/>
                <w:szCs w:val="17"/>
              </w:rPr>
              <w:t>имости до ввода в эк</w:t>
            </w:r>
            <w:r w:rsidRPr="00EA4EDB">
              <w:rPr>
                <w:sz w:val="17"/>
                <w:szCs w:val="17"/>
              </w:rPr>
              <w:t>с</w:t>
            </w:r>
            <w:r w:rsidRPr="00EA4EDB">
              <w:rPr>
                <w:sz w:val="17"/>
                <w:szCs w:val="17"/>
              </w:rPr>
              <w:t>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41" w:type="dxa"/>
            <w:vMerge/>
            <w:shd w:val="clear" w:color="auto" w:fill="auto"/>
            <w:vAlign w:val="center"/>
            <w:hideMark/>
          </w:tcPr>
          <w:p w:rsidR="00B4777E" w:rsidRPr="00EA4EDB" w:rsidRDefault="00B4777E" w:rsidP="009D174D">
            <w:pPr>
              <w:rPr>
                <w:sz w:val="16"/>
                <w:szCs w:val="16"/>
              </w:rPr>
            </w:pPr>
          </w:p>
        </w:tc>
        <w:tc>
          <w:tcPr>
            <w:tcW w:w="1558" w:type="dxa"/>
            <w:vMerge/>
            <w:shd w:val="clear" w:color="auto" w:fill="auto"/>
            <w:vAlign w:val="center"/>
            <w:hideMark/>
          </w:tcPr>
          <w:p w:rsidR="00B4777E" w:rsidRPr="00EA4EDB" w:rsidRDefault="00B4777E" w:rsidP="009D174D">
            <w:pPr>
              <w:rPr>
                <w:sz w:val="16"/>
                <w:szCs w:val="16"/>
              </w:rPr>
            </w:pPr>
          </w:p>
        </w:tc>
        <w:tc>
          <w:tcPr>
            <w:tcW w:w="1075" w:type="dxa"/>
            <w:vMerge/>
            <w:shd w:val="clear" w:color="auto" w:fill="auto"/>
            <w:vAlign w:val="center"/>
            <w:hideMark/>
          </w:tcPr>
          <w:p w:rsidR="00B4777E" w:rsidRPr="00EA4EDB" w:rsidRDefault="00B4777E" w:rsidP="009D174D">
            <w:pPr>
              <w:rPr>
                <w:sz w:val="16"/>
                <w:szCs w:val="16"/>
              </w:rPr>
            </w:pPr>
          </w:p>
        </w:tc>
        <w:tc>
          <w:tcPr>
            <w:tcW w:w="1069" w:type="dxa"/>
            <w:vMerge/>
            <w:shd w:val="clear" w:color="auto" w:fill="auto"/>
            <w:vAlign w:val="center"/>
            <w:hideMark/>
          </w:tcPr>
          <w:p w:rsidR="00B4777E" w:rsidRPr="00EA4EDB" w:rsidRDefault="00B4777E" w:rsidP="009D174D">
            <w:pPr>
              <w:rPr>
                <w:sz w:val="16"/>
                <w:szCs w:val="16"/>
              </w:rPr>
            </w:pPr>
          </w:p>
        </w:tc>
        <w:tc>
          <w:tcPr>
            <w:tcW w:w="833"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49" w:type="dxa"/>
            <w:vMerge/>
            <w:shd w:val="clear" w:color="auto" w:fill="auto"/>
            <w:vAlign w:val="center"/>
            <w:hideMark/>
          </w:tcPr>
          <w:p w:rsidR="00B4777E" w:rsidRPr="00EA4EDB" w:rsidRDefault="00B4777E" w:rsidP="009D174D">
            <w:pPr>
              <w:rPr>
                <w:sz w:val="16"/>
                <w:szCs w:val="16"/>
              </w:rPr>
            </w:pPr>
          </w:p>
        </w:tc>
        <w:tc>
          <w:tcPr>
            <w:tcW w:w="1320" w:type="dxa"/>
            <w:vMerge/>
            <w:shd w:val="clear" w:color="auto" w:fill="auto"/>
            <w:vAlign w:val="center"/>
            <w:hideMark/>
          </w:tcPr>
          <w:p w:rsidR="00B4777E" w:rsidRPr="00EA4EDB" w:rsidRDefault="00B4777E" w:rsidP="009D174D">
            <w:pPr>
              <w:rPr>
                <w:sz w:val="16"/>
                <w:szCs w:val="16"/>
              </w:rPr>
            </w:pP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811" w:type="dxa"/>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662"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42"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41"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58"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811"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662"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42"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495"/>
        </w:trPr>
        <w:tc>
          <w:tcPr>
            <w:tcW w:w="441"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1 </w:t>
            </w:r>
          </w:p>
        </w:tc>
        <w:tc>
          <w:tcPr>
            <w:tcW w:w="1558" w:type="dxa"/>
            <w:vMerge w:val="restart"/>
            <w:shd w:val="clear" w:color="auto" w:fill="auto"/>
            <w:vAlign w:val="center"/>
          </w:tcPr>
          <w:p w:rsidR="00B4777E" w:rsidRPr="00EA4EDB" w:rsidRDefault="00B4777E" w:rsidP="009D174D">
            <w:pPr>
              <w:ind w:left="-108" w:right="-108"/>
              <w:rPr>
                <w:sz w:val="16"/>
                <w:szCs w:val="16"/>
              </w:rPr>
            </w:pPr>
            <w:r w:rsidRPr="00EA4EDB">
              <w:rPr>
                <w:sz w:val="16"/>
                <w:szCs w:val="16"/>
              </w:rPr>
              <w:t>Строительство учас</w:t>
            </w:r>
            <w:r w:rsidRPr="00EA4EDB">
              <w:rPr>
                <w:sz w:val="16"/>
                <w:szCs w:val="16"/>
              </w:rPr>
              <w:t>т</w:t>
            </w:r>
            <w:r w:rsidRPr="00EA4EDB">
              <w:rPr>
                <w:sz w:val="16"/>
                <w:szCs w:val="16"/>
              </w:rPr>
              <w:t xml:space="preserve">ков тепловых сетей в г.о. Раменский </w:t>
            </w:r>
            <w:proofErr w:type="spellStart"/>
            <w:r w:rsidRPr="00EA4EDB">
              <w:rPr>
                <w:sz w:val="16"/>
                <w:szCs w:val="16"/>
              </w:rPr>
              <w:t>с</w:t>
            </w:r>
            <w:proofErr w:type="gramStart"/>
            <w:r w:rsidRPr="00EA4EDB">
              <w:rPr>
                <w:sz w:val="16"/>
                <w:szCs w:val="16"/>
              </w:rPr>
              <w:t>.Б</w:t>
            </w:r>
            <w:proofErr w:type="gramEnd"/>
            <w:r w:rsidRPr="00EA4EDB">
              <w:rPr>
                <w:sz w:val="16"/>
                <w:szCs w:val="16"/>
              </w:rPr>
              <w:t>ыково</w:t>
            </w:r>
            <w:proofErr w:type="spellEnd"/>
            <w:r w:rsidRPr="00EA4EDB">
              <w:rPr>
                <w:sz w:val="16"/>
                <w:szCs w:val="16"/>
              </w:rPr>
              <w:t xml:space="preserve"> «Усадьба Быково» (в т.ч. ПИР) </w:t>
            </w:r>
          </w:p>
        </w:tc>
        <w:tc>
          <w:tcPr>
            <w:tcW w:w="1075" w:type="dxa"/>
            <w:vMerge w:val="restart"/>
            <w:shd w:val="clear" w:color="auto" w:fill="auto"/>
            <w:vAlign w:val="center"/>
          </w:tcPr>
          <w:p w:rsidR="00B4777E" w:rsidRPr="00EA4EDB" w:rsidRDefault="00B4777E" w:rsidP="009D174D">
            <w:pPr>
              <w:rPr>
                <w:sz w:val="16"/>
                <w:szCs w:val="16"/>
              </w:rPr>
            </w:pPr>
            <w:proofErr w:type="spellStart"/>
            <w:r w:rsidRPr="00EA4EDB">
              <w:rPr>
                <w:sz w:val="16"/>
                <w:szCs w:val="16"/>
              </w:rPr>
              <w:t>Ду</w:t>
            </w:r>
            <w:proofErr w:type="spellEnd"/>
            <w:r w:rsidRPr="00EA4EDB">
              <w:rPr>
                <w:sz w:val="16"/>
                <w:szCs w:val="16"/>
              </w:rPr>
              <w:t xml:space="preserve"> 150 мм</w:t>
            </w:r>
          </w:p>
        </w:tc>
        <w:tc>
          <w:tcPr>
            <w:tcW w:w="1069" w:type="dxa"/>
            <w:vMerge w:val="restart"/>
            <w:shd w:val="clear" w:color="auto" w:fill="auto"/>
            <w:vAlign w:val="center"/>
            <w:hideMark/>
          </w:tcPr>
          <w:p w:rsidR="00B4777E" w:rsidRPr="00EA4EDB" w:rsidRDefault="00B4777E" w:rsidP="009D174D">
            <w:pPr>
              <w:ind w:left="-48" w:right="-91"/>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изыскател</w:t>
            </w:r>
            <w:r w:rsidRPr="00EA4EDB">
              <w:rPr>
                <w:sz w:val="16"/>
                <w:szCs w:val="16"/>
              </w:rPr>
              <w:t>ь</w:t>
            </w:r>
            <w:r w:rsidRPr="00EA4EDB">
              <w:rPr>
                <w:sz w:val="16"/>
                <w:szCs w:val="16"/>
              </w:rPr>
              <w:t>ские работы)</w:t>
            </w:r>
          </w:p>
        </w:tc>
        <w:tc>
          <w:tcPr>
            <w:tcW w:w="833" w:type="dxa"/>
            <w:vMerge w:val="restart"/>
            <w:shd w:val="clear" w:color="auto" w:fill="auto"/>
            <w:vAlign w:val="center"/>
            <w:hideMark/>
          </w:tcPr>
          <w:p w:rsidR="00B4777E" w:rsidRPr="00EA4EDB" w:rsidRDefault="00B4777E" w:rsidP="009D174D">
            <w:pPr>
              <w:ind w:right="-109" w:hanging="125"/>
              <w:jc w:val="center"/>
              <w:rPr>
                <w:sz w:val="16"/>
                <w:szCs w:val="16"/>
              </w:rPr>
            </w:pPr>
            <w:r w:rsidRPr="00EA4EDB">
              <w:rPr>
                <w:sz w:val="16"/>
                <w:szCs w:val="16"/>
              </w:rPr>
              <w:t>06.05.2024</w:t>
            </w:r>
          </w:p>
          <w:p w:rsidR="00B4777E" w:rsidRPr="00EA4EDB" w:rsidRDefault="00B4777E" w:rsidP="009D174D">
            <w:pPr>
              <w:ind w:right="-109" w:hanging="125"/>
              <w:jc w:val="center"/>
              <w:rPr>
                <w:sz w:val="16"/>
                <w:szCs w:val="16"/>
              </w:rPr>
            </w:pPr>
            <w:r w:rsidRPr="00EA4EDB">
              <w:rPr>
                <w:sz w:val="16"/>
                <w:szCs w:val="16"/>
              </w:rPr>
              <w:t xml:space="preserve">- </w:t>
            </w:r>
          </w:p>
          <w:p w:rsidR="00B4777E" w:rsidRPr="00EA4EDB" w:rsidRDefault="00B4777E" w:rsidP="009D174D">
            <w:pPr>
              <w:ind w:right="-109" w:hanging="125"/>
              <w:jc w:val="center"/>
              <w:rPr>
                <w:sz w:val="16"/>
                <w:szCs w:val="16"/>
              </w:rPr>
            </w:pPr>
            <w:r w:rsidRPr="00EA4EDB">
              <w:rPr>
                <w:sz w:val="16"/>
                <w:szCs w:val="16"/>
              </w:rPr>
              <w:t>14.10.2025</w:t>
            </w:r>
          </w:p>
        </w:tc>
        <w:tc>
          <w:tcPr>
            <w:tcW w:w="850" w:type="dxa"/>
            <w:vMerge w:val="restart"/>
            <w:shd w:val="clear" w:color="auto" w:fill="auto"/>
            <w:vAlign w:val="center"/>
            <w:hideMark/>
          </w:tcPr>
          <w:p w:rsidR="00B4777E" w:rsidRPr="00EA4EDB" w:rsidRDefault="00B4777E" w:rsidP="009D174D">
            <w:pPr>
              <w:ind w:right="-109" w:hanging="107"/>
              <w:jc w:val="center"/>
              <w:rPr>
                <w:sz w:val="16"/>
                <w:szCs w:val="16"/>
              </w:rPr>
            </w:pPr>
            <w:r w:rsidRPr="00EA4EDB">
              <w:rPr>
                <w:sz w:val="16"/>
                <w:szCs w:val="16"/>
              </w:rPr>
              <w:t>14.10.2025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167 670,00</w:t>
            </w:r>
          </w:p>
        </w:tc>
        <w:tc>
          <w:tcPr>
            <w:tcW w:w="94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167 670,00</w:t>
            </w:r>
          </w:p>
        </w:tc>
        <w:tc>
          <w:tcPr>
            <w:tcW w:w="81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8 383,50</w:t>
            </w:r>
          </w:p>
        </w:tc>
        <w:tc>
          <w:tcPr>
            <w:tcW w:w="85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159 286,50</w:t>
            </w:r>
          </w:p>
        </w:tc>
        <w:tc>
          <w:tcPr>
            <w:tcW w:w="66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56"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242"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38"/>
        </w:trPr>
        <w:tc>
          <w:tcPr>
            <w:tcW w:w="441" w:type="dxa"/>
            <w:vMerge/>
            <w:shd w:val="clear" w:color="auto" w:fill="auto"/>
            <w:vAlign w:val="center"/>
          </w:tcPr>
          <w:p w:rsidR="00B4777E" w:rsidRPr="00EA4EDB" w:rsidRDefault="00B4777E" w:rsidP="009D174D">
            <w:pPr>
              <w:jc w:val="center"/>
              <w:rPr>
                <w:sz w:val="16"/>
                <w:szCs w:val="16"/>
              </w:rPr>
            </w:pPr>
          </w:p>
        </w:tc>
        <w:tc>
          <w:tcPr>
            <w:tcW w:w="1558"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131 285,61</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6 564,28</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124 721,33</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rPr>
            </w:pPr>
          </w:p>
        </w:tc>
      </w:tr>
      <w:tr w:rsidR="00B4777E" w:rsidRPr="00EA4EDB" w:rsidTr="009D174D">
        <w:trPr>
          <w:trHeight w:val="759"/>
        </w:trPr>
        <w:tc>
          <w:tcPr>
            <w:tcW w:w="441" w:type="dxa"/>
            <w:vMerge/>
            <w:shd w:val="clear" w:color="auto" w:fill="auto"/>
            <w:vAlign w:val="center"/>
          </w:tcPr>
          <w:p w:rsidR="00B4777E" w:rsidRPr="00EA4EDB" w:rsidRDefault="00B4777E" w:rsidP="009D174D">
            <w:pPr>
              <w:jc w:val="center"/>
              <w:rPr>
                <w:sz w:val="16"/>
                <w:szCs w:val="16"/>
              </w:rPr>
            </w:pPr>
          </w:p>
        </w:tc>
        <w:tc>
          <w:tcPr>
            <w:tcW w:w="1558"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Раменского городского окр</w:t>
            </w:r>
            <w:r w:rsidRPr="00EA4EDB">
              <w:rPr>
                <w:sz w:val="16"/>
                <w:szCs w:val="16"/>
              </w:rPr>
              <w:t>у</w:t>
            </w:r>
            <w:r w:rsidRPr="00EA4EDB">
              <w:rPr>
                <w:sz w:val="16"/>
                <w:szCs w:val="16"/>
              </w:rPr>
              <w:t>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36 384,39</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1 819,22</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34 565,17</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lang w:val="en-US"/>
              </w:rPr>
            </w:pPr>
          </w:p>
        </w:tc>
      </w:tr>
      <w:tr w:rsidR="00B4777E" w:rsidRPr="00EA4EDB" w:rsidTr="009D174D">
        <w:trPr>
          <w:trHeight w:val="685"/>
        </w:trPr>
        <w:tc>
          <w:tcPr>
            <w:tcW w:w="5826" w:type="dxa"/>
            <w:gridSpan w:val="6"/>
            <w:vMerge w:val="restart"/>
            <w:shd w:val="clear" w:color="auto" w:fill="auto"/>
            <w:vAlign w:val="center"/>
          </w:tcPr>
          <w:p w:rsidR="00B4777E" w:rsidRPr="00EA4EDB" w:rsidRDefault="00B4777E" w:rsidP="009D174D">
            <w:pPr>
              <w:ind w:right="-108"/>
              <w:jc w:val="right"/>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jc w:val="center"/>
              <w:rPr>
                <w:sz w:val="16"/>
                <w:szCs w:val="16"/>
              </w:rPr>
            </w:pPr>
            <w:r w:rsidRPr="00EA4EDB">
              <w:rPr>
                <w:sz w:val="16"/>
                <w:szCs w:val="16"/>
              </w:rPr>
              <w:t>167 670,00</w:t>
            </w:r>
          </w:p>
        </w:tc>
        <w:tc>
          <w:tcPr>
            <w:tcW w:w="949"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167 670,00</w:t>
            </w:r>
          </w:p>
        </w:tc>
        <w:tc>
          <w:tcPr>
            <w:tcW w:w="811"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8 383,50</w:t>
            </w:r>
          </w:p>
        </w:tc>
        <w:tc>
          <w:tcPr>
            <w:tcW w:w="850"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159 286,50</w:t>
            </w:r>
          </w:p>
        </w:tc>
        <w:tc>
          <w:tcPr>
            <w:tcW w:w="662"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1242" w:type="dxa"/>
            <w:vMerge w:val="restart"/>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786"/>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131 285,61</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6 564,28</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124 721,33</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rPr>
            </w:pPr>
          </w:p>
        </w:tc>
      </w:tr>
      <w:tr w:rsidR="00B4777E" w:rsidRPr="00EA4EDB" w:rsidTr="009D174D">
        <w:trPr>
          <w:trHeight w:val="817"/>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Раменского городского окр</w:t>
            </w:r>
            <w:r w:rsidRPr="00EA4EDB">
              <w:rPr>
                <w:sz w:val="16"/>
                <w:szCs w:val="16"/>
              </w:rPr>
              <w:t>у</w:t>
            </w:r>
            <w:r w:rsidRPr="00EA4EDB">
              <w:rPr>
                <w:sz w:val="16"/>
                <w:szCs w:val="16"/>
              </w:rPr>
              <w:t>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36 384,39</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1 819,22</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34 565,17</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lang w:val="en-US"/>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8.6.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III «Объекты теплоснабжения, инженерные коммуникации» </w:t>
      </w:r>
    </w:p>
    <w:p w:rsidR="00B4777E" w:rsidRPr="00EA4EDB" w:rsidRDefault="00B4777E" w:rsidP="00B4777E">
      <w:pPr>
        <w:widowControl w:val="0"/>
        <w:autoSpaceDE w:val="0"/>
        <w:autoSpaceDN w:val="0"/>
        <w:adjustRightInd w:val="0"/>
        <w:ind w:firstLine="540"/>
        <w:jc w:val="center"/>
        <w:rPr>
          <w:sz w:val="28"/>
          <w:szCs w:val="28"/>
        </w:rPr>
      </w:pPr>
    </w:p>
    <w:tbl>
      <w:tblPr>
        <w:tblStyle w:val="ac"/>
        <w:tblW w:w="15276" w:type="dxa"/>
        <w:tblLayout w:type="fixed"/>
        <w:tblLook w:val="04A0" w:firstRow="1" w:lastRow="0" w:firstColumn="1" w:lastColumn="0" w:noHBand="0" w:noVBand="1"/>
      </w:tblPr>
      <w:tblGrid>
        <w:gridCol w:w="534"/>
        <w:gridCol w:w="1134"/>
        <w:gridCol w:w="1559"/>
        <w:gridCol w:w="1276"/>
        <w:gridCol w:w="4536"/>
        <w:gridCol w:w="1134"/>
        <w:gridCol w:w="5103"/>
      </w:tblGrid>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1134" w:type="dxa"/>
            <w:vAlign w:val="center"/>
          </w:tcPr>
          <w:p w:rsidR="00B4777E" w:rsidRPr="00EA4EDB" w:rsidRDefault="00B4777E" w:rsidP="009D174D">
            <w:pPr>
              <w:widowControl w:val="0"/>
              <w:autoSpaceDE w:val="0"/>
              <w:autoSpaceDN w:val="0"/>
              <w:adjustRightInd w:val="0"/>
              <w:ind w:hanging="78"/>
              <w:jc w:val="center"/>
            </w:pPr>
            <w:r w:rsidRPr="00EA4EDB">
              <w:t xml:space="preserve">№ </w:t>
            </w:r>
          </w:p>
          <w:p w:rsidR="00B4777E" w:rsidRPr="00EA4EDB" w:rsidRDefault="00B4777E" w:rsidP="009D174D">
            <w:pPr>
              <w:widowControl w:val="0"/>
              <w:autoSpaceDE w:val="0"/>
              <w:autoSpaceDN w:val="0"/>
              <w:adjustRightInd w:val="0"/>
              <w:ind w:hanging="78"/>
              <w:jc w:val="center"/>
            </w:pPr>
            <w:r w:rsidRPr="00EA4EDB">
              <w:t>подпр</w:t>
            </w:r>
            <w:r w:rsidRPr="00EA4EDB">
              <w:t>о</w:t>
            </w:r>
            <w:r w:rsidRPr="00EA4EDB">
              <w:t>граммы</w:t>
            </w:r>
          </w:p>
        </w:tc>
        <w:tc>
          <w:tcPr>
            <w:tcW w:w="1559" w:type="dxa"/>
            <w:vAlign w:val="center"/>
          </w:tcPr>
          <w:p w:rsidR="00B4777E" w:rsidRPr="00EA4EDB" w:rsidRDefault="00B4777E" w:rsidP="009D174D">
            <w:pPr>
              <w:widowControl w:val="0"/>
              <w:autoSpaceDE w:val="0"/>
              <w:autoSpaceDN w:val="0"/>
              <w:adjustRightInd w:val="0"/>
              <w:jc w:val="center"/>
            </w:pPr>
            <w:r w:rsidRPr="00EA4EDB">
              <w:t xml:space="preserve">№ </w:t>
            </w:r>
          </w:p>
          <w:p w:rsidR="00B4777E" w:rsidRPr="00EA4EDB" w:rsidRDefault="00B4777E" w:rsidP="009D174D">
            <w:pPr>
              <w:widowControl w:val="0"/>
              <w:autoSpaceDE w:val="0"/>
              <w:autoSpaceDN w:val="0"/>
              <w:adjustRightInd w:val="0"/>
              <w:jc w:val="center"/>
            </w:pPr>
            <w:r w:rsidRPr="00EA4EDB">
              <w:t>основного</w:t>
            </w:r>
          </w:p>
          <w:p w:rsidR="00B4777E" w:rsidRPr="00EA4EDB" w:rsidRDefault="00B4777E" w:rsidP="009D174D">
            <w:pPr>
              <w:widowControl w:val="0"/>
              <w:autoSpaceDE w:val="0"/>
              <w:autoSpaceDN w:val="0"/>
              <w:adjustRightInd w:val="0"/>
              <w:jc w:val="center"/>
            </w:pPr>
            <w:r w:rsidRPr="00EA4EDB">
              <w:t>мероприятия</w:t>
            </w:r>
          </w:p>
        </w:tc>
        <w:tc>
          <w:tcPr>
            <w:tcW w:w="1276" w:type="dxa"/>
            <w:vAlign w:val="center"/>
          </w:tcPr>
          <w:p w:rsidR="00B4777E" w:rsidRPr="00EA4EDB" w:rsidRDefault="00B4777E" w:rsidP="009D174D">
            <w:pPr>
              <w:widowControl w:val="0"/>
              <w:autoSpaceDE w:val="0"/>
              <w:autoSpaceDN w:val="0"/>
              <w:adjustRightInd w:val="0"/>
              <w:jc w:val="center"/>
            </w:pPr>
            <w:r w:rsidRPr="00EA4EDB">
              <w:t xml:space="preserve">№ </w:t>
            </w:r>
          </w:p>
          <w:p w:rsidR="00B4777E" w:rsidRPr="00EA4EDB" w:rsidRDefault="00B4777E" w:rsidP="009D174D">
            <w:pPr>
              <w:widowControl w:val="0"/>
              <w:autoSpaceDE w:val="0"/>
              <w:autoSpaceDN w:val="0"/>
              <w:adjustRightInd w:val="0"/>
              <w:jc w:val="center"/>
            </w:pPr>
            <w:r w:rsidRPr="00EA4EDB">
              <w:t>меропр</w:t>
            </w:r>
            <w:r w:rsidRPr="00EA4EDB">
              <w:t>и</w:t>
            </w:r>
            <w:r w:rsidRPr="00EA4EDB">
              <w:t>ятия</w:t>
            </w:r>
          </w:p>
        </w:tc>
        <w:tc>
          <w:tcPr>
            <w:tcW w:w="4536" w:type="dxa"/>
            <w:vAlign w:val="center"/>
          </w:tcPr>
          <w:p w:rsidR="00B4777E" w:rsidRPr="00EA4EDB" w:rsidRDefault="00B4777E" w:rsidP="009D174D">
            <w:pPr>
              <w:widowControl w:val="0"/>
              <w:autoSpaceDE w:val="0"/>
              <w:autoSpaceDN w:val="0"/>
              <w:adjustRightInd w:val="0"/>
              <w:jc w:val="center"/>
            </w:pPr>
            <w:r w:rsidRPr="00EA4EDB">
              <w:t xml:space="preserve">Наименование </w:t>
            </w:r>
          </w:p>
          <w:p w:rsidR="00B4777E" w:rsidRPr="00EA4EDB" w:rsidRDefault="00B4777E" w:rsidP="009D174D">
            <w:pPr>
              <w:widowControl w:val="0"/>
              <w:autoSpaceDE w:val="0"/>
              <w:autoSpaceDN w:val="0"/>
              <w:adjustRightInd w:val="0"/>
              <w:jc w:val="center"/>
            </w:pPr>
            <w:r w:rsidRPr="00EA4EDB">
              <w:t>результата</w:t>
            </w:r>
          </w:p>
        </w:tc>
        <w:tc>
          <w:tcPr>
            <w:tcW w:w="1134" w:type="dxa"/>
            <w:vAlign w:val="center"/>
          </w:tcPr>
          <w:p w:rsidR="00B4777E" w:rsidRPr="00EA4EDB" w:rsidRDefault="00B4777E" w:rsidP="009D174D">
            <w:pPr>
              <w:widowControl w:val="0"/>
              <w:autoSpaceDE w:val="0"/>
              <w:autoSpaceDN w:val="0"/>
              <w:adjustRightInd w:val="0"/>
              <w:jc w:val="center"/>
            </w:pPr>
            <w:r w:rsidRPr="00EA4EDB">
              <w:t>Единица измер</w:t>
            </w:r>
            <w:r w:rsidRPr="00EA4EDB">
              <w:t>е</w:t>
            </w:r>
            <w:r w:rsidRPr="00EA4EDB">
              <w:t>ния</w:t>
            </w:r>
          </w:p>
        </w:tc>
        <w:tc>
          <w:tcPr>
            <w:tcW w:w="5103" w:type="dxa"/>
            <w:vAlign w:val="center"/>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1</w:t>
            </w:r>
          </w:p>
        </w:tc>
        <w:tc>
          <w:tcPr>
            <w:tcW w:w="1134"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2</w:t>
            </w:r>
          </w:p>
        </w:tc>
        <w:tc>
          <w:tcPr>
            <w:tcW w:w="1559"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3</w:t>
            </w:r>
          </w:p>
        </w:tc>
        <w:tc>
          <w:tcPr>
            <w:tcW w:w="1276"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4</w:t>
            </w:r>
          </w:p>
        </w:tc>
        <w:tc>
          <w:tcPr>
            <w:tcW w:w="4536"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5</w:t>
            </w:r>
          </w:p>
        </w:tc>
        <w:tc>
          <w:tcPr>
            <w:tcW w:w="1134"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6</w:t>
            </w:r>
          </w:p>
        </w:tc>
        <w:tc>
          <w:tcPr>
            <w:tcW w:w="5103"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7</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1.</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01</w:t>
            </w:r>
          </w:p>
        </w:tc>
        <w:tc>
          <w:tcPr>
            <w:tcW w:w="1276" w:type="dxa"/>
            <w:vAlign w:val="center"/>
          </w:tcPr>
          <w:p w:rsidR="00B4777E" w:rsidRPr="00EA4EDB" w:rsidRDefault="00B4777E" w:rsidP="009D174D">
            <w:pPr>
              <w:jc w:val="center"/>
              <w:rPr>
                <w:sz w:val="22"/>
                <w:szCs w:val="22"/>
              </w:rPr>
            </w:pPr>
            <w:r w:rsidRPr="00EA4EDB">
              <w:rPr>
                <w:sz w:val="22"/>
                <w:szCs w:val="22"/>
              </w:rPr>
              <w:t>01</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Построены и реконструированы  объекты те</w:t>
            </w:r>
            <w:r w:rsidRPr="00EA4EDB">
              <w:rPr>
                <w:sz w:val="22"/>
                <w:szCs w:val="22"/>
              </w:rPr>
              <w:t>п</w:t>
            </w:r>
            <w:r w:rsidRPr="00EA4EDB">
              <w:rPr>
                <w:sz w:val="22"/>
                <w:szCs w:val="22"/>
              </w:rPr>
              <w:t>лоснабжения муниципальной собственности</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объектов теплоснабжения на территории Раменского городского округа.</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2.</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01</w:t>
            </w:r>
          </w:p>
        </w:tc>
        <w:tc>
          <w:tcPr>
            <w:tcW w:w="1276" w:type="dxa"/>
            <w:vAlign w:val="center"/>
          </w:tcPr>
          <w:p w:rsidR="00B4777E" w:rsidRPr="00EA4EDB" w:rsidRDefault="00B4777E" w:rsidP="009D174D">
            <w:pPr>
              <w:jc w:val="center"/>
              <w:rPr>
                <w:sz w:val="22"/>
                <w:szCs w:val="22"/>
              </w:rPr>
            </w:pPr>
            <w:r w:rsidRPr="00EA4EDB">
              <w:rPr>
                <w:sz w:val="22"/>
                <w:szCs w:val="22"/>
              </w:rPr>
              <w:t>07</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Количество построенных и реконструирова</w:t>
            </w:r>
            <w:r w:rsidRPr="00EA4EDB">
              <w:rPr>
                <w:sz w:val="22"/>
                <w:szCs w:val="22"/>
              </w:rPr>
              <w:t>н</w:t>
            </w:r>
            <w:r w:rsidRPr="00EA4EDB">
              <w:rPr>
                <w:sz w:val="22"/>
                <w:szCs w:val="22"/>
              </w:rPr>
              <w:t>ны</w:t>
            </w:r>
            <w:proofErr w:type="gramStart"/>
            <w:r w:rsidRPr="00EA4EDB">
              <w:rPr>
                <w:sz w:val="22"/>
                <w:szCs w:val="22"/>
              </w:rPr>
              <w:t>х(</w:t>
            </w:r>
            <w:proofErr w:type="gramEnd"/>
            <w:r w:rsidRPr="00EA4EDB">
              <w:rPr>
                <w:sz w:val="22"/>
                <w:szCs w:val="22"/>
              </w:rPr>
              <w:t>модернизированных, технически перев</w:t>
            </w:r>
            <w:r w:rsidRPr="00EA4EDB">
              <w:rPr>
                <w:sz w:val="22"/>
                <w:szCs w:val="22"/>
              </w:rPr>
              <w:t>о</w:t>
            </w:r>
            <w:r w:rsidRPr="00EA4EDB">
              <w:rPr>
                <w:sz w:val="22"/>
                <w:szCs w:val="22"/>
              </w:rPr>
              <w:t>оруженных)  объектов теплоснабжения мун</w:t>
            </w:r>
            <w:r w:rsidRPr="00EA4EDB">
              <w:rPr>
                <w:sz w:val="22"/>
                <w:szCs w:val="22"/>
              </w:rPr>
              <w:t>и</w:t>
            </w:r>
            <w:r w:rsidRPr="00EA4EDB">
              <w:rPr>
                <w:sz w:val="22"/>
                <w:szCs w:val="22"/>
              </w:rPr>
              <w:t>ципальной собственности</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объектов теплоснабжения на территории Раменского городского округа.</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02</w:t>
            </w:r>
          </w:p>
        </w:tc>
        <w:tc>
          <w:tcPr>
            <w:tcW w:w="1276" w:type="dxa"/>
            <w:vAlign w:val="center"/>
          </w:tcPr>
          <w:p w:rsidR="00B4777E" w:rsidRPr="00EA4EDB" w:rsidRDefault="00B4777E" w:rsidP="009D174D">
            <w:pPr>
              <w:jc w:val="center"/>
              <w:rPr>
                <w:sz w:val="22"/>
                <w:szCs w:val="22"/>
              </w:rPr>
            </w:pPr>
            <w:r w:rsidRPr="00EA4EDB">
              <w:rPr>
                <w:sz w:val="22"/>
                <w:szCs w:val="22"/>
              </w:rPr>
              <w:t>01</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Построены и реконструированы сети (участки) водоснабжения, водоотведения, теплоснабж</w:t>
            </w:r>
            <w:r w:rsidRPr="00EA4EDB">
              <w:rPr>
                <w:sz w:val="22"/>
                <w:szCs w:val="22"/>
              </w:rPr>
              <w:t>е</w:t>
            </w:r>
            <w:r w:rsidRPr="00EA4EDB">
              <w:rPr>
                <w:sz w:val="22"/>
                <w:szCs w:val="22"/>
              </w:rPr>
              <w:t>ния муниципальной собственности</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сетей водоснабжения, водоотведения, те</w:t>
            </w:r>
            <w:r w:rsidRPr="00EA4EDB">
              <w:rPr>
                <w:rFonts w:eastAsia="Calibri"/>
                <w:sz w:val="22"/>
                <w:szCs w:val="22"/>
                <w:lang w:eastAsia="ar-SA"/>
              </w:rPr>
              <w:t>п</w:t>
            </w:r>
            <w:r w:rsidRPr="00EA4EDB">
              <w:rPr>
                <w:rFonts w:eastAsia="Calibri"/>
                <w:sz w:val="22"/>
                <w:szCs w:val="22"/>
                <w:lang w:eastAsia="ar-SA"/>
              </w:rPr>
              <w:t>лоснабжения на территории Раменского городского округа.</w:t>
            </w:r>
          </w:p>
        </w:tc>
      </w:tr>
      <w:tr w:rsidR="00B4777E" w:rsidRPr="00EA4EDB" w:rsidTr="009D174D">
        <w:trPr>
          <w:trHeight w:val="1064"/>
        </w:trPr>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4.</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02</w:t>
            </w:r>
          </w:p>
        </w:tc>
        <w:tc>
          <w:tcPr>
            <w:tcW w:w="1276" w:type="dxa"/>
            <w:vAlign w:val="center"/>
          </w:tcPr>
          <w:p w:rsidR="00B4777E" w:rsidRPr="00EA4EDB" w:rsidRDefault="00B4777E" w:rsidP="009D174D">
            <w:pPr>
              <w:jc w:val="center"/>
              <w:rPr>
                <w:sz w:val="22"/>
                <w:szCs w:val="22"/>
              </w:rPr>
            </w:pPr>
            <w:r w:rsidRPr="00EA4EDB">
              <w:rPr>
                <w:sz w:val="22"/>
                <w:szCs w:val="22"/>
              </w:rPr>
              <w:t>06</w:t>
            </w:r>
          </w:p>
        </w:tc>
        <w:tc>
          <w:tcPr>
            <w:tcW w:w="4536" w:type="dxa"/>
            <w:vAlign w:val="center"/>
          </w:tcPr>
          <w:p w:rsidR="00B4777E" w:rsidRPr="00EA4EDB" w:rsidRDefault="00B4777E" w:rsidP="009D174D">
            <w:pPr>
              <w:ind w:left="-108" w:right="-108"/>
              <w:rPr>
                <w:sz w:val="22"/>
                <w:szCs w:val="22"/>
              </w:rPr>
            </w:pPr>
            <w:r w:rsidRPr="00EA4EDB">
              <w:rPr>
                <w:sz w:val="22"/>
                <w:szCs w:val="22"/>
              </w:rPr>
              <w:t>Строительство участков</w:t>
            </w:r>
          </w:p>
          <w:p w:rsidR="00B4777E" w:rsidRPr="00EA4EDB" w:rsidRDefault="00B4777E" w:rsidP="009D174D">
            <w:pPr>
              <w:ind w:left="-108" w:right="-108"/>
              <w:rPr>
                <w:sz w:val="22"/>
                <w:szCs w:val="22"/>
              </w:rPr>
            </w:pPr>
            <w:r w:rsidRPr="00EA4EDB">
              <w:rPr>
                <w:sz w:val="22"/>
                <w:szCs w:val="22"/>
              </w:rPr>
              <w:t>тепловых сетей котельной «Рыболово»</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метр</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сетей теплоснабжения на территории Р</w:t>
            </w:r>
            <w:r w:rsidRPr="00EA4EDB">
              <w:rPr>
                <w:rFonts w:eastAsia="Calibri"/>
                <w:sz w:val="22"/>
                <w:szCs w:val="22"/>
                <w:lang w:eastAsia="ar-SA"/>
              </w:rPr>
              <w:t>а</w:t>
            </w:r>
            <w:r w:rsidRPr="00EA4EDB">
              <w:rPr>
                <w:rFonts w:eastAsia="Calibri"/>
                <w:sz w:val="22"/>
                <w:szCs w:val="22"/>
                <w:lang w:eastAsia="ar-SA"/>
              </w:rPr>
              <w:t>менского городского округа.</w:t>
            </w:r>
          </w:p>
        </w:tc>
      </w:tr>
      <w:tr w:rsidR="00B4777E" w:rsidRPr="00EA4EDB" w:rsidTr="009D174D">
        <w:trPr>
          <w:trHeight w:val="1064"/>
        </w:trPr>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5.</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02</w:t>
            </w:r>
          </w:p>
        </w:tc>
        <w:tc>
          <w:tcPr>
            <w:tcW w:w="1276" w:type="dxa"/>
            <w:vAlign w:val="center"/>
          </w:tcPr>
          <w:p w:rsidR="00B4777E" w:rsidRPr="00EA4EDB" w:rsidRDefault="00B4777E" w:rsidP="009D174D">
            <w:pPr>
              <w:jc w:val="center"/>
              <w:rPr>
                <w:sz w:val="22"/>
                <w:szCs w:val="22"/>
              </w:rPr>
            </w:pPr>
            <w:r w:rsidRPr="00EA4EDB">
              <w:rPr>
                <w:sz w:val="22"/>
                <w:szCs w:val="22"/>
              </w:rPr>
              <w:t>08</w:t>
            </w:r>
          </w:p>
        </w:tc>
        <w:tc>
          <w:tcPr>
            <w:tcW w:w="4536" w:type="dxa"/>
            <w:vAlign w:val="center"/>
          </w:tcPr>
          <w:p w:rsidR="00B4777E" w:rsidRPr="00EA4EDB" w:rsidRDefault="00B4777E" w:rsidP="009D174D">
            <w:pPr>
              <w:ind w:left="-108" w:right="-108"/>
              <w:rPr>
                <w:sz w:val="22"/>
                <w:szCs w:val="22"/>
              </w:rPr>
            </w:pPr>
            <w:r w:rsidRPr="00EA4EDB">
              <w:rPr>
                <w:sz w:val="22"/>
                <w:szCs w:val="22"/>
              </w:rPr>
              <w:t xml:space="preserve">Строительство участков тепловых сетей в г.о. Раменский </w:t>
            </w:r>
            <w:proofErr w:type="spellStart"/>
            <w:r w:rsidRPr="00EA4EDB">
              <w:rPr>
                <w:sz w:val="22"/>
                <w:szCs w:val="22"/>
              </w:rPr>
              <w:t>с</w:t>
            </w:r>
            <w:proofErr w:type="gramStart"/>
            <w:r w:rsidRPr="00EA4EDB">
              <w:rPr>
                <w:sz w:val="22"/>
                <w:szCs w:val="22"/>
              </w:rPr>
              <w:t>.Б</w:t>
            </w:r>
            <w:proofErr w:type="gramEnd"/>
            <w:r w:rsidRPr="00EA4EDB">
              <w:rPr>
                <w:sz w:val="22"/>
                <w:szCs w:val="22"/>
              </w:rPr>
              <w:t>ыково</w:t>
            </w:r>
            <w:proofErr w:type="spellEnd"/>
            <w:r w:rsidRPr="00EA4EDB">
              <w:rPr>
                <w:sz w:val="22"/>
                <w:szCs w:val="22"/>
              </w:rPr>
              <w:t xml:space="preserve"> «Усадьба Быково» </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сетей теплоснабжения на территории Р</w:t>
            </w:r>
            <w:r w:rsidRPr="00EA4EDB">
              <w:rPr>
                <w:rFonts w:eastAsia="Calibri"/>
                <w:sz w:val="22"/>
                <w:szCs w:val="22"/>
                <w:lang w:eastAsia="ar-SA"/>
              </w:rPr>
              <w:t>а</w:t>
            </w:r>
            <w:r w:rsidRPr="00EA4EDB">
              <w:rPr>
                <w:rFonts w:eastAsia="Calibri"/>
                <w:sz w:val="22"/>
                <w:szCs w:val="22"/>
                <w:lang w:eastAsia="ar-SA"/>
              </w:rPr>
              <w:t>менского городского округа.</w:t>
            </w:r>
          </w:p>
        </w:tc>
      </w:tr>
      <w:tr w:rsidR="00B4777E" w:rsidRPr="00EA4EDB" w:rsidTr="009D174D">
        <w:trPr>
          <w:trHeight w:val="746"/>
        </w:trPr>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6.</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05</w:t>
            </w:r>
          </w:p>
        </w:tc>
        <w:tc>
          <w:tcPr>
            <w:tcW w:w="1276" w:type="dxa"/>
            <w:vAlign w:val="center"/>
          </w:tcPr>
          <w:p w:rsidR="00B4777E" w:rsidRPr="00EA4EDB" w:rsidRDefault="00B4777E" w:rsidP="009D174D">
            <w:pPr>
              <w:jc w:val="center"/>
              <w:rPr>
                <w:sz w:val="22"/>
                <w:szCs w:val="22"/>
              </w:rPr>
            </w:pPr>
            <w:r w:rsidRPr="00EA4EDB">
              <w:rPr>
                <w:sz w:val="22"/>
                <w:szCs w:val="22"/>
              </w:rPr>
              <w:t>01</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Количество утвержденных схем теплоснабж</w:t>
            </w:r>
            <w:r w:rsidRPr="00EA4EDB">
              <w:rPr>
                <w:sz w:val="22"/>
                <w:szCs w:val="22"/>
              </w:rPr>
              <w:t>е</w:t>
            </w:r>
            <w:r w:rsidRPr="00EA4EDB">
              <w:rPr>
                <w:sz w:val="22"/>
                <w:szCs w:val="22"/>
              </w:rPr>
              <w:t>ния   городских округов</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rFonts w:eastAsia="Calibri"/>
                <w:sz w:val="22"/>
                <w:szCs w:val="22"/>
                <w:lang w:eastAsia="ar-SA"/>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утвержденных схем теплоснабжения</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7.</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05</w:t>
            </w:r>
          </w:p>
        </w:tc>
        <w:tc>
          <w:tcPr>
            <w:tcW w:w="1276" w:type="dxa"/>
            <w:vAlign w:val="center"/>
          </w:tcPr>
          <w:p w:rsidR="00B4777E" w:rsidRPr="00EA4EDB" w:rsidRDefault="00B4777E" w:rsidP="009D174D">
            <w:pPr>
              <w:jc w:val="center"/>
              <w:rPr>
                <w:sz w:val="22"/>
                <w:szCs w:val="22"/>
              </w:rPr>
            </w:pPr>
            <w:r w:rsidRPr="00EA4EDB">
              <w:rPr>
                <w:sz w:val="22"/>
                <w:szCs w:val="22"/>
              </w:rPr>
              <w:t>02</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Количество схем водоснабжения и водоотвед</w:t>
            </w:r>
            <w:r w:rsidRPr="00EA4EDB">
              <w:rPr>
                <w:sz w:val="22"/>
                <w:szCs w:val="22"/>
              </w:rPr>
              <w:t>е</w:t>
            </w:r>
            <w:r w:rsidRPr="00EA4EDB">
              <w:rPr>
                <w:sz w:val="22"/>
                <w:szCs w:val="22"/>
              </w:rPr>
              <w:t>ния городских округов (актуализированных схем водоснабжения и водоотведения горо</w:t>
            </w:r>
            <w:r w:rsidRPr="00EA4EDB">
              <w:rPr>
                <w:sz w:val="22"/>
                <w:szCs w:val="22"/>
              </w:rPr>
              <w:t>д</w:t>
            </w:r>
            <w:r w:rsidRPr="00EA4EDB">
              <w:rPr>
                <w:sz w:val="22"/>
                <w:szCs w:val="22"/>
              </w:rPr>
              <w:t>ских округов)</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rFonts w:eastAsia="Calibri"/>
                <w:sz w:val="22"/>
                <w:szCs w:val="22"/>
                <w:lang w:eastAsia="ar-SA"/>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утвержденных схем водоснабжения и водоотведения</w:t>
            </w:r>
          </w:p>
        </w:tc>
      </w:tr>
    </w:tbl>
    <w:p w:rsidR="00B4777E" w:rsidRPr="00EA4EDB" w:rsidRDefault="00B4777E" w:rsidP="00B4777E">
      <w:pPr>
        <w:suppressAutoHyphens/>
        <w:jc w:val="center"/>
        <w:rPr>
          <w:highlight w:val="yellow"/>
          <w:lang w:eastAsia="zh-CN"/>
        </w:rPr>
        <w:sectPr w:rsidR="00B4777E" w:rsidRPr="00EA4EDB" w:rsidSect="001767BD">
          <w:pgSz w:w="16838" w:h="11905" w:orient="landscape"/>
          <w:pgMar w:top="851" w:right="678" w:bottom="1134" w:left="1134" w:header="720" w:footer="720" w:gutter="0"/>
          <w:cols w:space="720"/>
          <w:noEndnote/>
        </w:sectPr>
      </w:pPr>
    </w:p>
    <w:p w:rsidR="00B4777E" w:rsidRPr="00EA4EDB" w:rsidRDefault="00B4777E" w:rsidP="00B4777E">
      <w:pPr>
        <w:suppressAutoHyphens/>
        <w:jc w:val="center"/>
        <w:rPr>
          <w:sz w:val="28"/>
          <w:szCs w:val="28"/>
          <w:lang w:eastAsia="zh-CN"/>
        </w:rPr>
      </w:pPr>
      <w:r w:rsidRPr="00EA4EDB">
        <w:rPr>
          <w:sz w:val="28"/>
          <w:szCs w:val="28"/>
          <w:lang w:eastAsia="zh-CN"/>
        </w:rPr>
        <w:lastRenderedPageBreak/>
        <w:t xml:space="preserve">8.7. Обоснование объема финансовых ресурсов, необходимых для реализации </w:t>
      </w:r>
    </w:p>
    <w:p w:rsidR="00B4777E" w:rsidRPr="00EA4EDB" w:rsidRDefault="00B4777E" w:rsidP="00B4777E">
      <w:pPr>
        <w:suppressAutoHyphens/>
        <w:jc w:val="center"/>
        <w:rPr>
          <w:sz w:val="28"/>
          <w:szCs w:val="28"/>
          <w:lang w:eastAsia="zh-CN"/>
        </w:rPr>
      </w:pPr>
      <w:r w:rsidRPr="00EA4EDB">
        <w:rPr>
          <w:sz w:val="28"/>
          <w:szCs w:val="28"/>
          <w:lang w:eastAsia="zh-CN"/>
        </w:rPr>
        <w:t>подпрограммы III «Объекты теплоснабжения, инженерные коммуникации»</w:t>
      </w:r>
    </w:p>
    <w:p w:rsidR="00B4777E" w:rsidRPr="00EA4EDB" w:rsidRDefault="00B4777E" w:rsidP="00B4777E">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B4777E" w:rsidRPr="00EA4EDB" w:rsidTr="009D174D">
        <w:trPr>
          <w:trHeight w:val="881"/>
        </w:trPr>
        <w:tc>
          <w:tcPr>
            <w:tcW w:w="3417" w:type="dxa"/>
            <w:shd w:val="clear" w:color="auto" w:fill="auto"/>
            <w:vAlign w:val="center"/>
            <w:hideMark/>
          </w:tcPr>
          <w:p w:rsidR="00B4777E" w:rsidRPr="00EA4EDB" w:rsidRDefault="00B4777E" w:rsidP="009D174D">
            <w:pPr>
              <w:jc w:val="center"/>
            </w:pPr>
            <w:r w:rsidRPr="00EA4EDB">
              <w:t>Наименование мероприятия подпрограммы</w:t>
            </w:r>
          </w:p>
        </w:tc>
        <w:tc>
          <w:tcPr>
            <w:tcW w:w="2977" w:type="dxa"/>
            <w:shd w:val="clear" w:color="auto" w:fill="auto"/>
            <w:vAlign w:val="center"/>
            <w:hideMark/>
          </w:tcPr>
          <w:p w:rsidR="00B4777E" w:rsidRPr="00EA4EDB" w:rsidRDefault="00B4777E" w:rsidP="009D174D">
            <w:pPr>
              <w:jc w:val="center"/>
            </w:pPr>
            <w:r w:rsidRPr="00EA4EDB">
              <w:t>Источник финансиров</w:t>
            </w:r>
            <w:r w:rsidRPr="00EA4EDB">
              <w:t>а</w:t>
            </w:r>
            <w:r w:rsidRPr="00EA4EDB">
              <w:t>ния</w:t>
            </w:r>
          </w:p>
        </w:tc>
        <w:tc>
          <w:tcPr>
            <w:tcW w:w="3686" w:type="dxa"/>
            <w:shd w:val="clear" w:color="auto" w:fill="auto"/>
            <w:vAlign w:val="center"/>
            <w:hideMark/>
          </w:tcPr>
          <w:p w:rsidR="00B4777E" w:rsidRPr="00EA4EDB" w:rsidRDefault="00B4777E" w:rsidP="009D174D">
            <w:pPr>
              <w:jc w:val="center"/>
            </w:pPr>
            <w:r w:rsidRPr="00EA4EDB">
              <w:t>Расчет необходимых финансовых ресурсов на реализацию мер</w:t>
            </w:r>
            <w:r w:rsidRPr="00EA4EDB">
              <w:t>о</w:t>
            </w:r>
            <w:r w:rsidRPr="00EA4EDB">
              <w:t>приятия</w:t>
            </w:r>
          </w:p>
        </w:tc>
        <w:tc>
          <w:tcPr>
            <w:tcW w:w="4961" w:type="dxa"/>
            <w:shd w:val="clear" w:color="auto" w:fill="auto"/>
            <w:vAlign w:val="center"/>
            <w:hideMark/>
          </w:tcPr>
          <w:p w:rsidR="00B4777E" w:rsidRPr="00EA4EDB" w:rsidRDefault="00B4777E" w:rsidP="009D174D">
            <w:pPr>
              <w:jc w:val="center"/>
            </w:pPr>
            <w:r w:rsidRPr="00EA4EDB">
              <w:t>Общий объем финансовых ресурсов, необх</w:t>
            </w:r>
            <w:r w:rsidRPr="00EA4EDB">
              <w:t>о</w:t>
            </w:r>
            <w:r w:rsidRPr="00EA4EDB">
              <w:t>димых для реализации мероприятия, в том числе по годам</w:t>
            </w:r>
          </w:p>
        </w:tc>
      </w:tr>
      <w:tr w:rsidR="00B4777E" w:rsidRPr="00EA4EDB" w:rsidTr="009D174D">
        <w:trPr>
          <w:trHeight w:val="300"/>
        </w:trPr>
        <w:tc>
          <w:tcPr>
            <w:tcW w:w="3417" w:type="dxa"/>
            <w:shd w:val="clear" w:color="auto" w:fill="auto"/>
            <w:vAlign w:val="center"/>
            <w:hideMark/>
          </w:tcPr>
          <w:p w:rsidR="00B4777E" w:rsidRPr="00EA4EDB" w:rsidRDefault="00B4777E" w:rsidP="009D174D">
            <w:pPr>
              <w:jc w:val="center"/>
            </w:pPr>
            <w:r w:rsidRPr="00EA4EDB">
              <w:t>1</w:t>
            </w:r>
          </w:p>
        </w:tc>
        <w:tc>
          <w:tcPr>
            <w:tcW w:w="2977" w:type="dxa"/>
            <w:shd w:val="clear" w:color="auto" w:fill="auto"/>
            <w:vAlign w:val="center"/>
            <w:hideMark/>
          </w:tcPr>
          <w:p w:rsidR="00B4777E" w:rsidRPr="00EA4EDB" w:rsidRDefault="00B4777E" w:rsidP="009D174D">
            <w:pPr>
              <w:jc w:val="center"/>
            </w:pPr>
            <w:r w:rsidRPr="00EA4EDB">
              <w:t>2</w:t>
            </w:r>
          </w:p>
        </w:tc>
        <w:tc>
          <w:tcPr>
            <w:tcW w:w="3686" w:type="dxa"/>
            <w:shd w:val="clear" w:color="auto" w:fill="auto"/>
            <w:vAlign w:val="center"/>
            <w:hideMark/>
          </w:tcPr>
          <w:p w:rsidR="00B4777E" w:rsidRPr="00EA4EDB" w:rsidRDefault="00B4777E" w:rsidP="009D174D">
            <w:pPr>
              <w:jc w:val="center"/>
            </w:pPr>
            <w:r w:rsidRPr="00EA4EDB">
              <w:t>3</w:t>
            </w:r>
          </w:p>
        </w:tc>
        <w:tc>
          <w:tcPr>
            <w:tcW w:w="4961" w:type="dxa"/>
            <w:shd w:val="clear" w:color="auto" w:fill="auto"/>
            <w:vAlign w:val="center"/>
            <w:hideMark/>
          </w:tcPr>
          <w:p w:rsidR="00B4777E" w:rsidRPr="00EA4EDB" w:rsidRDefault="00B4777E" w:rsidP="009D174D">
            <w:pPr>
              <w:jc w:val="center"/>
            </w:pPr>
            <w:r w:rsidRPr="00EA4EDB">
              <w:t>4</w:t>
            </w:r>
          </w:p>
        </w:tc>
      </w:tr>
      <w:tr w:rsidR="00B4777E" w:rsidRPr="00EA4EDB" w:rsidTr="009D174D">
        <w:trPr>
          <w:trHeight w:val="1649"/>
        </w:trPr>
        <w:tc>
          <w:tcPr>
            <w:tcW w:w="3417" w:type="dxa"/>
            <w:vMerge w:val="restart"/>
            <w:shd w:val="clear" w:color="auto" w:fill="auto"/>
            <w:vAlign w:val="center"/>
            <w:hideMark/>
          </w:tcPr>
          <w:p w:rsidR="00B4777E" w:rsidRPr="00EA4EDB" w:rsidRDefault="00B4777E" w:rsidP="009D174D">
            <w:r w:rsidRPr="00EA4EDB">
              <w:t xml:space="preserve">Мероприятие 01.01. </w:t>
            </w:r>
          </w:p>
          <w:p w:rsidR="00B4777E" w:rsidRPr="00EA4EDB" w:rsidRDefault="00B4777E" w:rsidP="009D174D">
            <w:r w:rsidRPr="00EA4EDB">
              <w:t>Строительство и реконстру</w:t>
            </w:r>
            <w:r w:rsidRPr="00EA4EDB">
              <w:t>к</w:t>
            </w:r>
            <w:r w:rsidRPr="00EA4EDB">
              <w:t>ция объектов теплоснабжения  муниципальной собственности</w:t>
            </w:r>
          </w:p>
        </w:tc>
        <w:tc>
          <w:tcPr>
            <w:tcW w:w="2977" w:type="dxa"/>
            <w:shd w:val="clear" w:color="auto" w:fill="auto"/>
            <w:vAlign w:val="center"/>
            <w:hideMark/>
          </w:tcPr>
          <w:p w:rsidR="00B4777E" w:rsidRPr="00EA4EDB" w:rsidRDefault="00B4777E" w:rsidP="009D174D">
            <w:r w:rsidRPr="00EA4EDB">
              <w:t>Средства бюджета Мо</w:t>
            </w:r>
            <w:r w:rsidRPr="00EA4EDB">
              <w:t>с</w:t>
            </w:r>
            <w:r w:rsidRPr="00EA4EDB">
              <w:t>ковской области</w:t>
            </w:r>
          </w:p>
        </w:tc>
        <w:tc>
          <w:tcPr>
            <w:tcW w:w="3686" w:type="dxa"/>
            <w:vMerge w:val="restart"/>
            <w:shd w:val="clear" w:color="auto" w:fill="auto"/>
            <w:vAlign w:val="center"/>
            <w:hideMark/>
          </w:tcPr>
          <w:p w:rsidR="00B4777E" w:rsidRPr="00EA4EDB" w:rsidRDefault="00B4777E" w:rsidP="009D174D">
            <w:pPr>
              <w:jc w:val="center"/>
            </w:pPr>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hideMark/>
          </w:tcPr>
          <w:p w:rsidR="00B4777E" w:rsidRPr="00EA4EDB" w:rsidRDefault="00B4777E" w:rsidP="009D174D">
            <w:proofErr w:type="gramStart"/>
            <w:r w:rsidRPr="00EA4EDB">
              <w:t>Всего: 248 483,42 тыс. руб., в т.ч.:</w:t>
            </w:r>
            <w:r w:rsidRPr="00EA4EDB">
              <w:br/>
              <w:t>2023 год –0,00 тыс. руб.</w:t>
            </w:r>
            <w:r w:rsidRPr="00EA4EDB">
              <w:br/>
              <w:t>2024 год – 147 175,43 тыс. руб.</w:t>
            </w:r>
            <w:r w:rsidRPr="00EA4EDB">
              <w:br/>
              <w:t>2025 год – 101 307,99 тыс. руб.</w:t>
            </w:r>
            <w:r w:rsidRPr="00EA4EDB">
              <w:br/>
              <w:t>2026 год – 0,00 тыс. руб.</w:t>
            </w:r>
            <w:r w:rsidRPr="00EA4EDB">
              <w:br/>
              <w:t>2027 год – 0,00 тыс. руб.</w:t>
            </w:r>
            <w:proofErr w:type="gramEnd"/>
          </w:p>
        </w:tc>
      </w:tr>
      <w:tr w:rsidR="00B4777E" w:rsidRPr="00EA4EDB" w:rsidTr="009D174D">
        <w:trPr>
          <w:trHeight w:val="1687"/>
        </w:trPr>
        <w:tc>
          <w:tcPr>
            <w:tcW w:w="3417" w:type="dxa"/>
            <w:vMerge/>
            <w:vAlign w:val="center"/>
            <w:hideMark/>
          </w:tcPr>
          <w:p w:rsidR="00B4777E" w:rsidRPr="00EA4EDB" w:rsidRDefault="00B4777E" w:rsidP="009D174D"/>
        </w:tc>
        <w:tc>
          <w:tcPr>
            <w:tcW w:w="2977" w:type="dxa"/>
            <w:shd w:val="clear" w:color="auto" w:fill="auto"/>
            <w:vAlign w:val="center"/>
            <w:hideMark/>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vAlign w:val="center"/>
            <w:hideMark/>
          </w:tcPr>
          <w:p w:rsidR="00B4777E" w:rsidRPr="00EA4EDB" w:rsidRDefault="00B4777E" w:rsidP="009D174D"/>
        </w:tc>
        <w:tc>
          <w:tcPr>
            <w:tcW w:w="4961" w:type="dxa"/>
            <w:shd w:val="clear" w:color="auto" w:fill="auto"/>
            <w:vAlign w:val="center"/>
            <w:hideMark/>
          </w:tcPr>
          <w:p w:rsidR="00B4777E" w:rsidRPr="00EA4EDB" w:rsidRDefault="00B4777E" w:rsidP="009D174D">
            <w:proofErr w:type="gramStart"/>
            <w:r w:rsidRPr="00EA4EDB">
              <w:t>Всего: 16 145,03 тыс. руб., в т.ч.:</w:t>
            </w:r>
            <w:r w:rsidRPr="00EA4EDB">
              <w:br/>
              <w:t>2023 год –0,00 тыс. руб.</w:t>
            </w:r>
            <w:r w:rsidRPr="00EA4EDB">
              <w:br/>
              <w:t>2024 год – 10 800,74 тыс. руб.</w:t>
            </w:r>
            <w:r w:rsidRPr="00EA4EDB">
              <w:br/>
              <w:t>2025 год – 5 344,29 тыс. руб.</w:t>
            </w:r>
            <w:r w:rsidRPr="00EA4EDB">
              <w:br/>
              <w:t>2026 год – 0,00 тыс. руб.</w:t>
            </w:r>
            <w:r w:rsidRPr="00EA4EDB">
              <w:br/>
              <w:t>2027 год – 0,00 тыс. руб.</w:t>
            </w:r>
            <w:proofErr w:type="gramEnd"/>
          </w:p>
        </w:tc>
      </w:tr>
      <w:tr w:rsidR="00B4777E" w:rsidRPr="00EA4EDB" w:rsidTr="009D174D">
        <w:trPr>
          <w:trHeight w:val="1815"/>
        </w:trPr>
        <w:tc>
          <w:tcPr>
            <w:tcW w:w="3417" w:type="dxa"/>
            <w:vMerge/>
            <w:vAlign w:val="center"/>
            <w:hideMark/>
          </w:tcPr>
          <w:p w:rsidR="00B4777E" w:rsidRPr="00EA4EDB" w:rsidRDefault="00B4777E" w:rsidP="009D174D"/>
        </w:tc>
        <w:tc>
          <w:tcPr>
            <w:tcW w:w="2977" w:type="dxa"/>
            <w:shd w:val="clear" w:color="auto" w:fill="auto"/>
            <w:vAlign w:val="center"/>
            <w:hideMark/>
          </w:tcPr>
          <w:p w:rsidR="00B4777E" w:rsidRPr="00EA4EDB" w:rsidRDefault="00B4777E" w:rsidP="009D174D">
            <w:r w:rsidRPr="00EA4EDB">
              <w:t>Внебюджетные источники</w:t>
            </w:r>
          </w:p>
        </w:tc>
        <w:tc>
          <w:tcPr>
            <w:tcW w:w="3686" w:type="dxa"/>
            <w:shd w:val="clear" w:color="auto" w:fill="auto"/>
            <w:vAlign w:val="center"/>
            <w:hideMark/>
          </w:tcPr>
          <w:p w:rsidR="00B4777E" w:rsidRPr="00EA4EDB" w:rsidRDefault="00B4777E" w:rsidP="009D174D">
            <w:r w:rsidRPr="00EA4EDB">
              <w:t>Инвестиционная программа АО "Раменская теплосеть"</w:t>
            </w:r>
          </w:p>
        </w:tc>
        <w:tc>
          <w:tcPr>
            <w:tcW w:w="4961" w:type="dxa"/>
            <w:shd w:val="clear" w:color="auto" w:fill="auto"/>
            <w:vAlign w:val="center"/>
            <w:hideMark/>
          </w:tcPr>
          <w:p w:rsidR="00B4777E" w:rsidRPr="00EA4EDB" w:rsidRDefault="00B4777E" w:rsidP="009D174D">
            <w:proofErr w:type="gramStart"/>
            <w:r w:rsidRPr="00EA4EDB">
              <w:t>Всего: 453 202,56 тыс. руб., в т.ч.:</w:t>
            </w:r>
            <w:r w:rsidRPr="00EA4EDB">
              <w:br/>
              <w:t>2023 год – 63 965,36 тыс. руб.</w:t>
            </w:r>
            <w:r w:rsidRPr="00EA4EDB">
              <w:br/>
              <w:t>2024 год – 101 000,00 тыс. руб.</w:t>
            </w:r>
            <w:r w:rsidRPr="00EA4EDB">
              <w:br/>
              <w:t>2025 год – 112 000,00 тыс. руб.</w:t>
            </w:r>
            <w:r w:rsidRPr="00EA4EDB">
              <w:br/>
              <w:t>2026 год – 88 118,60 тыс. руб.</w:t>
            </w:r>
            <w:r w:rsidRPr="00EA4EDB">
              <w:br/>
              <w:t>2027 год – 88 118,60тыс. руб.</w:t>
            </w:r>
            <w:proofErr w:type="gramEnd"/>
          </w:p>
        </w:tc>
      </w:tr>
      <w:tr w:rsidR="00B4777E" w:rsidRPr="00EA4EDB" w:rsidTr="009D174D">
        <w:trPr>
          <w:trHeight w:val="1800"/>
        </w:trPr>
        <w:tc>
          <w:tcPr>
            <w:tcW w:w="3417" w:type="dxa"/>
            <w:shd w:val="clear" w:color="auto" w:fill="auto"/>
            <w:vAlign w:val="center"/>
          </w:tcPr>
          <w:p w:rsidR="00B4777E" w:rsidRPr="00EA4EDB" w:rsidRDefault="00B4777E" w:rsidP="009D174D">
            <w:r w:rsidRPr="00EA4EDB">
              <w:t xml:space="preserve">Мероприятие 01.07. </w:t>
            </w:r>
          </w:p>
          <w:p w:rsidR="00B4777E" w:rsidRPr="00EA4EDB" w:rsidRDefault="00B4777E" w:rsidP="009D174D">
            <w:r w:rsidRPr="00EA4EDB">
              <w:t>Реализация мероприятий по строительству и реконстру</w:t>
            </w:r>
            <w:r w:rsidRPr="00EA4EDB">
              <w:t>к</w:t>
            </w:r>
            <w:r w:rsidRPr="00EA4EDB">
              <w:t xml:space="preserve">ции объектов теплоснабжения  </w:t>
            </w:r>
          </w:p>
        </w:tc>
        <w:tc>
          <w:tcPr>
            <w:tcW w:w="2977" w:type="dxa"/>
            <w:shd w:val="clear" w:color="auto" w:fill="auto"/>
            <w:vAlign w:val="center"/>
          </w:tcPr>
          <w:p w:rsidR="00B4777E" w:rsidRPr="00EA4EDB" w:rsidRDefault="00B4777E" w:rsidP="009D174D">
            <w:r w:rsidRPr="00EA4EDB">
              <w:t>Средства бюджета Мо</w:t>
            </w:r>
            <w:r w:rsidRPr="00EA4EDB">
              <w:t>с</w:t>
            </w:r>
            <w:r w:rsidRPr="00EA4EDB">
              <w:t>ковской области</w:t>
            </w:r>
          </w:p>
        </w:tc>
        <w:tc>
          <w:tcPr>
            <w:tcW w:w="3686" w:type="dxa"/>
            <w:vMerge w:val="restart"/>
            <w:shd w:val="clear" w:color="auto" w:fill="auto"/>
            <w:vAlign w:val="center"/>
          </w:tcPr>
          <w:p w:rsidR="00B4777E" w:rsidRPr="00EA4EDB" w:rsidRDefault="00B4777E" w:rsidP="009D174D">
            <w:pPr>
              <w:jc w:val="center"/>
            </w:pPr>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B4777E" w:rsidRPr="00EA4EDB" w:rsidRDefault="00B4777E" w:rsidP="009D174D">
            <w:proofErr w:type="gramStart"/>
            <w:r w:rsidRPr="00EA4EDB">
              <w:t>Всего: 103 738,76  тыс. руб., в т.ч.:</w:t>
            </w:r>
            <w:r w:rsidRPr="00EA4EDB">
              <w:br/>
              <w:t>2023 год – 0,00 тыс. руб.</w:t>
            </w:r>
            <w:r w:rsidRPr="00EA4EDB">
              <w:br/>
              <w:t>2024 год – 5 186,94  тыс. руб.</w:t>
            </w:r>
            <w:r w:rsidRPr="00EA4EDB">
              <w:br/>
              <w:t>2025 год – 98 551,82  тыс. руб.</w:t>
            </w:r>
            <w:r w:rsidRPr="00EA4EDB">
              <w:br/>
              <w:t>2026 год – 0,00 тыс. руб.</w:t>
            </w:r>
            <w:r w:rsidRPr="00EA4EDB">
              <w:br/>
              <w:t>2027 год – 0,00 тыс. руб.</w:t>
            </w:r>
            <w:proofErr w:type="gramEnd"/>
          </w:p>
        </w:tc>
      </w:tr>
      <w:tr w:rsidR="00B4777E" w:rsidRPr="00EA4EDB" w:rsidTr="009D174D">
        <w:trPr>
          <w:trHeight w:val="1800"/>
        </w:trPr>
        <w:tc>
          <w:tcPr>
            <w:tcW w:w="3417" w:type="dxa"/>
            <w:shd w:val="clear" w:color="auto" w:fill="auto"/>
            <w:vAlign w:val="center"/>
          </w:tcPr>
          <w:p w:rsidR="00B4777E" w:rsidRPr="00EA4EDB" w:rsidRDefault="00B4777E" w:rsidP="009D174D"/>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shd w:val="clear" w:color="auto" w:fill="auto"/>
            <w:vAlign w:val="center"/>
          </w:tcPr>
          <w:p w:rsidR="00B4777E" w:rsidRPr="00EA4EDB" w:rsidRDefault="00B4777E" w:rsidP="009D174D"/>
        </w:tc>
        <w:tc>
          <w:tcPr>
            <w:tcW w:w="4961" w:type="dxa"/>
            <w:shd w:val="clear" w:color="auto" w:fill="auto"/>
            <w:vAlign w:val="center"/>
          </w:tcPr>
          <w:p w:rsidR="00B4777E" w:rsidRPr="00EA4EDB" w:rsidRDefault="00B4777E" w:rsidP="009D174D">
            <w:proofErr w:type="gramStart"/>
            <w:r w:rsidRPr="00EA4EDB">
              <w:t>Всего:  28 750,08 тыс. руб., в т.ч.:</w:t>
            </w:r>
            <w:r w:rsidRPr="00EA4EDB">
              <w:br/>
              <w:t>2023 год – 0,00 тыс. руб.</w:t>
            </w:r>
            <w:r w:rsidRPr="00EA4EDB">
              <w:br/>
              <w:t>2024 год –  1 437,5 тыс. руб.</w:t>
            </w:r>
            <w:r w:rsidRPr="00EA4EDB">
              <w:br/>
              <w:t>2025 год –  27 312,58 тыс. руб.</w:t>
            </w:r>
            <w:r w:rsidRPr="00EA4EDB">
              <w:br/>
              <w:t>2026 год – 0,00 тыс. руб.</w:t>
            </w:r>
            <w:r w:rsidRPr="00EA4EDB">
              <w:br/>
              <w:t>2027 год – 0,00 тыс. руб.</w:t>
            </w:r>
            <w:proofErr w:type="gramEnd"/>
          </w:p>
        </w:tc>
      </w:tr>
      <w:tr w:rsidR="00B4777E" w:rsidRPr="00EA4EDB" w:rsidTr="009D174D">
        <w:trPr>
          <w:trHeight w:val="1800"/>
        </w:trPr>
        <w:tc>
          <w:tcPr>
            <w:tcW w:w="3417" w:type="dxa"/>
            <w:shd w:val="clear" w:color="auto" w:fill="auto"/>
            <w:vAlign w:val="center"/>
            <w:hideMark/>
          </w:tcPr>
          <w:p w:rsidR="00B4777E" w:rsidRPr="00EA4EDB" w:rsidRDefault="00B4777E" w:rsidP="009D174D">
            <w:r w:rsidRPr="00EA4EDB">
              <w:t xml:space="preserve">Мероприятие 02.01. </w:t>
            </w:r>
          </w:p>
          <w:p w:rsidR="00B4777E" w:rsidRPr="00EA4EDB" w:rsidRDefault="00B4777E" w:rsidP="009D174D">
            <w:r w:rsidRPr="00EA4EDB">
              <w:t>Строительство и реконстру</w:t>
            </w:r>
            <w:r w:rsidRPr="00EA4EDB">
              <w:t>к</w:t>
            </w:r>
            <w:r w:rsidRPr="00EA4EDB">
              <w:t>ция сетей водоснабжения, в</w:t>
            </w:r>
            <w:r w:rsidRPr="00EA4EDB">
              <w:t>о</w:t>
            </w:r>
            <w:r w:rsidRPr="00EA4EDB">
              <w:t>доотведения, теплоснабжения муниципальной собственности</w:t>
            </w:r>
          </w:p>
        </w:tc>
        <w:tc>
          <w:tcPr>
            <w:tcW w:w="2977" w:type="dxa"/>
            <w:shd w:val="clear" w:color="auto" w:fill="auto"/>
            <w:vAlign w:val="center"/>
            <w:hideMark/>
          </w:tcPr>
          <w:p w:rsidR="00B4777E" w:rsidRPr="00EA4EDB" w:rsidRDefault="00B4777E" w:rsidP="009D174D">
            <w:r w:rsidRPr="00EA4EDB">
              <w:t>Внебюджетные источники</w:t>
            </w:r>
          </w:p>
        </w:tc>
        <w:tc>
          <w:tcPr>
            <w:tcW w:w="3686" w:type="dxa"/>
            <w:shd w:val="clear" w:color="auto" w:fill="auto"/>
            <w:vAlign w:val="center"/>
            <w:hideMark/>
          </w:tcPr>
          <w:p w:rsidR="00B4777E" w:rsidRPr="00EA4EDB" w:rsidRDefault="00B4777E" w:rsidP="009D174D">
            <w:r w:rsidRPr="00EA4EDB">
              <w:t>Инвестиционные программы АО "Раменская теплосеть" и АО "Раменский водоканал"</w:t>
            </w:r>
          </w:p>
        </w:tc>
        <w:tc>
          <w:tcPr>
            <w:tcW w:w="4961" w:type="dxa"/>
            <w:shd w:val="clear" w:color="auto" w:fill="auto"/>
            <w:vAlign w:val="center"/>
            <w:hideMark/>
          </w:tcPr>
          <w:p w:rsidR="00B4777E" w:rsidRPr="00EA4EDB" w:rsidRDefault="00B4777E" w:rsidP="009D174D">
            <w:proofErr w:type="gramStart"/>
            <w:r w:rsidRPr="00EA4EDB">
              <w:t>Всего: 256 990,44 тыс. руб., в т.ч.:</w:t>
            </w:r>
            <w:r w:rsidRPr="00EA4EDB">
              <w:br/>
              <w:t>2023 год – 93 753,24 тыс. руб.</w:t>
            </w:r>
            <w:r w:rsidRPr="00EA4EDB">
              <w:br/>
              <w:t>2024 год – 47 118,60 тыс. руб.</w:t>
            </w:r>
            <w:r w:rsidRPr="00EA4EDB">
              <w:br/>
              <w:t>2025 год – 36 118,60 тыс. руб.</w:t>
            </w:r>
            <w:r w:rsidRPr="00EA4EDB">
              <w:br/>
              <w:t>2026 год – 40 000,00 тыс. руб.</w:t>
            </w:r>
            <w:r w:rsidRPr="00EA4EDB">
              <w:br/>
              <w:t>2027 год – 40 000,00 тыс. руб.</w:t>
            </w:r>
            <w:proofErr w:type="gramEnd"/>
          </w:p>
        </w:tc>
      </w:tr>
      <w:tr w:rsidR="00B4777E" w:rsidRPr="00EA4EDB" w:rsidTr="009D174D">
        <w:trPr>
          <w:trHeight w:val="2029"/>
        </w:trPr>
        <w:tc>
          <w:tcPr>
            <w:tcW w:w="3417" w:type="dxa"/>
            <w:vMerge w:val="restart"/>
            <w:shd w:val="clear" w:color="auto" w:fill="auto"/>
            <w:vAlign w:val="center"/>
          </w:tcPr>
          <w:p w:rsidR="00B4777E" w:rsidRPr="00EA4EDB" w:rsidRDefault="00B4777E" w:rsidP="009D174D">
            <w:r w:rsidRPr="00EA4EDB">
              <w:t xml:space="preserve">Мероприятие 02.06. </w:t>
            </w:r>
          </w:p>
          <w:p w:rsidR="00B4777E" w:rsidRPr="00EA4EDB" w:rsidRDefault="00B4777E" w:rsidP="009D174D">
            <w:r w:rsidRPr="00EA4EDB">
              <w:t>Реализация первоочередных мероприятий по строительству и реконструкции сетей тепл</w:t>
            </w:r>
            <w:r w:rsidRPr="00EA4EDB">
              <w:t>о</w:t>
            </w:r>
            <w:r w:rsidRPr="00EA4EDB">
              <w:t>снабжения муниципальной собственности</w:t>
            </w:r>
          </w:p>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Московской области</w:t>
            </w:r>
          </w:p>
        </w:tc>
        <w:tc>
          <w:tcPr>
            <w:tcW w:w="3686" w:type="dxa"/>
            <w:vMerge w:val="restart"/>
            <w:shd w:val="clear" w:color="auto" w:fill="auto"/>
            <w:vAlign w:val="center"/>
          </w:tcPr>
          <w:p w:rsidR="00B4777E" w:rsidRPr="00EA4EDB" w:rsidRDefault="00B4777E" w:rsidP="009D174D">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B4777E" w:rsidRPr="00EA4EDB" w:rsidRDefault="00B4777E" w:rsidP="009D174D">
            <w:r w:rsidRPr="00EA4EDB">
              <w:t>Всего: 12 557,75 тыс. руб., в т.ч.:</w:t>
            </w:r>
          </w:p>
          <w:p w:rsidR="00B4777E" w:rsidRPr="00EA4EDB" w:rsidRDefault="00B4777E" w:rsidP="009D174D">
            <w:r w:rsidRPr="00EA4EDB">
              <w:t>2023 год –0,00 тыс. руб.</w:t>
            </w:r>
          </w:p>
          <w:p w:rsidR="00B4777E" w:rsidRPr="00EA4EDB" w:rsidRDefault="00B4777E" w:rsidP="009D174D">
            <w:r w:rsidRPr="00EA4EDB">
              <w:t>2024 год – 12 557,75 тыс. руб.</w:t>
            </w:r>
          </w:p>
          <w:p w:rsidR="00B4777E" w:rsidRPr="00EA4EDB" w:rsidRDefault="00B4777E" w:rsidP="009D174D">
            <w:r w:rsidRPr="00EA4EDB">
              <w:t>2025 год – 0,00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tc>
      </w:tr>
      <w:tr w:rsidR="00B4777E" w:rsidRPr="00EA4EDB" w:rsidTr="009D174D">
        <w:trPr>
          <w:trHeight w:val="1840"/>
        </w:trPr>
        <w:tc>
          <w:tcPr>
            <w:tcW w:w="3417" w:type="dxa"/>
            <w:vMerge/>
            <w:shd w:val="clear" w:color="auto" w:fill="auto"/>
            <w:vAlign w:val="center"/>
          </w:tcPr>
          <w:p w:rsidR="00B4777E" w:rsidRPr="00EA4EDB" w:rsidRDefault="00B4777E" w:rsidP="009D174D"/>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shd w:val="clear" w:color="auto" w:fill="auto"/>
            <w:vAlign w:val="center"/>
          </w:tcPr>
          <w:p w:rsidR="00B4777E" w:rsidRPr="00EA4EDB" w:rsidRDefault="00B4777E" w:rsidP="009D174D"/>
        </w:tc>
        <w:tc>
          <w:tcPr>
            <w:tcW w:w="4961" w:type="dxa"/>
            <w:shd w:val="clear" w:color="auto" w:fill="auto"/>
            <w:vAlign w:val="center"/>
          </w:tcPr>
          <w:p w:rsidR="00B4777E" w:rsidRPr="00EA4EDB" w:rsidRDefault="00B4777E" w:rsidP="009D174D">
            <w:r w:rsidRPr="00EA4EDB">
              <w:t>Всего: 3 480,25 тыс. руб., в т.ч.:</w:t>
            </w:r>
          </w:p>
          <w:p w:rsidR="00B4777E" w:rsidRPr="00EA4EDB" w:rsidRDefault="00B4777E" w:rsidP="009D174D">
            <w:r w:rsidRPr="00EA4EDB">
              <w:t>2023 год –0,00 тыс. руб.</w:t>
            </w:r>
          </w:p>
          <w:p w:rsidR="00B4777E" w:rsidRPr="00EA4EDB" w:rsidRDefault="00B4777E" w:rsidP="009D174D">
            <w:r w:rsidRPr="00EA4EDB">
              <w:t>2024 год – 3 480,25 тыс. руб.</w:t>
            </w:r>
          </w:p>
          <w:p w:rsidR="00B4777E" w:rsidRPr="00EA4EDB" w:rsidRDefault="00B4777E" w:rsidP="009D174D">
            <w:r w:rsidRPr="00EA4EDB">
              <w:t>2025 год – 0,00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tc>
      </w:tr>
      <w:tr w:rsidR="00B4777E" w:rsidRPr="00EA4EDB" w:rsidTr="009D174D">
        <w:trPr>
          <w:trHeight w:val="357"/>
        </w:trPr>
        <w:tc>
          <w:tcPr>
            <w:tcW w:w="3417" w:type="dxa"/>
            <w:vMerge w:val="restart"/>
            <w:shd w:val="clear" w:color="auto" w:fill="auto"/>
            <w:vAlign w:val="center"/>
          </w:tcPr>
          <w:p w:rsidR="00B4777E" w:rsidRPr="00EA4EDB" w:rsidRDefault="00B4777E" w:rsidP="009D174D">
            <w:r w:rsidRPr="00EA4EDB">
              <w:t xml:space="preserve">Мероприятие 02.08. </w:t>
            </w:r>
          </w:p>
          <w:p w:rsidR="00B4777E" w:rsidRPr="00EA4EDB" w:rsidRDefault="00B4777E" w:rsidP="009D174D">
            <w:r w:rsidRPr="00EA4EDB">
              <w:t>Реализация мероприятий по строительству и реконстру</w:t>
            </w:r>
            <w:r w:rsidRPr="00EA4EDB">
              <w:t>к</w:t>
            </w:r>
            <w:r w:rsidRPr="00EA4EDB">
              <w:t>ции сетей теплоснабжения муниципальной собственности</w:t>
            </w:r>
          </w:p>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Московской области</w:t>
            </w:r>
          </w:p>
        </w:tc>
        <w:tc>
          <w:tcPr>
            <w:tcW w:w="3686" w:type="dxa"/>
            <w:vMerge w:val="restart"/>
            <w:shd w:val="clear" w:color="auto" w:fill="auto"/>
            <w:vAlign w:val="center"/>
          </w:tcPr>
          <w:p w:rsidR="00B4777E" w:rsidRPr="00EA4EDB" w:rsidRDefault="00B4777E" w:rsidP="009D174D">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B4777E" w:rsidRPr="00EA4EDB" w:rsidRDefault="00B4777E" w:rsidP="009D174D">
            <w:r w:rsidRPr="00EA4EDB">
              <w:t>Всего: 131 285,61 тыс. руб., в т.ч.:</w:t>
            </w:r>
          </w:p>
          <w:p w:rsidR="00B4777E" w:rsidRPr="00EA4EDB" w:rsidRDefault="00B4777E" w:rsidP="009D174D">
            <w:r w:rsidRPr="00EA4EDB">
              <w:t>2023 год –0,00 тыс. руб.</w:t>
            </w:r>
          </w:p>
          <w:p w:rsidR="00B4777E" w:rsidRPr="00EA4EDB" w:rsidRDefault="00B4777E" w:rsidP="009D174D">
            <w:r w:rsidRPr="00EA4EDB">
              <w:t>2024 год – 6 564,28 тыс. руб.</w:t>
            </w:r>
          </w:p>
          <w:p w:rsidR="00B4777E" w:rsidRPr="00EA4EDB" w:rsidRDefault="00B4777E" w:rsidP="009D174D">
            <w:r w:rsidRPr="00EA4EDB">
              <w:t>2025 год – 124 721,33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p w:rsidR="00B4777E" w:rsidRPr="00EA4EDB" w:rsidRDefault="00B4777E" w:rsidP="009D174D"/>
        </w:tc>
      </w:tr>
      <w:tr w:rsidR="00B4777E" w:rsidRPr="00EA4EDB" w:rsidTr="009D174D">
        <w:trPr>
          <w:trHeight w:val="357"/>
        </w:trPr>
        <w:tc>
          <w:tcPr>
            <w:tcW w:w="3417" w:type="dxa"/>
            <w:vMerge/>
            <w:shd w:val="clear" w:color="auto" w:fill="auto"/>
            <w:vAlign w:val="center"/>
          </w:tcPr>
          <w:p w:rsidR="00B4777E" w:rsidRPr="00EA4EDB" w:rsidRDefault="00B4777E" w:rsidP="009D174D"/>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shd w:val="clear" w:color="auto" w:fill="auto"/>
            <w:vAlign w:val="center"/>
          </w:tcPr>
          <w:p w:rsidR="00B4777E" w:rsidRPr="00EA4EDB" w:rsidRDefault="00B4777E" w:rsidP="009D174D"/>
        </w:tc>
        <w:tc>
          <w:tcPr>
            <w:tcW w:w="4961" w:type="dxa"/>
            <w:shd w:val="clear" w:color="auto" w:fill="auto"/>
            <w:vAlign w:val="center"/>
          </w:tcPr>
          <w:p w:rsidR="00B4777E" w:rsidRPr="00EA4EDB" w:rsidRDefault="00B4777E" w:rsidP="009D174D">
            <w:r w:rsidRPr="00EA4EDB">
              <w:t>Всего: 36 384,39 тыс. руб., в т.ч.:</w:t>
            </w:r>
          </w:p>
          <w:p w:rsidR="00B4777E" w:rsidRPr="00EA4EDB" w:rsidRDefault="00B4777E" w:rsidP="009D174D">
            <w:r w:rsidRPr="00EA4EDB">
              <w:t>2023 год –0,00 тыс. руб.</w:t>
            </w:r>
          </w:p>
          <w:p w:rsidR="00B4777E" w:rsidRPr="00EA4EDB" w:rsidRDefault="00B4777E" w:rsidP="009D174D">
            <w:r w:rsidRPr="00EA4EDB">
              <w:t>2024 год – 1 819,22 тыс. руб.</w:t>
            </w:r>
          </w:p>
          <w:p w:rsidR="00B4777E" w:rsidRPr="00EA4EDB" w:rsidRDefault="00B4777E" w:rsidP="009D174D">
            <w:r w:rsidRPr="00EA4EDB">
              <w:t>2025 год – 34 565,17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tc>
      </w:tr>
      <w:tr w:rsidR="00B4777E" w:rsidRPr="00EA4EDB" w:rsidTr="009D174D">
        <w:trPr>
          <w:trHeight w:val="1800"/>
        </w:trPr>
        <w:tc>
          <w:tcPr>
            <w:tcW w:w="3417" w:type="dxa"/>
            <w:shd w:val="clear" w:color="auto" w:fill="auto"/>
            <w:vAlign w:val="center"/>
            <w:hideMark/>
          </w:tcPr>
          <w:p w:rsidR="00B4777E" w:rsidRPr="00EA4EDB" w:rsidRDefault="00B4777E" w:rsidP="009D174D">
            <w:r w:rsidRPr="00EA4EDB">
              <w:t xml:space="preserve">Мероприятие 05.01. </w:t>
            </w:r>
          </w:p>
          <w:p w:rsidR="00B4777E" w:rsidRPr="00EA4EDB" w:rsidRDefault="00B4777E" w:rsidP="009D174D">
            <w:r w:rsidRPr="00EA4EDB">
              <w:t>Утверждение схем теплосна</w:t>
            </w:r>
            <w:r w:rsidRPr="00EA4EDB">
              <w:t>б</w:t>
            </w:r>
            <w:r w:rsidRPr="00EA4EDB">
              <w:t>жения городских округов (а</w:t>
            </w:r>
            <w:r w:rsidRPr="00EA4EDB">
              <w:t>к</w:t>
            </w:r>
            <w:r w:rsidRPr="00EA4EDB">
              <w:t>туализированных схем тепл</w:t>
            </w:r>
            <w:r w:rsidRPr="00EA4EDB">
              <w:t>о</w:t>
            </w:r>
            <w:r w:rsidRPr="00EA4EDB">
              <w:t>снабжения городских округов)</w:t>
            </w:r>
          </w:p>
        </w:tc>
        <w:tc>
          <w:tcPr>
            <w:tcW w:w="2977" w:type="dxa"/>
            <w:shd w:val="clear" w:color="auto" w:fill="auto"/>
            <w:vAlign w:val="center"/>
            <w:hideMark/>
          </w:tcPr>
          <w:p w:rsidR="00B4777E" w:rsidRPr="00EA4EDB" w:rsidRDefault="00B4777E" w:rsidP="009D174D">
            <w:r w:rsidRPr="00EA4EDB">
              <w:t>Средства бюджета Раме</w:t>
            </w:r>
            <w:r w:rsidRPr="00EA4EDB">
              <w:t>н</w:t>
            </w:r>
            <w:r w:rsidRPr="00EA4EDB">
              <w:t>ского городского округа</w:t>
            </w:r>
          </w:p>
        </w:tc>
        <w:tc>
          <w:tcPr>
            <w:tcW w:w="3686" w:type="dxa"/>
            <w:shd w:val="clear" w:color="auto" w:fill="auto"/>
            <w:vAlign w:val="center"/>
            <w:hideMark/>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w:t>
            </w:r>
            <w:r w:rsidRPr="00EA4EDB">
              <w:t>о</w:t>
            </w:r>
            <w:r w:rsidRPr="00EA4EDB">
              <w:t>вых расходов, исходя из необх</w:t>
            </w:r>
            <w:r w:rsidRPr="00EA4EDB">
              <w:t>о</w:t>
            </w:r>
            <w:r w:rsidRPr="00EA4EDB">
              <w:t>димости задач на предстоящий период</w:t>
            </w:r>
          </w:p>
        </w:tc>
        <w:tc>
          <w:tcPr>
            <w:tcW w:w="4961" w:type="dxa"/>
            <w:shd w:val="clear" w:color="auto" w:fill="auto"/>
            <w:vAlign w:val="bottom"/>
            <w:hideMark/>
          </w:tcPr>
          <w:p w:rsidR="00B4777E" w:rsidRPr="00EA4EDB" w:rsidRDefault="00B4777E" w:rsidP="009D174D">
            <w:proofErr w:type="gramStart"/>
            <w:r w:rsidRPr="00EA4EDB">
              <w:t>Всего: 3 960,00 тыс. руб., в т.ч.:</w:t>
            </w:r>
            <w:r w:rsidRPr="00EA4EDB">
              <w:br/>
              <w:t>2023 год – 3 960,00 тыс. руб.</w:t>
            </w:r>
            <w:r w:rsidRPr="00EA4EDB">
              <w:br/>
              <w:t>2024 год – 0,00 тыс. руб.</w:t>
            </w:r>
            <w:r w:rsidRPr="00EA4EDB">
              <w:br/>
              <w:t>2025 год – 0,00 тыс. руб.</w:t>
            </w:r>
            <w:r w:rsidRPr="00EA4EDB">
              <w:br/>
              <w:t>2026 год – 0,00 тыс. руб.</w:t>
            </w:r>
            <w:r w:rsidRPr="00EA4EDB">
              <w:br/>
              <w:t>2027 год – 0,00 тыс. руб.</w:t>
            </w:r>
            <w:proofErr w:type="gramEnd"/>
          </w:p>
        </w:tc>
      </w:tr>
      <w:tr w:rsidR="00B4777E" w:rsidRPr="00EA4EDB" w:rsidTr="009D174D">
        <w:trPr>
          <w:trHeight w:val="1800"/>
        </w:trPr>
        <w:tc>
          <w:tcPr>
            <w:tcW w:w="3417" w:type="dxa"/>
            <w:shd w:val="clear" w:color="auto" w:fill="auto"/>
            <w:vAlign w:val="center"/>
          </w:tcPr>
          <w:p w:rsidR="00B4777E" w:rsidRPr="00EA4EDB" w:rsidRDefault="00B4777E" w:rsidP="009D174D">
            <w:r w:rsidRPr="00EA4EDB">
              <w:t>Мероприятие 05.02.</w:t>
            </w:r>
          </w:p>
          <w:p w:rsidR="00B4777E" w:rsidRPr="00EA4EDB" w:rsidRDefault="00B4777E" w:rsidP="009D174D">
            <w:r w:rsidRPr="00EA4EDB">
              <w:t>Строительство (</w:t>
            </w:r>
            <w:proofErr w:type="spellStart"/>
            <w:proofErr w:type="gramStart"/>
            <w:r w:rsidRPr="00EA4EDB">
              <w:t>рекон-струкция</w:t>
            </w:r>
            <w:proofErr w:type="spellEnd"/>
            <w:proofErr w:type="gramEnd"/>
            <w:r w:rsidRPr="00EA4EDB">
              <w:t>) объектов комм</w:t>
            </w:r>
            <w:r w:rsidRPr="00EA4EDB">
              <w:t>у</w:t>
            </w:r>
            <w:r w:rsidRPr="00EA4EDB">
              <w:t>нальной инфраструктуры (в</w:t>
            </w:r>
            <w:r w:rsidRPr="00EA4EDB">
              <w:t>о</w:t>
            </w:r>
            <w:r w:rsidRPr="00EA4EDB">
              <w:t>доотведение) муниципальной собственности</w:t>
            </w:r>
          </w:p>
        </w:tc>
        <w:tc>
          <w:tcPr>
            <w:tcW w:w="2977" w:type="dxa"/>
            <w:shd w:val="clear" w:color="auto" w:fill="auto"/>
            <w:vAlign w:val="center"/>
          </w:tcPr>
          <w:p w:rsidR="00B4777E" w:rsidRPr="00EA4EDB" w:rsidRDefault="00B4777E" w:rsidP="009D174D">
            <w:r w:rsidRPr="00EA4EDB">
              <w:t>Средства бюджета Раме</w:t>
            </w:r>
            <w:r w:rsidRPr="00EA4EDB">
              <w:t>н</w:t>
            </w:r>
            <w:r w:rsidRPr="00EA4EDB">
              <w:t>ского городского округа</w:t>
            </w:r>
          </w:p>
        </w:tc>
        <w:tc>
          <w:tcPr>
            <w:tcW w:w="3686" w:type="dxa"/>
            <w:shd w:val="clear" w:color="auto" w:fill="auto"/>
            <w:vAlign w:val="center"/>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w:t>
            </w:r>
            <w:r w:rsidRPr="00EA4EDB">
              <w:t>о</w:t>
            </w:r>
            <w:r w:rsidRPr="00EA4EDB">
              <w:t>вых расходов, исходя из необх</w:t>
            </w:r>
            <w:r w:rsidRPr="00EA4EDB">
              <w:t>о</w:t>
            </w:r>
            <w:r w:rsidRPr="00EA4EDB">
              <w:t>димости задач на предстоящий период</w:t>
            </w:r>
          </w:p>
        </w:tc>
        <w:tc>
          <w:tcPr>
            <w:tcW w:w="4961" w:type="dxa"/>
            <w:shd w:val="clear" w:color="auto" w:fill="auto"/>
            <w:vAlign w:val="bottom"/>
          </w:tcPr>
          <w:p w:rsidR="00B4777E" w:rsidRPr="00EA4EDB" w:rsidRDefault="00B4777E" w:rsidP="009D174D">
            <w:proofErr w:type="gramStart"/>
            <w:r w:rsidRPr="00EA4EDB">
              <w:t>Всего: 4 790,00 тыс. руб., в т.ч.:</w:t>
            </w:r>
            <w:r w:rsidRPr="00EA4EDB">
              <w:br/>
              <w:t>2023 год – 4 790,00 тыс. руб.</w:t>
            </w:r>
            <w:r w:rsidRPr="00EA4EDB">
              <w:br/>
              <w:t>2024 год – 0,00 тыс. руб.</w:t>
            </w:r>
            <w:r w:rsidRPr="00EA4EDB">
              <w:br/>
              <w:t>2025 год – 0,00 тыс. руб.</w:t>
            </w:r>
            <w:r w:rsidRPr="00EA4EDB">
              <w:br/>
              <w:t>2026 год – 0,00 тыс. руб.</w:t>
            </w:r>
            <w:r w:rsidRPr="00EA4EDB">
              <w:br/>
              <w:t>2027 год – 0,00 тыс. руб.</w:t>
            </w:r>
            <w:proofErr w:type="gramEnd"/>
          </w:p>
        </w:tc>
      </w:tr>
    </w:tbl>
    <w:p w:rsidR="00B4777E" w:rsidRPr="00EA4EDB" w:rsidRDefault="00B4777E" w:rsidP="00B4777E">
      <w:pPr>
        <w:suppressAutoHyphens/>
        <w:jc w:val="center"/>
        <w:rPr>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9. Перечень мероприятий подпрограммы IV</w:t>
      </w:r>
    </w:p>
    <w:p w:rsidR="00B4777E" w:rsidRPr="00EA4EDB" w:rsidRDefault="00B4777E" w:rsidP="00B4777E">
      <w:pPr>
        <w:suppressAutoHyphens/>
        <w:jc w:val="center"/>
        <w:rPr>
          <w:sz w:val="28"/>
          <w:lang w:eastAsia="zh-CN"/>
        </w:rPr>
      </w:pPr>
      <w:r w:rsidRPr="00EA4EDB">
        <w:rPr>
          <w:sz w:val="28"/>
          <w:lang w:eastAsia="zh-CN"/>
        </w:rPr>
        <w:t>«Обращение с отходами»</w:t>
      </w:r>
    </w:p>
    <w:tbl>
      <w:tblPr>
        <w:tblW w:w="5000" w:type="pct"/>
        <w:tblLayout w:type="fixed"/>
        <w:tblLook w:val="04A0" w:firstRow="1" w:lastRow="0" w:firstColumn="1" w:lastColumn="0" w:noHBand="0" w:noVBand="1"/>
      </w:tblPr>
      <w:tblGrid>
        <w:gridCol w:w="456"/>
        <w:gridCol w:w="2347"/>
        <w:gridCol w:w="1134"/>
        <w:gridCol w:w="2125"/>
        <w:gridCol w:w="991"/>
        <w:gridCol w:w="854"/>
        <w:gridCol w:w="710"/>
        <w:gridCol w:w="851"/>
        <w:gridCol w:w="707"/>
        <w:gridCol w:w="625"/>
        <w:gridCol w:w="765"/>
        <w:gridCol w:w="805"/>
        <w:gridCol w:w="805"/>
        <w:gridCol w:w="817"/>
        <w:gridCol w:w="1250"/>
      </w:tblGrid>
      <w:tr w:rsidR="00B4777E" w:rsidRPr="00EA4EDB" w:rsidTr="009D174D">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276"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выпо</w:t>
            </w:r>
            <w:r w:rsidRPr="00EA4EDB">
              <w:rPr>
                <w:sz w:val="16"/>
                <w:szCs w:val="16"/>
              </w:rPr>
              <w:t>л</w:t>
            </w:r>
            <w:r w:rsidRPr="00EA4EDB">
              <w:rPr>
                <w:sz w:val="16"/>
                <w:szCs w:val="16"/>
              </w:rPr>
              <w:t>нение мер</w:t>
            </w:r>
            <w:r w:rsidRPr="00EA4EDB">
              <w:rPr>
                <w:sz w:val="16"/>
                <w:szCs w:val="16"/>
              </w:rPr>
              <w:t>о</w:t>
            </w:r>
            <w:r w:rsidRPr="00EA4EDB">
              <w:rPr>
                <w:sz w:val="16"/>
                <w:szCs w:val="16"/>
              </w:rPr>
              <w:t xml:space="preserve">приятия </w:t>
            </w:r>
          </w:p>
        </w:tc>
      </w:tr>
      <w:tr w:rsidR="00B4777E" w:rsidRPr="00EA4EDB" w:rsidTr="009D174D">
        <w:trPr>
          <w:trHeight w:val="30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8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rFonts w:ascii="Calibri" w:hAnsi="Calibri" w:cs="Calibri"/>
                <w:sz w:val="22"/>
                <w:szCs w:val="22"/>
              </w:rPr>
            </w:pPr>
            <w:r w:rsidRPr="00EA4EDB">
              <w:rPr>
                <w:rFonts w:ascii="Calibri" w:hAnsi="Calibri" w:cs="Calibri"/>
                <w:sz w:val="22"/>
                <w:szCs w:val="22"/>
              </w:rPr>
              <w:t> </w:t>
            </w:r>
          </w:p>
        </w:tc>
      </w:tr>
      <w:tr w:rsidR="00B4777E" w:rsidRPr="00EA4EDB" w:rsidTr="009D174D">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97"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32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 6</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03. </w:t>
            </w:r>
          </w:p>
          <w:p w:rsidR="00B4777E" w:rsidRPr="00EA4EDB" w:rsidRDefault="00B4777E" w:rsidP="009D174D">
            <w:pPr>
              <w:rPr>
                <w:sz w:val="16"/>
                <w:szCs w:val="16"/>
              </w:rPr>
            </w:pPr>
            <w:r w:rsidRPr="00EA4EDB">
              <w:rPr>
                <w:sz w:val="16"/>
                <w:szCs w:val="16"/>
              </w:rPr>
              <w:t>Создание производственных мощностей в отрасли обращ</w:t>
            </w:r>
            <w:r w:rsidRPr="00EA4EDB">
              <w:rPr>
                <w:sz w:val="16"/>
                <w:szCs w:val="16"/>
              </w:rPr>
              <w:t>е</w:t>
            </w:r>
            <w:r w:rsidRPr="00EA4EDB">
              <w:rPr>
                <w:sz w:val="16"/>
                <w:szCs w:val="16"/>
              </w:rPr>
              <w:t>ния с отходами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270"/>
        </w:trPr>
        <w:tc>
          <w:tcPr>
            <w:tcW w:w="150" w:type="pct"/>
            <w:vMerge w:val="restart"/>
            <w:tcBorders>
              <w:top w:val="nil"/>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Мероприятие 03.01.</w:t>
            </w:r>
          </w:p>
          <w:p w:rsidR="00B4777E" w:rsidRPr="00EA4EDB" w:rsidRDefault="00B4777E" w:rsidP="009D174D">
            <w:pPr>
              <w:rPr>
                <w:sz w:val="16"/>
                <w:szCs w:val="16"/>
              </w:rPr>
            </w:pPr>
            <w:r w:rsidRPr="00EA4EDB">
              <w:rPr>
                <w:sz w:val="16"/>
                <w:szCs w:val="16"/>
              </w:rPr>
              <w:t xml:space="preserve"> Строительство и реконстру</w:t>
            </w:r>
            <w:r w:rsidRPr="00EA4EDB">
              <w:rPr>
                <w:sz w:val="16"/>
                <w:szCs w:val="16"/>
              </w:rPr>
              <w:t>к</w:t>
            </w:r>
            <w:r w:rsidRPr="00EA4EDB">
              <w:rPr>
                <w:sz w:val="16"/>
                <w:szCs w:val="16"/>
              </w:rPr>
              <w:t>ция объектов инженерной инфраструктуры для компле</w:t>
            </w:r>
            <w:r w:rsidRPr="00EA4EDB">
              <w:rPr>
                <w:sz w:val="16"/>
                <w:szCs w:val="16"/>
              </w:rPr>
              <w:t>к</w:t>
            </w:r>
            <w:r w:rsidRPr="00EA4EDB">
              <w:rPr>
                <w:sz w:val="16"/>
                <w:szCs w:val="16"/>
              </w:rPr>
              <w:t>сов по переработке и разм</w:t>
            </w:r>
            <w:r w:rsidRPr="00EA4EDB">
              <w:rPr>
                <w:sz w:val="16"/>
                <w:szCs w:val="16"/>
              </w:rPr>
              <w:t>е</w:t>
            </w:r>
            <w:r w:rsidRPr="00EA4EDB">
              <w:rPr>
                <w:sz w:val="16"/>
                <w:szCs w:val="16"/>
              </w:rPr>
              <w:t>щению отходов (КПО) на территории муниципальных образований Московской области</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val="restart"/>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Управление капитального строительства</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Введены в эксплуатацию об</w:t>
            </w:r>
            <w:r w:rsidRPr="00EA4EDB">
              <w:rPr>
                <w:sz w:val="16"/>
                <w:szCs w:val="16"/>
              </w:rPr>
              <w:t>ъ</w:t>
            </w:r>
            <w:r w:rsidRPr="00EA4EDB">
              <w:rPr>
                <w:sz w:val="16"/>
                <w:szCs w:val="16"/>
              </w:rPr>
              <w:t>екты инженерной инфрастру</w:t>
            </w:r>
            <w:r w:rsidRPr="00EA4EDB">
              <w:rPr>
                <w:sz w:val="16"/>
                <w:szCs w:val="16"/>
              </w:rPr>
              <w:t>к</w:t>
            </w:r>
            <w:r w:rsidRPr="00EA4EDB">
              <w:rPr>
                <w:sz w:val="16"/>
                <w:szCs w:val="16"/>
              </w:rPr>
              <w:t>туры для комплексов по пер</w:t>
            </w:r>
            <w:r w:rsidRPr="00EA4EDB">
              <w:rPr>
                <w:sz w:val="16"/>
                <w:szCs w:val="16"/>
              </w:rPr>
              <w:t>е</w:t>
            </w:r>
            <w:r w:rsidRPr="00EA4EDB">
              <w:rPr>
                <w:sz w:val="16"/>
                <w:szCs w:val="16"/>
              </w:rPr>
              <w:t>работке и размещению отх</w:t>
            </w:r>
            <w:r w:rsidRPr="00EA4EDB">
              <w:rPr>
                <w:sz w:val="16"/>
                <w:szCs w:val="16"/>
              </w:rPr>
              <w:t>о</w:t>
            </w:r>
            <w:r w:rsidRPr="00EA4EDB">
              <w:rPr>
                <w:sz w:val="16"/>
                <w:szCs w:val="16"/>
              </w:rPr>
              <w:t>дов (КПО), ед.</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c>
          <w:tcPr>
            <w:tcW w:w="6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32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Всего</w:t>
            </w:r>
          </w:p>
        </w:tc>
        <w:tc>
          <w:tcPr>
            <w:tcW w:w="2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67"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2026 год</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2027 год</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32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3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79"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232"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205"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1"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 0</w:t>
            </w:r>
          </w:p>
        </w:tc>
        <w:tc>
          <w:tcPr>
            <w:tcW w:w="23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0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5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r w:rsidRPr="00EA4EDB">
              <w:rPr>
                <w:sz w:val="17"/>
                <w:szCs w:val="17"/>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55"/>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9.1.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IV «Обращение с отходами» </w:t>
      </w:r>
    </w:p>
    <w:p w:rsidR="00B4777E" w:rsidRPr="00EA4EDB" w:rsidRDefault="00B4777E" w:rsidP="00B4777E">
      <w:pPr>
        <w:autoSpaceDE w:val="0"/>
        <w:autoSpaceDN w:val="0"/>
        <w:adjustRightInd w:val="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tbl>
      <w:tblPr>
        <w:tblStyle w:val="ac"/>
        <w:tblW w:w="15134" w:type="dxa"/>
        <w:tblLook w:val="04A0" w:firstRow="1" w:lastRow="0" w:firstColumn="1" w:lastColumn="0" w:noHBand="0" w:noVBand="1"/>
      </w:tblPr>
      <w:tblGrid>
        <w:gridCol w:w="658"/>
        <w:gridCol w:w="2002"/>
        <w:gridCol w:w="1984"/>
        <w:gridCol w:w="1843"/>
        <w:gridCol w:w="2977"/>
        <w:gridCol w:w="1292"/>
        <w:gridCol w:w="4378"/>
      </w:tblGrid>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2002" w:type="dxa"/>
            <w:vAlign w:val="center"/>
          </w:tcPr>
          <w:p w:rsidR="00B4777E" w:rsidRPr="00EA4EDB" w:rsidRDefault="00B4777E" w:rsidP="009D174D">
            <w:pPr>
              <w:widowControl w:val="0"/>
              <w:autoSpaceDE w:val="0"/>
              <w:autoSpaceDN w:val="0"/>
              <w:adjustRightInd w:val="0"/>
              <w:ind w:left="-91" w:right="-108"/>
              <w:jc w:val="center"/>
            </w:pPr>
            <w:r w:rsidRPr="00EA4EDB">
              <w:t>№ подпрограммы</w:t>
            </w:r>
          </w:p>
        </w:tc>
        <w:tc>
          <w:tcPr>
            <w:tcW w:w="1984" w:type="dxa"/>
            <w:vAlign w:val="center"/>
          </w:tcPr>
          <w:p w:rsidR="00B4777E" w:rsidRPr="00EA4EDB" w:rsidRDefault="00B4777E" w:rsidP="009D174D">
            <w:pPr>
              <w:widowControl w:val="0"/>
              <w:autoSpaceDE w:val="0"/>
              <w:autoSpaceDN w:val="0"/>
              <w:adjustRightInd w:val="0"/>
              <w:jc w:val="center"/>
            </w:pPr>
            <w:r w:rsidRPr="00EA4EDB">
              <w:t>№ основного</w:t>
            </w:r>
          </w:p>
          <w:p w:rsidR="00B4777E" w:rsidRPr="00EA4EDB" w:rsidRDefault="00B4777E" w:rsidP="009D174D">
            <w:pPr>
              <w:widowControl w:val="0"/>
              <w:autoSpaceDE w:val="0"/>
              <w:autoSpaceDN w:val="0"/>
              <w:adjustRightInd w:val="0"/>
              <w:jc w:val="center"/>
            </w:pPr>
            <w:r w:rsidRPr="00EA4EDB">
              <w:t>мероприятия</w:t>
            </w:r>
          </w:p>
        </w:tc>
        <w:tc>
          <w:tcPr>
            <w:tcW w:w="1843" w:type="dxa"/>
            <w:vAlign w:val="center"/>
          </w:tcPr>
          <w:p w:rsidR="00B4777E" w:rsidRPr="00EA4EDB" w:rsidRDefault="00B4777E" w:rsidP="009D174D">
            <w:pPr>
              <w:widowControl w:val="0"/>
              <w:autoSpaceDE w:val="0"/>
              <w:autoSpaceDN w:val="0"/>
              <w:adjustRightInd w:val="0"/>
              <w:jc w:val="center"/>
            </w:pPr>
            <w:r w:rsidRPr="00EA4EDB">
              <w:t>№ мероприятия</w:t>
            </w:r>
          </w:p>
        </w:tc>
        <w:tc>
          <w:tcPr>
            <w:tcW w:w="2977" w:type="dxa"/>
            <w:vAlign w:val="center"/>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292" w:type="dxa"/>
            <w:vAlign w:val="center"/>
          </w:tcPr>
          <w:p w:rsidR="00B4777E" w:rsidRPr="00EA4EDB" w:rsidRDefault="00B4777E" w:rsidP="009D174D">
            <w:pPr>
              <w:widowControl w:val="0"/>
              <w:autoSpaceDE w:val="0"/>
              <w:autoSpaceDN w:val="0"/>
              <w:adjustRightInd w:val="0"/>
              <w:jc w:val="center"/>
            </w:pPr>
            <w:r w:rsidRPr="00EA4EDB">
              <w:t>Единица измерения</w:t>
            </w:r>
          </w:p>
        </w:tc>
        <w:tc>
          <w:tcPr>
            <w:tcW w:w="4378" w:type="dxa"/>
            <w:vAlign w:val="center"/>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58" w:type="dxa"/>
          </w:tcPr>
          <w:p w:rsidR="00B4777E" w:rsidRPr="00EA4EDB" w:rsidRDefault="00B4777E" w:rsidP="009D174D">
            <w:pPr>
              <w:widowControl w:val="0"/>
              <w:autoSpaceDE w:val="0"/>
              <w:autoSpaceDN w:val="0"/>
              <w:adjustRightInd w:val="0"/>
              <w:jc w:val="center"/>
            </w:pPr>
            <w:r w:rsidRPr="00EA4EDB">
              <w:t>1</w:t>
            </w:r>
          </w:p>
        </w:tc>
        <w:tc>
          <w:tcPr>
            <w:tcW w:w="2002" w:type="dxa"/>
          </w:tcPr>
          <w:p w:rsidR="00B4777E" w:rsidRPr="00EA4EDB" w:rsidRDefault="00B4777E" w:rsidP="009D174D">
            <w:pPr>
              <w:widowControl w:val="0"/>
              <w:autoSpaceDE w:val="0"/>
              <w:autoSpaceDN w:val="0"/>
              <w:adjustRightInd w:val="0"/>
              <w:jc w:val="center"/>
            </w:pPr>
            <w:r w:rsidRPr="00EA4EDB">
              <w:t>2</w:t>
            </w:r>
          </w:p>
        </w:tc>
        <w:tc>
          <w:tcPr>
            <w:tcW w:w="1984" w:type="dxa"/>
          </w:tcPr>
          <w:p w:rsidR="00B4777E" w:rsidRPr="00EA4EDB" w:rsidRDefault="00B4777E" w:rsidP="009D174D">
            <w:pPr>
              <w:widowControl w:val="0"/>
              <w:autoSpaceDE w:val="0"/>
              <w:autoSpaceDN w:val="0"/>
              <w:adjustRightInd w:val="0"/>
              <w:jc w:val="center"/>
            </w:pPr>
            <w:r w:rsidRPr="00EA4EDB">
              <w:t>3</w:t>
            </w:r>
          </w:p>
        </w:tc>
        <w:tc>
          <w:tcPr>
            <w:tcW w:w="1843" w:type="dxa"/>
          </w:tcPr>
          <w:p w:rsidR="00B4777E" w:rsidRPr="00EA4EDB" w:rsidRDefault="00B4777E" w:rsidP="009D174D">
            <w:pPr>
              <w:widowControl w:val="0"/>
              <w:autoSpaceDE w:val="0"/>
              <w:autoSpaceDN w:val="0"/>
              <w:adjustRightInd w:val="0"/>
              <w:jc w:val="center"/>
            </w:pPr>
            <w:r w:rsidRPr="00EA4EDB">
              <w:t>4</w:t>
            </w:r>
          </w:p>
        </w:tc>
        <w:tc>
          <w:tcPr>
            <w:tcW w:w="2977"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378"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1</w:t>
            </w:r>
          </w:p>
        </w:tc>
        <w:tc>
          <w:tcPr>
            <w:tcW w:w="2002" w:type="dxa"/>
            <w:vAlign w:val="center"/>
          </w:tcPr>
          <w:p w:rsidR="00B4777E" w:rsidRPr="00EA4EDB" w:rsidRDefault="00B4777E" w:rsidP="009D174D">
            <w:pPr>
              <w:widowControl w:val="0"/>
              <w:autoSpaceDE w:val="0"/>
              <w:autoSpaceDN w:val="0"/>
              <w:adjustRightInd w:val="0"/>
              <w:jc w:val="center"/>
            </w:pPr>
            <w:r w:rsidRPr="00EA4EDB">
              <w:t>4</w:t>
            </w:r>
          </w:p>
        </w:tc>
        <w:tc>
          <w:tcPr>
            <w:tcW w:w="1984" w:type="dxa"/>
            <w:vAlign w:val="center"/>
          </w:tcPr>
          <w:p w:rsidR="00B4777E" w:rsidRPr="00EA4EDB" w:rsidRDefault="00B4777E" w:rsidP="009D174D">
            <w:pPr>
              <w:jc w:val="center"/>
            </w:pPr>
            <w:r w:rsidRPr="00EA4EDB">
              <w:t>03</w:t>
            </w:r>
          </w:p>
        </w:tc>
        <w:tc>
          <w:tcPr>
            <w:tcW w:w="1843" w:type="dxa"/>
            <w:vAlign w:val="center"/>
          </w:tcPr>
          <w:p w:rsidR="00B4777E" w:rsidRPr="00EA4EDB" w:rsidRDefault="00B4777E" w:rsidP="009D174D">
            <w:pPr>
              <w:jc w:val="center"/>
            </w:pPr>
            <w:r w:rsidRPr="00EA4EDB">
              <w:t>01</w:t>
            </w:r>
          </w:p>
        </w:tc>
        <w:tc>
          <w:tcPr>
            <w:tcW w:w="2977" w:type="dxa"/>
            <w:vAlign w:val="center"/>
          </w:tcPr>
          <w:p w:rsidR="00B4777E" w:rsidRPr="00EA4EDB" w:rsidRDefault="00B4777E" w:rsidP="009D174D">
            <w:pPr>
              <w:widowControl w:val="0"/>
              <w:autoSpaceDE w:val="0"/>
              <w:autoSpaceDN w:val="0"/>
              <w:adjustRightInd w:val="0"/>
              <w:jc w:val="center"/>
            </w:pPr>
            <w:r w:rsidRPr="00EA4EDB">
              <w:t>Введены в эксплуатацию объекты инженерной и</w:t>
            </w:r>
            <w:r w:rsidRPr="00EA4EDB">
              <w:t>н</w:t>
            </w:r>
            <w:r w:rsidRPr="00EA4EDB">
              <w:t>фраструктуры для ко</w:t>
            </w:r>
            <w:r w:rsidRPr="00EA4EDB">
              <w:t>м</w:t>
            </w:r>
            <w:r w:rsidRPr="00EA4EDB">
              <w:t>плексов по переработке и размещению отходов (КПО)</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378" w:type="dxa"/>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(реконстру</w:t>
            </w:r>
            <w:r w:rsidRPr="00EA4EDB">
              <w:rPr>
                <w:rFonts w:eastAsia="Calibri"/>
                <w:lang w:eastAsia="ar-SA"/>
              </w:rPr>
              <w:t>и</w:t>
            </w:r>
            <w:r w:rsidRPr="00EA4EDB">
              <w:rPr>
                <w:rFonts w:eastAsia="Calibri"/>
                <w:lang w:eastAsia="ar-SA"/>
              </w:rPr>
              <w:t>рованной) объектов инженерной инфр</w:t>
            </w:r>
            <w:r w:rsidRPr="00EA4EDB">
              <w:rPr>
                <w:rFonts w:eastAsia="Calibri"/>
                <w:lang w:eastAsia="ar-SA"/>
              </w:rPr>
              <w:t>а</w:t>
            </w:r>
            <w:r w:rsidRPr="00EA4EDB">
              <w:rPr>
                <w:rFonts w:eastAsia="Calibri"/>
                <w:lang w:eastAsia="ar-SA"/>
              </w:rPr>
              <w:t>структуры для комплексов по перер</w:t>
            </w:r>
            <w:r w:rsidRPr="00EA4EDB">
              <w:rPr>
                <w:rFonts w:eastAsia="Calibri"/>
                <w:lang w:eastAsia="ar-SA"/>
              </w:rPr>
              <w:t>а</w:t>
            </w:r>
            <w:r w:rsidRPr="00EA4EDB">
              <w:rPr>
                <w:rFonts w:eastAsia="Calibri"/>
                <w:lang w:eastAsia="ar-SA"/>
              </w:rPr>
              <w:t>ботке и размещению отходов (КПО) на территории Раменского городского округа.</w:t>
            </w:r>
          </w:p>
        </w:tc>
      </w:tr>
    </w:tbl>
    <w:p w:rsidR="00B4777E" w:rsidRPr="00EA4EDB" w:rsidRDefault="00B4777E" w:rsidP="00B4777E">
      <w:pPr>
        <w:suppressAutoHyphens/>
        <w:jc w:val="center"/>
        <w:rPr>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10. Перечень мероприятий подпрограммы V</w:t>
      </w:r>
    </w:p>
    <w:p w:rsidR="00B4777E" w:rsidRPr="00EA4EDB" w:rsidRDefault="00B4777E" w:rsidP="00B4777E">
      <w:pPr>
        <w:suppressAutoHyphens/>
        <w:jc w:val="center"/>
        <w:rPr>
          <w:sz w:val="28"/>
          <w:lang w:eastAsia="zh-CN"/>
        </w:rPr>
      </w:pPr>
      <w:r w:rsidRPr="00EA4EDB">
        <w:rPr>
          <w:sz w:val="28"/>
          <w:lang w:eastAsia="zh-CN"/>
        </w:rPr>
        <w:t>«Энергосбережение и повышение энергетической эффективности»</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50"/>
        <w:gridCol w:w="1105"/>
        <w:gridCol w:w="2124"/>
        <w:gridCol w:w="879"/>
        <w:gridCol w:w="848"/>
        <w:gridCol w:w="845"/>
        <w:gridCol w:w="568"/>
        <w:gridCol w:w="711"/>
        <w:gridCol w:w="555"/>
        <w:gridCol w:w="12"/>
        <w:gridCol w:w="708"/>
        <w:gridCol w:w="830"/>
        <w:gridCol w:w="24"/>
        <w:gridCol w:w="794"/>
        <w:gridCol w:w="12"/>
        <w:gridCol w:w="763"/>
        <w:gridCol w:w="34"/>
        <w:gridCol w:w="12"/>
        <w:gridCol w:w="1627"/>
      </w:tblGrid>
      <w:tr w:rsidR="00B4777E" w:rsidRPr="00EA4EDB" w:rsidTr="009D174D">
        <w:trPr>
          <w:trHeight w:val="390"/>
        </w:trPr>
        <w:tc>
          <w:tcPr>
            <w:tcW w:w="150" w:type="pct"/>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70"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96"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195" w:type="pct"/>
            <w:gridSpan w:val="13"/>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538" w:type="pct"/>
            <w:gridSpan w:val="2"/>
            <w:vMerge w:val="restart"/>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w:t>
            </w:r>
            <w:r w:rsidRPr="00EA4EDB">
              <w:rPr>
                <w:sz w:val="16"/>
                <w:szCs w:val="16"/>
              </w:rPr>
              <w:t>о</w:t>
            </w:r>
            <w:r w:rsidRPr="00EA4EDB">
              <w:rPr>
                <w:sz w:val="16"/>
                <w:szCs w:val="16"/>
              </w:rPr>
              <w:t xml:space="preserve">приятия </w:t>
            </w:r>
          </w:p>
        </w:tc>
      </w:tr>
      <w:tr w:rsidR="00B4777E" w:rsidRPr="00EA4EDB" w:rsidTr="009D174D">
        <w:trPr>
          <w:trHeight w:val="375"/>
        </w:trPr>
        <w:tc>
          <w:tcPr>
            <w:tcW w:w="150" w:type="pct"/>
            <w:vMerge/>
            <w:vAlign w:val="center"/>
            <w:hideMark/>
          </w:tcPr>
          <w:p w:rsidR="00B4777E" w:rsidRPr="00EA4EDB" w:rsidRDefault="00B4777E" w:rsidP="009D174D">
            <w:pPr>
              <w:rPr>
                <w:sz w:val="16"/>
                <w:szCs w:val="16"/>
              </w:rPr>
            </w:pPr>
          </w:p>
        </w:tc>
        <w:tc>
          <w:tcPr>
            <w:tcW w:w="770" w:type="pct"/>
            <w:vMerge/>
            <w:vAlign w:val="center"/>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sz w:val="16"/>
                <w:szCs w:val="16"/>
              </w:rPr>
            </w:pPr>
          </w:p>
        </w:tc>
        <w:tc>
          <w:tcPr>
            <w:tcW w:w="288" w:type="pct"/>
            <w:vMerge/>
            <w:vAlign w:val="center"/>
            <w:hideMark/>
          </w:tcPr>
          <w:p w:rsidR="00B4777E" w:rsidRPr="00EA4EDB" w:rsidRDefault="00B4777E" w:rsidP="009D174D">
            <w:pPr>
              <w:rPr>
                <w:sz w:val="16"/>
                <w:szCs w:val="16"/>
              </w:rPr>
            </w:pP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14" w:type="pct"/>
            <w:gridSpan w:val="6"/>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72" w:type="pct"/>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7" w:type="pct"/>
            <w:gridSpan w:val="2"/>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770" w:type="pct"/>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62" w:type="pct"/>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96" w:type="pct"/>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288" w:type="pct"/>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78" w:type="pct"/>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114" w:type="pct"/>
            <w:gridSpan w:val="6"/>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72" w:type="pct"/>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7" w:type="pct"/>
            <w:gridSpan w:val="2"/>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5" w:type="pct"/>
            <w:gridSpan w:val="3"/>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538" w:type="pct"/>
            <w:gridSpan w:val="2"/>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225"/>
        </w:trPr>
        <w:tc>
          <w:tcPr>
            <w:tcW w:w="150" w:type="pct"/>
            <w:vMerge w:val="restart"/>
            <w:shd w:val="clear" w:color="000000" w:fill="FFFFFF" w:themeFill="background1"/>
            <w:hideMark/>
          </w:tcPr>
          <w:p w:rsidR="00B4777E" w:rsidRPr="00EA4EDB" w:rsidRDefault="00B4777E" w:rsidP="009D174D">
            <w:pPr>
              <w:jc w:val="center"/>
              <w:rPr>
                <w:sz w:val="16"/>
                <w:szCs w:val="16"/>
              </w:rPr>
            </w:pPr>
            <w:r w:rsidRPr="00EA4EDB">
              <w:rPr>
                <w:sz w:val="16"/>
                <w:szCs w:val="16"/>
              </w:rPr>
              <w:t>1</w:t>
            </w:r>
          </w:p>
        </w:tc>
        <w:tc>
          <w:tcPr>
            <w:tcW w:w="770" w:type="pct"/>
            <w:vMerge w:val="restart"/>
            <w:shd w:val="clear" w:color="000000" w:fill="FFFFFF" w:themeFill="background1"/>
            <w:hideMark/>
          </w:tcPr>
          <w:p w:rsidR="00B4777E" w:rsidRPr="00EA4EDB" w:rsidRDefault="00B4777E" w:rsidP="009D174D">
            <w:pPr>
              <w:rPr>
                <w:sz w:val="16"/>
                <w:szCs w:val="16"/>
              </w:rPr>
            </w:pPr>
            <w:r w:rsidRPr="00EA4EDB">
              <w:rPr>
                <w:sz w:val="16"/>
                <w:szCs w:val="16"/>
              </w:rPr>
              <w:t>Основное мероприятие 01. Повышение энергетической эффективности муниципал</w:t>
            </w:r>
            <w:r w:rsidRPr="00EA4EDB">
              <w:rPr>
                <w:sz w:val="16"/>
                <w:szCs w:val="16"/>
              </w:rPr>
              <w:t>ь</w:t>
            </w:r>
            <w:r w:rsidRPr="00EA4EDB">
              <w:rPr>
                <w:sz w:val="16"/>
                <w:szCs w:val="16"/>
              </w:rPr>
              <w:t>ных учреждений Московской области</w:t>
            </w:r>
          </w:p>
        </w:tc>
        <w:tc>
          <w:tcPr>
            <w:tcW w:w="362" w:type="pct"/>
            <w:vMerge w:val="restar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9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1.1.</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01.10. </w:t>
            </w:r>
          </w:p>
          <w:p w:rsidR="00B4777E" w:rsidRPr="00EA4EDB" w:rsidRDefault="00B4777E" w:rsidP="009D174D">
            <w:pPr>
              <w:rPr>
                <w:sz w:val="16"/>
                <w:szCs w:val="16"/>
              </w:rPr>
            </w:pPr>
            <w:r w:rsidRPr="00EA4EDB">
              <w:rPr>
                <w:sz w:val="16"/>
                <w:szCs w:val="16"/>
              </w:rPr>
              <w:t>Установка, замена, поверка приборов учета энергетич</w:t>
            </w:r>
            <w:r w:rsidRPr="00EA4EDB">
              <w:rPr>
                <w:sz w:val="16"/>
                <w:szCs w:val="16"/>
              </w:rPr>
              <w:t>е</w:t>
            </w:r>
            <w:r w:rsidRPr="00EA4EDB">
              <w:rPr>
                <w:sz w:val="16"/>
                <w:szCs w:val="16"/>
              </w:rPr>
              <w:t xml:space="preserve">ских ресурсов на </w:t>
            </w:r>
            <w:proofErr w:type="gramStart"/>
            <w:r w:rsidRPr="00EA4EDB">
              <w:rPr>
                <w:sz w:val="16"/>
                <w:szCs w:val="16"/>
              </w:rPr>
              <w:t>объектах</w:t>
            </w:r>
            <w:proofErr w:type="gramEnd"/>
            <w:r w:rsidRPr="00EA4EDB">
              <w:rPr>
                <w:sz w:val="16"/>
                <w:szCs w:val="16"/>
              </w:rPr>
              <w:t xml:space="preserve"> бюджетной сферы </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Муниципальные учреждения Раме</w:t>
            </w:r>
            <w:r w:rsidRPr="00EA4EDB">
              <w:rPr>
                <w:sz w:val="16"/>
                <w:szCs w:val="16"/>
              </w:rPr>
              <w:t>н</w:t>
            </w:r>
            <w:r w:rsidRPr="00EA4EDB">
              <w:rPr>
                <w:sz w:val="16"/>
                <w:szCs w:val="16"/>
              </w:rPr>
              <w:t>ского городского округа</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8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6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приборов учета, установленных в зданиях, строениях, сооружениях орг</w:t>
            </w:r>
            <w:r w:rsidRPr="00EA4EDB">
              <w:rPr>
                <w:sz w:val="16"/>
                <w:szCs w:val="16"/>
              </w:rPr>
              <w:t>а</w:t>
            </w:r>
            <w:r w:rsidRPr="00EA4EDB">
              <w:rPr>
                <w:sz w:val="16"/>
                <w:szCs w:val="16"/>
              </w:rPr>
              <w:t>нов местного самоуправления и муниципальных учрежд</w:t>
            </w:r>
            <w:r w:rsidRPr="00EA4EDB">
              <w:rPr>
                <w:sz w:val="16"/>
                <w:szCs w:val="16"/>
              </w:rPr>
              <w:t>е</w:t>
            </w:r>
            <w:r w:rsidRPr="00EA4EDB">
              <w:rPr>
                <w:sz w:val="16"/>
                <w:szCs w:val="16"/>
              </w:rPr>
              <w:t xml:space="preserve">ний, ед. </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65" w:type="pct"/>
            <w:gridSpan w:val="3"/>
            <w:vMerge/>
            <w:vAlign w:val="center"/>
            <w:hideMark/>
          </w:tcPr>
          <w:p w:rsidR="00B4777E" w:rsidRPr="00EA4EDB" w:rsidRDefault="00B4777E" w:rsidP="009D174D">
            <w:pPr>
              <w:rPr>
                <w:sz w:val="16"/>
                <w:szCs w:val="16"/>
              </w:rPr>
            </w:pPr>
          </w:p>
        </w:tc>
        <w:tc>
          <w:tcPr>
            <w:tcW w:w="533" w:type="pct"/>
            <w:vMerge/>
            <w:vAlign w:val="center"/>
            <w:hideMark/>
          </w:tcPr>
          <w:p w:rsidR="00B4777E" w:rsidRPr="00EA4EDB" w:rsidRDefault="00B4777E" w:rsidP="009D174D">
            <w:pPr>
              <w:rPr>
                <w:sz w:val="16"/>
                <w:szCs w:val="16"/>
              </w:rPr>
            </w:pPr>
          </w:p>
        </w:tc>
      </w:tr>
      <w:tr w:rsidR="00B4777E" w:rsidRPr="00EA4EDB" w:rsidTr="009D174D">
        <w:trPr>
          <w:trHeight w:val="69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bCs/>
                <w:sz w:val="16"/>
                <w:szCs w:val="16"/>
              </w:rPr>
            </w:pPr>
            <w:r w:rsidRPr="00EA4EDB">
              <w:rPr>
                <w:bCs/>
                <w:sz w:val="16"/>
                <w:szCs w:val="16"/>
              </w:rPr>
              <w:t>19</w:t>
            </w:r>
          </w:p>
        </w:tc>
        <w:tc>
          <w:tcPr>
            <w:tcW w:w="278"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7" w:type="pct"/>
            <w:shd w:val="clear" w:color="auto" w:fill="auto"/>
            <w:vAlign w:val="center"/>
            <w:hideMark/>
          </w:tcPr>
          <w:p w:rsidR="00B4777E" w:rsidRPr="00EA4EDB" w:rsidRDefault="00B4777E" w:rsidP="009D174D">
            <w:pPr>
              <w:jc w:val="center"/>
              <w:rPr>
                <w:bCs/>
                <w:sz w:val="16"/>
                <w:szCs w:val="16"/>
              </w:rPr>
            </w:pPr>
            <w:r w:rsidRPr="00EA4EDB">
              <w:rPr>
                <w:bCs/>
                <w:sz w:val="16"/>
                <w:szCs w:val="16"/>
              </w:rPr>
              <w:t>19</w:t>
            </w:r>
          </w:p>
        </w:tc>
        <w:tc>
          <w:tcPr>
            <w:tcW w:w="186"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182"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6"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19</w:t>
            </w:r>
          </w:p>
        </w:tc>
        <w:tc>
          <w:tcPr>
            <w:tcW w:w="280"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5" w:type="pct"/>
            <w:gridSpan w:val="3"/>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533" w:type="pct"/>
            <w:vMerge/>
            <w:vAlign w:val="center"/>
            <w:hideMark/>
          </w:tcPr>
          <w:p w:rsidR="00B4777E" w:rsidRPr="00EA4EDB" w:rsidRDefault="00B4777E" w:rsidP="009D174D">
            <w:pPr>
              <w:rPr>
                <w:sz w:val="16"/>
                <w:szCs w:val="16"/>
              </w:rPr>
            </w:pPr>
          </w:p>
        </w:tc>
      </w:tr>
      <w:tr w:rsidR="00B4777E" w:rsidRPr="00EA4EDB" w:rsidTr="009D174D">
        <w:trPr>
          <w:trHeight w:val="330"/>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1.2.</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01.11. </w:t>
            </w:r>
          </w:p>
          <w:p w:rsidR="00B4777E" w:rsidRPr="00EA4EDB" w:rsidRDefault="00B4777E" w:rsidP="009D174D">
            <w:pPr>
              <w:rPr>
                <w:sz w:val="16"/>
                <w:szCs w:val="16"/>
              </w:rPr>
            </w:pPr>
            <w:r w:rsidRPr="00EA4EDB">
              <w:rPr>
                <w:sz w:val="16"/>
                <w:szCs w:val="16"/>
              </w:rPr>
              <w:t xml:space="preserve">Проведение </w:t>
            </w:r>
            <w:proofErr w:type="spellStart"/>
            <w:r w:rsidRPr="00EA4EDB">
              <w:rPr>
                <w:sz w:val="16"/>
                <w:szCs w:val="16"/>
              </w:rPr>
              <w:t>энергоэффекти</w:t>
            </w:r>
            <w:r w:rsidRPr="00EA4EDB">
              <w:rPr>
                <w:sz w:val="16"/>
                <w:szCs w:val="16"/>
              </w:rPr>
              <w:t>в</w:t>
            </w:r>
            <w:r w:rsidRPr="00EA4EDB">
              <w:rPr>
                <w:sz w:val="16"/>
                <w:szCs w:val="16"/>
              </w:rPr>
              <w:t>ных</w:t>
            </w:r>
            <w:proofErr w:type="spellEnd"/>
            <w:r w:rsidRPr="00EA4EDB">
              <w:rPr>
                <w:sz w:val="16"/>
                <w:szCs w:val="16"/>
              </w:rPr>
              <w:t xml:space="preserve"> мероприятий в отношении ограждающих конструкций и внутренних инженерных с</w:t>
            </w:r>
            <w:r w:rsidRPr="00EA4EDB">
              <w:rPr>
                <w:sz w:val="16"/>
                <w:szCs w:val="16"/>
              </w:rPr>
              <w:t>и</w:t>
            </w:r>
            <w:r w:rsidRPr="00EA4EDB">
              <w:rPr>
                <w:sz w:val="16"/>
                <w:szCs w:val="16"/>
              </w:rPr>
              <w:t>стем муниципальных учр</w:t>
            </w:r>
            <w:r w:rsidRPr="00EA4EDB">
              <w:rPr>
                <w:sz w:val="16"/>
                <w:szCs w:val="16"/>
              </w:rPr>
              <w:t>е</w:t>
            </w:r>
            <w:r w:rsidRPr="00EA4EDB">
              <w:rPr>
                <w:sz w:val="16"/>
                <w:szCs w:val="16"/>
              </w:rPr>
              <w:t>ждений</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Ресурсоснабжа</w:t>
            </w:r>
            <w:r w:rsidRPr="00EA4EDB">
              <w:rPr>
                <w:sz w:val="16"/>
                <w:szCs w:val="16"/>
              </w:rPr>
              <w:t>ю</w:t>
            </w:r>
            <w:r w:rsidRPr="00EA4EDB">
              <w:rPr>
                <w:sz w:val="16"/>
                <w:szCs w:val="16"/>
              </w:rPr>
              <w:t>щие организации Раменского горо</w:t>
            </w:r>
            <w:r w:rsidRPr="00EA4EDB">
              <w:rPr>
                <w:sz w:val="16"/>
                <w:szCs w:val="16"/>
              </w:rPr>
              <w:t>д</w:t>
            </w:r>
            <w:r w:rsidRPr="00EA4EDB">
              <w:rPr>
                <w:sz w:val="16"/>
                <w:szCs w:val="16"/>
              </w:rPr>
              <w:t>ского округа, МКУ "УЖКХ и СМИ Раменского горо</w:t>
            </w:r>
            <w:r w:rsidRPr="00EA4EDB">
              <w:rPr>
                <w:sz w:val="16"/>
                <w:szCs w:val="16"/>
              </w:rPr>
              <w:t>д</w:t>
            </w:r>
            <w:r w:rsidRPr="00EA4EDB">
              <w:rPr>
                <w:sz w:val="16"/>
                <w:szCs w:val="16"/>
              </w:rPr>
              <w:t xml:space="preserve">ского округа" </w:t>
            </w:r>
          </w:p>
        </w:tc>
      </w:tr>
      <w:tr w:rsidR="00B4777E" w:rsidRPr="00EA4EDB" w:rsidTr="009D174D">
        <w:trPr>
          <w:trHeight w:val="64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3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1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555"/>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зданий, строений, сооружений муниципальной собственности, которые пов</w:t>
            </w:r>
            <w:r w:rsidRPr="00EA4EDB">
              <w:rPr>
                <w:sz w:val="16"/>
                <w:szCs w:val="16"/>
              </w:rPr>
              <w:t>ы</w:t>
            </w:r>
            <w:r w:rsidRPr="00EA4EDB">
              <w:rPr>
                <w:sz w:val="16"/>
                <w:szCs w:val="16"/>
              </w:rPr>
              <w:t xml:space="preserve">сили класс энергетической эффективности до </w:t>
            </w:r>
            <w:proofErr w:type="gramStart"/>
            <w:r w:rsidRPr="00EA4EDB">
              <w:rPr>
                <w:sz w:val="16"/>
                <w:szCs w:val="16"/>
              </w:rPr>
              <w:t>нормальн</w:t>
            </w:r>
            <w:r w:rsidRPr="00EA4EDB">
              <w:rPr>
                <w:sz w:val="16"/>
                <w:szCs w:val="16"/>
              </w:rPr>
              <w:t>о</w:t>
            </w:r>
            <w:r w:rsidRPr="00EA4EDB">
              <w:rPr>
                <w:sz w:val="16"/>
                <w:szCs w:val="16"/>
              </w:rPr>
              <w:t>го</w:t>
            </w:r>
            <w:proofErr w:type="gramEnd"/>
            <w:r w:rsidRPr="00EA4EDB">
              <w:rPr>
                <w:sz w:val="16"/>
                <w:szCs w:val="16"/>
              </w:rPr>
              <w:t xml:space="preserve"> и выше (А, B, C, D),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5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38"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59" w:type="pct"/>
            <w:vMerge/>
            <w:vAlign w:val="center"/>
            <w:hideMark/>
          </w:tcPr>
          <w:p w:rsidR="00B4777E" w:rsidRPr="00EA4EDB" w:rsidRDefault="00B4777E" w:rsidP="009D174D">
            <w:pPr>
              <w:rPr>
                <w:sz w:val="16"/>
                <w:szCs w:val="16"/>
              </w:rPr>
            </w:pPr>
          </w:p>
        </w:tc>
        <w:tc>
          <w:tcPr>
            <w:tcW w:w="265" w:type="pct"/>
            <w:gridSpan w:val="3"/>
            <w:vMerge/>
            <w:vAlign w:val="center"/>
            <w:hideMark/>
          </w:tcPr>
          <w:p w:rsidR="00B4777E" w:rsidRPr="00EA4EDB" w:rsidRDefault="00B4777E" w:rsidP="009D174D">
            <w:pPr>
              <w:rPr>
                <w:sz w:val="16"/>
                <w:szCs w:val="16"/>
              </w:rPr>
            </w:pP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4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w:t>
            </w:r>
          </w:p>
        </w:tc>
        <w:tc>
          <w:tcPr>
            <w:tcW w:w="277"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w:t>
            </w:r>
          </w:p>
        </w:tc>
        <w:tc>
          <w:tcPr>
            <w:tcW w:w="186"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186"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2"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38"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 </w:t>
            </w:r>
          </w:p>
        </w:tc>
      </w:tr>
      <w:tr w:rsidR="00B4777E" w:rsidRPr="00EA4EDB" w:rsidTr="009D174D">
        <w:trPr>
          <w:trHeight w:val="285"/>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1.3.</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01.51. </w:t>
            </w:r>
          </w:p>
          <w:p w:rsidR="00B4777E" w:rsidRPr="00EA4EDB" w:rsidRDefault="00B4777E" w:rsidP="009D174D">
            <w:pPr>
              <w:rPr>
                <w:sz w:val="16"/>
                <w:szCs w:val="16"/>
              </w:rPr>
            </w:pPr>
            <w:r w:rsidRPr="00EA4EDB">
              <w:rPr>
                <w:sz w:val="16"/>
                <w:szCs w:val="16"/>
              </w:rPr>
              <w:t>Выявление и постановка на учет с последующим призн</w:t>
            </w:r>
            <w:r w:rsidRPr="00EA4EDB">
              <w:rPr>
                <w:sz w:val="16"/>
                <w:szCs w:val="16"/>
              </w:rPr>
              <w:t>а</w:t>
            </w:r>
            <w:r w:rsidRPr="00EA4EDB">
              <w:rPr>
                <w:sz w:val="16"/>
                <w:szCs w:val="16"/>
              </w:rPr>
              <w:t>нием муниципальной со</w:t>
            </w:r>
            <w:r w:rsidRPr="00EA4EDB">
              <w:rPr>
                <w:sz w:val="16"/>
                <w:szCs w:val="16"/>
              </w:rPr>
              <w:t>б</w:t>
            </w:r>
            <w:r w:rsidRPr="00EA4EDB">
              <w:rPr>
                <w:sz w:val="16"/>
                <w:szCs w:val="16"/>
              </w:rPr>
              <w:t>ственности бесхозяйных об</w:t>
            </w:r>
            <w:r w:rsidRPr="00EA4EDB">
              <w:rPr>
                <w:sz w:val="16"/>
                <w:szCs w:val="16"/>
              </w:rPr>
              <w:t>ъ</w:t>
            </w:r>
            <w:r w:rsidRPr="00EA4EDB">
              <w:rPr>
                <w:sz w:val="16"/>
                <w:szCs w:val="16"/>
              </w:rPr>
              <w:t>ектов недвижимого имущества используемых для передачи энергетических ресурсов</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Ресурсоснабжа</w:t>
            </w:r>
            <w:r w:rsidRPr="00EA4EDB">
              <w:rPr>
                <w:sz w:val="16"/>
                <w:szCs w:val="16"/>
              </w:rPr>
              <w:t>ю</w:t>
            </w:r>
            <w:r w:rsidRPr="00EA4EDB">
              <w:rPr>
                <w:sz w:val="16"/>
                <w:szCs w:val="16"/>
              </w:rPr>
              <w:t>щие организации Раменского горо</w:t>
            </w:r>
            <w:r w:rsidRPr="00EA4EDB">
              <w:rPr>
                <w:sz w:val="16"/>
                <w:szCs w:val="16"/>
              </w:rPr>
              <w:t>д</w:t>
            </w:r>
            <w:r w:rsidRPr="00EA4EDB">
              <w:rPr>
                <w:sz w:val="16"/>
                <w:szCs w:val="16"/>
              </w:rPr>
              <w:t>ского округа, МКУ "УЖКХ и СМИ Раменского горо</w:t>
            </w:r>
            <w:r w:rsidRPr="00EA4EDB">
              <w:rPr>
                <w:sz w:val="16"/>
                <w:szCs w:val="16"/>
              </w:rPr>
              <w:t>д</w:t>
            </w:r>
            <w:r w:rsidRPr="00EA4EDB">
              <w:rPr>
                <w:sz w:val="16"/>
                <w:szCs w:val="16"/>
              </w:rPr>
              <w:t xml:space="preserve">ского округа" </w:t>
            </w:r>
          </w:p>
        </w:tc>
      </w:tr>
      <w:tr w:rsidR="00B4777E" w:rsidRPr="00EA4EDB" w:rsidTr="009D174D">
        <w:trPr>
          <w:trHeight w:val="34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54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8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Выявленные и поставленные на учет бесхозяйные объекты недвижимого </w:t>
            </w:r>
            <w:proofErr w:type="gramStart"/>
            <w:r w:rsidRPr="00EA4EDB">
              <w:rPr>
                <w:sz w:val="16"/>
                <w:szCs w:val="16"/>
              </w:rPr>
              <w:t>имущества</w:t>
            </w:r>
            <w:proofErr w:type="gramEnd"/>
            <w:r w:rsidRPr="00EA4EDB">
              <w:rPr>
                <w:sz w:val="16"/>
                <w:szCs w:val="16"/>
              </w:rPr>
              <w:t xml:space="preserve"> и</w:t>
            </w:r>
            <w:r w:rsidRPr="00EA4EDB">
              <w:rPr>
                <w:sz w:val="16"/>
                <w:szCs w:val="16"/>
              </w:rPr>
              <w:t>с</w:t>
            </w:r>
            <w:r w:rsidRPr="00EA4EDB">
              <w:rPr>
                <w:sz w:val="16"/>
                <w:szCs w:val="16"/>
              </w:rPr>
              <w:t>пользуемые для передачи энергетических ресурсов,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5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38"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59" w:type="pct"/>
            <w:vMerge/>
            <w:vAlign w:val="center"/>
            <w:hideMark/>
          </w:tcPr>
          <w:p w:rsidR="00B4777E" w:rsidRPr="00EA4EDB" w:rsidRDefault="00B4777E" w:rsidP="009D174D">
            <w:pPr>
              <w:rPr>
                <w:sz w:val="16"/>
                <w:szCs w:val="16"/>
              </w:rPr>
            </w:pPr>
          </w:p>
        </w:tc>
        <w:tc>
          <w:tcPr>
            <w:tcW w:w="265" w:type="pct"/>
            <w:gridSpan w:val="3"/>
            <w:vMerge/>
            <w:vAlign w:val="center"/>
            <w:hideMark/>
          </w:tcPr>
          <w:p w:rsidR="00B4777E" w:rsidRPr="00EA4EDB" w:rsidRDefault="00B4777E" w:rsidP="009D174D">
            <w:pPr>
              <w:rPr>
                <w:sz w:val="16"/>
                <w:szCs w:val="16"/>
              </w:rPr>
            </w:pP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0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77"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w:t>
            </w:r>
          </w:p>
        </w:tc>
        <w:tc>
          <w:tcPr>
            <w:tcW w:w="186"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186"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2"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FFFFFF" w:themeFill="background1"/>
            <w:hideMark/>
          </w:tcPr>
          <w:p w:rsidR="00B4777E" w:rsidRPr="00EA4EDB" w:rsidRDefault="00B4777E" w:rsidP="009D174D">
            <w:pPr>
              <w:jc w:val="center"/>
              <w:rPr>
                <w:sz w:val="16"/>
                <w:szCs w:val="16"/>
              </w:rPr>
            </w:pPr>
            <w:r w:rsidRPr="00EA4EDB">
              <w:rPr>
                <w:sz w:val="16"/>
                <w:szCs w:val="16"/>
              </w:rPr>
              <w:t>2.</w:t>
            </w:r>
          </w:p>
        </w:tc>
        <w:tc>
          <w:tcPr>
            <w:tcW w:w="770" w:type="pct"/>
            <w:vMerge w:val="restart"/>
            <w:shd w:val="clear" w:color="auto" w:fill="FFFFFF" w:themeFill="background1"/>
            <w:hideMark/>
          </w:tcPr>
          <w:p w:rsidR="00B4777E" w:rsidRPr="00EA4EDB" w:rsidRDefault="00B4777E" w:rsidP="009D174D">
            <w:pPr>
              <w:rPr>
                <w:sz w:val="16"/>
                <w:szCs w:val="16"/>
              </w:rPr>
            </w:pPr>
            <w:r w:rsidRPr="00EA4EDB">
              <w:rPr>
                <w:sz w:val="16"/>
                <w:szCs w:val="16"/>
              </w:rPr>
              <w:t>Основное мероприятие 02.</w:t>
            </w:r>
          </w:p>
          <w:p w:rsidR="00B4777E" w:rsidRPr="00EA4EDB" w:rsidRDefault="00B4777E" w:rsidP="009D174D">
            <w:pPr>
              <w:rPr>
                <w:sz w:val="16"/>
                <w:szCs w:val="16"/>
              </w:rPr>
            </w:pPr>
            <w:r w:rsidRPr="00EA4EDB">
              <w:rPr>
                <w:sz w:val="16"/>
                <w:szCs w:val="16"/>
              </w:rPr>
              <w:t>Организация учета энергор</w:t>
            </w:r>
            <w:r w:rsidRPr="00EA4EDB">
              <w:rPr>
                <w:sz w:val="16"/>
                <w:szCs w:val="16"/>
              </w:rPr>
              <w:t>е</w:t>
            </w:r>
            <w:r w:rsidRPr="00EA4EDB">
              <w:rPr>
                <w:sz w:val="16"/>
                <w:szCs w:val="16"/>
              </w:rPr>
              <w:t>сурсов в жилищном фонде московской области</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35"/>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25"/>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85"/>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40"/>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2.1.</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Мероприятие 02.01.</w:t>
            </w:r>
          </w:p>
          <w:p w:rsidR="00B4777E" w:rsidRPr="00EA4EDB" w:rsidRDefault="00B4777E" w:rsidP="009D174D">
            <w:pPr>
              <w:rPr>
                <w:sz w:val="16"/>
                <w:szCs w:val="16"/>
              </w:rPr>
            </w:pPr>
            <w:r w:rsidRPr="00EA4EDB">
              <w:rPr>
                <w:sz w:val="16"/>
                <w:szCs w:val="16"/>
              </w:rPr>
              <w:t xml:space="preserve"> Установка, замена, поверка общедомовых приборов учета энергетических ресурсов в многоквартирных домах</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Ресурсоснабжа</w:t>
            </w:r>
            <w:r w:rsidRPr="00EA4EDB">
              <w:rPr>
                <w:sz w:val="16"/>
                <w:szCs w:val="16"/>
              </w:rPr>
              <w:t>ю</w:t>
            </w:r>
            <w:r w:rsidRPr="00EA4EDB">
              <w:rPr>
                <w:sz w:val="16"/>
                <w:szCs w:val="16"/>
              </w:rPr>
              <w:t>щие организации</w:t>
            </w:r>
          </w:p>
        </w:tc>
      </w:tr>
      <w:tr w:rsidR="00B4777E" w:rsidRPr="00EA4EDB" w:rsidTr="009D174D">
        <w:trPr>
          <w:trHeight w:val="28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8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4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55"/>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многоквартирных домов, в которых установлены общедомовые приборы учета энергетических ресурсов,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4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49"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27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49" w:type="pct"/>
            <w:vMerge/>
            <w:vAlign w:val="center"/>
            <w:hideMark/>
          </w:tcPr>
          <w:p w:rsidR="00B4777E" w:rsidRPr="00EA4EDB" w:rsidRDefault="00B4777E" w:rsidP="009D174D">
            <w:pPr>
              <w:rPr>
                <w:sz w:val="16"/>
                <w:szCs w:val="16"/>
              </w:rPr>
            </w:pP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9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302</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77" w:type="pct"/>
            <w:shd w:val="clear" w:color="auto" w:fill="auto"/>
            <w:vAlign w:val="center"/>
            <w:hideMark/>
          </w:tcPr>
          <w:p w:rsidR="00B4777E" w:rsidRPr="00EA4EDB" w:rsidRDefault="00B4777E" w:rsidP="009D174D">
            <w:pPr>
              <w:jc w:val="center"/>
              <w:rPr>
                <w:sz w:val="16"/>
                <w:szCs w:val="16"/>
              </w:rPr>
            </w:pPr>
            <w:r w:rsidRPr="00EA4EDB">
              <w:rPr>
                <w:sz w:val="16"/>
                <w:szCs w:val="16"/>
              </w:rPr>
              <w:t>302</w:t>
            </w: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302</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4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2.2.</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02.02.  </w:t>
            </w:r>
          </w:p>
          <w:p w:rsidR="00B4777E" w:rsidRPr="00EA4EDB" w:rsidRDefault="00B4777E" w:rsidP="009D174D">
            <w:pPr>
              <w:rPr>
                <w:sz w:val="16"/>
                <w:szCs w:val="16"/>
              </w:rPr>
            </w:pPr>
            <w:r w:rsidRPr="00EA4EDB">
              <w:rPr>
                <w:sz w:val="16"/>
                <w:szCs w:val="16"/>
              </w:rPr>
              <w:t>Выполнение работ по уст</w:t>
            </w:r>
            <w:r w:rsidRPr="00EA4EDB">
              <w:rPr>
                <w:sz w:val="16"/>
                <w:szCs w:val="16"/>
              </w:rPr>
              <w:t>а</w:t>
            </w:r>
            <w:r w:rsidRPr="00EA4EDB">
              <w:rPr>
                <w:sz w:val="16"/>
                <w:szCs w:val="16"/>
              </w:rPr>
              <w:t xml:space="preserve">новке автоматизированных систем </w:t>
            </w:r>
            <w:proofErr w:type="gramStart"/>
            <w:r w:rsidRPr="00EA4EDB">
              <w:rPr>
                <w:sz w:val="16"/>
                <w:szCs w:val="16"/>
              </w:rPr>
              <w:t>контроля за</w:t>
            </w:r>
            <w:proofErr w:type="gramEnd"/>
            <w:r w:rsidRPr="00EA4EDB">
              <w:rPr>
                <w:sz w:val="16"/>
                <w:szCs w:val="16"/>
              </w:rPr>
              <w:t xml:space="preserve"> газовой безопасностью в жилых п</w:t>
            </w:r>
            <w:r w:rsidRPr="00EA4EDB">
              <w:rPr>
                <w:sz w:val="16"/>
                <w:szCs w:val="16"/>
              </w:rPr>
              <w:t>о</w:t>
            </w:r>
            <w:r w:rsidRPr="00EA4EDB">
              <w:rPr>
                <w:sz w:val="16"/>
                <w:szCs w:val="16"/>
              </w:rPr>
              <w:t>мещениях (квартирах) мног</w:t>
            </w:r>
            <w:r w:rsidRPr="00EA4EDB">
              <w:rPr>
                <w:sz w:val="16"/>
                <w:szCs w:val="16"/>
              </w:rPr>
              <w:t>о</w:t>
            </w:r>
            <w:r w:rsidRPr="00EA4EDB">
              <w:rPr>
                <w:sz w:val="16"/>
                <w:szCs w:val="16"/>
              </w:rPr>
              <w:t>квартирных домов</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auto"/>
            <w:hideMark/>
          </w:tcPr>
          <w:p w:rsidR="00B4777E" w:rsidRPr="00EA4EDB" w:rsidRDefault="00B4777E" w:rsidP="009D174D">
            <w:pPr>
              <w:jc w:val="center"/>
              <w:rPr>
                <w:sz w:val="16"/>
                <w:szCs w:val="16"/>
              </w:rPr>
            </w:pPr>
            <w:r w:rsidRPr="00EA4EDB">
              <w:rPr>
                <w:sz w:val="16"/>
                <w:szCs w:val="16"/>
              </w:rPr>
              <w:t xml:space="preserve">МКУ "УЖКХ и СМИ Раменского городского округа" </w:t>
            </w:r>
          </w:p>
        </w:tc>
      </w:tr>
      <w:tr w:rsidR="00B4777E" w:rsidRPr="00EA4EDB" w:rsidTr="009D174D">
        <w:trPr>
          <w:trHeight w:val="465"/>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601"/>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15"/>
        </w:trPr>
        <w:tc>
          <w:tcPr>
            <w:tcW w:w="150" w:type="pct"/>
            <w:vMerge w:val="restart"/>
            <w:shd w:val="clear" w:color="auto" w:fill="auto"/>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Установлены автоматизир</w:t>
            </w:r>
            <w:r w:rsidRPr="00EA4EDB">
              <w:rPr>
                <w:sz w:val="16"/>
                <w:szCs w:val="16"/>
              </w:rPr>
              <w:t>о</w:t>
            </w:r>
            <w:r w:rsidRPr="00EA4EDB">
              <w:rPr>
                <w:sz w:val="16"/>
                <w:szCs w:val="16"/>
              </w:rPr>
              <w:t xml:space="preserve">ванные системы </w:t>
            </w:r>
            <w:proofErr w:type="gramStart"/>
            <w:r w:rsidRPr="00EA4EDB">
              <w:rPr>
                <w:sz w:val="16"/>
                <w:szCs w:val="16"/>
              </w:rPr>
              <w:t>контроля за</w:t>
            </w:r>
            <w:proofErr w:type="gramEnd"/>
            <w:r w:rsidRPr="00EA4EDB">
              <w:rPr>
                <w:sz w:val="16"/>
                <w:szCs w:val="16"/>
              </w:rPr>
              <w:t xml:space="preserve"> газовой безопасностью в ж</w:t>
            </w:r>
            <w:r w:rsidRPr="00EA4EDB">
              <w:rPr>
                <w:sz w:val="16"/>
                <w:szCs w:val="16"/>
              </w:rPr>
              <w:t>и</w:t>
            </w:r>
            <w:r w:rsidRPr="00EA4EDB">
              <w:rPr>
                <w:sz w:val="16"/>
                <w:szCs w:val="16"/>
              </w:rPr>
              <w:t>лых помещениях (квартирах) многоквартирных домов,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4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49"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15"/>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49" w:type="pct"/>
            <w:vMerge/>
            <w:vAlign w:val="center"/>
            <w:hideMark/>
          </w:tcPr>
          <w:p w:rsidR="00B4777E" w:rsidRPr="00EA4EDB" w:rsidRDefault="00B4777E" w:rsidP="009D174D">
            <w:pPr>
              <w:rPr>
                <w:sz w:val="16"/>
                <w:szCs w:val="16"/>
              </w:rPr>
            </w:pP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30"/>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1759</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1759</w:t>
            </w:r>
          </w:p>
        </w:tc>
        <w:tc>
          <w:tcPr>
            <w:tcW w:w="277"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4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FFFFFF" w:themeFill="background1"/>
            <w:hideMark/>
          </w:tcPr>
          <w:p w:rsidR="00B4777E" w:rsidRPr="00EA4EDB" w:rsidRDefault="00B4777E" w:rsidP="009D174D">
            <w:pPr>
              <w:jc w:val="center"/>
              <w:rPr>
                <w:sz w:val="16"/>
                <w:szCs w:val="16"/>
              </w:rPr>
            </w:pPr>
            <w:r w:rsidRPr="00EA4EDB">
              <w:rPr>
                <w:sz w:val="16"/>
                <w:szCs w:val="16"/>
              </w:rPr>
              <w:t>3.</w:t>
            </w:r>
          </w:p>
        </w:tc>
        <w:tc>
          <w:tcPr>
            <w:tcW w:w="770" w:type="pct"/>
            <w:vMerge w:val="restart"/>
            <w:shd w:val="clear" w:color="auto" w:fill="FFFFFF" w:themeFill="background1"/>
            <w:hideMark/>
          </w:tcPr>
          <w:p w:rsidR="00B4777E" w:rsidRPr="00EA4EDB" w:rsidRDefault="00B4777E" w:rsidP="009D174D">
            <w:pPr>
              <w:rPr>
                <w:sz w:val="16"/>
                <w:szCs w:val="16"/>
              </w:rPr>
            </w:pPr>
            <w:r w:rsidRPr="00EA4EDB">
              <w:rPr>
                <w:sz w:val="16"/>
                <w:szCs w:val="16"/>
              </w:rPr>
              <w:t>Основное мероприятие 03. Повышение энергетической эффективности многокварти</w:t>
            </w:r>
            <w:r w:rsidRPr="00EA4EDB">
              <w:rPr>
                <w:sz w:val="16"/>
                <w:szCs w:val="16"/>
              </w:rPr>
              <w:t>р</w:t>
            </w:r>
            <w:r w:rsidRPr="00EA4EDB">
              <w:rPr>
                <w:sz w:val="16"/>
                <w:szCs w:val="16"/>
              </w:rPr>
              <w:t>ных домов</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300"/>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бюджетов Раме</w:t>
            </w:r>
            <w:r w:rsidRPr="00EA4EDB">
              <w:rPr>
                <w:sz w:val="16"/>
                <w:szCs w:val="16"/>
              </w:rPr>
              <w:t>н</w:t>
            </w:r>
            <w:r w:rsidRPr="00EA4EDB">
              <w:rPr>
                <w:sz w:val="16"/>
                <w:szCs w:val="16"/>
              </w:rPr>
              <w:t>ского городского округа</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60"/>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3.1.</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03.01. </w:t>
            </w:r>
          </w:p>
          <w:p w:rsidR="00B4777E" w:rsidRPr="00EA4EDB" w:rsidRDefault="00B4777E" w:rsidP="009D174D">
            <w:pPr>
              <w:rPr>
                <w:sz w:val="16"/>
                <w:szCs w:val="16"/>
              </w:rPr>
            </w:pPr>
            <w:r w:rsidRPr="00EA4EDB">
              <w:rPr>
                <w:sz w:val="16"/>
                <w:szCs w:val="16"/>
              </w:rPr>
              <w:t>Организация работы с УК по подаче заявлений в ГУ МО "Государственная жилищная инспекция Московской обл</w:t>
            </w:r>
            <w:r w:rsidRPr="00EA4EDB">
              <w:rPr>
                <w:sz w:val="16"/>
                <w:szCs w:val="16"/>
              </w:rPr>
              <w:t>а</w:t>
            </w:r>
            <w:r w:rsidRPr="00EA4EDB">
              <w:rPr>
                <w:sz w:val="16"/>
                <w:szCs w:val="16"/>
              </w:rPr>
              <w:t>сти"</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auto"/>
            <w:hideMark/>
          </w:tcPr>
          <w:p w:rsidR="00B4777E" w:rsidRPr="00EA4EDB" w:rsidRDefault="00B4777E" w:rsidP="009D174D">
            <w:pPr>
              <w:jc w:val="center"/>
              <w:rPr>
                <w:sz w:val="16"/>
                <w:szCs w:val="16"/>
              </w:rPr>
            </w:pPr>
            <w:r w:rsidRPr="00EA4EDB">
              <w:rPr>
                <w:sz w:val="16"/>
                <w:szCs w:val="16"/>
              </w:rPr>
              <w:t>Управляющие ко</w:t>
            </w:r>
            <w:r w:rsidRPr="00EA4EDB">
              <w:rPr>
                <w:sz w:val="16"/>
                <w:szCs w:val="16"/>
              </w:rPr>
              <w:t>м</w:t>
            </w:r>
            <w:r w:rsidRPr="00EA4EDB">
              <w:rPr>
                <w:sz w:val="16"/>
                <w:szCs w:val="16"/>
              </w:rPr>
              <w:t>пании</w:t>
            </w:r>
            <w:r w:rsidRPr="00EA4EDB">
              <w:rPr>
                <w:sz w:val="16"/>
                <w:szCs w:val="16"/>
              </w:rPr>
              <w:br/>
              <w:t xml:space="preserve">Раменского </w:t>
            </w:r>
            <w:r w:rsidRPr="00EA4EDB">
              <w:rPr>
                <w:sz w:val="16"/>
                <w:szCs w:val="16"/>
              </w:rPr>
              <w:br/>
              <w:t>городского округа</w:t>
            </w:r>
          </w:p>
        </w:tc>
      </w:tr>
      <w:tr w:rsidR="00B4777E" w:rsidRPr="00EA4EDB" w:rsidTr="009D174D">
        <w:trPr>
          <w:trHeight w:val="360"/>
        </w:trPr>
        <w:tc>
          <w:tcPr>
            <w:tcW w:w="150" w:type="pct"/>
            <w:vMerge/>
            <w:vAlign w:val="center"/>
            <w:hideMark/>
          </w:tcPr>
          <w:p w:rsidR="00B4777E" w:rsidRPr="00EA4EDB" w:rsidRDefault="00B4777E" w:rsidP="009D174D">
            <w:pP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vAlign w:val="center"/>
            <w:hideMark/>
          </w:tcPr>
          <w:p w:rsidR="00B4777E" w:rsidRPr="00EA4EDB" w:rsidRDefault="00B4777E" w:rsidP="009D174D">
            <w:pP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10"/>
        </w:trPr>
        <w:tc>
          <w:tcPr>
            <w:tcW w:w="150" w:type="pct"/>
            <w:vMerge/>
            <w:vAlign w:val="center"/>
            <w:hideMark/>
          </w:tcPr>
          <w:p w:rsidR="00B4777E" w:rsidRPr="00EA4EDB" w:rsidRDefault="00B4777E" w:rsidP="009D174D">
            <w:pP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многоквартирных домов, которым присвоен класс энергетической эффе</w:t>
            </w:r>
            <w:r w:rsidRPr="00EA4EDB">
              <w:rPr>
                <w:sz w:val="16"/>
                <w:szCs w:val="16"/>
              </w:rPr>
              <w:t>к</w:t>
            </w:r>
            <w:r w:rsidRPr="00EA4EDB">
              <w:rPr>
                <w:sz w:val="16"/>
                <w:szCs w:val="16"/>
              </w:rPr>
              <w:t>тивности,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4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49"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vAlign w:val="center"/>
            <w:hideMark/>
          </w:tcPr>
          <w:p w:rsidR="00B4777E" w:rsidRPr="00EA4EDB" w:rsidRDefault="00B4777E" w:rsidP="009D174D">
            <w:pPr>
              <w:rPr>
                <w:sz w:val="16"/>
                <w:szCs w:val="16"/>
              </w:rPr>
            </w:pPr>
          </w:p>
        </w:tc>
        <w:tc>
          <w:tcPr>
            <w:tcW w:w="770" w:type="pct"/>
            <w:vMerge/>
            <w:vAlign w:val="center"/>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49" w:type="pct"/>
            <w:vMerge/>
            <w:vAlign w:val="center"/>
            <w:hideMark/>
          </w:tcPr>
          <w:p w:rsidR="00B4777E" w:rsidRPr="00EA4EDB" w:rsidRDefault="00B4777E" w:rsidP="009D174D">
            <w:pPr>
              <w:rPr>
                <w:sz w:val="16"/>
                <w:szCs w:val="16"/>
              </w:rPr>
            </w:pP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ign w:val="center"/>
            <w:hideMark/>
          </w:tcPr>
          <w:p w:rsidR="00B4777E" w:rsidRPr="00EA4EDB" w:rsidRDefault="00B4777E" w:rsidP="009D174D">
            <w:pPr>
              <w:rPr>
                <w:sz w:val="16"/>
                <w:szCs w:val="16"/>
              </w:rPr>
            </w:pPr>
          </w:p>
        </w:tc>
        <w:tc>
          <w:tcPr>
            <w:tcW w:w="770" w:type="pct"/>
            <w:vMerge/>
            <w:vAlign w:val="center"/>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w:t>
            </w:r>
          </w:p>
        </w:tc>
        <w:tc>
          <w:tcPr>
            <w:tcW w:w="277" w:type="pct"/>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4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60"/>
        </w:trPr>
        <w:tc>
          <w:tcPr>
            <w:tcW w:w="150" w:type="pct"/>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70" w:type="pct"/>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Итого по подпрограмме:</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8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770"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9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770"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770"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10.1.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V «Энергосбережение и повышение энергетической эффективности» </w:t>
      </w:r>
    </w:p>
    <w:p w:rsidR="00B4777E" w:rsidRPr="00EA4EDB" w:rsidRDefault="00B4777E" w:rsidP="00B4777E">
      <w:pPr>
        <w:widowControl w:val="0"/>
        <w:autoSpaceDE w:val="0"/>
        <w:autoSpaceDN w:val="0"/>
        <w:adjustRightInd w:val="0"/>
        <w:ind w:firstLine="540"/>
        <w:jc w:val="center"/>
        <w:rPr>
          <w:sz w:val="20"/>
          <w:szCs w:val="28"/>
        </w:rPr>
      </w:pPr>
    </w:p>
    <w:tbl>
      <w:tblPr>
        <w:tblStyle w:val="ac"/>
        <w:tblW w:w="15276" w:type="dxa"/>
        <w:tblLook w:val="04A0" w:firstRow="1" w:lastRow="0" w:firstColumn="1" w:lastColumn="0" w:noHBand="0" w:noVBand="1"/>
      </w:tblPr>
      <w:tblGrid>
        <w:gridCol w:w="636"/>
        <w:gridCol w:w="1740"/>
        <w:gridCol w:w="1843"/>
        <w:gridCol w:w="1984"/>
        <w:gridCol w:w="3686"/>
        <w:gridCol w:w="1292"/>
        <w:gridCol w:w="4095"/>
      </w:tblGrid>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1740" w:type="dxa"/>
          </w:tcPr>
          <w:p w:rsidR="00B4777E" w:rsidRPr="00EA4EDB" w:rsidRDefault="00B4777E" w:rsidP="009D174D">
            <w:pPr>
              <w:widowControl w:val="0"/>
              <w:autoSpaceDE w:val="0"/>
              <w:autoSpaceDN w:val="0"/>
              <w:adjustRightInd w:val="0"/>
              <w:ind w:left="-69" w:right="-108"/>
              <w:jc w:val="center"/>
            </w:pPr>
            <w:r w:rsidRPr="00EA4EDB">
              <w:t>№ подпрогра</w:t>
            </w:r>
            <w:r w:rsidRPr="00EA4EDB">
              <w:t>м</w:t>
            </w:r>
            <w:r w:rsidRPr="00EA4EDB">
              <w:t>мы</w:t>
            </w:r>
          </w:p>
        </w:tc>
        <w:tc>
          <w:tcPr>
            <w:tcW w:w="1843"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1984" w:type="dxa"/>
          </w:tcPr>
          <w:p w:rsidR="00B4777E" w:rsidRPr="00EA4EDB" w:rsidRDefault="00B4777E" w:rsidP="009D174D">
            <w:pPr>
              <w:widowControl w:val="0"/>
              <w:autoSpaceDE w:val="0"/>
              <w:autoSpaceDN w:val="0"/>
              <w:adjustRightInd w:val="0"/>
              <w:jc w:val="center"/>
            </w:pPr>
            <w:r w:rsidRPr="00EA4EDB">
              <w:t>№ мероприятия</w:t>
            </w:r>
          </w:p>
        </w:tc>
        <w:tc>
          <w:tcPr>
            <w:tcW w:w="3686" w:type="dxa"/>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292" w:type="dxa"/>
          </w:tcPr>
          <w:p w:rsidR="00B4777E" w:rsidRPr="00EA4EDB" w:rsidRDefault="00B4777E" w:rsidP="009D174D">
            <w:pPr>
              <w:widowControl w:val="0"/>
              <w:autoSpaceDE w:val="0"/>
              <w:autoSpaceDN w:val="0"/>
              <w:adjustRightInd w:val="0"/>
              <w:jc w:val="center"/>
            </w:pPr>
            <w:r w:rsidRPr="00EA4EDB">
              <w:t>Единица измерения</w:t>
            </w:r>
          </w:p>
        </w:tc>
        <w:tc>
          <w:tcPr>
            <w:tcW w:w="4095"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1</w:t>
            </w:r>
          </w:p>
        </w:tc>
        <w:tc>
          <w:tcPr>
            <w:tcW w:w="1740" w:type="dxa"/>
          </w:tcPr>
          <w:p w:rsidR="00B4777E" w:rsidRPr="00EA4EDB" w:rsidRDefault="00B4777E" w:rsidP="009D174D">
            <w:pPr>
              <w:widowControl w:val="0"/>
              <w:autoSpaceDE w:val="0"/>
              <w:autoSpaceDN w:val="0"/>
              <w:adjustRightInd w:val="0"/>
              <w:jc w:val="center"/>
            </w:pPr>
            <w:r w:rsidRPr="00EA4EDB">
              <w:t>2</w:t>
            </w:r>
          </w:p>
        </w:tc>
        <w:tc>
          <w:tcPr>
            <w:tcW w:w="1843" w:type="dxa"/>
          </w:tcPr>
          <w:p w:rsidR="00B4777E" w:rsidRPr="00EA4EDB" w:rsidRDefault="00B4777E" w:rsidP="009D174D">
            <w:pPr>
              <w:widowControl w:val="0"/>
              <w:autoSpaceDE w:val="0"/>
              <w:autoSpaceDN w:val="0"/>
              <w:adjustRightInd w:val="0"/>
              <w:jc w:val="center"/>
            </w:pPr>
            <w:r w:rsidRPr="00EA4EDB">
              <w:t>3</w:t>
            </w:r>
          </w:p>
        </w:tc>
        <w:tc>
          <w:tcPr>
            <w:tcW w:w="1984" w:type="dxa"/>
          </w:tcPr>
          <w:p w:rsidR="00B4777E" w:rsidRPr="00EA4EDB" w:rsidRDefault="00B4777E" w:rsidP="009D174D">
            <w:pPr>
              <w:widowControl w:val="0"/>
              <w:autoSpaceDE w:val="0"/>
              <w:autoSpaceDN w:val="0"/>
              <w:adjustRightInd w:val="0"/>
              <w:jc w:val="center"/>
            </w:pPr>
            <w:r w:rsidRPr="00EA4EDB">
              <w:t>4</w:t>
            </w:r>
          </w:p>
        </w:tc>
        <w:tc>
          <w:tcPr>
            <w:tcW w:w="3686"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095"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1.</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5</w:t>
            </w:r>
          </w:p>
        </w:tc>
        <w:tc>
          <w:tcPr>
            <w:tcW w:w="1843" w:type="dxa"/>
            <w:shd w:val="clear" w:color="auto" w:fill="auto"/>
            <w:vAlign w:val="center"/>
          </w:tcPr>
          <w:p w:rsidR="00B4777E" w:rsidRPr="00EA4EDB" w:rsidRDefault="00B4777E" w:rsidP="009D174D">
            <w:pPr>
              <w:jc w:val="center"/>
            </w:pPr>
            <w:r w:rsidRPr="00EA4EDB">
              <w:t>01</w:t>
            </w:r>
          </w:p>
        </w:tc>
        <w:tc>
          <w:tcPr>
            <w:tcW w:w="1984" w:type="dxa"/>
            <w:shd w:val="clear" w:color="auto" w:fill="auto"/>
            <w:vAlign w:val="center"/>
          </w:tcPr>
          <w:p w:rsidR="00B4777E" w:rsidRPr="00EA4EDB" w:rsidRDefault="00B4777E" w:rsidP="009D174D">
            <w:pPr>
              <w:jc w:val="center"/>
            </w:pPr>
            <w:r w:rsidRPr="00EA4EDB">
              <w:t>10</w:t>
            </w:r>
          </w:p>
        </w:tc>
        <w:tc>
          <w:tcPr>
            <w:tcW w:w="3686" w:type="dxa"/>
            <w:shd w:val="clear" w:color="auto" w:fill="auto"/>
            <w:vAlign w:val="center"/>
          </w:tcPr>
          <w:p w:rsidR="00B4777E" w:rsidRPr="00EA4EDB" w:rsidRDefault="00B4777E" w:rsidP="009D174D">
            <w:pPr>
              <w:widowControl w:val="0"/>
              <w:autoSpaceDE w:val="0"/>
              <w:autoSpaceDN w:val="0"/>
              <w:adjustRightInd w:val="0"/>
              <w:jc w:val="center"/>
            </w:pPr>
            <w:r w:rsidRPr="00EA4EDB">
              <w:t>Количество приборов учета, установленных в зданиях, стро</w:t>
            </w:r>
            <w:r w:rsidRPr="00EA4EDB">
              <w:t>е</w:t>
            </w:r>
            <w:r w:rsidRPr="00EA4EDB">
              <w:t>ниях, сооружениях органов местного самоуправления и м</w:t>
            </w:r>
            <w:r w:rsidRPr="00EA4EDB">
              <w:t>у</w:t>
            </w:r>
            <w:r w:rsidRPr="00EA4EDB">
              <w:t>ниципальных учреждений</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Кпуоп</w:t>
            </w:r>
            <w:proofErr w:type="spellEnd"/>
            <w:r w:rsidRPr="00EA4EDB">
              <w:rPr>
                <w:rFonts w:eastAsia="Calibri"/>
                <w:lang w:eastAsia="ar-SA"/>
              </w:rPr>
              <w:t xml:space="preserve"> = </w:t>
            </w:r>
            <w:proofErr w:type="spellStart"/>
            <w:r w:rsidRPr="00EA4EDB">
              <w:rPr>
                <w:rFonts w:eastAsia="Calibri"/>
                <w:lang w:eastAsia="ar-SA"/>
              </w:rPr>
              <w:t>Кпу</w:t>
            </w:r>
            <w:proofErr w:type="gramStart"/>
            <w:r w:rsidRPr="00EA4EDB">
              <w:rPr>
                <w:rFonts w:eastAsia="Calibri"/>
                <w:lang w:eastAsia="ar-SA"/>
              </w:rPr>
              <w:t>n</w:t>
            </w:r>
            <w:proofErr w:type="spellEnd"/>
            <w:proofErr w:type="gramEnd"/>
            <w:r w:rsidRPr="00EA4EDB">
              <w:rPr>
                <w:rFonts w:eastAsia="Calibri"/>
                <w:lang w:eastAsia="ar-SA"/>
              </w:rPr>
              <w:t xml:space="preserve"> - Кпуn-1,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Кпуоп</w:t>
            </w:r>
            <w:proofErr w:type="spellEnd"/>
            <w:r w:rsidRPr="00EA4EDB">
              <w:rPr>
                <w:rFonts w:eastAsia="Calibri"/>
                <w:lang w:eastAsia="ar-SA"/>
              </w:rPr>
              <w:t xml:space="preserve"> - количество установленных приборов учета в зданиях, строениях, сооружениях органов местного сам</w:t>
            </w:r>
            <w:r w:rsidRPr="00EA4EDB">
              <w:rPr>
                <w:rFonts w:eastAsia="Calibri"/>
                <w:lang w:eastAsia="ar-SA"/>
              </w:rPr>
              <w:t>о</w:t>
            </w:r>
            <w:r w:rsidRPr="00EA4EDB">
              <w:rPr>
                <w:rFonts w:eastAsia="Calibri"/>
                <w:lang w:eastAsia="ar-SA"/>
              </w:rPr>
              <w:t>управления и муниципальных учр</w:t>
            </w:r>
            <w:r w:rsidRPr="00EA4EDB">
              <w:rPr>
                <w:rFonts w:eastAsia="Calibri"/>
                <w:lang w:eastAsia="ar-SA"/>
              </w:rPr>
              <w:t>е</w:t>
            </w:r>
            <w:r w:rsidRPr="00EA4EDB">
              <w:rPr>
                <w:rFonts w:eastAsia="Calibri"/>
                <w:lang w:eastAsia="ar-SA"/>
              </w:rPr>
              <w:t>ждений</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в отчетном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Кпу</w:t>
            </w:r>
            <w:proofErr w:type="gramStart"/>
            <w:r w:rsidRPr="00EA4EDB">
              <w:rPr>
                <w:rFonts w:eastAsia="Calibri"/>
                <w:lang w:eastAsia="ar-SA"/>
              </w:rPr>
              <w:t>n</w:t>
            </w:r>
            <w:proofErr w:type="spellEnd"/>
            <w:proofErr w:type="gramEnd"/>
            <w:r w:rsidRPr="00EA4EDB">
              <w:rPr>
                <w:rFonts w:eastAsia="Calibri"/>
                <w:lang w:eastAsia="ar-SA"/>
              </w:rPr>
              <w:t xml:space="preserve"> - количество установленных пр</w:t>
            </w:r>
            <w:r w:rsidRPr="00EA4EDB">
              <w:rPr>
                <w:rFonts w:eastAsia="Calibri"/>
                <w:lang w:eastAsia="ar-SA"/>
              </w:rPr>
              <w:t>и</w:t>
            </w:r>
            <w:r w:rsidRPr="00EA4EDB">
              <w:rPr>
                <w:rFonts w:eastAsia="Calibri"/>
                <w:lang w:eastAsia="ar-SA"/>
              </w:rPr>
              <w:t>боров учета в зданиях, строениях, с</w:t>
            </w:r>
            <w:r w:rsidRPr="00EA4EDB">
              <w:rPr>
                <w:rFonts w:eastAsia="Calibri"/>
                <w:lang w:eastAsia="ar-SA"/>
              </w:rPr>
              <w:t>о</w:t>
            </w:r>
            <w:r w:rsidRPr="00EA4EDB">
              <w:rPr>
                <w:rFonts w:eastAsia="Calibri"/>
                <w:lang w:eastAsia="ar-SA"/>
              </w:rPr>
              <w:t>оружениях органов местного сам</w:t>
            </w:r>
            <w:r w:rsidRPr="00EA4EDB">
              <w:rPr>
                <w:rFonts w:eastAsia="Calibri"/>
                <w:lang w:eastAsia="ar-SA"/>
              </w:rPr>
              <w:t>о</w:t>
            </w:r>
            <w:r w:rsidRPr="00EA4EDB">
              <w:rPr>
                <w:rFonts w:eastAsia="Calibri"/>
                <w:lang w:eastAsia="ar-SA"/>
              </w:rPr>
              <w:t>управления и муниципальных учр</w:t>
            </w:r>
            <w:r w:rsidRPr="00EA4EDB">
              <w:rPr>
                <w:rFonts w:eastAsia="Calibri"/>
                <w:lang w:eastAsia="ar-SA"/>
              </w:rPr>
              <w:t>е</w:t>
            </w:r>
            <w:r w:rsidRPr="00EA4EDB">
              <w:rPr>
                <w:rFonts w:eastAsia="Calibri"/>
                <w:lang w:eastAsia="ar-SA"/>
              </w:rPr>
              <w:t>ждений на конец отчетного периода, единица;</w:t>
            </w:r>
          </w:p>
          <w:p w:rsidR="00B4777E" w:rsidRPr="00EA4EDB" w:rsidRDefault="00B4777E" w:rsidP="009D174D">
            <w:pPr>
              <w:widowControl w:val="0"/>
              <w:autoSpaceDE w:val="0"/>
              <w:autoSpaceDN w:val="0"/>
              <w:adjustRightInd w:val="0"/>
              <w:ind w:left="-124" w:right="-108"/>
              <w:jc w:val="center"/>
            </w:pPr>
            <w:r w:rsidRPr="00EA4EDB">
              <w:rPr>
                <w:rFonts w:eastAsia="Calibri"/>
                <w:lang w:eastAsia="ar-SA"/>
              </w:rPr>
              <w:t>Кпуn-1 - количество установленных приборов учета в зданиях, строениях, сооружениях органов местного сам</w:t>
            </w:r>
            <w:r w:rsidRPr="00EA4EDB">
              <w:rPr>
                <w:rFonts w:eastAsia="Calibri"/>
                <w:lang w:eastAsia="ar-SA"/>
              </w:rPr>
              <w:t>о</w:t>
            </w:r>
            <w:r w:rsidRPr="00EA4EDB">
              <w:rPr>
                <w:rFonts w:eastAsia="Calibri"/>
                <w:lang w:eastAsia="ar-SA"/>
              </w:rPr>
              <w:t>управления и муниципальных учр</w:t>
            </w:r>
            <w:r w:rsidRPr="00EA4EDB">
              <w:rPr>
                <w:rFonts w:eastAsia="Calibri"/>
                <w:lang w:eastAsia="ar-SA"/>
              </w:rPr>
              <w:t>е</w:t>
            </w:r>
            <w:r w:rsidRPr="00EA4EDB">
              <w:rPr>
                <w:rFonts w:eastAsia="Calibri"/>
                <w:lang w:eastAsia="ar-SA"/>
              </w:rPr>
              <w:t>ждений на конец предыдущего отче</w:t>
            </w:r>
            <w:r w:rsidRPr="00EA4EDB">
              <w:rPr>
                <w:rFonts w:eastAsia="Calibri"/>
                <w:lang w:eastAsia="ar-SA"/>
              </w:rPr>
              <w:t>т</w:t>
            </w:r>
            <w:r w:rsidRPr="00EA4EDB">
              <w:rPr>
                <w:rFonts w:eastAsia="Calibri"/>
                <w:lang w:eastAsia="ar-SA"/>
              </w:rPr>
              <w:t>ного периода, единица.</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2.</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5</w:t>
            </w:r>
          </w:p>
        </w:tc>
        <w:tc>
          <w:tcPr>
            <w:tcW w:w="1843" w:type="dxa"/>
            <w:shd w:val="clear" w:color="auto" w:fill="auto"/>
            <w:vAlign w:val="center"/>
          </w:tcPr>
          <w:p w:rsidR="00B4777E" w:rsidRPr="00EA4EDB" w:rsidRDefault="00B4777E" w:rsidP="009D174D">
            <w:pPr>
              <w:jc w:val="center"/>
            </w:pPr>
            <w:r w:rsidRPr="00EA4EDB">
              <w:t>01</w:t>
            </w:r>
          </w:p>
        </w:tc>
        <w:tc>
          <w:tcPr>
            <w:tcW w:w="1984" w:type="dxa"/>
            <w:shd w:val="clear" w:color="auto" w:fill="auto"/>
            <w:vAlign w:val="center"/>
          </w:tcPr>
          <w:p w:rsidR="00B4777E" w:rsidRPr="00EA4EDB" w:rsidRDefault="00B4777E" w:rsidP="009D174D">
            <w:pPr>
              <w:jc w:val="center"/>
            </w:pPr>
            <w:r w:rsidRPr="00EA4EDB">
              <w:t>11</w:t>
            </w:r>
          </w:p>
        </w:tc>
        <w:tc>
          <w:tcPr>
            <w:tcW w:w="3686" w:type="dxa"/>
            <w:shd w:val="clear" w:color="auto" w:fill="auto"/>
            <w:vAlign w:val="center"/>
          </w:tcPr>
          <w:p w:rsidR="00B4777E" w:rsidRPr="00EA4EDB" w:rsidRDefault="00B4777E" w:rsidP="009D174D">
            <w:pPr>
              <w:widowControl w:val="0"/>
              <w:autoSpaceDE w:val="0"/>
              <w:autoSpaceDN w:val="0"/>
              <w:adjustRightInd w:val="0"/>
              <w:jc w:val="center"/>
            </w:pPr>
            <w:r w:rsidRPr="00EA4EDB">
              <w:t>Количество зданий, строений, сооружений муниципальной со</w:t>
            </w:r>
            <w:r w:rsidRPr="00EA4EDB">
              <w:t>б</w:t>
            </w:r>
            <w:r w:rsidRPr="00EA4EDB">
              <w:t>ственности, которые повысили класс энергетической эффекти</w:t>
            </w:r>
            <w:r w:rsidRPr="00EA4EDB">
              <w:t>в</w:t>
            </w:r>
            <w:r w:rsidRPr="00EA4EDB">
              <w:t xml:space="preserve">ности до </w:t>
            </w:r>
            <w:proofErr w:type="gramStart"/>
            <w:r w:rsidRPr="00EA4EDB">
              <w:t>нормального</w:t>
            </w:r>
            <w:proofErr w:type="gramEnd"/>
            <w:r w:rsidRPr="00EA4EDB">
              <w:t xml:space="preserve"> и выше</w:t>
            </w:r>
          </w:p>
          <w:p w:rsidR="00B4777E" w:rsidRPr="00EA4EDB" w:rsidRDefault="00B4777E" w:rsidP="009D174D">
            <w:pPr>
              <w:widowControl w:val="0"/>
              <w:autoSpaceDE w:val="0"/>
              <w:autoSpaceDN w:val="0"/>
              <w:adjustRightInd w:val="0"/>
              <w:jc w:val="center"/>
            </w:pPr>
            <w:r w:rsidRPr="00EA4EDB">
              <w:t xml:space="preserve"> (А, B, C, D)</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proofErr w:type="spellStart"/>
            <w:proofErr w:type="gramStart"/>
            <w:r w:rsidRPr="00EA4EDB">
              <w:t>Ед</w:t>
            </w:r>
            <w:proofErr w:type="spellEnd"/>
            <w:proofErr w:type="gramEnd"/>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Кздоп</w:t>
            </w:r>
            <w:proofErr w:type="spellEnd"/>
            <w:r w:rsidRPr="00EA4EDB">
              <w:rPr>
                <w:rFonts w:eastAsia="Calibri"/>
                <w:lang w:eastAsia="ar-SA"/>
              </w:rPr>
              <w:t xml:space="preserve"> = </w:t>
            </w:r>
            <w:proofErr w:type="spellStart"/>
            <w:r w:rsidRPr="00EA4EDB">
              <w:rPr>
                <w:rFonts w:eastAsia="Calibri"/>
                <w:lang w:eastAsia="ar-SA"/>
              </w:rPr>
              <w:t>Кзд</w:t>
            </w:r>
            <w:proofErr w:type="gramStart"/>
            <w:r w:rsidRPr="00EA4EDB">
              <w:rPr>
                <w:rFonts w:eastAsia="Calibri"/>
                <w:lang w:eastAsia="ar-SA"/>
              </w:rPr>
              <w:t>n</w:t>
            </w:r>
            <w:proofErr w:type="spellEnd"/>
            <w:proofErr w:type="gramEnd"/>
            <w:r w:rsidRPr="00EA4EDB">
              <w:rPr>
                <w:rFonts w:eastAsia="Calibri"/>
                <w:lang w:eastAsia="ar-SA"/>
              </w:rPr>
              <w:t xml:space="preserve"> - Кздn-1,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Кздоп</w:t>
            </w:r>
            <w:proofErr w:type="spellEnd"/>
            <w:r w:rsidRPr="00EA4EDB">
              <w:rPr>
                <w:rFonts w:eastAsia="Calibri"/>
                <w:lang w:eastAsia="ar-SA"/>
              </w:rPr>
              <w:t xml:space="preserve"> - количество зданий, строений, сооружений муниципальной собстве</w:t>
            </w:r>
            <w:r w:rsidRPr="00EA4EDB">
              <w:rPr>
                <w:rFonts w:eastAsia="Calibri"/>
                <w:lang w:eastAsia="ar-SA"/>
              </w:rPr>
              <w:t>н</w:t>
            </w:r>
            <w:r w:rsidRPr="00EA4EDB">
              <w:rPr>
                <w:rFonts w:eastAsia="Calibri"/>
                <w:lang w:eastAsia="ar-SA"/>
              </w:rPr>
              <w:t>ности, которые повысили класс энерг</w:t>
            </w:r>
            <w:r w:rsidRPr="00EA4EDB">
              <w:rPr>
                <w:rFonts w:eastAsia="Calibri"/>
                <w:lang w:eastAsia="ar-SA"/>
              </w:rPr>
              <w:t>е</w:t>
            </w:r>
            <w:r w:rsidRPr="00EA4EDB">
              <w:rPr>
                <w:rFonts w:eastAsia="Calibri"/>
                <w:lang w:eastAsia="ar-SA"/>
              </w:rPr>
              <w:t xml:space="preserve">тической эффективности до </w:t>
            </w:r>
            <w:proofErr w:type="gramStart"/>
            <w:r w:rsidRPr="00EA4EDB">
              <w:rPr>
                <w:rFonts w:eastAsia="Calibri"/>
                <w:lang w:eastAsia="ar-SA"/>
              </w:rPr>
              <w:t>нормал</w:t>
            </w:r>
            <w:r w:rsidRPr="00EA4EDB">
              <w:rPr>
                <w:rFonts w:eastAsia="Calibri"/>
                <w:lang w:eastAsia="ar-SA"/>
              </w:rPr>
              <w:t>ь</w:t>
            </w:r>
            <w:r w:rsidRPr="00EA4EDB">
              <w:rPr>
                <w:rFonts w:eastAsia="Calibri"/>
                <w:lang w:eastAsia="ar-SA"/>
              </w:rPr>
              <w:t>ного</w:t>
            </w:r>
            <w:proofErr w:type="gramEnd"/>
            <w:r w:rsidRPr="00EA4EDB">
              <w:rPr>
                <w:rFonts w:eastAsia="Calibri"/>
                <w:lang w:eastAsia="ar-SA"/>
              </w:rPr>
              <w:t xml:space="preserve"> и  выше (А, B, C, D) в отчетном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Кзд</w:t>
            </w:r>
            <w:proofErr w:type="gramStart"/>
            <w:r w:rsidRPr="00EA4EDB">
              <w:rPr>
                <w:rFonts w:eastAsia="Calibri"/>
                <w:lang w:eastAsia="ar-SA"/>
              </w:rPr>
              <w:t>n</w:t>
            </w:r>
            <w:proofErr w:type="spellEnd"/>
            <w:proofErr w:type="gramEnd"/>
            <w:r w:rsidRPr="00EA4EDB">
              <w:rPr>
                <w:rFonts w:eastAsia="Calibri"/>
                <w:lang w:eastAsia="ar-SA"/>
              </w:rPr>
              <w:t xml:space="preserve"> - количество зданий, строений, сооружений муниципальной собстве</w:t>
            </w:r>
            <w:r w:rsidRPr="00EA4EDB">
              <w:rPr>
                <w:rFonts w:eastAsia="Calibri"/>
                <w:lang w:eastAsia="ar-SA"/>
              </w:rPr>
              <w:t>н</w:t>
            </w:r>
            <w:r w:rsidRPr="00EA4EDB">
              <w:rPr>
                <w:rFonts w:eastAsia="Calibri"/>
                <w:lang w:eastAsia="ar-SA"/>
              </w:rPr>
              <w:lastRenderedPageBreak/>
              <w:t>ности с нормальным и выше классом энергетической эффективности (А, B, C, D) на конец отчетного периода, ед</w:t>
            </w:r>
            <w:r w:rsidRPr="00EA4EDB">
              <w:rPr>
                <w:rFonts w:eastAsia="Calibri"/>
                <w:lang w:eastAsia="ar-SA"/>
              </w:rPr>
              <w:t>и</w:t>
            </w:r>
            <w:r w:rsidRPr="00EA4EDB">
              <w:rPr>
                <w:rFonts w:eastAsia="Calibri"/>
                <w:lang w:eastAsia="ar-SA"/>
              </w:rPr>
              <w:t>ница;</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Кздn-1 - количество зданий, строений, сооружений муниципальной собстве</w:t>
            </w:r>
            <w:r w:rsidRPr="00EA4EDB">
              <w:rPr>
                <w:rFonts w:eastAsia="Calibri"/>
                <w:lang w:eastAsia="ar-SA"/>
              </w:rPr>
              <w:t>н</w:t>
            </w:r>
            <w:r w:rsidRPr="00EA4EDB">
              <w:rPr>
                <w:rFonts w:eastAsia="Calibri"/>
                <w:lang w:eastAsia="ar-SA"/>
              </w:rPr>
              <w:t>ности с нормальным и выше классом энергетической эффективности (А, B, C, D) на конец предыдущего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lastRenderedPageBreak/>
              <w:t>3.</w:t>
            </w:r>
          </w:p>
        </w:tc>
        <w:tc>
          <w:tcPr>
            <w:tcW w:w="1740" w:type="dxa"/>
            <w:vAlign w:val="center"/>
          </w:tcPr>
          <w:p w:rsidR="00B4777E" w:rsidRPr="00EA4EDB" w:rsidRDefault="00B4777E" w:rsidP="009D174D">
            <w:pPr>
              <w:widowControl w:val="0"/>
              <w:autoSpaceDE w:val="0"/>
              <w:autoSpaceDN w:val="0"/>
              <w:adjustRightInd w:val="0"/>
              <w:jc w:val="center"/>
            </w:pPr>
            <w:r w:rsidRPr="00EA4EDB">
              <w:t>5</w:t>
            </w:r>
          </w:p>
        </w:tc>
        <w:tc>
          <w:tcPr>
            <w:tcW w:w="1843" w:type="dxa"/>
            <w:vAlign w:val="center"/>
          </w:tcPr>
          <w:p w:rsidR="00B4777E" w:rsidRPr="00EA4EDB" w:rsidRDefault="00B4777E" w:rsidP="009D174D">
            <w:pPr>
              <w:jc w:val="center"/>
            </w:pPr>
            <w:r w:rsidRPr="00EA4EDB">
              <w:t>01</w:t>
            </w:r>
          </w:p>
        </w:tc>
        <w:tc>
          <w:tcPr>
            <w:tcW w:w="1984" w:type="dxa"/>
            <w:vAlign w:val="center"/>
          </w:tcPr>
          <w:p w:rsidR="00B4777E" w:rsidRPr="00EA4EDB" w:rsidRDefault="00B4777E" w:rsidP="009D174D">
            <w:pPr>
              <w:jc w:val="center"/>
            </w:pPr>
            <w:r w:rsidRPr="00EA4EDB">
              <w:t>51</w:t>
            </w:r>
          </w:p>
        </w:tc>
        <w:tc>
          <w:tcPr>
            <w:tcW w:w="3686" w:type="dxa"/>
            <w:vAlign w:val="center"/>
          </w:tcPr>
          <w:p w:rsidR="00B4777E" w:rsidRPr="00EA4EDB" w:rsidRDefault="00B4777E" w:rsidP="009D174D">
            <w:pPr>
              <w:widowControl w:val="0"/>
              <w:autoSpaceDE w:val="0"/>
              <w:autoSpaceDN w:val="0"/>
              <w:adjustRightInd w:val="0"/>
              <w:jc w:val="center"/>
            </w:pPr>
            <w:r w:rsidRPr="00EA4EDB">
              <w:t>Выявленные и поставленные на учет бесхозяйные объекты н</w:t>
            </w:r>
            <w:r w:rsidRPr="00EA4EDB">
              <w:t>е</w:t>
            </w:r>
            <w:r w:rsidRPr="00EA4EDB">
              <w:t xml:space="preserve">движимого </w:t>
            </w:r>
            <w:proofErr w:type="gramStart"/>
            <w:r w:rsidRPr="00EA4EDB">
              <w:t>имущества</w:t>
            </w:r>
            <w:proofErr w:type="gramEnd"/>
            <w:r w:rsidRPr="00EA4EDB">
              <w:t xml:space="preserve"> использ</w:t>
            </w:r>
            <w:r w:rsidRPr="00EA4EDB">
              <w:t>у</w:t>
            </w:r>
            <w:r w:rsidRPr="00EA4EDB">
              <w:t>емые для передачи энергетич</w:t>
            </w:r>
            <w:r w:rsidRPr="00EA4EDB">
              <w:t>е</w:t>
            </w:r>
            <w:r w:rsidRPr="00EA4EDB">
              <w:t>ских ресурсов</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pPr>
            <w:proofErr w:type="gramStart"/>
            <w:r w:rsidRPr="00EA4EDB">
              <w:rPr>
                <w:rFonts w:eastAsia="Calibri"/>
                <w:lang w:eastAsia="ar-SA"/>
              </w:rPr>
              <w:t>Общее количество выявленных и п</w:t>
            </w:r>
            <w:r w:rsidRPr="00EA4EDB">
              <w:rPr>
                <w:rFonts w:eastAsia="Calibri"/>
                <w:lang w:eastAsia="ar-SA"/>
              </w:rPr>
              <w:t>о</w:t>
            </w:r>
            <w:r w:rsidRPr="00EA4EDB">
              <w:rPr>
                <w:rFonts w:eastAsia="Calibri"/>
                <w:lang w:eastAsia="ar-SA"/>
              </w:rPr>
              <w:t>ставленных на учет бесхозяйных об</w:t>
            </w:r>
            <w:r w:rsidRPr="00EA4EDB">
              <w:rPr>
                <w:rFonts w:eastAsia="Calibri"/>
                <w:lang w:eastAsia="ar-SA"/>
              </w:rPr>
              <w:t>ъ</w:t>
            </w:r>
            <w:r w:rsidRPr="00EA4EDB">
              <w:rPr>
                <w:rFonts w:eastAsia="Calibri"/>
                <w:lang w:eastAsia="ar-SA"/>
              </w:rPr>
              <w:t>ектов</w:t>
            </w:r>
            <w:r w:rsidRPr="00EA4EDB">
              <w:t xml:space="preserve"> </w:t>
            </w:r>
            <w:r w:rsidRPr="00EA4EDB">
              <w:rPr>
                <w:rFonts w:eastAsia="Calibri"/>
                <w:lang w:eastAsia="ar-SA"/>
              </w:rPr>
              <w:t>недвижимого имущества, и</w:t>
            </w:r>
            <w:r w:rsidRPr="00EA4EDB">
              <w:rPr>
                <w:rFonts w:eastAsia="Calibri"/>
                <w:lang w:eastAsia="ar-SA"/>
              </w:rPr>
              <w:t>с</w:t>
            </w:r>
            <w:r w:rsidRPr="00EA4EDB">
              <w:rPr>
                <w:rFonts w:eastAsia="Calibri"/>
                <w:lang w:eastAsia="ar-SA"/>
              </w:rPr>
              <w:t>пользуемые для передачи энергетич</w:t>
            </w:r>
            <w:r w:rsidRPr="00EA4EDB">
              <w:rPr>
                <w:rFonts w:eastAsia="Calibri"/>
                <w:lang w:eastAsia="ar-SA"/>
              </w:rPr>
              <w:t>е</w:t>
            </w:r>
            <w:r w:rsidRPr="00EA4EDB">
              <w:rPr>
                <w:rFonts w:eastAsia="Calibri"/>
                <w:lang w:eastAsia="ar-SA"/>
              </w:rPr>
              <w:t>ских ресурсов</w:t>
            </w:r>
            <w:proofErr w:type="gramEnd"/>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t>4.</w:t>
            </w:r>
          </w:p>
        </w:tc>
        <w:tc>
          <w:tcPr>
            <w:tcW w:w="1740" w:type="dxa"/>
            <w:vAlign w:val="center"/>
          </w:tcPr>
          <w:p w:rsidR="00B4777E" w:rsidRPr="00EA4EDB" w:rsidRDefault="00B4777E" w:rsidP="009D174D">
            <w:pPr>
              <w:jc w:val="center"/>
            </w:pPr>
            <w:r w:rsidRPr="00EA4EDB">
              <w:t>5</w:t>
            </w:r>
          </w:p>
        </w:tc>
        <w:tc>
          <w:tcPr>
            <w:tcW w:w="1843" w:type="dxa"/>
            <w:vAlign w:val="center"/>
          </w:tcPr>
          <w:p w:rsidR="00B4777E" w:rsidRPr="00EA4EDB" w:rsidRDefault="00B4777E" w:rsidP="009D174D">
            <w:pPr>
              <w:jc w:val="center"/>
            </w:pPr>
            <w:r w:rsidRPr="00EA4EDB">
              <w:t>02</w:t>
            </w:r>
          </w:p>
        </w:tc>
        <w:tc>
          <w:tcPr>
            <w:tcW w:w="1984" w:type="dxa"/>
            <w:vAlign w:val="center"/>
          </w:tcPr>
          <w:p w:rsidR="00B4777E" w:rsidRPr="00EA4EDB" w:rsidRDefault="00B4777E" w:rsidP="009D174D">
            <w:pPr>
              <w:jc w:val="center"/>
            </w:pPr>
            <w:r w:rsidRPr="00EA4EDB">
              <w:t>01</w:t>
            </w:r>
          </w:p>
        </w:tc>
        <w:tc>
          <w:tcPr>
            <w:tcW w:w="3686" w:type="dxa"/>
            <w:vAlign w:val="center"/>
          </w:tcPr>
          <w:p w:rsidR="00B4777E" w:rsidRPr="00EA4EDB" w:rsidRDefault="00B4777E" w:rsidP="009D174D">
            <w:pPr>
              <w:widowControl w:val="0"/>
              <w:autoSpaceDE w:val="0"/>
              <w:autoSpaceDN w:val="0"/>
              <w:adjustRightInd w:val="0"/>
              <w:jc w:val="center"/>
            </w:pPr>
            <w:r w:rsidRPr="00EA4EDB">
              <w:t xml:space="preserve">Количество многоквартирных домов, в которых установлены общедомовые приборы учета энергетических ресурсов </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Кмкдоп</w:t>
            </w:r>
            <w:proofErr w:type="spellEnd"/>
            <w:r w:rsidRPr="00EA4EDB">
              <w:rPr>
                <w:rFonts w:eastAsia="Calibri"/>
                <w:lang w:eastAsia="ar-SA"/>
              </w:rPr>
              <w:t xml:space="preserve"> = </w:t>
            </w:r>
            <w:proofErr w:type="spellStart"/>
            <w:r w:rsidRPr="00EA4EDB">
              <w:rPr>
                <w:rFonts w:eastAsia="Calibri"/>
                <w:lang w:eastAsia="ar-SA"/>
              </w:rPr>
              <w:t>Кмкд</w:t>
            </w:r>
            <w:proofErr w:type="gramStart"/>
            <w:r w:rsidRPr="00EA4EDB">
              <w:rPr>
                <w:rFonts w:eastAsia="Calibri"/>
                <w:lang w:eastAsia="ar-SA"/>
              </w:rPr>
              <w:t>n</w:t>
            </w:r>
            <w:proofErr w:type="spellEnd"/>
            <w:proofErr w:type="gramEnd"/>
            <w:r w:rsidRPr="00EA4EDB">
              <w:rPr>
                <w:rFonts w:eastAsia="Calibri"/>
                <w:lang w:eastAsia="ar-SA"/>
              </w:rPr>
              <w:t xml:space="preserve"> - Кмкдn-1,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Кмкдоп</w:t>
            </w:r>
            <w:proofErr w:type="spellEnd"/>
            <w:r w:rsidRPr="00EA4EDB">
              <w:rPr>
                <w:rFonts w:eastAsia="Calibri"/>
                <w:lang w:eastAsia="ar-SA"/>
              </w:rPr>
              <w:t xml:space="preserve"> - количество многоквартирных домов, в которых установлены общ</w:t>
            </w:r>
            <w:r w:rsidRPr="00EA4EDB">
              <w:rPr>
                <w:rFonts w:eastAsia="Calibri"/>
                <w:lang w:eastAsia="ar-SA"/>
              </w:rPr>
              <w:t>е</w:t>
            </w:r>
            <w:r w:rsidRPr="00EA4EDB">
              <w:rPr>
                <w:rFonts w:eastAsia="Calibri"/>
                <w:lang w:eastAsia="ar-SA"/>
              </w:rPr>
              <w:t>домовые приборы учета энергетич</w:t>
            </w:r>
            <w:r w:rsidRPr="00EA4EDB">
              <w:rPr>
                <w:rFonts w:eastAsia="Calibri"/>
                <w:lang w:eastAsia="ar-SA"/>
              </w:rPr>
              <w:t>е</w:t>
            </w:r>
            <w:r w:rsidRPr="00EA4EDB">
              <w:rPr>
                <w:rFonts w:eastAsia="Calibri"/>
                <w:lang w:eastAsia="ar-SA"/>
              </w:rPr>
              <w:t>ских ресурсов в отчетном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w:t>
            </w:r>
            <w:proofErr w:type="gramStart"/>
            <w:r w:rsidRPr="00EA4EDB">
              <w:rPr>
                <w:rFonts w:eastAsia="Calibri"/>
                <w:lang w:eastAsia="ar-SA"/>
              </w:rPr>
              <w:t>n</w:t>
            </w:r>
            <w:proofErr w:type="spellEnd"/>
            <w:proofErr w:type="gramEnd"/>
            <w:r w:rsidRPr="00EA4EDB">
              <w:rPr>
                <w:rFonts w:eastAsia="Calibri"/>
                <w:lang w:eastAsia="ar-SA"/>
              </w:rPr>
              <w:t xml:space="preserve"> - многоквартирных домов, в которых установлены общедомовые приборы учета энергетических ресу</w:t>
            </w:r>
            <w:r w:rsidRPr="00EA4EDB">
              <w:rPr>
                <w:rFonts w:eastAsia="Calibri"/>
                <w:lang w:eastAsia="ar-SA"/>
              </w:rPr>
              <w:t>р</w:t>
            </w:r>
            <w:r w:rsidRPr="00EA4EDB">
              <w:rPr>
                <w:rFonts w:eastAsia="Calibri"/>
                <w:lang w:eastAsia="ar-SA"/>
              </w:rPr>
              <w:t>сов на конец отчетного периода, ед</w:t>
            </w:r>
            <w:r w:rsidRPr="00EA4EDB">
              <w:rPr>
                <w:rFonts w:eastAsia="Calibri"/>
                <w:lang w:eastAsia="ar-SA"/>
              </w:rPr>
              <w:t>и</w:t>
            </w:r>
            <w:r w:rsidRPr="00EA4EDB">
              <w:rPr>
                <w:rFonts w:eastAsia="Calibri"/>
                <w:lang w:eastAsia="ar-SA"/>
              </w:rPr>
              <w:t>ница;</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Кмкдn-1 - многоквартирных домов, в которых установлены общедомовые приборы учета энергетических ресу</w:t>
            </w:r>
            <w:r w:rsidRPr="00EA4EDB">
              <w:rPr>
                <w:rFonts w:eastAsia="Calibri"/>
                <w:lang w:eastAsia="ar-SA"/>
              </w:rPr>
              <w:t>р</w:t>
            </w:r>
            <w:r w:rsidRPr="00EA4EDB">
              <w:rPr>
                <w:rFonts w:eastAsia="Calibri"/>
                <w:lang w:eastAsia="ar-SA"/>
              </w:rPr>
              <w:t>сов на конец предыдущего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
          <w:p w:rsidR="00B4777E" w:rsidRPr="00EA4EDB" w:rsidRDefault="00B4777E" w:rsidP="009D174D">
            <w:pPr>
              <w:widowControl w:val="0"/>
              <w:autoSpaceDE w:val="0"/>
              <w:autoSpaceDN w:val="0"/>
              <w:adjustRightInd w:val="0"/>
              <w:ind w:left="-124" w:right="-108"/>
              <w:jc w:val="center"/>
            </w:pPr>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lastRenderedPageBreak/>
              <w:t>5.</w:t>
            </w:r>
          </w:p>
        </w:tc>
        <w:tc>
          <w:tcPr>
            <w:tcW w:w="1740" w:type="dxa"/>
            <w:vAlign w:val="center"/>
          </w:tcPr>
          <w:p w:rsidR="00B4777E" w:rsidRPr="00EA4EDB" w:rsidRDefault="00B4777E" w:rsidP="009D174D">
            <w:pPr>
              <w:jc w:val="center"/>
            </w:pPr>
            <w:r w:rsidRPr="00EA4EDB">
              <w:t>5</w:t>
            </w:r>
          </w:p>
        </w:tc>
        <w:tc>
          <w:tcPr>
            <w:tcW w:w="1843" w:type="dxa"/>
            <w:vAlign w:val="center"/>
          </w:tcPr>
          <w:p w:rsidR="00B4777E" w:rsidRPr="00EA4EDB" w:rsidRDefault="00B4777E" w:rsidP="009D174D">
            <w:pPr>
              <w:jc w:val="center"/>
            </w:pPr>
            <w:r w:rsidRPr="00EA4EDB">
              <w:t>02</w:t>
            </w:r>
          </w:p>
        </w:tc>
        <w:tc>
          <w:tcPr>
            <w:tcW w:w="1984" w:type="dxa"/>
            <w:vAlign w:val="center"/>
          </w:tcPr>
          <w:p w:rsidR="00B4777E" w:rsidRPr="00EA4EDB" w:rsidRDefault="00B4777E" w:rsidP="009D174D">
            <w:pPr>
              <w:jc w:val="center"/>
            </w:pPr>
            <w:r w:rsidRPr="00EA4EDB">
              <w:t>02</w:t>
            </w:r>
          </w:p>
        </w:tc>
        <w:tc>
          <w:tcPr>
            <w:tcW w:w="3686" w:type="dxa"/>
            <w:vAlign w:val="center"/>
          </w:tcPr>
          <w:p w:rsidR="00B4777E" w:rsidRPr="00EA4EDB" w:rsidRDefault="00B4777E" w:rsidP="009D174D">
            <w:pPr>
              <w:widowControl w:val="0"/>
              <w:autoSpaceDE w:val="0"/>
              <w:autoSpaceDN w:val="0"/>
              <w:adjustRightInd w:val="0"/>
              <w:jc w:val="center"/>
            </w:pPr>
            <w:r w:rsidRPr="00EA4EDB">
              <w:t>Установлены автоматизирова</w:t>
            </w:r>
            <w:r w:rsidRPr="00EA4EDB">
              <w:t>н</w:t>
            </w:r>
            <w:r w:rsidRPr="00EA4EDB">
              <w:t xml:space="preserve">ные системы </w:t>
            </w:r>
            <w:proofErr w:type="gramStart"/>
            <w:r w:rsidRPr="00EA4EDB">
              <w:t>контроля за</w:t>
            </w:r>
            <w:proofErr w:type="gramEnd"/>
            <w:r w:rsidRPr="00EA4EDB">
              <w:t xml:space="preserve"> газовой безопасностью в жилых помещ</w:t>
            </w:r>
            <w:r w:rsidRPr="00EA4EDB">
              <w:t>е</w:t>
            </w:r>
            <w:r w:rsidRPr="00EA4EDB">
              <w:t>ниях (квартирах) многокварти</w:t>
            </w:r>
            <w:r w:rsidRPr="00EA4EDB">
              <w:t>р</w:t>
            </w:r>
            <w:r w:rsidRPr="00EA4EDB">
              <w:t>ных домов</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pPr>
            <w:r w:rsidRPr="00EA4EDB">
              <w:rPr>
                <w:rFonts w:eastAsia="Calibri"/>
                <w:lang w:eastAsia="ar-SA"/>
              </w:rPr>
              <w:t xml:space="preserve">Общее количество установленных  автоматизированных систем </w:t>
            </w:r>
            <w:proofErr w:type="gramStart"/>
            <w:r w:rsidRPr="00EA4EDB">
              <w:rPr>
                <w:rFonts w:eastAsia="Calibri"/>
                <w:lang w:eastAsia="ar-SA"/>
              </w:rPr>
              <w:t>контроля за</w:t>
            </w:r>
            <w:proofErr w:type="gramEnd"/>
            <w:r w:rsidRPr="00EA4EDB">
              <w:rPr>
                <w:rFonts w:eastAsia="Calibri"/>
                <w:lang w:eastAsia="ar-SA"/>
              </w:rPr>
              <w:t xml:space="preserve"> газовой безопасностью в жилых п</w:t>
            </w:r>
            <w:r w:rsidRPr="00EA4EDB">
              <w:rPr>
                <w:rFonts w:eastAsia="Calibri"/>
                <w:lang w:eastAsia="ar-SA"/>
              </w:rPr>
              <w:t>о</w:t>
            </w:r>
            <w:r w:rsidRPr="00EA4EDB">
              <w:rPr>
                <w:rFonts w:eastAsia="Calibri"/>
                <w:lang w:eastAsia="ar-SA"/>
              </w:rPr>
              <w:t>мещениях (квартирах) многокварти</w:t>
            </w:r>
            <w:r w:rsidRPr="00EA4EDB">
              <w:rPr>
                <w:rFonts w:eastAsia="Calibri"/>
                <w:lang w:eastAsia="ar-SA"/>
              </w:rPr>
              <w:t>р</w:t>
            </w:r>
            <w:r w:rsidRPr="00EA4EDB">
              <w:rPr>
                <w:rFonts w:eastAsia="Calibri"/>
                <w:lang w:eastAsia="ar-SA"/>
              </w:rPr>
              <w:t>ных домов (нарастающим итогом)</w:t>
            </w:r>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t>6.</w:t>
            </w:r>
          </w:p>
        </w:tc>
        <w:tc>
          <w:tcPr>
            <w:tcW w:w="1740" w:type="dxa"/>
            <w:vAlign w:val="center"/>
          </w:tcPr>
          <w:p w:rsidR="00B4777E" w:rsidRPr="00EA4EDB" w:rsidRDefault="00B4777E" w:rsidP="009D174D">
            <w:pPr>
              <w:jc w:val="center"/>
            </w:pPr>
            <w:r w:rsidRPr="00EA4EDB">
              <w:t>5</w:t>
            </w:r>
          </w:p>
        </w:tc>
        <w:tc>
          <w:tcPr>
            <w:tcW w:w="1843" w:type="dxa"/>
            <w:vAlign w:val="center"/>
          </w:tcPr>
          <w:p w:rsidR="00B4777E" w:rsidRPr="00EA4EDB" w:rsidRDefault="00B4777E" w:rsidP="009D174D">
            <w:pPr>
              <w:jc w:val="center"/>
            </w:pPr>
            <w:r w:rsidRPr="00EA4EDB">
              <w:t>03</w:t>
            </w:r>
          </w:p>
        </w:tc>
        <w:tc>
          <w:tcPr>
            <w:tcW w:w="1984" w:type="dxa"/>
            <w:vAlign w:val="center"/>
          </w:tcPr>
          <w:p w:rsidR="00B4777E" w:rsidRPr="00EA4EDB" w:rsidRDefault="00B4777E" w:rsidP="009D174D">
            <w:pPr>
              <w:jc w:val="center"/>
            </w:pPr>
            <w:r w:rsidRPr="00EA4EDB">
              <w:t>01</w:t>
            </w:r>
          </w:p>
        </w:tc>
        <w:tc>
          <w:tcPr>
            <w:tcW w:w="3686" w:type="dxa"/>
            <w:vAlign w:val="center"/>
          </w:tcPr>
          <w:p w:rsidR="00B4777E" w:rsidRPr="00EA4EDB" w:rsidRDefault="00B4777E" w:rsidP="009D174D">
            <w:pPr>
              <w:widowControl w:val="0"/>
              <w:autoSpaceDE w:val="0"/>
              <w:autoSpaceDN w:val="0"/>
              <w:adjustRightInd w:val="0"/>
              <w:jc w:val="center"/>
            </w:pPr>
            <w:r w:rsidRPr="00EA4EDB">
              <w:t>Количество многоквартирных домов, которым присвоен класс энергетической эффективности</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КмкдЭЭоп</w:t>
            </w:r>
            <w:proofErr w:type="spellEnd"/>
            <w:r w:rsidRPr="00EA4EDB">
              <w:rPr>
                <w:rFonts w:eastAsia="Calibri"/>
                <w:lang w:eastAsia="ar-SA"/>
              </w:rPr>
              <w:t xml:space="preserve"> = </w:t>
            </w:r>
            <w:proofErr w:type="spellStart"/>
            <w:r w:rsidRPr="00EA4EDB">
              <w:rPr>
                <w:rFonts w:eastAsia="Calibri"/>
                <w:lang w:eastAsia="ar-SA"/>
              </w:rPr>
              <w:t>КмкдЭЭ</w:t>
            </w:r>
            <w:proofErr w:type="gramStart"/>
            <w:r w:rsidRPr="00EA4EDB">
              <w:rPr>
                <w:rFonts w:eastAsia="Calibri"/>
                <w:lang w:eastAsia="ar-SA"/>
              </w:rPr>
              <w:t>n</w:t>
            </w:r>
            <w:proofErr w:type="spellEnd"/>
            <w:proofErr w:type="gramEnd"/>
            <w:r w:rsidRPr="00EA4EDB">
              <w:rPr>
                <w:rFonts w:eastAsia="Calibri"/>
                <w:lang w:eastAsia="ar-SA"/>
              </w:rPr>
              <w:t xml:space="preserve"> - КмкдЭЭn-1,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КмкдЭЭоп</w:t>
            </w:r>
            <w:proofErr w:type="spellEnd"/>
            <w:r w:rsidRPr="00EA4EDB">
              <w:rPr>
                <w:rFonts w:eastAsia="Calibri"/>
                <w:lang w:eastAsia="ar-SA"/>
              </w:rPr>
              <w:t xml:space="preserve"> - количество многокварти</w:t>
            </w:r>
            <w:r w:rsidRPr="00EA4EDB">
              <w:rPr>
                <w:rFonts w:eastAsia="Calibri"/>
                <w:lang w:eastAsia="ar-SA"/>
              </w:rPr>
              <w:t>р</w:t>
            </w:r>
            <w:r w:rsidRPr="00EA4EDB">
              <w:rPr>
                <w:rFonts w:eastAsia="Calibri"/>
                <w:lang w:eastAsia="ar-SA"/>
              </w:rPr>
              <w:t>ных домов, которым присвоен класс энергетической эффективности в о</w:t>
            </w:r>
            <w:r w:rsidRPr="00EA4EDB">
              <w:rPr>
                <w:rFonts w:eastAsia="Calibri"/>
                <w:lang w:eastAsia="ar-SA"/>
              </w:rPr>
              <w:t>т</w:t>
            </w:r>
            <w:r w:rsidRPr="00EA4EDB">
              <w:rPr>
                <w:rFonts w:eastAsia="Calibri"/>
                <w:lang w:eastAsia="ar-SA"/>
              </w:rPr>
              <w:t>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КмкдЭЭ</w:t>
            </w:r>
            <w:proofErr w:type="gramStart"/>
            <w:r w:rsidRPr="00EA4EDB">
              <w:rPr>
                <w:rFonts w:eastAsia="Calibri"/>
                <w:lang w:eastAsia="ar-SA"/>
              </w:rPr>
              <w:t>n</w:t>
            </w:r>
            <w:proofErr w:type="spellEnd"/>
            <w:proofErr w:type="gramEnd"/>
            <w:r w:rsidRPr="00EA4EDB">
              <w:rPr>
                <w:rFonts w:eastAsia="Calibri"/>
                <w:lang w:eastAsia="ar-SA"/>
              </w:rPr>
              <w:t xml:space="preserve"> – количество многокварти</w:t>
            </w:r>
            <w:r w:rsidRPr="00EA4EDB">
              <w:rPr>
                <w:rFonts w:eastAsia="Calibri"/>
                <w:lang w:eastAsia="ar-SA"/>
              </w:rPr>
              <w:t>р</w:t>
            </w:r>
            <w:r w:rsidRPr="00EA4EDB">
              <w:rPr>
                <w:rFonts w:eastAsia="Calibri"/>
                <w:lang w:eastAsia="ar-SA"/>
              </w:rPr>
              <w:t>ных домов, которым присвоен класс энергетической эффективности на к</w:t>
            </w:r>
            <w:r w:rsidRPr="00EA4EDB">
              <w:rPr>
                <w:rFonts w:eastAsia="Calibri"/>
                <w:lang w:eastAsia="ar-SA"/>
              </w:rPr>
              <w:t>о</w:t>
            </w:r>
            <w:r w:rsidRPr="00EA4EDB">
              <w:rPr>
                <w:rFonts w:eastAsia="Calibri"/>
                <w:lang w:eastAsia="ar-SA"/>
              </w:rPr>
              <w:t>нец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КмкдЭЭn-1 - количество многоква</w:t>
            </w:r>
            <w:r w:rsidRPr="00EA4EDB">
              <w:rPr>
                <w:rFonts w:eastAsia="Calibri"/>
                <w:lang w:eastAsia="ar-SA"/>
              </w:rPr>
              <w:t>р</w:t>
            </w:r>
            <w:r w:rsidRPr="00EA4EDB">
              <w:rPr>
                <w:rFonts w:eastAsia="Calibri"/>
                <w:lang w:eastAsia="ar-SA"/>
              </w:rPr>
              <w:t>тирных домов, которым присвоен класс энергетической эффективности на к</w:t>
            </w:r>
            <w:r w:rsidRPr="00EA4EDB">
              <w:rPr>
                <w:rFonts w:eastAsia="Calibri"/>
                <w:lang w:eastAsia="ar-SA"/>
              </w:rPr>
              <w:t>о</w:t>
            </w:r>
            <w:r w:rsidRPr="00EA4EDB">
              <w:rPr>
                <w:rFonts w:eastAsia="Calibri"/>
                <w:lang w:eastAsia="ar-SA"/>
              </w:rPr>
              <w:t>нец предыдущего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
        </w:tc>
      </w:tr>
    </w:tbl>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szCs w:val="28"/>
          <w:lang w:eastAsia="zh-CN"/>
        </w:rPr>
      </w:pPr>
      <w:r w:rsidRPr="00EA4EDB">
        <w:rPr>
          <w:sz w:val="28"/>
          <w:szCs w:val="28"/>
          <w:lang w:eastAsia="zh-CN"/>
        </w:rPr>
        <w:lastRenderedPageBreak/>
        <w:t xml:space="preserve">10.2. Обоснование объема финансовых ресурсов, необходимых для реализации </w:t>
      </w:r>
    </w:p>
    <w:p w:rsidR="00B4777E" w:rsidRPr="00EA4EDB" w:rsidRDefault="00B4777E" w:rsidP="00B4777E">
      <w:pPr>
        <w:suppressAutoHyphens/>
        <w:jc w:val="center"/>
        <w:rPr>
          <w:sz w:val="28"/>
          <w:szCs w:val="28"/>
          <w:lang w:eastAsia="zh-CN"/>
        </w:rPr>
      </w:pPr>
      <w:r w:rsidRPr="00EA4EDB">
        <w:rPr>
          <w:sz w:val="28"/>
          <w:szCs w:val="28"/>
          <w:lang w:eastAsia="zh-CN"/>
        </w:rPr>
        <w:t>подпрограммы V «Энергосбережение и повышение энергетической эффективности»</w:t>
      </w:r>
    </w:p>
    <w:p w:rsidR="00B4777E" w:rsidRPr="00EA4EDB" w:rsidRDefault="00B4777E" w:rsidP="00B4777E">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B4777E" w:rsidRPr="00EA4EDB" w:rsidTr="009D174D">
        <w:trPr>
          <w:trHeight w:val="881"/>
        </w:trPr>
        <w:tc>
          <w:tcPr>
            <w:tcW w:w="3417" w:type="dxa"/>
            <w:shd w:val="clear" w:color="auto" w:fill="auto"/>
            <w:vAlign w:val="center"/>
            <w:hideMark/>
          </w:tcPr>
          <w:p w:rsidR="00B4777E" w:rsidRPr="00EA4EDB" w:rsidRDefault="00B4777E" w:rsidP="009D174D">
            <w:pPr>
              <w:jc w:val="center"/>
            </w:pPr>
            <w:r w:rsidRPr="00EA4EDB">
              <w:t>Наименование мероприятия подпрограммы</w:t>
            </w:r>
          </w:p>
        </w:tc>
        <w:tc>
          <w:tcPr>
            <w:tcW w:w="2977" w:type="dxa"/>
            <w:shd w:val="clear" w:color="auto" w:fill="auto"/>
            <w:vAlign w:val="center"/>
            <w:hideMark/>
          </w:tcPr>
          <w:p w:rsidR="00B4777E" w:rsidRPr="00EA4EDB" w:rsidRDefault="00B4777E" w:rsidP="009D174D">
            <w:pPr>
              <w:jc w:val="center"/>
            </w:pPr>
            <w:r w:rsidRPr="00EA4EDB">
              <w:t>Источник финансиров</w:t>
            </w:r>
            <w:r w:rsidRPr="00EA4EDB">
              <w:t>а</w:t>
            </w:r>
            <w:r w:rsidRPr="00EA4EDB">
              <w:t>ния</w:t>
            </w:r>
          </w:p>
        </w:tc>
        <w:tc>
          <w:tcPr>
            <w:tcW w:w="3686" w:type="dxa"/>
            <w:shd w:val="clear" w:color="auto" w:fill="auto"/>
            <w:vAlign w:val="center"/>
            <w:hideMark/>
          </w:tcPr>
          <w:p w:rsidR="00B4777E" w:rsidRPr="00EA4EDB" w:rsidRDefault="00B4777E" w:rsidP="009D174D">
            <w:pPr>
              <w:jc w:val="center"/>
            </w:pPr>
            <w:r w:rsidRPr="00EA4EDB">
              <w:t>Расчет необходимых финансовых ресурсов на реализацию мер</w:t>
            </w:r>
            <w:r w:rsidRPr="00EA4EDB">
              <w:t>о</w:t>
            </w:r>
            <w:r w:rsidRPr="00EA4EDB">
              <w:t>приятия</w:t>
            </w:r>
          </w:p>
        </w:tc>
        <w:tc>
          <w:tcPr>
            <w:tcW w:w="4961" w:type="dxa"/>
            <w:shd w:val="clear" w:color="auto" w:fill="auto"/>
            <w:vAlign w:val="center"/>
            <w:hideMark/>
          </w:tcPr>
          <w:p w:rsidR="00B4777E" w:rsidRPr="00EA4EDB" w:rsidRDefault="00B4777E" w:rsidP="009D174D">
            <w:pPr>
              <w:jc w:val="center"/>
            </w:pPr>
            <w:r w:rsidRPr="00EA4EDB">
              <w:t>Общий объем финансовых ресурсов, необх</w:t>
            </w:r>
            <w:r w:rsidRPr="00EA4EDB">
              <w:t>о</w:t>
            </w:r>
            <w:r w:rsidRPr="00EA4EDB">
              <w:t>димых для реализации мероприятия, в том числе по годам</w:t>
            </w:r>
          </w:p>
        </w:tc>
      </w:tr>
      <w:tr w:rsidR="00B4777E" w:rsidRPr="00EA4EDB" w:rsidTr="009D174D">
        <w:trPr>
          <w:trHeight w:val="300"/>
        </w:trPr>
        <w:tc>
          <w:tcPr>
            <w:tcW w:w="3417" w:type="dxa"/>
            <w:shd w:val="clear" w:color="auto" w:fill="auto"/>
            <w:vAlign w:val="center"/>
            <w:hideMark/>
          </w:tcPr>
          <w:p w:rsidR="00B4777E" w:rsidRPr="00EA4EDB" w:rsidRDefault="00B4777E" w:rsidP="009D174D">
            <w:pPr>
              <w:jc w:val="center"/>
            </w:pPr>
            <w:r w:rsidRPr="00EA4EDB">
              <w:t>1</w:t>
            </w:r>
          </w:p>
        </w:tc>
        <w:tc>
          <w:tcPr>
            <w:tcW w:w="2977" w:type="dxa"/>
            <w:shd w:val="clear" w:color="auto" w:fill="auto"/>
            <w:vAlign w:val="center"/>
            <w:hideMark/>
          </w:tcPr>
          <w:p w:rsidR="00B4777E" w:rsidRPr="00EA4EDB" w:rsidRDefault="00B4777E" w:rsidP="009D174D">
            <w:pPr>
              <w:jc w:val="center"/>
            </w:pPr>
            <w:r w:rsidRPr="00EA4EDB">
              <w:t>2</w:t>
            </w:r>
          </w:p>
        </w:tc>
        <w:tc>
          <w:tcPr>
            <w:tcW w:w="3686" w:type="dxa"/>
            <w:shd w:val="clear" w:color="auto" w:fill="auto"/>
            <w:vAlign w:val="center"/>
            <w:hideMark/>
          </w:tcPr>
          <w:p w:rsidR="00B4777E" w:rsidRPr="00EA4EDB" w:rsidRDefault="00B4777E" w:rsidP="009D174D">
            <w:pPr>
              <w:jc w:val="center"/>
            </w:pPr>
            <w:r w:rsidRPr="00EA4EDB">
              <w:t>3</w:t>
            </w:r>
          </w:p>
        </w:tc>
        <w:tc>
          <w:tcPr>
            <w:tcW w:w="4961" w:type="dxa"/>
            <w:shd w:val="clear" w:color="auto" w:fill="auto"/>
            <w:vAlign w:val="center"/>
            <w:hideMark/>
          </w:tcPr>
          <w:p w:rsidR="00B4777E" w:rsidRPr="00EA4EDB" w:rsidRDefault="00B4777E" w:rsidP="009D174D">
            <w:pPr>
              <w:jc w:val="center"/>
            </w:pPr>
            <w:r w:rsidRPr="00EA4EDB">
              <w:t>4</w:t>
            </w:r>
          </w:p>
        </w:tc>
      </w:tr>
      <w:tr w:rsidR="00B4777E" w:rsidRPr="00EA4EDB" w:rsidTr="009D174D">
        <w:trPr>
          <w:trHeight w:val="1800"/>
        </w:trPr>
        <w:tc>
          <w:tcPr>
            <w:tcW w:w="3417" w:type="dxa"/>
            <w:shd w:val="clear" w:color="auto" w:fill="auto"/>
            <w:vAlign w:val="center"/>
            <w:hideMark/>
          </w:tcPr>
          <w:p w:rsidR="00B4777E" w:rsidRPr="00EA4EDB" w:rsidRDefault="00B4777E" w:rsidP="009D174D">
            <w:r w:rsidRPr="00EA4EDB">
              <w:t xml:space="preserve">Мероприятие 02.02.  </w:t>
            </w:r>
          </w:p>
          <w:p w:rsidR="00B4777E" w:rsidRPr="00EA4EDB" w:rsidRDefault="00B4777E" w:rsidP="009D174D">
            <w:r w:rsidRPr="00EA4EDB">
              <w:t xml:space="preserve">Выполнение работ по </w:t>
            </w:r>
            <w:proofErr w:type="gramStart"/>
            <w:r w:rsidRPr="00EA4EDB">
              <w:t>уста-</w:t>
            </w:r>
            <w:proofErr w:type="spellStart"/>
            <w:r w:rsidRPr="00EA4EDB">
              <w:t>новке</w:t>
            </w:r>
            <w:proofErr w:type="spellEnd"/>
            <w:proofErr w:type="gramEnd"/>
            <w:r w:rsidRPr="00EA4EDB">
              <w:t xml:space="preserve"> автоматизированных систем контроля за газовой безопасностью в жилых п</w:t>
            </w:r>
            <w:r w:rsidRPr="00EA4EDB">
              <w:t>о</w:t>
            </w:r>
            <w:r w:rsidRPr="00EA4EDB">
              <w:t>мещениях (квартирах) мног</w:t>
            </w:r>
            <w:r w:rsidRPr="00EA4EDB">
              <w:t>о</w:t>
            </w:r>
            <w:r w:rsidRPr="00EA4EDB">
              <w:t>квартирных домов</w:t>
            </w:r>
          </w:p>
        </w:tc>
        <w:tc>
          <w:tcPr>
            <w:tcW w:w="2977" w:type="dxa"/>
            <w:shd w:val="clear" w:color="auto" w:fill="auto"/>
            <w:vAlign w:val="center"/>
            <w:hideMark/>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shd w:val="clear" w:color="auto" w:fill="auto"/>
            <w:vAlign w:val="center"/>
            <w:hideMark/>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w:t>
            </w:r>
            <w:r w:rsidRPr="00EA4EDB">
              <w:t>о</w:t>
            </w:r>
            <w:r w:rsidRPr="00EA4EDB">
              <w:t>вых расходов, исходя из необх</w:t>
            </w:r>
            <w:r w:rsidRPr="00EA4EDB">
              <w:t>о</w:t>
            </w:r>
            <w:r w:rsidRPr="00EA4EDB">
              <w:t>димости задач на предстоящий период</w:t>
            </w:r>
          </w:p>
        </w:tc>
        <w:tc>
          <w:tcPr>
            <w:tcW w:w="4961" w:type="dxa"/>
            <w:shd w:val="clear" w:color="auto" w:fill="auto"/>
            <w:vAlign w:val="center"/>
            <w:hideMark/>
          </w:tcPr>
          <w:p w:rsidR="00B4777E" w:rsidRPr="00EA4EDB" w:rsidRDefault="00B4777E" w:rsidP="009D174D">
            <w:proofErr w:type="gramStart"/>
            <w:r w:rsidRPr="00EA4EDB">
              <w:t>Всего: 5 644,27 тыс. руб., в т.ч.:</w:t>
            </w:r>
            <w:r w:rsidRPr="00EA4EDB">
              <w:br/>
              <w:t>2023 год – 5 644,27 тыс. руб.</w:t>
            </w:r>
            <w:r w:rsidRPr="00EA4EDB">
              <w:br/>
              <w:t>2024 год – 0,00 тыс. руб.</w:t>
            </w:r>
            <w:r w:rsidRPr="00EA4EDB">
              <w:br/>
              <w:t>2025 год – 0,00 тыс. руб.</w:t>
            </w:r>
            <w:r w:rsidRPr="00EA4EDB">
              <w:br/>
              <w:t>2026 год – 0,00 тыс. руб.</w:t>
            </w:r>
            <w:r w:rsidRPr="00EA4EDB">
              <w:br/>
              <w:t>2027 год – 0,00 тыс. руб.</w:t>
            </w:r>
            <w:proofErr w:type="gramEnd"/>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11. Перечень мероприятий подпрограммы VI</w:t>
      </w:r>
    </w:p>
    <w:p w:rsidR="00B4777E" w:rsidRPr="00EA4EDB" w:rsidRDefault="00B4777E" w:rsidP="00B4777E">
      <w:pPr>
        <w:suppressAutoHyphens/>
        <w:jc w:val="center"/>
        <w:rPr>
          <w:sz w:val="28"/>
          <w:lang w:eastAsia="zh-CN"/>
        </w:rPr>
      </w:pPr>
      <w:r w:rsidRPr="00EA4EDB">
        <w:rPr>
          <w:sz w:val="28"/>
          <w:lang w:eastAsia="zh-CN"/>
        </w:rPr>
        <w:t>«Развитие газификации, топливозаправочного комплекса и электроэнергетики»</w:t>
      </w:r>
    </w:p>
    <w:tbl>
      <w:tblPr>
        <w:tblW w:w="5000" w:type="pct"/>
        <w:tblLayout w:type="fixed"/>
        <w:tblLook w:val="04A0" w:firstRow="1" w:lastRow="0" w:firstColumn="1" w:lastColumn="0" w:noHBand="0" w:noVBand="1"/>
      </w:tblPr>
      <w:tblGrid>
        <w:gridCol w:w="456"/>
        <w:gridCol w:w="2506"/>
        <w:gridCol w:w="1104"/>
        <w:gridCol w:w="2027"/>
        <w:gridCol w:w="680"/>
        <w:gridCol w:w="680"/>
        <w:gridCol w:w="704"/>
        <w:gridCol w:w="741"/>
        <w:gridCol w:w="1006"/>
        <w:gridCol w:w="692"/>
        <w:gridCol w:w="963"/>
        <w:gridCol w:w="805"/>
        <w:gridCol w:w="805"/>
        <w:gridCol w:w="805"/>
        <w:gridCol w:w="1268"/>
      </w:tblGrid>
      <w:tr w:rsidR="00B4777E" w:rsidRPr="00EA4EDB" w:rsidTr="009D174D">
        <w:trPr>
          <w:trHeight w:val="675"/>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138" w:type="pct"/>
            <w:gridSpan w:val="8"/>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выпо</w:t>
            </w:r>
            <w:r w:rsidRPr="00EA4EDB">
              <w:rPr>
                <w:sz w:val="16"/>
                <w:szCs w:val="16"/>
              </w:rPr>
              <w:t>л</w:t>
            </w:r>
            <w:r w:rsidRPr="00EA4EDB">
              <w:rPr>
                <w:sz w:val="16"/>
                <w:szCs w:val="16"/>
              </w:rPr>
              <w:t>нение мер</w:t>
            </w:r>
            <w:r w:rsidRPr="00EA4EDB">
              <w:rPr>
                <w:sz w:val="16"/>
                <w:szCs w:val="16"/>
              </w:rPr>
              <w:t>о</w:t>
            </w:r>
            <w:r w:rsidRPr="00EA4EDB">
              <w:rPr>
                <w:sz w:val="16"/>
                <w:szCs w:val="16"/>
              </w:rPr>
              <w:t xml:space="preserve">приятия </w:t>
            </w:r>
          </w:p>
        </w:tc>
      </w:tr>
      <w:tr w:rsidR="00B4777E" w:rsidRPr="00EA4EDB" w:rsidTr="009D174D">
        <w:trPr>
          <w:trHeight w:val="300"/>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rFonts w:ascii="Calibri" w:hAnsi="Calibri" w:cs="Calibri"/>
                <w:sz w:val="22"/>
                <w:szCs w:val="22"/>
              </w:rPr>
            </w:pPr>
            <w:r w:rsidRPr="00EA4EDB">
              <w:rPr>
                <w:rFonts w:ascii="Calibri" w:hAnsi="Calibri" w:cs="Calibri"/>
                <w:sz w:val="22"/>
                <w:szCs w:val="22"/>
              </w:rPr>
              <w:t> </w:t>
            </w:r>
          </w:p>
        </w:tc>
      </w:tr>
      <w:tr w:rsidR="00B4777E" w:rsidRPr="00EA4EDB" w:rsidTr="009D174D">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822"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6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22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2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01. </w:t>
            </w:r>
          </w:p>
          <w:p w:rsidR="00B4777E" w:rsidRPr="00EA4EDB" w:rsidRDefault="00B4777E" w:rsidP="009D174D">
            <w:pPr>
              <w:rPr>
                <w:sz w:val="16"/>
                <w:szCs w:val="16"/>
              </w:rPr>
            </w:pPr>
            <w:r w:rsidRPr="00EA4EDB">
              <w:rPr>
                <w:sz w:val="16"/>
                <w:szCs w:val="16"/>
              </w:rPr>
              <w:t>Строительство и содержание  газопроводов в населенных пунктах</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6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rFonts w:ascii="Calibri" w:hAnsi="Calibri" w:cs="Calibri"/>
                <w:sz w:val="22"/>
                <w:szCs w:val="22"/>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w:t>
            </w:r>
            <w:r w:rsidRPr="00EA4EDB">
              <w:rPr>
                <w:sz w:val="16"/>
                <w:szCs w:val="16"/>
              </w:rPr>
              <w:t>и</w:t>
            </w:r>
            <w:r w:rsidRPr="00EA4EDB">
              <w:rPr>
                <w:sz w:val="16"/>
                <w:szCs w:val="16"/>
              </w:rPr>
              <w:t>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val="restart"/>
            <w:tcBorders>
              <w:top w:val="nil"/>
              <w:left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1.1.</w:t>
            </w:r>
          </w:p>
        </w:tc>
        <w:tc>
          <w:tcPr>
            <w:tcW w:w="822"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Мероприятие 01.02.</w:t>
            </w:r>
            <w:r w:rsidRPr="00EA4EDB">
              <w:rPr>
                <w:sz w:val="16"/>
                <w:szCs w:val="16"/>
              </w:rPr>
              <w:br/>
              <w:t>Организация в границах горо</w:t>
            </w:r>
            <w:r w:rsidRPr="00EA4EDB">
              <w:rPr>
                <w:sz w:val="16"/>
                <w:szCs w:val="16"/>
              </w:rPr>
              <w:t>д</w:t>
            </w:r>
            <w:r w:rsidRPr="00EA4EDB">
              <w:rPr>
                <w:sz w:val="16"/>
                <w:szCs w:val="16"/>
              </w:rPr>
              <w:t>ского округа газоснабжения населения</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p>
        </w:tc>
      </w:tr>
      <w:tr w:rsidR="00B4777E" w:rsidRPr="00EA4EDB" w:rsidTr="009D174D">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left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w:t>
            </w:r>
            <w:r w:rsidRPr="00EA4EDB">
              <w:rPr>
                <w:sz w:val="16"/>
                <w:szCs w:val="16"/>
              </w:rPr>
              <w:t>и</w:t>
            </w:r>
            <w:r w:rsidRPr="00EA4EDB">
              <w:rPr>
                <w:sz w:val="16"/>
                <w:szCs w:val="16"/>
              </w:rPr>
              <w:t>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69"/>
        </w:trPr>
        <w:tc>
          <w:tcPr>
            <w:tcW w:w="150" w:type="pct"/>
            <w:vMerge/>
            <w:tcBorders>
              <w:left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c>
          <w:tcPr>
            <w:tcW w:w="822" w:type="pct"/>
            <w:vMerge w:val="restart"/>
            <w:tcBorders>
              <w:top w:val="nil"/>
              <w:left w:val="single" w:sz="4" w:space="0" w:color="auto"/>
              <w:right w:val="single" w:sz="4" w:space="0" w:color="auto"/>
            </w:tcBorders>
            <w:shd w:val="clear" w:color="auto" w:fill="FFFFFF" w:themeFill="background1"/>
          </w:tcPr>
          <w:p w:rsidR="00B4777E" w:rsidRPr="00EA4EDB" w:rsidRDefault="00B4777E" w:rsidP="009D174D">
            <w:pPr>
              <w:rPr>
                <w:sz w:val="16"/>
                <w:szCs w:val="16"/>
              </w:rPr>
            </w:pPr>
            <w:r w:rsidRPr="00EA4EDB">
              <w:rPr>
                <w:sz w:val="16"/>
                <w:szCs w:val="16"/>
              </w:rPr>
              <w:t>Результат не предусмотрен</w:t>
            </w:r>
          </w:p>
        </w:tc>
        <w:tc>
          <w:tcPr>
            <w:tcW w:w="362" w:type="pct"/>
            <w:vMerge w:val="restart"/>
            <w:tcBorders>
              <w:top w:val="nil"/>
              <w:left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х</w:t>
            </w:r>
          </w:p>
        </w:tc>
        <w:tc>
          <w:tcPr>
            <w:tcW w:w="665"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х</w:t>
            </w:r>
          </w:p>
        </w:tc>
        <w:tc>
          <w:tcPr>
            <w:tcW w:w="223"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Всего</w:t>
            </w:r>
          </w:p>
        </w:tc>
        <w:tc>
          <w:tcPr>
            <w:tcW w:w="223"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2023 год</w:t>
            </w:r>
          </w:p>
        </w:tc>
        <w:tc>
          <w:tcPr>
            <w:tcW w:w="231" w:type="pct"/>
            <w:vMerge w:val="restart"/>
            <w:tcBorders>
              <w:top w:val="single" w:sz="4" w:space="0" w:color="auto"/>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Итого 2024 год</w:t>
            </w:r>
          </w:p>
        </w:tc>
        <w:tc>
          <w:tcPr>
            <w:tcW w:w="1116" w:type="pct"/>
            <w:gridSpan w:val="4"/>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в том числе:</w:t>
            </w:r>
          </w:p>
        </w:tc>
        <w:tc>
          <w:tcPr>
            <w:tcW w:w="264"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2025 год</w:t>
            </w:r>
          </w:p>
        </w:tc>
        <w:tc>
          <w:tcPr>
            <w:tcW w:w="264"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2026 год</w:t>
            </w:r>
          </w:p>
        </w:tc>
        <w:tc>
          <w:tcPr>
            <w:tcW w:w="264"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2027 год</w:t>
            </w:r>
          </w:p>
        </w:tc>
        <w:tc>
          <w:tcPr>
            <w:tcW w:w="417" w:type="pct"/>
            <w:vMerge w:val="restart"/>
            <w:tcBorders>
              <w:top w:val="single" w:sz="4" w:space="0" w:color="000000"/>
              <w:left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r>
      <w:tr w:rsidR="00B4777E" w:rsidRPr="00EA4EDB" w:rsidTr="009D174D">
        <w:trPr>
          <w:trHeight w:val="533"/>
        </w:trPr>
        <w:tc>
          <w:tcPr>
            <w:tcW w:w="150" w:type="pct"/>
            <w:vMerge/>
            <w:tcBorders>
              <w:left w:val="single" w:sz="4" w:space="0" w:color="auto"/>
              <w:bottom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c>
          <w:tcPr>
            <w:tcW w:w="822" w:type="pct"/>
            <w:vMerge/>
            <w:tcBorders>
              <w:left w:val="single" w:sz="4" w:space="0" w:color="auto"/>
              <w:bottom w:val="single" w:sz="4" w:space="0" w:color="000000"/>
              <w:right w:val="single" w:sz="4" w:space="0" w:color="auto"/>
            </w:tcBorders>
            <w:shd w:val="clear" w:color="auto" w:fill="FFFFFF" w:themeFill="background1"/>
            <w:vAlign w:val="center"/>
          </w:tcPr>
          <w:p w:rsidR="00B4777E" w:rsidRPr="00EA4EDB" w:rsidRDefault="00B4777E" w:rsidP="009D174D">
            <w:pPr>
              <w:rPr>
                <w:sz w:val="16"/>
                <w:szCs w:val="16"/>
              </w:rPr>
            </w:pPr>
          </w:p>
        </w:tc>
        <w:tc>
          <w:tcPr>
            <w:tcW w:w="362" w:type="pct"/>
            <w:vMerge/>
            <w:tcBorders>
              <w:left w:val="single" w:sz="4" w:space="0" w:color="auto"/>
              <w:bottom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c>
          <w:tcPr>
            <w:tcW w:w="665"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223"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6"/>
                <w:szCs w:val="16"/>
              </w:rPr>
            </w:pPr>
          </w:p>
        </w:tc>
        <w:tc>
          <w:tcPr>
            <w:tcW w:w="223"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6"/>
                <w:szCs w:val="16"/>
              </w:rPr>
            </w:pPr>
          </w:p>
        </w:tc>
        <w:tc>
          <w:tcPr>
            <w:tcW w:w="231"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p>
        </w:tc>
        <w:tc>
          <w:tcPr>
            <w:tcW w:w="243"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27"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315"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417" w:type="pct"/>
            <w:vMerge/>
            <w:tcBorders>
              <w:left w:val="single" w:sz="4" w:space="0" w:color="auto"/>
              <w:bottom w:val="single" w:sz="4" w:space="0" w:color="000000"/>
              <w:right w:val="single" w:sz="4" w:space="0" w:color="auto"/>
            </w:tcBorders>
            <w:shd w:val="clear" w:color="auto" w:fill="FFFFFF" w:themeFill="background1"/>
            <w:vAlign w:val="center"/>
          </w:tcPr>
          <w:p w:rsidR="00B4777E" w:rsidRPr="00EA4EDB" w:rsidRDefault="00B4777E" w:rsidP="009D174D">
            <w:pPr>
              <w:rPr>
                <w:sz w:val="16"/>
                <w:szCs w:val="16"/>
              </w:rPr>
            </w:pPr>
          </w:p>
        </w:tc>
      </w:tr>
      <w:tr w:rsidR="00B4777E" w:rsidRPr="00EA4EDB" w:rsidTr="009D174D">
        <w:trPr>
          <w:trHeight w:val="31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82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r w:rsidRPr="00EA4EDB">
              <w:rPr>
                <w:sz w:val="17"/>
                <w:szCs w:val="17"/>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B4777E" w:rsidRPr="00EA4EDB" w:rsidRDefault="00B4777E" w:rsidP="009D174D">
            <w:pPr>
              <w:jc w:val="center"/>
              <w:rPr>
                <w:rFonts w:ascii="Calibri" w:hAnsi="Calibri" w:cs="Calibri"/>
                <w:sz w:val="22"/>
                <w:szCs w:val="22"/>
              </w:rPr>
            </w:pPr>
            <w:r w:rsidRPr="00EA4EDB">
              <w:rPr>
                <w:rFonts w:ascii="Calibri" w:hAnsi="Calibri" w:cs="Calibri"/>
                <w:sz w:val="22"/>
                <w:szCs w:val="22"/>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rFonts w:ascii="Calibri" w:hAnsi="Calibri" w:cs="Calibri"/>
                <w:sz w:val="22"/>
                <w:szCs w:val="22"/>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rFonts w:ascii="Calibri" w:hAnsi="Calibri" w:cs="Calibri"/>
                <w:sz w:val="22"/>
                <w:szCs w:val="22"/>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6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6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Внебюджетные источн</w:t>
            </w:r>
            <w:r w:rsidRPr="00EA4EDB">
              <w:rPr>
                <w:sz w:val="16"/>
                <w:szCs w:val="16"/>
              </w:rPr>
              <w:t>и</w:t>
            </w:r>
            <w:r w:rsidRPr="00EA4EDB">
              <w:rPr>
                <w:sz w:val="16"/>
                <w:szCs w:val="16"/>
              </w:rPr>
              <w:t>ки</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rFonts w:ascii="Calibri" w:hAnsi="Calibri" w:cs="Calibri"/>
                <w:sz w:val="22"/>
                <w:szCs w:val="22"/>
              </w:rPr>
            </w:pP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12. Перечень мероприятий подпрограммы VII</w:t>
      </w:r>
    </w:p>
    <w:p w:rsidR="00B4777E" w:rsidRPr="00EA4EDB" w:rsidRDefault="00B4777E" w:rsidP="00B4777E">
      <w:pPr>
        <w:suppressAutoHyphens/>
        <w:jc w:val="center"/>
        <w:rPr>
          <w:sz w:val="28"/>
          <w:lang w:eastAsia="zh-CN"/>
        </w:rPr>
      </w:pPr>
      <w:r w:rsidRPr="00EA4EDB">
        <w:rPr>
          <w:sz w:val="28"/>
          <w:lang w:eastAsia="zh-CN"/>
        </w:rPr>
        <w:t>«Обеспечивающая подпрограмма»</w:t>
      </w:r>
    </w:p>
    <w:tbl>
      <w:tblPr>
        <w:tblW w:w="5000" w:type="pct"/>
        <w:tblLook w:val="04A0" w:firstRow="1" w:lastRow="0" w:firstColumn="1" w:lastColumn="0" w:noHBand="0" w:noVBand="1"/>
      </w:tblPr>
      <w:tblGrid>
        <w:gridCol w:w="456"/>
        <w:gridCol w:w="2346"/>
        <w:gridCol w:w="1133"/>
        <w:gridCol w:w="2127"/>
        <w:gridCol w:w="850"/>
        <w:gridCol w:w="728"/>
        <w:gridCol w:w="709"/>
        <w:gridCol w:w="742"/>
        <w:gridCol w:w="926"/>
        <w:gridCol w:w="766"/>
        <w:gridCol w:w="774"/>
        <w:gridCol w:w="805"/>
        <w:gridCol w:w="805"/>
        <w:gridCol w:w="805"/>
        <w:gridCol w:w="1270"/>
      </w:tblGrid>
      <w:tr w:rsidR="00B4777E" w:rsidRPr="00EA4EDB" w:rsidTr="009D174D">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316" w:type="pct"/>
            <w:gridSpan w:val="9"/>
            <w:tcBorders>
              <w:top w:val="single" w:sz="4" w:space="0" w:color="auto"/>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мероприятия </w:t>
            </w:r>
          </w:p>
        </w:tc>
      </w:tr>
      <w:tr w:rsidR="00B4777E" w:rsidRPr="00EA4EDB" w:rsidTr="009D174D">
        <w:trPr>
          <w:trHeight w:val="225"/>
        </w:trPr>
        <w:tc>
          <w:tcPr>
            <w:tcW w:w="15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9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27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3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225"/>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01. </w:t>
            </w:r>
          </w:p>
          <w:p w:rsidR="00B4777E" w:rsidRPr="00EA4EDB" w:rsidRDefault="00B4777E" w:rsidP="009D174D">
            <w:pPr>
              <w:rPr>
                <w:sz w:val="16"/>
                <w:szCs w:val="16"/>
              </w:rPr>
            </w:pPr>
            <w:r w:rsidRPr="00EA4EDB">
              <w:rPr>
                <w:sz w:val="16"/>
                <w:szCs w:val="16"/>
              </w:rPr>
              <w:t>Создание условий для реал</w:t>
            </w:r>
            <w:r w:rsidRPr="00EA4EDB">
              <w:rPr>
                <w:sz w:val="16"/>
                <w:szCs w:val="16"/>
              </w:rPr>
              <w:t>и</w:t>
            </w:r>
            <w:r w:rsidRPr="00EA4EDB">
              <w:rPr>
                <w:sz w:val="16"/>
                <w:szCs w:val="16"/>
              </w:rPr>
              <w:t>зации полномочий органов местного самоуправления</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8"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w:t>
            </w:r>
            <w:r w:rsidRPr="00EA4EDB">
              <w:rPr>
                <w:sz w:val="16"/>
                <w:szCs w:val="16"/>
              </w:rPr>
              <w:t>в</w:t>
            </w:r>
            <w:r w:rsidRPr="00EA4EDB">
              <w:rPr>
                <w:sz w:val="16"/>
                <w:szCs w:val="16"/>
              </w:rPr>
              <w:t>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20"/>
        </w:trPr>
        <w:tc>
          <w:tcPr>
            <w:tcW w:w="150" w:type="pct"/>
            <w:vMerge w:val="restart"/>
            <w:tcBorders>
              <w:top w:val="nil"/>
              <w:left w:val="single" w:sz="4" w:space="0" w:color="auto"/>
              <w:bottom w:val="single" w:sz="4" w:space="0" w:color="000000"/>
              <w:right w:val="single" w:sz="4" w:space="0" w:color="auto"/>
            </w:tcBorders>
            <w:shd w:val="clear" w:color="auto" w:fill="auto"/>
            <w:noWrap/>
            <w:hideMark/>
          </w:tcPr>
          <w:p w:rsidR="00B4777E" w:rsidRPr="00EA4EDB" w:rsidRDefault="00B4777E" w:rsidP="009D174D">
            <w:pPr>
              <w:jc w:val="center"/>
              <w:rPr>
                <w:sz w:val="16"/>
                <w:szCs w:val="16"/>
              </w:rPr>
            </w:pPr>
            <w:r w:rsidRPr="00EA4EDB">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B4777E" w:rsidRPr="00EA4EDB" w:rsidRDefault="00B4777E" w:rsidP="009D174D">
            <w:pPr>
              <w:rPr>
                <w:sz w:val="16"/>
                <w:szCs w:val="16"/>
              </w:rPr>
            </w:pPr>
            <w:r w:rsidRPr="00EA4EDB">
              <w:rPr>
                <w:sz w:val="16"/>
                <w:szCs w:val="16"/>
              </w:rPr>
              <w:t>Мероприятие 01.03.</w:t>
            </w:r>
            <w:r w:rsidRPr="00EA4EDB">
              <w:rPr>
                <w:sz w:val="16"/>
                <w:szCs w:val="16"/>
              </w:rPr>
              <w:br/>
              <w:t>Организация в границах г</w:t>
            </w:r>
            <w:r w:rsidRPr="00EA4EDB">
              <w:rPr>
                <w:sz w:val="16"/>
                <w:szCs w:val="16"/>
              </w:rPr>
              <w:t>о</w:t>
            </w:r>
            <w:r w:rsidRPr="00EA4EDB">
              <w:rPr>
                <w:sz w:val="16"/>
                <w:szCs w:val="16"/>
              </w:rPr>
              <w:t>родского округа электро-, тепл</w:t>
            </w:r>
            <w:proofErr w:type="gramStart"/>
            <w:r w:rsidRPr="00EA4EDB">
              <w:rPr>
                <w:sz w:val="16"/>
                <w:szCs w:val="16"/>
              </w:rPr>
              <w:t>о-</w:t>
            </w:r>
            <w:proofErr w:type="gramEnd"/>
            <w:r w:rsidRPr="00EA4EDB">
              <w:rPr>
                <w:sz w:val="16"/>
                <w:szCs w:val="16"/>
              </w:rPr>
              <w:t>, газо- и водоснабжения населения, водоотведения, снабжения населения топл</w:t>
            </w:r>
            <w:r w:rsidRPr="00EA4EDB">
              <w:rPr>
                <w:sz w:val="16"/>
                <w:szCs w:val="16"/>
              </w:rPr>
              <w:t>и</w:t>
            </w:r>
            <w:r w:rsidRPr="00EA4EDB">
              <w:rPr>
                <w:sz w:val="16"/>
                <w:szCs w:val="16"/>
              </w:rPr>
              <w:t>вом</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nil"/>
              <w:left w:val="single" w:sz="4" w:space="0" w:color="auto"/>
              <w:bottom w:val="single" w:sz="4" w:space="0" w:color="auto"/>
              <w:right w:val="single" w:sz="4" w:space="0" w:color="auto"/>
            </w:tcBorders>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p>
        </w:tc>
      </w:tr>
      <w:tr w:rsidR="00B4777E" w:rsidRPr="00EA4EDB" w:rsidTr="009D174D">
        <w:trPr>
          <w:trHeight w:val="450"/>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w:t>
            </w:r>
            <w:r w:rsidRPr="00EA4EDB">
              <w:rPr>
                <w:sz w:val="16"/>
                <w:szCs w:val="16"/>
              </w:rPr>
              <w:t>в</w:t>
            </w:r>
            <w:r w:rsidRPr="00EA4EDB">
              <w:rPr>
                <w:sz w:val="16"/>
                <w:szCs w:val="16"/>
              </w:rPr>
              <w:t>ской области</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70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B4777E" w:rsidRPr="00EA4EDB" w:rsidRDefault="00B4777E" w:rsidP="009D174D">
            <w:pPr>
              <w:rPr>
                <w:sz w:val="16"/>
                <w:szCs w:val="16"/>
              </w:rPr>
            </w:pPr>
            <w:r w:rsidRPr="00EA4EDB">
              <w:rPr>
                <w:sz w:val="16"/>
                <w:szCs w:val="16"/>
              </w:rPr>
              <w:t>Результат не предусмотрен</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69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Всего </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1052" w:type="pct"/>
            <w:gridSpan w:val="4"/>
            <w:tcBorders>
              <w:top w:val="single" w:sz="4" w:space="0" w:color="auto"/>
              <w:left w:val="nil"/>
              <w:bottom w:val="nil"/>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в том числе:</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12 месяцев</w:t>
            </w: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4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30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417"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w:t>
            </w:r>
            <w:r w:rsidRPr="00EA4EDB">
              <w:rPr>
                <w:sz w:val="16"/>
                <w:szCs w:val="16"/>
              </w:rPr>
              <w:t>в</w:t>
            </w:r>
            <w:r w:rsidRPr="00EA4EDB">
              <w:rPr>
                <w:sz w:val="16"/>
                <w:szCs w:val="16"/>
              </w:rPr>
              <w:t>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tcBorders>
              <w:top w:val="nil"/>
              <w:left w:val="nil"/>
              <w:bottom w:val="single" w:sz="4" w:space="0" w:color="auto"/>
              <w:right w:val="single" w:sz="4" w:space="0" w:color="auto"/>
            </w:tcBorders>
            <w:shd w:val="clear" w:color="auto" w:fill="FFFFFF" w:themeFill="background1"/>
            <w:noWrap/>
            <w:vAlign w:val="bottom"/>
            <w:hideMark/>
          </w:tcPr>
          <w:p w:rsidR="00B4777E" w:rsidRPr="00EA4EDB" w:rsidRDefault="00B4777E" w:rsidP="009D174D">
            <w:pPr>
              <w:rPr>
                <w:sz w:val="16"/>
                <w:szCs w:val="16"/>
              </w:rPr>
            </w:pPr>
            <w:r w:rsidRPr="00EA4EDB">
              <w:rPr>
                <w:sz w:val="16"/>
                <w:szCs w:val="16"/>
              </w:rPr>
              <w:t> </w:t>
            </w: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13. Перечень мероприятий подпрограммы VIII</w:t>
      </w:r>
    </w:p>
    <w:p w:rsidR="00B4777E" w:rsidRPr="00EA4EDB" w:rsidRDefault="00B4777E" w:rsidP="00B4777E">
      <w:pPr>
        <w:suppressAutoHyphens/>
        <w:jc w:val="center"/>
        <w:rPr>
          <w:sz w:val="28"/>
          <w:lang w:eastAsia="zh-CN"/>
        </w:rPr>
      </w:pPr>
      <w:r w:rsidRPr="00EA4EDB">
        <w:rPr>
          <w:sz w:val="28"/>
          <w:lang w:eastAsia="zh-CN"/>
        </w:rPr>
        <w:t>«Реализация полномочий в сфере жилищно-коммунального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607"/>
        <w:gridCol w:w="1016"/>
        <w:gridCol w:w="1272"/>
        <w:gridCol w:w="1277"/>
        <w:gridCol w:w="1558"/>
        <w:gridCol w:w="710"/>
        <w:gridCol w:w="567"/>
        <w:gridCol w:w="140"/>
        <w:gridCol w:w="442"/>
        <w:gridCol w:w="125"/>
        <w:gridCol w:w="143"/>
        <w:gridCol w:w="482"/>
        <w:gridCol w:w="85"/>
        <w:gridCol w:w="671"/>
        <w:gridCol w:w="805"/>
        <w:gridCol w:w="805"/>
        <w:gridCol w:w="805"/>
        <w:gridCol w:w="1274"/>
      </w:tblGrid>
      <w:tr w:rsidR="00B4777E" w:rsidRPr="00EA4EDB" w:rsidTr="009D174D">
        <w:trPr>
          <w:trHeight w:val="675"/>
        </w:trPr>
        <w:tc>
          <w:tcPr>
            <w:tcW w:w="150" w:type="pct"/>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855"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Срок и</w:t>
            </w:r>
            <w:r w:rsidRPr="00EA4EDB">
              <w:rPr>
                <w:sz w:val="16"/>
                <w:szCs w:val="16"/>
              </w:rPr>
              <w:t>с</w:t>
            </w:r>
            <w:r w:rsidRPr="00EA4EDB">
              <w:rPr>
                <w:sz w:val="16"/>
                <w:szCs w:val="16"/>
              </w:rPr>
              <w:t>полнения меропри</w:t>
            </w:r>
            <w:r w:rsidRPr="00EA4EDB">
              <w:rPr>
                <w:sz w:val="16"/>
                <w:szCs w:val="16"/>
              </w:rPr>
              <w:t>я</w:t>
            </w:r>
            <w:r w:rsidRPr="00EA4EDB">
              <w:rPr>
                <w:sz w:val="16"/>
                <w:szCs w:val="16"/>
              </w:rPr>
              <w:t>тия</w:t>
            </w:r>
          </w:p>
        </w:tc>
        <w:tc>
          <w:tcPr>
            <w:tcW w:w="41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41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407" w:type="pct"/>
            <w:gridSpan w:val="13"/>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8" w:type="pct"/>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мероприятия </w:t>
            </w: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855" w:type="pct"/>
            <w:vMerge/>
            <w:vAlign w:val="center"/>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sz w:val="16"/>
                <w:szCs w:val="16"/>
              </w:rPr>
            </w:pPr>
          </w:p>
        </w:tc>
        <w:tc>
          <w:tcPr>
            <w:tcW w:w="419" w:type="pct"/>
            <w:vMerge/>
            <w:vAlign w:val="center"/>
            <w:hideMark/>
          </w:tcPr>
          <w:p w:rsidR="00B4777E" w:rsidRPr="00EA4EDB" w:rsidRDefault="00B4777E" w:rsidP="009D174D">
            <w:pPr>
              <w:rPr>
                <w:sz w:val="16"/>
                <w:szCs w:val="16"/>
              </w:rPr>
            </w:pP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04" w:type="pct"/>
            <w:gridSpan w:val="9"/>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8" w:type="pct"/>
            <w:shd w:val="clear" w:color="auto" w:fill="auto"/>
            <w:vAlign w:val="center"/>
            <w:hideMark/>
          </w:tcPr>
          <w:p w:rsidR="00B4777E" w:rsidRPr="00EA4EDB" w:rsidRDefault="00B4777E" w:rsidP="009D174D">
            <w:pPr>
              <w:rPr>
                <w:rFonts w:ascii="Calibri" w:hAnsi="Calibri" w:cs="Calibri"/>
                <w:sz w:val="22"/>
                <w:szCs w:val="22"/>
              </w:rPr>
            </w:pPr>
            <w:r w:rsidRPr="00EA4EDB">
              <w:rPr>
                <w:rFonts w:ascii="Calibri" w:hAnsi="Calibri" w:cs="Calibri"/>
                <w:sz w:val="22"/>
                <w:szCs w:val="22"/>
              </w:rPr>
              <w:t> </w:t>
            </w:r>
          </w:p>
        </w:tc>
      </w:tr>
      <w:tr w:rsidR="00B4777E" w:rsidRPr="00EA4EDB" w:rsidTr="009D174D">
        <w:trPr>
          <w:trHeight w:val="300"/>
        </w:trPr>
        <w:tc>
          <w:tcPr>
            <w:tcW w:w="150" w:type="pct"/>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855" w:type="pct"/>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33" w:type="pct"/>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17" w:type="pct"/>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419" w:type="pct"/>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511" w:type="pct"/>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104" w:type="pct"/>
            <w:gridSpan w:val="9"/>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8" w:type="pct"/>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00"/>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855"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01. </w:t>
            </w:r>
          </w:p>
          <w:p w:rsidR="00B4777E" w:rsidRPr="00EA4EDB" w:rsidRDefault="00B4777E" w:rsidP="009D174D">
            <w:pPr>
              <w:rPr>
                <w:sz w:val="16"/>
                <w:szCs w:val="16"/>
              </w:rPr>
            </w:pPr>
            <w:r w:rsidRPr="00EA4EDB">
              <w:rPr>
                <w:sz w:val="16"/>
                <w:szCs w:val="16"/>
              </w:rPr>
              <w:t>Создание экономических условий для повышения эффективности работы организаций жилищно-коммунального хозяйства Мо</w:t>
            </w:r>
            <w:r w:rsidRPr="00EA4EDB">
              <w:rPr>
                <w:sz w:val="16"/>
                <w:szCs w:val="16"/>
              </w:rPr>
              <w:t>с</w:t>
            </w:r>
            <w:r w:rsidRPr="00EA4EDB">
              <w:rPr>
                <w:sz w:val="16"/>
                <w:szCs w:val="16"/>
              </w:rPr>
              <w:t>ковской области</w:t>
            </w:r>
          </w:p>
        </w:tc>
        <w:tc>
          <w:tcPr>
            <w:tcW w:w="33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Итого</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56 002,84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44 850,95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rFonts w:ascii="Calibri" w:hAnsi="Calibri" w:cs="Calibri"/>
                <w:sz w:val="22"/>
                <w:szCs w:val="22"/>
              </w:rPr>
              <w:t>х</w:t>
            </w:r>
          </w:p>
        </w:tc>
      </w:tr>
      <w:tr w:rsidR="00B4777E" w:rsidRPr="00EA4EDB" w:rsidTr="009D174D">
        <w:trPr>
          <w:trHeight w:val="1140"/>
        </w:trPr>
        <w:tc>
          <w:tcPr>
            <w:tcW w:w="150" w:type="pct"/>
            <w:vMerge/>
            <w:shd w:val="clear" w:color="auto" w:fill="FFFFFF" w:themeFill="background1"/>
            <w:hideMark/>
          </w:tcPr>
          <w:p w:rsidR="00B4777E" w:rsidRPr="00EA4EDB" w:rsidRDefault="00B4777E" w:rsidP="009D174D">
            <w:pPr>
              <w:jc w:val="center"/>
              <w:rPr>
                <w:sz w:val="16"/>
                <w:szCs w:val="16"/>
              </w:rPr>
            </w:pPr>
          </w:p>
        </w:tc>
        <w:tc>
          <w:tcPr>
            <w:tcW w:w="855" w:type="pct"/>
            <w:vMerge/>
            <w:shd w:val="clear" w:color="auto" w:fill="FFFFFF" w:themeFill="background1"/>
            <w:hideMark/>
          </w:tcPr>
          <w:p w:rsidR="00B4777E" w:rsidRPr="00EA4EDB" w:rsidRDefault="00B4777E" w:rsidP="009D174D">
            <w:pPr>
              <w:rPr>
                <w:sz w:val="16"/>
                <w:szCs w:val="16"/>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30 176,00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30 176,00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50"/>
        </w:trPr>
        <w:tc>
          <w:tcPr>
            <w:tcW w:w="150" w:type="pct"/>
            <w:vMerge/>
            <w:shd w:val="clear" w:color="auto" w:fill="FFFFFF" w:themeFill="background1"/>
            <w:hideMark/>
          </w:tcPr>
          <w:p w:rsidR="00B4777E" w:rsidRPr="00EA4EDB" w:rsidRDefault="00B4777E" w:rsidP="009D174D">
            <w:pPr>
              <w:jc w:val="center"/>
              <w:rPr>
                <w:sz w:val="16"/>
                <w:szCs w:val="16"/>
              </w:rPr>
            </w:pPr>
          </w:p>
        </w:tc>
        <w:tc>
          <w:tcPr>
            <w:tcW w:w="855" w:type="pct"/>
            <w:vMerge/>
            <w:shd w:val="clear" w:color="auto" w:fill="FFFFFF" w:themeFill="background1"/>
            <w:hideMark/>
          </w:tcPr>
          <w:p w:rsidR="00B4777E" w:rsidRPr="00EA4EDB" w:rsidRDefault="00B4777E" w:rsidP="009D174D">
            <w:pPr>
              <w:rPr>
                <w:sz w:val="16"/>
                <w:szCs w:val="16"/>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бюджетов Раменского городского округа</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585"/>
        </w:trPr>
        <w:tc>
          <w:tcPr>
            <w:tcW w:w="150" w:type="pct"/>
            <w:vMerge w:val="restart"/>
            <w:shd w:val="clear" w:color="auto" w:fill="auto"/>
            <w:noWrap/>
            <w:hideMark/>
          </w:tcPr>
          <w:p w:rsidR="00B4777E" w:rsidRPr="00EA4EDB" w:rsidRDefault="00B4777E" w:rsidP="009D174D">
            <w:pPr>
              <w:jc w:val="center"/>
              <w:rPr>
                <w:sz w:val="16"/>
                <w:szCs w:val="16"/>
              </w:rPr>
            </w:pPr>
            <w:r w:rsidRPr="00EA4EDB">
              <w:rPr>
                <w:sz w:val="16"/>
                <w:szCs w:val="16"/>
              </w:rPr>
              <w:t>1.1.</w:t>
            </w: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 02. </w:t>
            </w:r>
            <w:r w:rsidRPr="00EA4EDB">
              <w:rPr>
                <w:sz w:val="16"/>
                <w:szCs w:val="16"/>
              </w:rPr>
              <w:br/>
              <w:t>Выполнение отдельных меропр</w:t>
            </w:r>
            <w:r w:rsidRPr="00EA4EDB">
              <w:rPr>
                <w:sz w:val="16"/>
                <w:szCs w:val="16"/>
              </w:rPr>
              <w:t>и</w:t>
            </w:r>
            <w:r w:rsidRPr="00EA4EDB">
              <w:rPr>
                <w:sz w:val="16"/>
                <w:szCs w:val="16"/>
              </w:rPr>
              <w:t>ятий муниципальных программ</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auto"/>
            <w:noWrap/>
            <w:hideMark/>
          </w:tcPr>
          <w:p w:rsidR="00B4777E" w:rsidRPr="00EA4EDB" w:rsidRDefault="00B4777E" w:rsidP="009D174D">
            <w:pPr>
              <w:rPr>
                <w:sz w:val="16"/>
                <w:szCs w:val="16"/>
              </w:rPr>
            </w:pPr>
            <w:r w:rsidRPr="00EA4EDB">
              <w:rPr>
                <w:sz w:val="16"/>
                <w:szCs w:val="16"/>
              </w:rPr>
              <w:t>Итого</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auto"/>
            <w:hideMark/>
          </w:tcPr>
          <w:p w:rsidR="00B4777E" w:rsidRPr="00EA4EDB" w:rsidRDefault="00B4777E" w:rsidP="009D174D">
            <w:pPr>
              <w:jc w:val="center"/>
              <w:rPr>
                <w:sz w:val="16"/>
                <w:szCs w:val="16"/>
              </w:rPr>
            </w:pPr>
            <w:r w:rsidRPr="00EA4EDB">
              <w:rPr>
                <w:sz w:val="16"/>
                <w:szCs w:val="16"/>
              </w:rPr>
              <w:t>Управление жилищно - коммунальн</w:t>
            </w:r>
            <w:r w:rsidRPr="00EA4EDB">
              <w:rPr>
                <w:sz w:val="16"/>
                <w:szCs w:val="16"/>
              </w:rPr>
              <w:t>о</w:t>
            </w:r>
            <w:r w:rsidRPr="00EA4EDB">
              <w:rPr>
                <w:sz w:val="16"/>
                <w:szCs w:val="16"/>
              </w:rPr>
              <w:t>го хозяйства администр</w:t>
            </w:r>
            <w:r w:rsidRPr="00EA4EDB">
              <w:rPr>
                <w:sz w:val="16"/>
                <w:szCs w:val="16"/>
              </w:rPr>
              <w:t>а</w:t>
            </w:r>
            <w:r w:rsidRPr="00EA4EDB">
              <w:rPr>
                <w:sz w:val="16"/>
                <w:szCs w:val="16"/>
              </w:rPr>
              <w:t>ции Раменск</w:t>
            </w:r>
            <w:r w:rsidRPr="00EA4EDB">
              <w:rPr>
                <w:sz w:val="16"/>
                <w:szCs w:val="16"/>
              </w:rPr>
              <w:t>о</w:t>
            </w:r>
            <w:r w:rsidRPr="00EA4EDB">
              <w:rPr>
                <w:sz w:val="16"/>
                <w:szCs w:val="16"/>
              </w:rPr>
              <w:t>го городского округа</w:t>
            </w:r>
          </w:p>
        </w:tc>
      </w:tr>
      <w:tr w:rsidR="00B4777E" w:rsidRPr="00EA4EDB" w:rsidTr="009D174D">
        <w:trPr>
          <w:trHeight w:val="941"/>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shd w:val="clear" w:color="auto" w:fill="auto"/>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461"/>
        </w:trPr>
        <w:tc>
          <w:tcPr>
            <w:tcW w:w="150" w:type="pct"/>
            <w:vMerge/>
          </w:tcPr>
          <w:p w:rsidR="00B4777E" w:rsidRPr="00EA4EDB" w:rsidRDefault="00B4777E" w:rsidP="009D174D">
            <w:pPr>
              <w:jc w:val="center"/>
              <w:rPr>
                <w:sz w:val="16"/>
                <w:szCs w:val="16"/>
              </w:rPr>
            </w:pPr>
          </w:p>
        </w:tc>
        <w:tc>
          <w:tcPr>
            <w:tcW w:w="855" w:type="pct"/>
            <w:vMerge w:val="restart"/>
          </w:tcPr>
          <w:p w:rsidR="00B4777E" w:rsidRPr="00EA4EDB" w:rsidRDefault="00B4777E" w:rsidP="009D174D">
            <w:pPr>
              <w:rPr>
                <w:sz w:val="16"/>
                <w:szCs w:val="16"/>
              </w:rPr>
            </w:pPr>
            <w:r w:rsidRPr="00EA4EDB">
              <w:rPr>
                <w:sz w:val="16"/>
                <w:szCs w:val="16"/>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w:t>
            </w:r>
            <w:r w:rsidRPr="00EA4EDB">
              <w:rPr>
                <w:sz w:val="16"/>
                <w:szCs w:val="16"/>
              </w:rPr>
              <w:t>й</w:t>
            </w:r>
            <w:r w:rsidRPr="00EA4EDB">
              <w:rPr>
                <w:sz w:val="16"/>
                <w:szCs w:val="16"/>
              </w:rPr>
              <w:t>ства, ед.</w:t>
            </w:r>
          </w:p>
          <w:p w:rsidR="00B4777E" w:rsidRPr="00EA4EDB" w:rsidRDefault="00B4777E" w:rsidP="009D174D">
            <w:pPr>
              <w:rPr>
                <w:sz w:val="16"/>
                <w:szCs w:val="16"/>
              </w:rPr>
            </w:pPr>
            <w:r w:rsidRPr="00EA4EDB">
              <w:rPr>
                <w:sz w:val="16"/>
                <w:szCs w:val="16"/>
              </w:rPr>
              <w:t>.</w:t>
            </w:r>
          </w:p>
        </w:tc>
        <w:tc>
          <w:tcPr>
            <w:tcW w:w="333" w:type="pct"/>
            <w:vMerge w:val="restart"/>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Х</w:t>
            </w:r>
          </w:p>
        </w:tc>
        <w:tc>
          <w:tcPr>
            <w:tcW w:w="417" w:type="pct"/>
            <w:vMerge w:val="restar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Х</w:t>
            </w:r>
          </w:p>
        </w:tc>
        <w:tc>
          <w:tcPr>
            <w:tcW w:w="419" w:type="pct"/>
            <w:vMerge w:val="restar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Всего</w:t>
            </w:r>
          </w:p>
        </w:tc>
        <w:tc>
          <w:tcPr>
            <w:tcW w:w="511" w:type="pct"/>
            <w:vMerge w:val="restar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2023 год</w:t>
            </w:r>
          </w:p>
        </w:tc>
        <w:tc>
          <w:tcPr>
            <w:tcW w:w="233" w:type="pct"/>
            <w:vMerge w:val="restart"/>
            <w:shd w:val="clear" w:color="auto" w:fill="auto"/>
            <w:vAlign w:val="center"/>
          </w:tcPr>
          <w:p w:rsidR="00B4777E" w:rsidRPr="00EA4EDB" w:rsidRDefault="00B4777E" w:rsidP="009D174D">
            <w:pPr>
              <w:jc w:val="center"/>
              <w:rPr>
                <w:sz w:val="16"/>
                <w:szCs w:val="16"/>
              </w:rPr>
            </w:pPr>
            <w:r w:rsidRPr="00EA4EDB">
              <w:rPr>
                <w:sz w:val="16"/>
                <w:szCs w:val="16"/>
              </w:rPr>
              <w:t>Итого 2024 год</w:t>
            </w:r>
          </w:p>
        </w:tc>
        <w:tc>
          <w:tcPr>
            <w:tcW w:w="871" w:type="pct"/>
            <w:gridSpan w:val="8"/>
            <w:shd w:val="clear" w:color="auto" w:fill="auto"/>
            <w:vAlign w:val="center"/>
          </w:tcPr>
          <w:p w:rsidR="00B4777E" w:rsidRPr="00EA4EDB" w:rsidRDefault="00B4777E" w:rsidP="009D174D">
            <w:pPr>
              <w:jc w:val="center"/>
              <w:rPr>
                <w:sz w:val="16"/>
                <w:szCs w:val="16"/>
              </w:rPr>
            </w:pPr>
            <w:r w:rsidRPr="00EA4EDB">
              <w:rPr>
                <w:sz w:val="16"/>
                <w:szCs w:val="16"/>
              </w:rPr>
              <w:t>в том числе:</w:t>
            </w:r>
          </w:p>
        </w:tc>
        <w:tc>
          <w:tcPr>
            <w:tcW w:w="264" w:type="pct"/>
            <w:vMerge w:val="restart"/>
            <w:shd w:val="clear" w:color="auto" w:fill="auto"/>
          </w:tcPr>
          <w:p w:rsidR="00B4777E" w:rsidRPr="00EA4EDB" w:rsidRDefault="00B4777E" w:rsidP="009D174D">
            <w:pPr>
              <w:rPr>
                <w:sz w:val="16"/>
                <w:szCs w:val="16"/>
              </w:rPr>
            </w:pPr>
          </w:p>
          <w:p w:rsidR="00B4777E" w:rsidRPr="00EA4EDB" w:rsidRDefault="00B4777E" w:rsidP="009D174D">
            <w:pPr>
              <w:rPr>
                <w:sz w:val="16"/>
                <w:szCs w:val="16"/>
              </w:rPr>
            </w:pPr>
          </w:p>
          <w:p w:rsidR="00B4777E" w:rsidRPr="00EA4EDB" w:rsidRDefault="00B4777E" w:rsidP="009D174D">
            <w:pPr>
              <w:rPr>
                <w:sz w:val="16"/>
                <w:szCs w:val="16"/>
              </w:rPr>
            </w:pPr>
            <w:r w:rsidRPr="00EA4EDB">
              <w:rPr>
                <w:sz w:val="16"/>
                <w:szCs w:val="16"/>
              </w:rPr>
              <w:t>2025 год</w:t>
            </w:r>
          </w:p>
        </w:tc>
        <w:tc>
          <w:tcPr>
            <w:tcW w:w="264" w:type="pct"/>
            <w:vMerge w:val="restart"/>
            <w:shd w:val="clear" w:color="auto" w:fill="auto"/>
          </w:tcPr>
          <w:p w:rsidR="00B4777E" w:rsidRPr="00EA4EDB" w:rsidRDefault="00B4777E" w:rsidP="009D174D">
            <w:pPr>
              <w:rPr>
                <w:sz w:val="16"/>
                <w:szCs w:val="16"/>
              </w:rPr>
            </w:pPr>
          </w:p>
          <w:p w:rsidR="00B4777E" w:rsidRPr="00EA4EDB" w:rsidRDefault="00B4777E" w:rsidP="009D174D">
            <w:pPr>
              <w:rPr>
                <w:sz w:val="16"/>
                <w:szCs w:val="16"/>
              </w:rPr>
            </w:pPr>
          </w:p>
          <w:p w:rsidR="00B4777E" w:rsidRPr="00EA4EDB" w:rsidRDefault="00B4777E" w:rsidP="009D174D">
            <w:pPr>
              <w:rPr>
                <w:sz w:val="16"/>
                <w:szCs w:val="16"/>
              </w:rPr>
            </w:pPr>
            <w:r w:rsidRPr="00EA4EDB">
              <w:rPr>
                <w:sz w:val="16"/>
                <w:szCs w:val="16"/>
              </w:rPr>
              <w:t>2026 год</w:t>
            </w:r>
          </w:p>
        </w:tc>
        <w:tc>
          <w:tcPr>
            <w:tcW w:w="264" w:type="pct"/>
            <w:vMerge w:val="restart"/>
            <w:shd w:val="clear" w:color="auto" w:fill="auto"/>
          </w:tcPr>
          <w:p w:rsidR="00B4777E" w:rsidRPr="00EA4EDB" w:rsidRDefault="00B4777E" w:rsidP="009D174D">
            <w:pPr>
              <w:rPr>
                <w:sz w:val="16"/>
                <w:szCs w:val="16"/>
              </w:rPr>
            </w:pPr>
          </w:p>
          <w:p w:rsidR="00B4777E" w:rsidRPr="00EA4EDB" w:rsidRDefault="00B4777E" w:rsidP="009D174D">
            <w:pPr>
              <w:rPr>
                <w:sz w:val="16"/>
                <w:szCs w:val="16"/>
              </w:rPr>
            </w:pPr>
          </w:p>
          <w:p w:rsidR="00B4777E" w:rsidRPr="00EA4EDB" w:rsidRDefault="00B4777E" w:rsidP="009D174D">
            <w:pPr>
              <w:rPr>
                <w:sz w:val="16"/>
                <w:szCs w:val="16"/>
              </w:rPr>
            </w:pPr>
            <w:r w:rsidRPr="00EA4EDB">
              <w:rPr>
                <w:sz w:val="16"/>
                <w:szCs w:val="16"/>
              </w:rPr>
              <w:t>2027 год</w:t>
            </w:r>
          </w:p>
        </w:tc>
        <w:tc>
          <w:tcPr>
            <w:tcW w:w="418" w:type="pct"/>
            <w:vMerge w:val="restart"/>
            <w:vAlign w:val="center"/>
          </w:tcPr>
          <w:p w:rsidR="00B4777E" w:rsidRPr="00EA4EDB" w:rsidRDefault="00B4777E" w:rsidP="009D174D">
            <w:pPr>
              <w:rPr>
                <w:sz w:val="16"/>
                <w:szCs w:val="16"/>
              </w:rPr>
            </w:pPr>
            <w:r w:rsidRPr="00EA4EDB">
              <w:rPr>
                <w:sz w:val="16"/>
                <w:szCs w:val="16"/>
              </w:rPr>
              <w:t xml:space="preserve">            Х</w:t>
            </w:r>
          </w:p>
        </w:tc>
      </w:tr>
      <w:tr w:rsidR="00B4777E" w:rsidRPr="00EA4EDB" w:rsidTr="009D174D">
        <w:trPr>
          <w:trHeight w:val="575"/>
        </w:trPr>
        <w:tc>
          <w:tcPr>
            <w:tcW w:w="150" w:type="pct"/>
            <w:vMerge/>
          </w:tcPr>
          <w:p w:rsidR="00B4777E" w:rsidRPr="00EA4EDB" w:rsidRDefault="00B4777E" w:rsidP="009D174D">
            <w:pPr>
              <w:jc w:val="center"/>
              <w:rPr>
                <w:sz w:val="16"/>
                <w:szCs w:val="16"/>
              </w:rPr>
            </w:pPr>
          </w:p>
        </w:tc>
        <w:tc>
          <w:tcPr>
            <w:tcW w:w="855" w:type="pct"/>
            <w:vMerge/>
          </w:tcPr>
          <w:p w:rsidR="00B4777E" w:rsidRPr="00EA4EDB" w:rsidRDefault="00B4777E" w:rsidP="009D174D">
            <w:pPr>
              <w:rPr>
                <w:sz w:val="16"/>
                <w:szCs w:val="16"/>
              </w:rPr>
            </w:pPr>
          </w:p>
        </w:tc>
        <w:tc>
          <w:tcPr>
            <w:tcW w:w="333" w:type="pct"/>
            <w:vMerge/>
          </w:tcPr>
          <w:p w:rsidR="00B4777E" w:rsidRPr="00EA4EDB" w:rsidRDefault="00B4777E" w:rsidP="009D174D">
            <w:pPr>
              <w:jc w:val="center"/>
              <w:rPr>
                <w:sz w:val="16"/>
                <w:szCs w:val="16"/>
              </w:rPr>
            </w:pPr>
          </w:p>
        </w:tc>
        <w:tc>
          <w:tcPr>
            <w:tcW w:w="417" w:type="pct"/>
            <w:vMerge/>
            <w:shd w:val="clear" w:color="auto" w:fill="auto"/>
          </w:tcPr>
          <w:p w:rsidR="00B4777E" w:rsidRPr="00EA4EDB" w:rsidRDefault="00B4777E" w:rsidP="009D174D">
            <w:pPr>
              <w:jc w:val="center"/>
              <w:rPr>
                <w:sz w:val="16"/>
                <w:szCs w:val="16"/>
              </w:rPr>
            </w:pPr>
          </w:p>
        </w:tc>
        <w:tc>
          <w:tcPr>
            <w:tcW w:w="419" w:type="pct"/>
            <w:vMerge/>
            <w:shd w:val="clear" w:color="auto" w:fill="auto"/>
          </w:tcPr>
          <w:p w:rsidR="00B4777E" w:rsidRPr="00EA4EDB" w:rsidRDefault="00B4777E" w:rsidP="009D174D">
            <w:pPr>
              <w:jc w:val="center"/>
              <w:rPr>
                <w:sz w:val="16"/>
                <w:szCs w:val="16"/>
              </w:rPr>
            </w:pPr>
          </w:p>
        </w:tc>
        <w:tc>
          <w:tcPr>
            <w:tcW w:w="511" w:type="pct"/>
            <w:vMerge/>
            <w:shd w:val="clear" w:color="auto" w:fill="auto"/>
          </w:tcPr>
          <w:p w:rsidR="00B4777E" w:rsidRPr="00EA4EDB" w:rsidRDefault="00B4777E" w:rsidP="009D174D">
            <w:pPr>
              <w:rPr>
                <w:sz w:val="16"/>
                <w:szCs w:val="16"/>
              </w:rPr>
            </w:pPr>
          </w:p>
        </w:tc>
        <w:tc>
          <w:tcPr>
            <w:tcW w:w="233" w:type="pct"/>
            <w:vMerge/>
            <w:shd w:val="clear" w:color="auto" w:fill="auto"/>
            <w:vAlign w:val="center"/>
          </w:tcPr>
          <w:p w:rsidR="00B4777E" w:rsidRPr="00EA4EDB" w:rsidRDefault="00B4777E" w:rsidP="009D174D">
            <w:pPr>
              <w:jc w:val="center"/>
              <w:rPr>
                <w:sz w:val="16"/>
                <w:szCs w:val="16"/>
              </w:rPr>
            </w:pPr>
          </w:p>
        </w:tc>
        <w:tc>
          <w:tcPr>
            <w:tcW w:w="232" w:type="pct"/>
            <w:gridSpan w:val="2"/>
            <w:shd w:val="clear" w:color="auto" w:fill="auto"/>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233" w:type="pct"/>
            <w:gridSpan w:val="3"/>
            <w:shd w:val="clear" w:color="auto" w:fill="auto"/>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20" w:type="pct"/>
            <w:shd w:val="clear" w:color="auto" w:fill="auto"/>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p w:rsidR="00B4777E" w:rsidRPr="00EA4EDB" w:rsidRDefault="00B4777E" w:rsidP="009D174D">
            <w:pPr>
              <w:jc w:val="center"/>
              <w:rPr>
                <w:sz w:val="16"/>
                <w:szCs w:val="16"/>
              </w:rPr>
            </w:pPr>
          </w:p>
        </w:tc>
        <w:tc>
          <w:tcPr>
            <w:tcW w:w="264" w:type="pct"/>
            <w:vMerge/>
            <w:shd w:val="clear" w:color="auto" w:fill="auto"/>
            <w:vAlign w:val="center"/>
          </w:tcPr>
          <w:p w:rsidR="00B4777E" w:rsidRPr="00EA4EDB" w:rsidRDefault="00B4777E" w:rsidP="009D174D">
            <w:pPr>
              <w:jc w:val="center"/>
              <w:rPr>
                <w:sz w:val="16"/>
                <w:szCs w:val="16"/>
              </w:rPr>
            </w:pPr>
          </w:p>
        </w:tc>
        <w:tc>
          <w:tcPr>
            <w:tcW w:w="264" w:type="pct"/>
            <w:vMerge/>
            <w:shd w:val="clear" w:color="auto" w:fill="auto"/>
            <w:vAlign w:val="center"/>
          </w:tcPr>
          <w:p w:rsidR="00B4777E" w:rsidRPr="00EA4EDB" w:rsidRDefault="00B4777E" w:rsidP="009D174D">
            <w:pPr>
              <w:jc w:val="center"/>
              <w:rPr>
                <w:sz w:val="16"/>
                <w:szCs w:val="16"/>
              </w:rPr>
            </w:pPr>
          </w:p>
        </w:tc>
        <w:tc>
          <w:tcPr>
            <w:tcW w:w="264" w:type="pct"/>
            <w:vMerge/>
            <w:shd w:val="clear" w:color="auto" w:fill="auto"/>
            <w:vAlign w:val="center"/>
          </w:tcPr>
          <w:p w:rsidR="00B4777E" w:rsidRPr="00EA4EDB" w:rsidRDefault="00B4777E" w:rsidP="009D174D">
            <w:pPr>
              <w:jc w:val="center"/>
              <w:rPr>
                <w:sz w:val="16"/>
                <w:szCs w:val="16"/>
              </w:rPr>
            </w:pPr>
          </w:p>
        </w:tc>
        <w:tc>
          <w:tcPr>
            <w:tcW w:w="418" w:type="pct"/>
            <w:vMerge/>
            <w:vAlign w:val="center"/>
          </w:tcPr>
          <w:p w:rsidR="00B4777E" w:rsidRPr="00EA4EDB" w:rsidRDefault="00B4777E" w:rsidP="009D174D">
            <w:pPr>
              <w:rPr>
                <w:sz w:val="16"/>
                <w:szCs w:val="16"/>
              </w:rPr>
            </w:pPr>
          </w:p>
        </w:tc>
      </w:tr>
      <w:tr w:rsidR="00B4777E" w:rsidRPr="00EA4EDB" w:rsidTr="009D174D">
        <w:trPr>
          <w:trHeight w:val="401"/>
        </w:trPr>
        <w:tc>
          <w:tcPr>
            <w:tcW w:w="150" w:type="pct"/>
            <w:vMerge/>
          </w:tcPr>
          <w:p w:rsidR="00B4777E" w:rsidRPr="00EA4EDB" w:rsidRDefault="00B4777E" w:rsidP="009D174D">
            <w:pPr>
              <w:jc w:val="center"/>
              <w:rPr>
                <w:sz w:val="16"/>
                <w:szCs w:val="16"/>
              </w:rPr>
            </w:pPr>
          </w:p>
        </w:tc>
        <w:tc>
          <w:tcPr>
            <w:tcW w:w="855" w:type="pct"/>
            <w:vMerge/>
          </w:tcPr>
          <w:p w:rsidR="00B4777E" w:rsidRPr="00EA4EDB" w:rsidRDefault="00B4777E" w:rsidP="009D174D">
            <w:pPr>
              <w:rPr>
                <w:sz w:val="16"/>
                <w:szCs w:val="16"/>
              </w:rPr>
            </w:pPr>
          </w:p>
        </w:tc>
        <w:tc>
          <w:tcPr>
            <w:tcW w:w="333" w:type="pct"/>
            <w:vMerge/>
            <w:vAlign w:val="center"/>
          </w:tcPr>
          <w:p w:rsidR="00B4777E" w:rsidRPr="00EA4EDB" w:rsidRDefault="00B4777E" w:rsidP="009D174D">
            <w:pPr>
              <w:rPr>
                <w:sz w:val="16"/>
                <w:szCs w:val="16"/>
              </w:rPr>
            </w:pPr>
          </w:p>
        </w:tc>
        <w:tc>
          <w:tcPr>
            <w:tcW w:w="417" w:type="pct"/>
            <w:vMerge/>
            <w:shd w:val="clear" w:color="auto" w:fill="auto"/>
            <w:vAlign w:val="center"/>
          </w:tcPr>
          <w:p w:rsidR="00B4777E" w:rsidRPr="00EA4EDB" w:rsidRDefault="00B4777E" w:rsidP="009D174D">
            <w:pPr>
              <w:rPr>
                <w:sz w:val="16"/>
                <w:szCs w:val="16"/>
              </w:rPr>
            </w:pPr>
          </w:p>
        </w:tc>
        <w:tc>
          <w:tcPr>
            <w:tcW w:w="419"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1</w:t>
            </w:r>
          </w:p>
        </w:tc>
        <w:tc>
          <w:tcPr>
            <w:tcW w:w="511"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1</w:t>
            </w:r>
          </w:p>
        </w:tc>
        <w:tc>
          <w:tcPr>
            <w:tcW w:w="233"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32" w:type="pct"/>
            <w:gridSpan w:val="2"/>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33" w:type="pct"/>
            <w:gridSpan w:val="3"/>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p w:rsidR="00B4777E" w:rsidRPr="00EA4EDB" w:rsidRDefault="00B4777E" w:rsidP="009D174D">
            <w:pPr>
              <w:jc w:val="center"/>
              <w:rPr>
                <w:sz w:val="16"/>
                <w:szCs w:val="16"/>
              </w:rPr>
            </w:pPr>
          </w:p>
        </w:tc>
        <w:tc>
          <w:tcPr>
            <w:tcW w:w="186" w:type="pct"/>
            <w:gridSpan w:val="2"/>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20"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p w:rsidR="00B4777E" w:rsidRPr="00EA4EDB" w:rsidRDefault="00B4777E" w:rsidP="009D174D">
            <w:pPr>
              <w:jc w:val="center"/>
              <w:rPr>
                <w:sz w:val="16"/>
                <w:szCs w:val="16"/>
              </w:rPr>
            </w:pPr>
          </w:p>
        </w:tc>
        <w:tc>
          <w:tcPr>
            <w:tcW w:w="264"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64"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64"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418" w:type="pct"/>
            <w:vMerge/>
          </w:tcPr>
          <w:p w:rsidR="00B4777E" w:rsidRPr="00EA4EDB" w:rsidRDefault="00B4777E" w:rsidP="009D174D">
            <w:pPr>
              <w:rPr>
                <w:sz w:val="16"/>
                <w:szCs w:val="16"/>
              </w:rPr>
            </w:pPr>
          </w:p>
        </w:tc>
      </w:tr>
      <w:tr w:rsidR="00B4777E" w:rsidRPr="00EA4EDB" w:rsidTr="009D174D">
        <w:trPr>
          <w:trHeight w:val="273"/>
        </w:trPr>
        <w:tc>
          <w:tcPr>
            <w:tcW w:w="150" w:type="pct"/>
            <w:vMerge/>
            <w:hideMark/>
          </w:tcPr>
          <w:p w:rsidR="00B4777E" w:rsidRPr="00EA4EDB" w:rsidRDefault="00B4777E" w:rsidP="009D174D">
            <w:pPr>
              <w:jc w:val="center"/>
              <w:rPr>
                <w:sz w:val="16"/>
                <w:szCs w:val="16"/>
              </w:rPr>
            </w:pP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xml:space="preserve">Погашение просроченной </w:t>
            </w:r>
            <w:proofErr w:type="spellStart"/>
            <w:proofErr w:type="gramStart"/>
            <w:r w:rsidRPr="00EA4EDB">
              <w:rPr>
                <w:sz w:val="16"/>
                <w:szCs w:val="16"/>
              </w:rPr>
              <w:t>задол-женности</w:t>
            </w:r>
            <w:proofErr w:type="spellEnd"/>
            <w:proofErr w:type="gramEnd"/>
            <w:r w:rsidRPr="00EA4EDB">
              <w:rPr>
                <w:sz w:val="16"/>
                <w:szCs w:val="16"/>
              </w:rPr>
              <w:t xml:space="preserve"> перед поставщиком электроэнергии (в 2023 году на сумму не менее 30 176 000,00 рублей) с целью повышения эф-</w:t>
            </w:r>
            <w:proofErr w:type="spellStart"/>
            <w:r w:rsidRPr="00EA4EDB">
              <w:rPr>
                <w:sz w:val="16"/>
                <w:szCs w:val="16"/>
              </w:rPr>
              <w:t>фективности</w:t>
            </w:r>
            <w:proofErr w:type="spellEnd"/>
            <w:r w:rsidRPr="00EA4EDB">
              <w:rPr>
                <w:sz w:val="16"/>
                <w:szCs w:val="16"/>
              </w:rPr>
              <w:t xml:space="preserve"> работы </w:t>
            </w:r>
            <w:proofErr w:type="spellStart"/>
            <w:r w:rsidRPr="00EA4EDB">
              <w:rPr>
                <w:sz w:val="16"/>
                <w:szCs w:val="16"/>
              </w:rPr>
              <w:t>предприя-тий</w:t>
            </w:r>
            <w:proofErr w:type="spellEnd"/>
            <w:r w:rsidRPr="00EA4EDB">
              <w:rPr>
                <w:sz w:val="16"/>
                <w:szCs w:val="16"/>
              </w:rPr>
              <w:t>, оказывающих услуги в сфере жилищно – коммунального хо-</w:t>
            </w:r>
            <w:proofErr w:type="spellStart"/>
            <w:r w:rsidRPr="00EA4EDB">
              <w:rPr>
                <w:sz w:val="16"/>
                <w:szCs w:val="16"/>
              </w:rPr>
              <w:t>зяйства</w:t>
            </w:r>
            <w:proofErr w:type="spellEnd"/>
            <w:r w:rsidRPr="00EA4EDB">
              <w:rPr>
                <w:sz w:val="16"/>
                <w:szCs w:val="16"/>
              </w:rPr>
              <w:t xml:space="preserve">, в размере не менее </w:t>
            </w:r>
            <w:proofErr w:type="spellStart"/>
            <w:r w:rsidRPr="00EA4EDB">
              <w:rPr>
                <w:sz w:val="16"/>
                <w:szCs w:val="16"/>
              </w:rPr>
              <w:t>сум</w:t>
            </w:r>
            <w:proofErr w:type="spellEnd"/>
            <w:r w:rsidRPr="00EA4EDB">
              <w:rPr>
                <w:sz w:val="16"/>
                <w:szCs w:val="16"/>
              </w:rPr>
              <w:t>-мы предоставленных иных меж-</w:t>
            </w:r>
            <w:r w:rsidRPr="00EA4EDB">
              <w:rPr>
                <w:sz w:val="16"/>
                <w:szCs w:val="16"/>
              </w:rPr>
              <w:lastRenderedPageBreak/>
              <w:t xml:space="preserve">бюджетных трансфертов, </w:t>
            </w:r>
            <w:proofErr w:type="spellStart"/>
            <w:r w:rsidRPr="00EA4EDB">
              <w:rPr>
                <w:sz w:val="16"/>
                <w:szCs w:val="16"/>
              </w:rPr>
              <w:t>руб</w:t>
            </w:r>
            <w:proofErr w:type="spellEnd"/>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Х</w:t>
            </w:r>
          </w:p>
        </w:tc>
        <w:tc>
          <w:tcPr>
            <w:tcW w:w="417"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419"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511"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871" w:type="pct"/>
            <w:gridSpan w:val="8"/>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1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vMerge/>
            <w:vAlign w:val="center"/>
            <w:hideMark/>
          </w:tcPr>
          <w:p w:rsidR="00B4777E" w:rsidRPr="00EA4EDB" w:rsidRDefault="00B4777E" w:rsidP="009D174D">
            <w:pPr>
              <w:rPr>
                <w:b/>
                <w:bCs/>
                <w:sz w:val="16"/>
                <w:szCs w:val="16"/>
              </w:rPr>
            </w:pPr>
          </w:p>
        </w:tc>
        <w:tc>
          <w:tcPr>
            <w:tcW w:w="511" w:type="pct"/>
            <w:vMerge/>
            <w:vAlign w:val="center"/>
            <w:hideMark/>
          </w:tcPr>
          <w:p w:rsidR="00B4777E" w:rsidRPr="00EA4EDB" w:rsidRDefault="00B4777E" w:rsidP="009D174D">
            <w:pPr>
              <w:rPr>
                <w:b/>
                <w:bCs/>
                <w:sz w:val="16"/>
                <w:szCs w:val="16"/>
              </w:rPr>
            </w:pPr>
          </w:p>
        </w:tc>
        <w:tc>
          <w:tcPr>
            <w:tcW w:w="233" w:type="pct"/>
            <w:vMerge/>
            <w:vAlign w:val="center"/>
            <w:hideMark/>
          </w:tcPr>
          <w:p w:rsidR="00B4777E" w:rsidRPr="00EA4EDB" w:rsidRDefault="00B4777E" w:rsidP="009D174D">
            <w:pPr>
              <w:rPr>
                <w:bCs/>
                <w:sz w:val="16"/>
                <w:szCs w:val="16"/>
              </w:rPr>
            </w:pPr>
          </w:p>
        </w:tc>
        <w:tc>
          <w:tcPr>
            <w:tcW w:w="232" w:type="pct"/>
            <w:gridSpan w:val="2"/>
            <w:shd w:val="clear" w:color="auto" w:fill="auto"/>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233" w:type="pct"/>
            <w:gridSpan w:val="3"/>
            <w:shd w:val="clear" w:color="auto" w:fill="auto"/>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20" w:type="pct"/>
            <w:shd w:val="clear" w:color="auto" w:fill="auto"/>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54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30 176,00</w:t>
            </w:r>
          </w:p>
        </w:tc>
        <w:tc>
          <w:tcPr>
            <w:tcW w:w="511"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30 176,00</w:t>
            </w:r>
          </w:p>
        </w:tc>
        <w:tc>
          <w:tcPr>
            <w:tcW w:w="233"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32" w:type="pct"/>
            <w:gridSpan w:val="2"/>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33" w:type="pct"/>
            <w:gridSpan w:val="3"/>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p w:rsidR="00B4777E" w:rsidRPr="00EA4EDB" w:rsidRDefault="00B4777E" w:rsidP="009D174D">
            <w:pPr>
              <w:jc w:val="center"/>
              <w:rPr>
                <w:sz w:val="16"/>
                <w:szCs w:val="16"/>
              </w:rPr>
            </w:pPr>
          </w:p>
        </w:tc>
        <w:tc>
          <w:tcPr>
            <w:tcW w:w="186" w:type="pct"/>
            <w:gridSpan w:val="2"/>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20"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p w:rsidR="00B4777E" w:rsidRPr="00EA4EDB" w:rsidRDefault="00B4777E" w:rsidP="009D174D">
            <w:pPr>
              <w:jc w:val="center"/>
              <w:rPr>
                <w:sz w:val="16"/>
                <w:szCs w:val="16"/>
              </w:rPr>
            </w:pPr>
          </w:p>
        </w:tc>
        <w:tc>
          <w:tcPr>
            <w:tcW w:w="264"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64"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64"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val="restart"/>
            <w:shd w:val="clear" w:color="auto" w:fill="auto"/>
            <w:noWrap/>
            <w:hideMark/>
          </w:tcPr>
          <w:p w:rsidR="00B4777E" w:rsidRPr="00EA4EDB" w:rsidRDefault="00B4777E" w:rsidP="009D174D">
            <w:pPr>
              <w:jc w:val="center"/>
              <w:rPr>
                <w:sz w:val="16"/>
                <w:szCs w:val="16"/>
              </w:rPr>
            </w:pPr>
            <w:r w:rsidRPr="00EA4EDB">
              <w:rPr>
                <w:sz w:val="16"/>
                <w:szCs w:val="16"/>
              </w:rPr>
              <w:lastRenderedPageBreak/>
              <w:t>1.2.</w:t>
            </w: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 04. </w:t>
            </w:r>
            <w:r w:rsidRPr="00EA4EDB">
              <w:rPr>
                <w:sz w:val="16"/>
                <w:szCs w:val="16"/>
              </w:rPr>
              <w:br/>
              <w:t>Приобретение объектов комм</w:t>
            </w:r>
            <w:r w:rsidRPr="00EA4EDB">
              <w:rPr>
                <w:sz w:val="16"/>
                <w:szCs w:val="16"/>
              </w:rPr>
              <w:t>у</w:t>
            </w:r>
            <w:r w:rsidRPr="00EA4EDB">
              <w:rPr>
                <w:sz w:val="16"/>
                <w:szCs w:val="16"/>
              </w:rPr>
              <w:t>нальной инфраструктуры</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auto"/>
            <w:noWrap/>
            <w:hideMark/>
          </w:tcPr>
          <w:p w:rsidR="00B4777E" w:rsidRPr="00EA4EDB" w:rsidRDefault="00B4777E" w:rsidP="009D174D">
            <w:pPr>
              <w:rPr>
                <w:sz w:val="16"/>
                <w:szCs w:val="16"/>
              </w:rPr>
            </w:pPr>
            <w:r w:rsidRPr="00EA4EDB">
              <w:rPr>
                <w:sz w:val="16"/>
                <w:szCs w:val="16"/>
              </w:rPr>
              <w:t>Итого</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000000" w:fill="FFFFFF"/>
            <w:vAlign w:val="center"/>
            <w:hideMark/>
          </w:tcPr>
          <w:p w:rsidR="00B4777E" w:rsidRPr="00EA4EDB" w:rsidRDefault="00B4777E" w:rsidP="009D174D">
            <w:pPr>
              <w:jc w:val="center"/>
              <w:rPr>
                <w:sz w:val="16"/>
                <w:szCs w:val="16"/>
              </w:rPr>
            </w:pPr>
            <w:r w:rsidRPr="00EA4EDB">
              <w:rPr>
                <w:sz w:val="16"/>
                <w:szCs w:val="16"/>
              </w:rPr>
              <w:t>Администр</w:t>
            </w:r>
            <w:r w:rsidRPr="00EA4EDB">
              <w:rPr>
                <w:sz w:val="16"/>
                <w:szCs w:val="16"/>
              </w:rPr>
              <w:t>а</w:t>
            </w:r>
            <w:r w:rsidRPr="00EA4EDB">
              <w:rPr>
                <w:sz w:val="16"/>
                <w:szCs w:val="16"/>
              </w:rPr>
              <w:t>ция Раменск</w:t>
            </w:r>
            <w:r w:rsidRPr="00EA4EDB">
              <w:rPr>
                <w:sz w:val="16"/>
                <w:szCs w:val="16"/>
              </w:rPr>
              <w:t>о</w:t>
            </w:r>
            <w:r w:rsidRPr="00EA4EDB">
              <w:rPr>
                <w:sz w:val="16"/>
                <w:szCs w:val="16"/>
              </w:rPr>
              <w:t>го городского округа"</w:t>
            </w:r>
          </w:p>
        </w:tc>
      </w:tr>
      <w:tr w:rsidR="00B4777E" w:rsidRPr="00EA4EDB" w:rsidTr="009D174D">
        <w:trPr>
          <w:trHeight w:val="63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shd w:val="clear" w:color="auto" w:fill="auto"/>
            <w:hideMark/>
          </w:tcPr>
          <w:p w:rsidR="00B4777E" w:rsidRPr="00EA4EDB" w:rsidRDefault="00B4777E" w:rsidP="009D174D">
            <w:pPr>
              <w:rPr>
                <w:sz w:val="16"/>
                <w:szCs w:val="16"/>
              </w:rPr>
            </w:pPr>
            <w:r w:rsidRPr="00EA4EDB">
              <w:rPr>
                <w:sz w:val="16"/>
                <w:szCs w:val="16"/>
              </w:rPr>
              <w:t>Средства бюджетов Раменского городского округа</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Приобретены в муниципальную собственность объекты комм</w:t>
            </w:r>
            <w:r w:rsidRPr="00EA4EDB">
              <w:rPr>
                <w:sz w:val="16"/>
                <w:szCs w:val="16"/>
              </w:rPr>
              <w:t>у</w:t>
            </w:r>
            <w:r w:rsidRPr="00EA4EDB">
              <w:rPr>
                <w:sz w:val="16"/>
                <w:szCs w:val="16"/>
              </w:rPr>
              <w:t xml:space="preserve">нальной инфраструктуры, ед. </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417"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419"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511"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871" w:type="pct"/>
            <w:gridSpan w:val="8"/>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1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Cs/>
                <w:sz w:val="16"/>
                <w:szCs w:val="16"/>
              </w:rPr>
            </w:pPr>
          </w:p>
        </w:tc>
        <w:tc>
          <w:tcPr>
            <w:tcW w:w="419" w:type="pct"/>
            <w:vMerge/>
            <w:vAlign w:val="center"/>
            <w:hideMark/>
          </w:tcPr>
          <w:p w:rsidR="00B4777E" w:rsidRPr="00EA4EDB" w:rsidRDefault="00B4777E" w:rsidP="009D174D">
            <w:pPr>
              <w:rPr>
                <w:bCs/>
                <w:sz w:val="16"/>
                <w:szCs w:val="16"/>
              </w:rPr>
            </w:pPr>
          </w:p>
        </w:tc>
        <w:tc>
          <w:tcPr>
            <w:tcW w:w="511" w:type="pct"/>
            <w:vMerge/>
            <w:vAlign w:val="center"/>
            <w:hideMark/>
          </w:tcPr>
          <w:p w:rsidR="00B4777E" w:rsidRPr="00EA4EDB" w:rsidRDefault="00B4777E" w:rsidP="009D174D">
            <w:pPr>
              <w:rPr>
                <w:bCs/>
                <w:sz w:val="16"/>
                <w:szCs w:val="16"/>
              </w:rPr>
            </w:pPr>
          </w:p>
        </w:tc>
        <w:tc>
          <w:tcPr>
            <w:tcW w:w="233" w:type="pct"/>
            <w:vMerge/>
            <w:vAlign w:val="center"/>
            <w:hideMark/>
          </w:tcPr>
          <w:p w:rsidR="00B4777E" w:rsidRPr="00EA4EDB" w:rsidRDefault="00B4777E" w:rsidP="009D174D">
            <w:pPr>
              <w:rPr>
                <w:bCs/>
                <w:sz w:val="16"/>
                <w:szCs w:val="16"/>
              </w:rPr>
            </w:pPr>
          </w:p>
        </w:tc>
        <w:tc>
          <w:tcPr>
            <w:tcW w:w="186" w:type="pct"/>
            <w:shd w:val="clear" w:color="auto" w:fill="auto"/>
            <w:hideMark/>
          </w:tcPr>
          <w:p w:rsidR="00B4777E" w:rsidRPr="00EA4EDB" w:rsidRDefault="00B4777E" w:rsidP="009D174D">
            <w:pPr>
              <w:jc w:val="center"/>
              <w:rPr>
                <w:sz w:val="16"/>
                <w:szCs w:val="16"/>
              </w:rPr>
            </w:pPr>
            <w:r w:rsidRPr="00EA4EDB">
              <w:rPr>
                <w:sz w:val="16"/>
                <w:szCs w:val="16"/>
              </w:rPr>
              <w:t>1 квартал</w:t>
            </w:r>
          </w:p>
        </w:tc>
        <w:tc>
          <w:tcPr>
            <w:tcW w:w="232" w:type="pct"/>
            <w:gridSpan w:val="3"/>
            <w:shd w:val="clear" w:color="auto" w:fill="auto"/>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205" w:type="pct"/>
            <w:gridSpan w:val="2"/>
            <w:shd w:val="clear" w:color="auto" w:fill="auto"/>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48" w:type="pct"/>
            <w:gridSpan w:val="2"/>
            <w:shd w:val="clear" w:color="auto" w:fill="auto"/>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vAlign w:val="center"/>
            <w:hideMark/>
          </w:tcPr>
          <w:p w:rsidR="00B4777E" w:rsidRPr="00EA4EDB" w:rsidRDefault="00B4777E" w:rsidP="009D174D">
            <w:pPr>
              <w:rPr>
                <w:bCs/>
                <w:sz w:val="16"/>
                <w:szCs w:val="16"/>
              </w:rPr>
            </w:pPr>
          </w:p>
        </w:tc>
        <w:tc>
          <w:tcPr>
            <w:tcW w:w="264" w:type="pct"/>
            <w:vMerge/>
            <w:vAlign w:val="center"/>
            <w:hideMark/>
          </w:tcPr>
          <w:p w:rsidR="00B4777E" w:rsidRPr="00EA4EDB" w:rsidRDefault="00B4777E" w:rsidP="009D174D">
            <w:pPr>
              <w:rPr>
                <w:bCs/>
                <w:sz w:val="16"/>
                <w:szCs w:val="16"/>
              </w:rPr>
            </w:pPr>
          </w:p>
        </w:tc>
        <w:tc>
          <w:tcPr>
            <w:tcW w:w="264" w:type="pct"/>
            <w:vMerge/>
            <w:vAlign w:val="center"/>
            <w:hideMark/>
          </w:tcPr>
          <w:p w:rsidR="00B4777E" w:rsidRPr="00EA4EDB" w:rsidRDefault="00B4777E" w:rsidP="009D174D">
            <w:pPr>
              <w:rPr>
                <w:bCs/>
                <w:sz w:val="16"/>
                <w:szCs w:val="16"/>
              </w:rPr>
            </w:pP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Cs/>
                <w:sz w:val="16"/>
                <w:szCs w:val="16"/>
              </w:rPr>
            </w:pPr>
          </w:p>
        </w:tc>
        <w:tc>
          <w:tcPr>
            <w:tcW w:w="419" w:type="pct"/>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511" w:type="pct"/>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33" w:type="pct"/>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186"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2" w:type="pct"/>
            <w:gridSpan w:val="3"/>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05"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8"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2.</w:t>
            </w:r>
          </w:p>
        </w:tc>
        <w:tc>
          <w:tcPr>
            <w:tcW w:w="855"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02. </w:t>
            </w:r>
          </w:p>
          <w:p w:rsidR="00B4777E" w:rsidRPr="00EA4EDB" w:rsidRDefault="00B4777E" w:rsidP="009D174D">
            <w:pPr>
              <w:rPr>
                <w:sz w:val="16"/>
                <w:szCs w:val="16"/>
              </w:rPr>
            </w:pPr>
            <w:r w:rsidRPr="00EA4EDB">
              <w:rPr>
                <w:sz w:val="16"/>
                <w:szCs w:val="16"/>
              </w:rPr>
              <w:t>Финансовое обеспечение расх</w:t>
            </w:r>
            <w:r w:rsidRPr="00EA4EDB">
              <w:rPr>
                <w:sz w:val="16"/>
                <w:szCs w:val="16"/>
              </w:rPr>
              <w:t>о</w:t>
            </w:r>
            <w:r w:rsidRPr="00EA4EDB">
              <w:rPr>
                <w:sz w:val="16"/>
                <w:szCs w:val="16"/>
              </w:rPr>
              <w:t>дов, направленных на осущест</w:t>
            </w:r>
            <w:r w:rsidRPr="00EA4EDB">
              <w:rPr>
                <w:sz w:val="16"/>
                <w:szCs w:val="16"/>
              </w:rPr>
              <w:t>в</w:t>
            </w:r>
            <w:r w:rsidRPr="00EA4EDB">
              <w:rPr>
                <w:sz w:val="16"/>
                <w:szCs w:val="16"/>
              </w:rPr>
              <w:t>ление полномочий в сфере ж</w:t>
            </w:r>
            <w:r w:rsidRPr="00EA4EDB">
              <w:rPr>
                <w:sz w:val="16"/>
                <w:szCs w:val="16"/>
              </w:rPr>
              <w:t>и</w:t>
            </w:r>
            <w:r w:rsidRPr="00EA4EDB">
              <w:rPr>
                <w:sz w:val="16"/>
                <w:szCs w:val="16"/>
              </w:rPr>
              <w:t>лищно-коммунального хозяйства</w:t>
            </w:r>
          </w:p>
        </w:tc>
        <w:tc>
          <w:tcPr>
            <w:tcW w:w="33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Итого</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FFFFFF" w:themeFill="background1"/>
            <w:hideMark/>
          </w:tcPr>
          <w:p w:rsidR="00B4777E" w:rsidRPr="00EA4EDB" w:rsidRDefault="00B4777E" w:rsidP="009D174D">
            <w:pPr>
              <w:jc w:val="center"/>
              <w:rPr>
                <w:sz w:val="16"/>
                <w:szCs w:val="16"/>
              </w:rPr>
            </w:pPr>
            <w:r w:rsidRPr="00EA4EDB">
              <w:rPr>
                <w:sz w:val="16"/>
                <w:szCs w:val="16"/>
              </w:rPr>
              <w:t>Контрольное управление администр</w:t>
            </w:r>
            <w:r w:rsidRPr="00EA4EDB">
              <w:rPr>
                <w:sz w:val="16"/>
                <w:szCs w:val="16"/>
              </w:rPr>
              <w:t>а</w:t>
            </w:r>
            <w:r w:rsidRPr="00EA4EDB">
              <w:rPr>
                <w:sz w:val="16"/>
                <w:szCs w:val="16"/>
              </w:rPr>
              <w:t>ции Раменск</w:t>
            </w:r>
            <w:r w:rsidRPr="00EA4EDB">
              <w:rPr>
                <w:sz w:val="16"/>
                <w:szCs w:val="16"/>
              </w:rPr>
              <w:t>о</w:t>
            </w:r>
            <w:r w:rsidRPr="00EA4EDB">
              <w:rPr>
                <w:sz w:val="16"/>
                <w:szCs w:val="16"/>
              </w:rPr>
              <w:t>го городского округа</w:t>
            </w:r>
          </w:p>
        </w:tc>
      </w:tr>
      <w:tr w:rsidR="00B4777E" w:rsidRPr="00EA4EDB" w:rsidTr="009D174D">
        <w:trPr>
          <w:trHeight w:val="989"/>
        </w:trPr>
        <w:tc>
          <w:tcPr>
            <w:tcW w:w="150" w:type="pct"/>
            <w:vMerge/>
            <w:shd w:val="clear" w:color="auto" w:fill="FFFFFF" w:themeFill="background1"/>
            <w:hideMark/>
          </w:tcPr>
          <w:p w:rsidR="00B4777E" w:rsidRPr="00EA4EDB" w:rsidRDefault="00B4777E" w:rsidP="009D174D">
            <w:pPr>
              <w:jc w:val="center"/>
              <w:rPr>
                <w:sz w:val="16"/>
                <w:szCs w:val="16"/>
              </w:rPr>
            </w:pPr>
          </w:p>
        </w:tc>
        <w:tc>
          <w:tcPr>
            <w:tcW w:w="855" w:type="pct"/>
            <w:vMerge/>
            <w:shd w:val="clear" w:color="auto" w:fill="FFFFFF" w:themeFill="background1"/>
            <w:hideMark/>
          </w:tcPr>
          <w:p w:rsidR="00B4777E" w:rsidRPr="00EA4EDB" w:rsidRDefault="00B4777E" w:rsidP="009D174D">
            <w:pPr>
              <w:rPr>
                <w:sz w:val="16"/>
                <w:szCs w:val="16"/>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375"/>
        </w:trPr>
        <w:tc>
          <w:tcPr>
            <w:tcW w:w="150" w:type="pct"/>
            <w:vMerge w:val="restart"/>
            <w:shd w:val="clear" w:color="auto" w:fill="auto"/>
            <w:noWrap/>
            <w:hideMark/>
          </w:tcPr>
          <w:p w:rsidR="00B4777E" w:rsidRPr="00EA4EDB" w:rsidRDefault="00B4777E" w:rsidP="009D174D">
            <w:pPr>
              <w:jc w:val="center"/>
              <w:rPr>
                <w:sz w:val="16"/>
                <w:szCs w:val="16"/>
              </w:rPr>
            </w:pPr>
            <w:r w:rsidRPr="00EA4EDB">
              <w:rPr>
                <w:sz w:val="16"/>
                <w:szCs w:val="16"/>
              </w:rPr>
              <w:t>2.1.</w:t>
            </w: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Мероприятие 02.05.</w:t>
            </w:r>
            <w:r w:rsidRPr="00EA4EDB">
              <w:rPr>
                <w:sz w:val="16"/>
                <w:szCs w:val="16"/>
              </w:rPr>
              <w:br/>
              <w:t>Осуществление переданных орг</w:t>
            </w:r>
            <w:r w:rsidRPr="00EA4EDB">
              <w:rPr>
                <w:sz w:val="16"/>
                <w:szCs w:val="16"/>
              </w:rPr>
              <w:t>а</w:t>
            </w:r>
            <w:r w:rsidRPr="00EA4EDB">
              <w:rPr>
                <w:sz w:val="16"/>
                <w:szCs w:val="16"/>
              </w:rPr>
              <w:t>нам местного самоуправления полномочий по региональному государственному жилищному контролю (надзору) за соблюд</w:t>
            </w:r>
            <w:r w:rsidRPr="00EA4EDB">
              <w:rPr>
                <w:sz w:val="16"/>
                <w:szCs w:val="16"/>
              </w:rPr>
              <w:t>е</w:t>
            </w:r>
            <w:r w:rsidRPr="00EA4EDB">
              <w:rPr>
                <w:sz w:val="16"/>
                <w:szCs w:val="16"/>
              </w:rPr>
              <w:t>нием гражданами требований Правил пользования газом</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auto"/>
            <w:noWrap/>
            <w:hideMark/>
          </w:tcPr>
          <w:p w:rsidR="00B4777E" w:rsidRPr="00EA4EDB" w:rsidRDefault="00B4777E" w:rsidP="009D174D">
            <w:pPr>
              <w:rPr>
                <w:sz w:val="16"/>
                <w:szCs w:val="16"/>
              </w:rPr>
            </w:pPr>
            <w:r w:rsidRPr="00EA4EDB">
              <w:rPr>
                <w:sz w:val="16"/>
                <w:szCs w:val="16"/>
              </w:rPr>
              <w:t>Итого</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auto"/>
            <w:hideMark/>
          </w:tcPr>
          <w:p w:rsidR="00B4777E" w:rsidRPr="00EA4EDB" w:rsidRDefault="00B4777E" w:rsidP="009D174D">
            <w:pPr>
              <w:jc w:val="center"/>
              <w:rPr>
                <w:sz w:val="16"/>
                <w:szCs w:val="16"/>
              </w:rPr>
            </w:pPr>
            <w:r w:rsidRPr="00EA4EDB">
              <w:rPr>
                <w:sz w:val="16"/>
                <w:szCs w:val="16"/>
              </w:rPr>
              <w:t>Контрольное управление администр</w:t>
            </w:r>
            <w:r w:rsidRPr="00EA4EDB">
              <w:rPr>
                <w:sz w:val="16"/>
                <w:szCs w:val="16"/>
              </w:rPr>
              <w:t>а</w:t>
            </w:r>
            <w:r w:rsidRPr="00EA4EDB">
              <w:rPr>
                <w:sz w:val="16"/>
                <w:szCs w:val="16"/>
              </w:rPr>
              <w:t>ции Раменск</w:t>
            </w:r>
            <w:r w:rsidRPr="00EA4EDB">
              <w:rPr>
                <w:sz w:val="16"/>
                <w:szCs w:val="16"/>
              </w:rPr>
              <w:t>о</w:t>
            </w:r>
            <w:r w:rsidRPr="00EA4EDB">
              <w:rPr>
                <w:sz w:val="16"/>
                <w:szCs w:val="16"/>
              </w:rPr>
              <w:t>го городского округа</w:t>
            </w:r>
          </w:p>
        </w:tc>
      </w:tr>
      <w:tr w:rsidR="00B4777E" w:rsidRPr="00EA4EDB" w:rsidTr="009D174D">
        <w:trPr>
          <w:trHeight w:val="1082"/>
        </w:trPr>
        <w:tc>
          <w:tcPr>
            <w:tcW w:w="150" w:type="pct"/>
            <w:vMerge/>
            <w:vAlign w:val="center"/>
            <w:hideMark/>
          </w:tcPr>
          <w:p w:rsidR="00B4777E" w:rsidRPr="00EA4EDB" w:rsidRDefault="00B4777E" w:rsidP="009D174D">
            <w:pP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shd w:val="clear" w:color="auto" w:fill="auto"/>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vAlign w:val="center"/>
            <w:hideMark/>
          </w:tcPr>
          <w:p w:rsidR="00B4777E" w:rsidRPr="00EA4EDB" w:rsidRDefault="00B4777E" w:rsidP="009D174D">
            <w:pPr>
              <w:rPr>
                <w:sz w:val="16"/>
                <w:szCs w:val="16"/>
              </w:rPr>
            </w:pP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Осуществлено профилактических и контрольных (надзорных) мер</w:t>
            </w:r>
            <w:r w:rsidRPr="00EA4EDB">
              <w:rPr>
                <w:sz w:val="16"/>
                <w:szCs w:val="16"/>
              </w:rPr>
              <w:t>о</w:t>
            </w:r>
            <w:r w:rsidRPr="00EA4EDB">
              <w:rPr>
                <w:sz w:val="16"/>
                <w:szCs w:val="16"/>
              </w:rPr>
              <w:t xml:space="preserve">приятий при поступлении </w:t>
            </w:r>
            <w:proofErr w:type="gramStart"/>
            <w:r w:rsidRPr="00EA4EDB">
              <w:rPr>
                <w:sz w:val="16"/>
                <w:szCs w:val="16"/>
              </w:rPr>
              <w:t>в</w:t>
            </w:r>
            <w:proofErr w:type="gramEnd"/>
            <w:r w:rsidRPr="00EA4EDB">
              <w:rPr>
                <w:sz w:val="16"/>
                <w:szCs w:val="16"/>
              </w:rPr>
              <w:t xml:space="preserve"> </w:t>
            </w:r>
          </w:p>
          <w:p w:rsidR="00B4777E" w:rsidRPr="00EA4EDB" w:rsidRDefault="00B4777E" w:rsidP="009D174D">
            <w:pPr>
              <w:rPr>
                <w:sz w:val="16"/>
                <w:szCs w:val="16"/>
              </w:rPr>
            </w:pPr>
            <w:r w:rsidRPr="00EA4EDB">
              <w:rPr>
                <w:sz w:val="16"/>
                <w:szCs w:val="16"/>
              </w:rPr>
              <w:t>ОМСУ информации о несоблюд</w:t>
            </w:r>
            <w:r w:rsidRPr="00EA4EDB">
              <w:rPr>
                <w:sz w:val="16"/>
                <w:szCs w:val="16"/>
              </w:rPr>
              <w:t>е</w:t>
            </w:r>
            <w:r w:rsidRPr="00EA4EDB">
              <w:rPr>
                <w:sz w:val="16"/>
                <w:szCs w:val="16"/>
              </w:rPr>
              <w:t>нии гражданами требований Пр</w:t>
            </w:r>
            <w:r w:rsidRPr="00EA4EDB">
              <w:rPr>
                <w:sz w:val="16"/>
                <w:szCs w:val="16"/>
              </w:rPr>
              <w:t>а</w:t>
            </w:r>
            <w:r w:rsidRPr="00EA4EDB">
              <w:rPr>
                <w:sz w:val="16"/>
                <w:szCs w:val="16"/>
              </w:rPr>
              <w:t>вил пользования газом, %</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417" w:type="pct"/>
            <w:vMerge w:val="restart"/>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c>
          <w:tcPr>
            <w:tcW w:w="419"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511"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871" w:type="pct"/>
            <w:gridSpan w:val="8"/>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1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855" w:type="pct"/>
            <w:vMerge/>
            <w:vAlign w:val="center"/>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vMerge/>
            <w:vAlign w:val="center"/>
            <w:hideMark/>
          </w:tcPr>
          <w:p w:rsidR="00B4777E" w:rsidRPr="00EA4EDB" w:rsidRDefault="00B4777E" w:rsidP="009D174D">
            <w:pPr>
              <w:rPr>
                <w:b/>
                <w:bCs/>
                <w:sz w:val="16"/>
                <w:szCs w:val="16"/>
              </w:rPr>
            </w:pPr>
          </w:p>
        </w:tc>
        <w:tc>
          <w:tcPr>
            <w:tcW w:w="511" w:type="pct"/>
            <w:vMerge/>
            <w:vAlign w:val="center"/>
            <w:hideMark/>
          </w:tcPr>
          <w:p w:rsidR="00B4777E" w:rsidRPr="00EA4EDB" w:rsidRDefault="00B4777E" w:rsidP="009D174D">
            <w:pPr>
              <w:rPr>
                <w:b/>
                <w:bCs/>
                <w:sz w:val="16"/>
                <w:szCs w:val="16"/>
              </w:rPr>
            </w:pPr>
          </w:p>
        </w:tc>
        <w:tc>
          <w:tcPr>
            <w:tcW w:w="233" w:type="pct"/>
            <w:vMerge/>
            <w:vAlign w:val="center"/>
            <w:hideMark/>
          </w:tcPr>
          <w:p w:rsidR="00B4777E" w:rsidRPr="00EA4EDB" w:rsidRDefault="00B4777E" w:rsidP="009D174D">
            <w:pPr>
              <w:rPr>
                <w:b/>
                <w:bCs/>
                <w:sz w:val="16"/>
                <w:szCs w:val="16"/>
              </w:rPr>
            </w:pPr>
          </w:p>
        </w:tc>
        <w:tc>
          <w:tcPr>
            <w:tcW w:w="186" w:type="pct"/>
            <w:shd w:val="clear" w:color="auto" w:fill="auto"/>
            <w:hideMark/>
          </w:tcPr>
          <w:p w:rsidR="00B4777E" w:rsidRPr="00EA4EDB" w:rsidRDefault="00B4777E" w:rsidP="009D174D">
            <w:pPr>
              <w:jc w:val="center"/>
              <w:rPr>
                <w:sz w:val="16"/>
                <w:szCs w:val="16"/>
              </w:rPr>
            </w:pPr>
            <w:r w:rsidRPr="00EA4EDB">
              <w:rPr>
                <w:sz w:val="16"/>
                <w:szCs w:val="16"/>
              </w:rPr>
              <w:t>1 квартал</w:t>
            </w:r>
          </w:p>
        </w:tc>
        <w:tc>
          <w:tcPr>
            <w:tcW w:w="191" w:type="pct"/>
            <w:gridSpan w:val="2"/>
            <w:shd w:val="clear" w:color="auto" w:fill="auto"/>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w:t>
            </w:r>
            <w:r w:rsidRPr="00EA4EDB">
              <w:rPr>
                <w:sz w:val="16"/>
                <w:szCs w:val="16"/>
              </w:rPr>
              <w:t>у</w:t>
            </w:r>
            <w:r w:rsidRPr="00EA4EDB">
              <w:rPr>
                <w:sz w:val="16"/>
                <w:szCs w:val="16"/>
              </w:rPr>
              <w:t>г</w:t>
            </w:r>
            <w:r w:rsidRPr="00EA4EDB">
              <w:rPr>
                <w:sz w:val="16"/>
                <w:szCs w:val="16"/>
              </w:rPr>
              <w:t>о</w:t>
            </w:r>
            <w:r w:rsidRPr="00EA4EDB">
              <w:rPr>
                <w:sz w:val="16"/>
                <w:szCs w:val="16"/>
              </w:rPr>
              <w:t>дие</w:t>
            </w:r>
          </w:p>
        </w:tc>
        <w:tc>
          <w:tcPr>
            <w:tcW w:w="246" w:type="pct"/>
            <w:gridSpan w:val="3"/>
            <w:shd w:val="clear" w:color="auto" w:fill="auto"/>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48" w:type="pct"/>
            <w:gridSpan w:val="2"/>
            <w:shd w:val="clear" w:color="auto" w:fill="auto"/>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855" w:type="pct"/>
            <w:vMerge/>
            <w:vAlign w:val="center"/>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511" w:type="pct"/>
            <w:shd w:val="clear" w:color="auto" w:fill="auto"/>
            <w:vAlign w:val="center"/>
            <w:hideMark/>
          </w:tcPr>
          <w:p w:rsidR="00B4777E" w:rsidRPr="00EA4EDB" w:rsidRDefault="00B4777E" w:rsidP="009D174D">
            <w:pPr>
              <w:jc w:val="center"/>
              <w:rPr>
                <w:bCs/>
                <w:sz w:val="16"/>
                <w:szCs w:val="16"/>
              </w:rPr>
            </w:pPr>
            <w:r w:rsidRPr="00EA4EDB">
              <w:rPr>
                <w:bCs/>
                <w:sz w:val="16"/>
                <w:szCs w:val="16"/>
              </w:rPr>
              <w:t>-</w:t>
            </w:r>
          </w:p>
        </w:tc>
        <w:tc>
          <w:tcPr>
            <w:tcW w:w="233"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186"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191"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6" w:type="pct"/>
            <w:gridSpan w:val="3"/>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8"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855" w:type="pct"/>
            <w:vMerge w:val="restart"/>
            <w:shd w:val="clear" w:color="auto" w:fill="FFFFFF" w:themeFill="background1"/>
            <w:vAlign w:val="center"/>
            <w:hideMark/>
          </w:tcPr>
          <w:p w:rsidR="00B4777E" w:rsidRPr="00EA4EDB" w:rsidRDefault="00B4777E" w:rsidP="009D174D">
            <w:pPr>
              <w:rPr>
                <w:sz w:val="17"/>
                <w:szCs w:val="17"/>
              </w:rPr>
            </w:pPr>
            <w:r w:rsidRPr="00EA4EDB">
              <w:rPr>
                <w:sz w:val="17"/>
                <w:szCs w:val="17"/>
              </w:rPr>
              <w:t>Итого по подпрограмме:</w:t>
            </w:r>
          </w:p>
        </w:tc>
        <w:tc>
          <w:tcPr>
            <w:tcW w:w="33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Итого</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57 055,84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45 903,95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55" w:type="pct"/>
            <w:vMerge/>
            <w:shd w:val="clear" w:color="auto" w:fill="FFFFFF" w:themeFill="background1"/>
            <w:vAlign w:val="center"/>
            <w:hideMark/>
          </w:tcPr>
          <w:p w:rsidR="00B4777E" w:rsidRPr="00EA4EDB" w:rsidRDefault="00B4777E" w:rsidP="009D174D">
            <w:pPr>
              <w:rPr>
                <w:sz w:val="17"/>
                <w:szCs w:val="17"/>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31 229,00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31 229,00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55" w:type="pct"/>
            <w:vMerge/>
            <w:shd w:val="clear" w:color="auto" w:fill="FFFFFF" w:themeFill="background1"/>
            <w:vAlign w:val="center"/>
            <w:hideMark/>
          </w:tcPr>
          <w:p w:rsidR="00B4777E" w:rsidRPr="00EA4EDB" w:rsidRDefault="00B4777E" w:rsidP="009D174D">
            <w:pPr>
              <w:rPr>
                <w:sz w:val="17"/>
                <w:szCs w:val="17"/>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Р</w:t>
            </w:r>
            <w:r w:rsidRPr="00EA4EDB">
              <w:rPr>
                <w:sz w:val="16"/>
                <w:szCs w:val="16"/>
              </w:rPr>
              <w:t>а</w:t>
            </w:r>
            <w:r w:rsidRPr="00EA4EDB">
              <w:rPr>
                <w:sz w:val="16"/>
                <w:szCs w:val="16"/>
              </w:rPr>
              <w:t>менского г</w:t>
            </w:r>
            <w:r w:rsidRPr="00EA4EDB">
              <w:rPr>
                <w:sz w:val="16"/>
                <w:szCs w:val="16"/>
              </w:rPr>
              <w:t>о</w:t>
            </w:r>
            <w:r w:rsidRPr="00EA4EDB">
              <w:rPr>
                <w:sz w:val="16"/>
                <w:szCs w:val="16"/>
              </w:rPr>
              <w:t>родского окр</w:t>
            </w:r>
            <w:r w:rsidRPr="00EA4EDB">
              <w:rPr>
                <w:sz w:val="16"/>
                <w:szCs w:val="16"/>
              </w:rPr>
              <w:t>у</w:t>
            </w:r>
            <w:r w:rsidRPr="00EA4EDB">
              <w:rPr>
                <w:sz w:val="16"/>
                <w:szCs w:val="16"/>
              </w:rPr>
              <w:t>га</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13.1.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подпрограммы VIII «Реализация полномочий в сфере жилищно-коммунального хозяйства»</w:t>
      </w:r>
    </w:p>
    <w:p w:rsidR="00B4777E" w:rsidRPr="00EA4EDB" w:rsidRDefault="00B4777E" w:rsidP="00B4777E">
      <w:pPr>
        <w:widowControl w:val="0"/>
        <w:autoSpaceDE w:val="0"/>
        <w:autoSpaceDN w:val="0"/>
        <w:adjustRightInd w:val="0"/>
        <w:ind w:firstLine="540"/>
        <w:jc w:val="center"/>
        <w:rPr>
          <w:sz w:val="20"/>
          <w:szCs w:val="28"/>
        </w:rPr>
      </w:pPr>
    </w:p>
    <w:tbl>
      <w:tblPr>
        <w:tblStyle w:val="11"/>
        <w:tblW w:w="15276" w:type="dxa"/>
        <w:tblLook w:val="04A0" w:firstRow="1" w:lastRow="0" w:firstColumn="1" w:lastColumn="0" w:noHBand="0" w:noVBand="1"/>
      </w:tblPr>
      <w:tblGrid>
        <w:gridCol w:w="636"/>
        <w:gridCol w:w="1740"/>
        <w:gridCol w:w="1701"/>
        <w:gridCol w:w="1843"/>
        <w:gridCol w:w="3969"/>
        <w:gridCol w:w="1292"/>
        <w:gridCol w:w="4095"/>
      </w:tblGrid>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1740" w:type="dxa"/>
          </w:tcPr>
          <w:p w:rsidR="00B4777E" w:rsidRPr="00EA4EDB" w:rsidRDefault="00B4777E" w:rsidP="009D174D">
            <w:pPr>
              <w:widowControl w:val="0"/>
              <w:autoSpaceDE w:val="0"/>
              <w:autoSpaceDN w:val="0"/>
              <w:adjustRightInd w:val="0"/>
              <w:ind w:left="-69" w:right="-108"/>
              <w:jc w:val="center"/>
            </w:pPr>
            <w:r w:rsidRPr="00EA4EDB">
              <w:t>№ подпрогра</w:t>
            </w:r>
            <w:r w:rsidRPr="00EA4EDB">
              <w:t>м</w:t>
            </w:r>
            <w:r w:rsidRPr="00EA4EDB">
              <w:t>мы</w:t>
            </w:r>
          </w:p>
        </w:tc>
        <w:tc>
          <w:tcPr>
            <w:tcW w:w="1701"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1843" w:type="dxa"/>
          </w:tcPr>
          <w:p w:rsidR="00B4777E" w:rsidRPr="00EA4EDB" w:rsidRDefault="00B4777E" w:rsidP="009D174D">
            <w:pPr>
              <w:widowControl w:val="0"/>
              <w:autoSpaceDE w:val="0"/>
              <w:autoSpaceDN w:val="0"/>
              <w:adjustRightInd w:val="0"/>
              <w:jc w:val="center"/>
            </w:pPr>
            <w:r w:rsidRPr="00EA4EDB">
              <w:t>№ мероприятия</w:t>
            </w:r>
          </w:p>
        </w:tc>
        <w:tc>
          <w:tcPr>
            <w:tcW w:w="3969" w:type="dxa"/>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292" w:type="dxa"/>
          </w:tcPr>
          <w:p w:rsidR="00B4777E" w:rsidRPr="00EA4EDB" w:rsidRDefault="00B4777E" w:rsidP="009D174D">
            <w:pPr>
              <w:widowControl w:val="0"/>
              <w:autoSpaceDE w:val="0"/>
              <w:autoSpaceDN w:val="0"/>
              <w:adjustRightInd w:val="0"/>
              <w:jc w:val="center"/>
            </w:pPr>
            <w:r w:rsidRPr="00EA4EDB">
              <w:t>Единица измерения</w:t>
            </w:r>
          </w:p>
        </w:tc>
        <w:tc>
          <w:tcPr>
            <w:tcW w:w="4095"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1</w:t>
            </w:r>
          </w:p>
        </w:tc>
        <w:tc>
          <w:tcPr>
            <w:tcW w:w="1740" w:type="dxa"/>
          </w:tcPr>
          <w:p w:rsidR="00B4777E" w:rsidRPr="00EA4EDB" w:rsidRDefault="00B4777E" w:rsidP="009D174D">
            <w:pPr>
              <w:widowControl w:val="0"/>
              <w:autoSpaceDE w:val="0"/>
              <w:autoSpaceDN w:val="0"/>
              <w:adjustRightInd w:val="0"/>
              <w:jc w:val="center"/>
            </w:pPr>
            <w:r w:rsidRPr="00EA4EDB">
              <w:t>2</w:t>
            </w:r>
          </w:p>
        </w:tc>
        <w:tc>
          <w:tcPr>
            <w:tcW w:w="1701" w:type="dxa"/>
          </w:tcPr>
          <w:p w:rsidR="00B4777E" w:rsidRPr="00EA4EDB" w:rsidRDefault="00B4777E" w:rsidP="009D174D">
            <w:pPr>
              <w:widowControl w:val="0"/>
              <w:autoSpaceDE w:val="0"/>
              <w:autoSpaceDN w:val="0"/>
              <w:adjustRightInd w:val="0"/>
              <w:jc w:val="center"/>
            </w:pPr>
            <w:r w:rsidRPr="00EA4EDB">
              <w:t>3</w:t>
            </w:r>
          </w:p>
        </w:tc>
        <w:tc>
          <w:tcPr>
            <w:tcW w:w="1843" w:type="dxa"/>
          </w:tcPr>
          <w:p w:rsidR="00B4777E" w:rsidRPr="00EA4EDB" w:rsidRDefault="00B4777E" w:rsidP="009D174D">
            <w:pPr>
              <w:widowControl w:val="0"/>
              <w:autoSpaceDE w:val="0"/>
              <w:autoSpaceDN w:val="0"/>
              <w:adjustRightInd w:val="0"/>
              <w:jc w:val="center"/>
            </w:pPr>
            <w:r w:rsidRPr="00EA4EDB">
              <w:t>4</w:t>
            </w:r>
          </w:p>
        </w:tc>
        <w:tc>
          <w:tcPr>
            <w:tcW w:w="3969"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095"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1.</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01</w:t>
            </w:r>
          </w:p>
        </w:tc>
        <w:tc>
          <w:tcPr>
            <w:tcW w:w="1843" w:type="dxa"/>
            <w:shd w:val="clear" w:color="auto" w:fill="auto"/>
            <w:vAlign w:val="center"/>
          </w:tcPr>
          <w:p w:rsidR="00B4777E" w:rsidRPr="00EA4EDB" w:rsidRDefault="00B4777E" w:rsidP="009D174D">
            <w:pPr>
              <w:jc w:val="center"/>
            </w:pPr>
            <w:r w:rsidRPr="00EA4EDB">
              <w:t>02</w:t>
            </w:r>
          </w:p>
        </w:tc>
        <w:tc>
          <w:tcPr>
            <w:tcW w:w="3969" w:type="dxa"/>
            <w:shd w:val="clear" w:color="auto" w:fill="auto"/>
            <w:vAlign w:val="center"/>
          </w:tcPr>
          <w:p w:rsidR="00B4777E" w:rsidRPr="00EA4EDB" w:rsidRDefault="00B4777E" w:rsidP="009D174D">
            <w:pPr>
              <w:widowControl w:val="0"/>
              <w:autoSpaceDE w:val="0"/>
              <w:autoSpaceDN w:val="0"/>
              <w:adjustRightInd w:val="0"/>
              <w:jc w:val="center"/>
            </w:pPr>
            <w:r w:rsidRPr="00EA4EDB">
              <w:t>Оказана финансовая поддержка м</w:t>
            </w:r>
            <w:r w:rsidRPr="00EA4EDB">
              <w:t>у</w:t>
            </w:r>
            <w:r w:rsidRPr="00EA4EDB">
              <w:t>ниципальным образованиям с ц</w:t>
            </w:r>
            <w:r w:rsidRPr="00EA4EDB">
              <w:t>е</w:t>
            </w:r>
            <w:r w:rsidRPr="00EA4EDB">
              <w:t>лью погашения просроченной з</w:t>
            </w:r>
            <w:r w:rsidRPr="00EA4EDB">
              <w:t>а</w:t>
            </w:r>
            <w:r w:rsidRPr="00EA4EDB">
              <w:t>долженности предприятий, оказ</w:t>
            </w:r>
            <w:r w:rsidRPr="00EA4EDB">
              <w:t>ы</w:t>
            </w:r>
            <w:r w:rsidRPr="00EA4EDB">
              <w:t>вающих услуги в сфере жилищно - коммунального хозяйства</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Ед.</w:t>
            </w:r>
          </w:p>
        </w:tc>
        <w:tc>
          <w:tcPr>
            <w:tcW w:w="4095" w:type="dxa"/>
            <w:vAlign w:val="center"/>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основании данных </w:t>
            </w:r>
            <w:proofErr w:type="gramStart"/>
            <w:r w:rsidRPr="00EA4EDB">
              <w:rPr>
                <w:rFonts w:eastAsia="Calibri"/>
                <w:lang w:eastAsia="ar-SA"/>
              </w:rPr>
              <w:t>о</w:t>
            </w:r>
            <w:proofErr w:type="gramEnd"/>
            <w:r w:rsidRPr="00EA4EDB">
              <w:rPr>
                <w:rFonts w:eastAsia="Calibri"/>
                <w:lang w:eastAsia="ar-SA"/>
              </w:rPr>
              <w:t xml:space="preserve"> оказанной финансовой поддержке муниципалитету с целью погашения просроченной задолженности пре</w:t>
            </w:r>
            <w:r w:rsidRPr="00EA4EDB">
              <w:rPr>
                <w:rFonts w:eastAsia="Calibri"/>
                <w:lang w:eastAsia="ar-SA"/>
              </w:rPr>
              <w:t>д</w:t>
            </w:r>
            <w:r w:rsidRPr="00EA4EDB">
              <w:rPr>
                <w:rFonts w:eastAsia="Calibri"/>
                <w:lang w:eastAsia="ar-SA"/>
              </w:rPr>
              <w:t>приятий, оказывающих услуги в сф</w:t>
            </w:r>
            <w:r w:rsidRPr="00EA4EDB">
              <w:rPr>
                <w:rFonts w:eastAsia="Calibri"/>
                <w:lang w:eastAsia="ar-SA"/>
              </w:rPr>
              <w:t>е</w:t>
            </w:r>
            <w:r w:rsidRPr="00EA4EDB">
              <w:rPr>
                <w:rFonts w:eastAsia="Calibri"/>
                <w:lang w:eastAsia="ar-SA"/>
              </w:rPr>
              <w:t>ре жилищно - коммунального хо-</w:t>
            </w:r>
            <w:proofErr w:type="spellStart"/>
            <w:r w:rsidRPr="00EA4EDB">
              <w:rPr>
                <w:rFonts w:eastAsia="Calibri"/>
                <w:lang w:eastAsia="ar-SA"/>
              </w:rPr>
              <w:t>зяйства</w:t>
            </w:r>
            <w:proofErr w:type="spellEnd"/>
            <w:r w:rsidRPr="00EA4EDB">
              <w:rPr>
                <w:rFonts w:eastAsia="Calibri"/>
                <w:lang w:eastAsia="ar-SA"/>
              </w:rPr>
              <w:t xml:space="preserve"> в Раменском городском округе</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2.</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01</w:t>
            </w:r>
          </w:p>
        </w:tc>
        <w:tc>
          <w:tcPr>
            <w:tcW w:w="1843" w:type="dxa"/>
            <w:shd w:val="clear" w:color="auto" w:fill="auto"/>
            <w:vAlign w:val="center"/>
          </w:tcPr>
          <w:p w:rsidR="00B4777E" w:rsidRPr="00EA4EDB" w:rsidRDefault="00B4777E" w:rsidP="009D174D">
            <w:pPr>
              <w:jc w:val="center"/>
            </w:pPr>
            <w:r w:rsidRPr="00EA4EDB">
              <w:t>02</w:t>
            </w:r>
          </w:p>
        </w:tc>
        <w:tc>
          <w:tcPr>
            <w:tcW w:w="3969" w:type="dxa"/>
            <w:shd w:val="clear" w:color="auto" w:fill="auto"/>
            <w:vAlign w:val="center"/>
          </w:tcPr>
          <w:p w:rsidR="00B4777E" w:rsidRPr="00EA4EDB" w:rsidRDefault="00B4777E" w:rsidP="009D174D">
            <w:pPr>
              <w:jc w:val="center"/>
              <w:rPr>
                <w:bCs/>
              </w:rPr>
            </w:pPr>
            <w:r w:rsidRPr="00EA4EDB">
              <w:rPr>
                <w:bCs/>
              </w:rPr>
              <w:t>Погашение просроченной задо</w:t>
            </w:r>
            <w:r w:rsidRPr="00EA4EDB">
              <w:rPr>
                <w:bCs/>
              </w:rPr>
              <w:t>л</w:t>
            </w:r>
            <w:r w:rsidRPr="00EA4EDB">
              <w:rPr>
                <w:bCs/>
              </w:rPr>
              <w:t>женности перед поставщиком эле</w:t>
            </w:r>
            <w:r w:rsidRPr="00EA4EDB">
              <w:rPr>
                <w:bCs/>
              </w:rPr>
              <w:t>к</w:t>
            </w:r>
            <w:r w:rsidRPr="00EA4EDB">
              <w:rPr>
                <w:bCs/>
              </w:rPr>
              <w:t>троэнергии (в 2023 году на сумму не менее 30 176 000,00 рублей) с целью повышения эффективности работы предприятий, оказывающих услуги в сфере жилищно – комм</w:t>
            </w:r>
            <w:r w:rsidRPr="00EA4EDB">
              <w:rPr>
                <w:bCs/>
              </w:rPr>
              <w:t>у</w:t>
            </w:r>
            <w:r w:rsidRPr="00EA4EDB">
              <w:rPr>
                <w:bCs/>
              </w:rPr>
              <w:t>нального хозяйства, в размере не менее суммы предоставленных иных межбюджетных трансфертов</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Руб.</w:t>
            </w:r>
          </w:p>
        </w:tc>
        <w:tc>
          <w:tcPr>
            <w:tcW w:w="4095" w:type="dxa"/>
            <w:vAlign w:val="center"/>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погашении просроченной задо</w:t>
            </w:r>
            <w:r w:rsidRPr="00EA4EDB">
              <w:rPr>
                <w:rFonts w:eastAsia="Calibri"/>
                <w:lang w:eastAsia="ar-SA"/>
              </w:rPr>
              <w:t>л</w:t>
            </w:r>
            <w:r w:rsidRPr="00EA4EDB">
              <w:rPr>
                <w:rFonts w:eastAsia="Calibri"/>
                <w:lang w:eastAsia="ar-SA"/>
              </w:rPr>
              <w:t>женности перед поставщиком эле</w:t>
            </w:r>
            <w:r w:rsidRPr="00EA4EDB">
              <w:rPr>
                <w:rFonts w:eastAsia="Calibri"/>
                <w:lang w:eastAsia="ar-SA"/>
              </w:rPr>
              <w:t>к</w:t>
            </w:r>
            <w:r w:rsidRPr="00EA4EDB">
              <w:rPr>
                <w:rFonts w:eastAsia="Calibri"/>
                <w:lang w:eastAsia="ar-SA"/>
              </w:rPr>
              <w:t>троэнергии в Раменском городском округе</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3.</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01</w:t>
            </w:r>
          </w:p>
        </w:tc>
        <w:tc>
          <w:tcPr>
            <w:tcW w:w="1843" w:type="dxa"/>
            <w:shd w:val="clear" w:color="auto" w:fill="auto"/>
            <w:vAlign w:val="center"/>
          </w:tcPr>
          <w:p w:rsidR="00B4777E" w:rsidRPr="00EA4EDB" w:rsidRDefault="00B4777E" w:rsidP="009D174D">
            <w:pPr>
              <w:jc w:val="center"/>
            </w:pPr>
            <w:r w:rsidRPr="00EA4EDB">
              <w:t>04</w:t>
            </w:r>
          </w:p>
        </w:tc>
        <w:tc>
          <w:tcPr>
            <w:tcW w:w="3969" w:type="dxa"/>
            <w:shd w:val="clear" w:color="auto" w:fill="auto"/>
            <w:vAlign w:val="center"/>
          </w:tcPr>
          <w:p w:rsidR="00B4777E" w:rsidRPr="00EA4EDB" w:rsidRDefault="00B4777E" w:rsidP="009D174D">
            <w:pPr>
              <w:jc w:val="center"/>
            </w:pPr>
            <w:r w:rsidRPr="00EA4EDB">
              <w:t xml:space="preserve">Приобретены в муниципальную собственность объекты </w:t>
            </w:r>
            <w:proofErr w:type="gramStart"/>
            <w:r w:rsidRPr="00EA4EDB">
              <w:t>комму-</w:t>
            </w:r>
            <w:proofErr w:type="spellStart"/>
            <w:r w:rsidRPr="00EA4EDB">
              <w:t>нальной</w:t>
            </w:r>
            <w:proofErr w:type="spellEnd"/>
            <w:proofErr w:type="gramEnd"/>
            <w:r w:rsidRPr="00EA4EDB">
              <w:t xml:space="preserve"> инфраструктуры,</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jc w:val="center"/>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приобретенных объе</w:t>
            </w:r>
            <w:r w:rsidRPr="00EA4EDB">
              <w:rPr>
                <w:rFonts w:eastAsia="Calibri"/>
                <w:lang w:eastAsia="ar-SA"/>
              </w:rPr>
              <w:t>к</w:t>
            </w:r>
            <w:r w:rsidRPr="00EA4EDB">
              <w:rPr>
                <w:rFonts w:eastAsia="Calibri"/>
                <w:lang w:eastAsia="ar-SA"/>
              </w:rPr>
              <w:t>тов коммунальной инфраструктуры</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4.</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02</w:t>
            </w:r>
          </w:p>
        </w:tc>
        <w:tc>
          <w:tcPr>
            <w:tcW w:w="1843" w:type="dxa"/>
            <w:shd w:val="clear" w:color="auto" w:fill="auto"/>
            <w:vAlign w:val="center"/>
          </w:tcPr>
          <w:p w:rsidR="00B4777E" w:rsidRPr="00EA4EDB" w:rsidRDefault="00B4777E" w:rsidP="009D174D">
            <w:pPr>
              <w:jc w:val="center"/>
            </w:pPr>
            <w:r w:rsidRPr="00EA4EDB">
              <w:t>05</w:t>
            </w:r>
          </w:p>
        </w:tc>
        <w:tc>
          <w:tcPr>
            <w:tcW w:w="3969" w:type="dxa"/>
            <w:shd w:val="clear" w:color="auto" w:fill="auto"/>
            <w:vAlign w:val="center"/>
          </w:tcPr>
          <w:p w:rsidR="00B4777E" w:rsidRPr="00EA4EDB" w:rsidRDefault="00B4777E" w:rsidP="009D174D">
            <w:pPr>
              <w:jc w:val="center"/>
            </w:pPr>
            <w:r w:rsidRPr="00EA4EDB">
              <w:t>Осуществлено профилактических и контрольных (надзорных) меропр</w:t>
            </w:r>
            <w:r w:rsidRPr="00EA4EDB">
              <w:t>и</w:t>
            </w:r>
            <w:r w:rsidRPr="00EA4EDB">
              <w:t>ятий при поступлении в ОМСУ и</w:t>
            </w:r>
            <w:r w:rsidRPr="00EA4EDB">
              <w:t>н</w:t>
            </w:r>
            <w:r w:rsidRPr="00EA4EDB">
              <w:t>формации о несоблюдении гражд</w:t>
            </w:r>
            <w:r w:rsidRPr="00EA4EDB">
              <w:t>а</w:t>
            </w:r>
            <w:r w:rsidRPr="00EA4EDB">
              <w:t>нами требований Правил пользов</w:t>
            </w:r>
            <w:r w:rsidRPr="00EA4EDB">
              <w:t>а</w:t>
            </w:r>
            <w:r w:rsidRPr="00EA4EDB">
              <w:t>ния газом</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w:t>
            </w:r>
          </w:p>
        </w:tc>
        <w:tc>
          <w:tcPr>
            <w:tcW w:w="4095" w:type="dxa"/>
            <w:vAlign w:val="center"/>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профилактических и контрольных (надзорных) </w:t>
            </w:r>
            <w:proofErr w:type="spellStart"/>
            <w:r w:rsidRPr="00EA4EDB">
              <w:rPr>
                <w:rFonts w:eastAsia="Calibri"/>
                <w:lang w:eastAsia="ar-SA"/>
              </w:rPr>
              <w:t>меро</w:t>
            </w:r>
            <w:proofErr w:type="spellEnd"/>
            <w:r w:rsidRPr="00EA4EDB">
              <w:rPr>
                <w:rFonts w:eastAsia="Calibri"/>
                <w:lang w:eastAsia="ar-SA"/>
              </w:rPr>
              <w:t>-приятий при поступлении в ОМСУ информации о несоблюдении гра</w:t>
            </w:r>
            <w:r w:rsidRPr="00EA4EDB">
              <w:rPr>
                <w:rFonts w:eastAsia="Calibri"/>
                <w:lang w:eastAsia="ar-SA"/>
              </w:rPr>
              <w:t>ж</w:t>
            </w:r>
            <w:r w:rsidRPr="00EA4EDB">
              <w:rPr>
                <w:rFonts w:eastAsia="Calibri"/>
                <w:lang w:eastAsia="ar-SA"/>
              </w:rPr>
              <w:t>данами требований Правил польз</w:t>
            </w:r>
            <w:r w:rsidRPr="00EA4EDB">
              <w:rPr>
                <w:rFonts w:eastAsia="Calibri"/>
                <w:lang w:eastAsia="ar-SA"/>
              </w:rPr>
              <w:t>о</w:t>
            </w:r>
            <w:r w:rsidRPr="00EA4EDB">
              <w:rPr>
                <w:rFonts w:eastAsia="Calibri"/>
                <w:lang w:eastAsia="ar-SA"/>
              </w:rPr>
              <w:t>вания газом</w:t>
            </w:r>
          </w:p>
        </w:tc>
      </w:tr>
    </w:tbl>
    <w:p w:rsidR="00B4777E" w:rsidRPr="00EA4EDB" w:rsidRDefault="00B4777E" w:rsidP="00B4777E">
      <w:pPr>
        <w:suppressAutoHyphens/>
        <w:jc w:val="center"/>
        <w:rPr>
          <w:sz w:val="28"/>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 xml:space="preserve">13.2. Обоснование объема финансовых ресурсов, необходимых для реализации подпрограммы </w:t>
      </w:r>
    </w:p>
    <w:p w:rsidR="00B4777E" w:rsidRPr="00EA4EDB" w:rsidRDefault="00B4777E" w:rsidP="00B4777E">
      <w:pPr>
        <w:suppressAutoHyphens/>
        <w:jc w:val="center"/>
        <w:rPr>
          <w:sz w:val="28"/>
          <w:lang w:eastAsia="zh-CN"/>
        </w:rPr>
      </w:pPr>
      <w:r w:rsidRPr="00EA4EDB">
        <w:rPr>
          <w:sz w:val="28"/>
          <w:lang w:eastAsia="zh-CN"/>
        </w:rPr>
        <w:t>VIII «Реализация полномочий в сфере жилищно-коммунального хозяйства»</w:t>
      </w:r>
    </w:p>
    <w:p w:rsidR="00B4777E" w:rsidRPr="00EA4EDB" w:rsidRDefault="00B4777E" w:rsidP="00B4777E">
      <w:pPr>
        <w:suppressAutoHyphens/>
        <w:jc w:val="center"/>
        <w:rPr>
          <w:sz w:val="28"/>
          <w:lang w:eastAsia="zh-CN"/>
        </w:rPr>
      </w:pPr>
    </w:p>
    <w:tbl>
      <w:tblPr>
        <w:tblW w:w="15103" w:type="dxa"/>
        <w:tblInd w:w="93" w:type="dxa"/>
        <w:tblLook w:val="04A0" w:firstRow="1" w:lastRow="0" w:firstColumn="1" w:lastColumn="0" w:noHBand="0" w:noVBand="1"/>
      </w:tblPr>
      <w:tblGrid>
        <w:gridCol w:w="4268"/>
        <w:gridCol w:w="2920"/>
        <w:gridCol w:w="3433"/>
        <w:gridCol w:w="4482"/>
      </w:tblGrid>
      <w:tr w:rsidR="00B4777E" w:rsidRPr="00EA4EDB" w:rsidTr="009D174D">
        <w:trPr>
          <w:trHeight w:val="120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Наименование мероприятия по</w:t>
            </w:r>
            <w:r w:rsidRPr="00EA4EDB">
              <w:rPr>
                <w:sz w:val="28"/>
                <w:szCs w:val="22"/>
              </w:rPr>
              <w:t>д</w:t>
            </w:r>
            <w:r w:rsidRPr="00EA4EDB">
              <w:rPr>
                <w:sz w:val="28"/>
                <w:szCs w:val="22"/>
              </w:rPr>
              <w:t>программы</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Источник финансир</w:t>
            </w:r>
            <w:r w:rsidRPr="00EA4EDB">
              <w:rPr>
                <w:sz w:val="28"/>
                <w:szCs w:val="22"/>
              </w:rPr>
              <w:t>о</w:t>
            </w:r>
            <w:r w:rsidRPr="00EA4EDB">
              <w:rPr>
                <w:sz w:val="28"/>
                <w:szCs w:val="22"/>
              </w:rPr>
              <w:t>вания</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Расчет необходимых ф</w:t>
            </w:r>
            <w:r w:rsidRPr="00EA4EDB">
              <w:rPr>
                <w:sz w:val="28"/>
                <w:szCs w:val="22"/>
              </w:rPr>
              <w:t>и</w:t>
            </w:r>
            <w:r w:rsidRPr="00EA4EDB">
              <w:rPr>
                <w:sz w:val="28"/>
                <w:szCs w:val="22"/>
              </w:rPr>
              <w:t>нансовых ресурсов на р</w:t>
            </w:r>
            <w:r w:rsidRPr="00EA4EDB">
              <w:rPr>
                <w:sz w:val="28"/>
                <w:szCs w:val="22"/>
              </w:rPr>
              <w:t>е</w:t>
            </w:r>
            <w:r w:rsidRPr="00EA4EDB">
              <w:rPr>
                <w:sz w:val="28"/>
                <w:szCs w:val="22"/>
              </w:rPr>
              <w:t>ализацию мероприятия</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Общий объем финансовых ресу</w:t>
            </w:r>
            <w:r w:rsidRPr="00EA4EDB">
              <w:rPr>
                <w:sz w:val="28"/>
                <w:szCs w:val="22"/>
              </w:rPr>
              <w:t>р</w:t>
            </w:r>
            <w:r w:rsidRPr="00EA4EDB">
              <w:rPr>
                <w:sz w:val="28"/>
                <w:szCs w:val="22"/>
              </w:rPr>
              <w:t>сов, необходимых для реализации мероприятия, в том числе по годам</w:t>
            </w:r>
          </w:p>
        </w:tc>
      </w:tr>
      <w:tr w:rsidR="00B4777E" w:rsidRPr="00EA4EDB" w:rsidTr="009D174D">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2</w:t>
            </w:r>
          </w:p>
        </w:tc>
        <w:tc>
          <w:tcPr>
            <w:tcW w:w="343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3</w:t>
            </w:r>
          </w:p>
        </w:tc>
        <w:tc>
          <w:tcPr>
            <w:tcW w:w="448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4</w:t>
            </w:r>
          </w:p>
        </w:tc>
      </w:tr>
      <w:tr w:rsidR="00B4777E" w:rsidRPr="00EA4EDB" w:rsidTr="009D174D">
        <w:trPr>
          <w:trHeight w:val="213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28"/>
              </w:rPr>
            </w:pPr>
            <w:r w:rsidRPr="00EA4EDB">
              <w:rPr>
                <w:sz w:val="28"/>
                <w:szCs w:val="22"/>
              </w:rPr>
              <w:t xml:space="preserve">Мероприятие 01.02. </w:t>
            </w:r>
          </w:p>
          <w:p w:rsidR="00B4777E" w:rsidRPr="00EA4EDB" w:rsidRDefault="00B4777E" w:rsidP="009D174D">
            <w:pPr>
              <w:rPr>
                <w:sz w:val="28"/>
              </w:rPr>
            </w:pPr>
            <w:r w:rsidRPr="00EA4EDB">
              <w:rPr>
                <w:sz w:val="28"/>
                <w:szCs w:val="22"/>
              </w:rPr>
              <w:t>Выполнение отдельных мер</w:t>
            </w:r>
            <w:r w:rsidRPr="00EA4EDB">
              <w:rPr>
                <w:sz w:val="28"/>
                <w:szCs w:val="22"/>
              </w:rPr>
              <w:t>о</w:t>
            </w:r>
            <w:r w:rsidRPr="00EA4EDB">
              <w:rPr>
                <w:sz w:val="28"/>
                <w:szCs w:val="22"/>
              </w:rPr>
              <w:t>приятий муниципальных пр</w:t>
            </w:r>
            <w:r w:rsidRPr="00EA4EDB">
              <w:rPr>
                <w:sz w:val="28"/>
                <w:szCs w:val="22"/>
              </w:rPr>
              <w:t>о</w:t>
            </w:r>
            <w:r w:rsidRPr="00EA4EDB">
              <w:rPr>
                <w:sz w:val="28"/>
                <w:szCs w:val="22"/>
              </w:rPr>
              <w:t>грамм</w:t>
            </w:r>
          </w:p>
        </w:tc>
        <w:tc>
          <w:tcPr>
            <w:tcW w:w="29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r w:rsidRPr="00EA4EDB">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Государственная пр</w:t>
            </w:r>
            <w:r w:rsidRPr="00EA4EDB">
              <w:rPr>
                <w:sz w:val="28"/>
                <w:szCs w:val="22"/>
              </w:rPr>
              <w:t>о</w:t>
            </w:r>
            <w:r w:rsidRPr="00EA4EDB">
              <w:rPr>
                <w:sz w:val="28"/>
                <w:szCs w:val="22"/>
              </w:rPr>
              <w:t>грамма Московской обл</w:t>
            </w:r>
            <w:r w:rsidRPr="00EA4EDB">
              <w:rPr>
                <w:sz w:val="28"/>
                <w:szCs w:val="22"/>
              </w:rPr>
              <w:t>а</w:t>
            </w:r>
            <w:r w:rsidRPr="00EA4EDB">
              <w:rPr>
                <w:sz w:val="28"/>
                <w:szCs w:val="22"/>
              </w:rPr>
              <w:t>сти "Развитие инженерной инфраструктуры, эне</w:t>
            </w:r>
            <w:r w:rsidRPr="00EA4EDB">
              <w:rPr>
                <w:sz w:val="28"/>
                <w:szCs w:val="22"/>
              </w:rPr>
              <w:t>р</w:t>
            </w:r>
            <w:r w:rsidRPr="00EA4EDB">
              <w:rPr>
                <w:sz w:val="28"/>
                <w:szCs w:val="22"/>
              </w:rPr>
              <w:t>гоэффективности и отра</w:t>
            </w:r>
            <w:r w:rsidRPr="00EA4EDB">
              <w:rPr>
                <w:sz w:val="28"/>
                <w:szCs w:val="22"/>
              </w:rPr>
              <w:t>с</w:t>
            </w:r>
            <w:r w:rsidRPr="00EA4EDB">
              <w:rPr>
                <w:sz w:val="28"/>
                <w:szCs w:val="22"/>
              </w:rPr>
              <w:t>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proofErr w:type="gramStart"/>
            <w:r w:rsidRPr="00EA4EDB">
              <w:rPr>
                <w:sz w:val="28"/>
                <w:szCs w:val="22"/>
              </w:rPr>
              <w:t>Всего: 30 176,00 тыс. руб., в т.ч.:</w:t>
            </w:r>
            <w:r w:rsidRPr="00EA4EDB">
              <w:rPr>
                <w:sz w:val="28"/>
                <w:szCs w:val="22"/>
              </w:rPr>
              <w:br/>
              <w:t>2023 год – 30 176,00 тыс. руб.</w:t>
            </w:r>
            <w:r w:rsidRPr="00EA4EDB">
              <w:rPr>
                <w:sz w:val="28"/>
                <w:szCs w:val="22"/>
              </w:rPr>
              <w:br/>
              <w:t>2024 год – 0,00 тыс. руб.</w:t>
            </w:r>
            <w:r w:rsidRPr="00EA4EDB">
              <w:rPr>
                <w:sz w:val="28"/>
                <w:szCs w:val="22"/>
              </w:rPr>
              <w:br/>
              <w:t>2025 год – 0,00 тыс. руб.</w:t>
            </w:r>
            <w:r w:rsidRPr="00EA4EDB">
              <w:rPr>
                <w:sz w:val="28"/>
                <w:szCs w:val="22"/>
              </w:rPr>
              <w:br/>
              <w:t>2026 год – 0,00 тыс. руб.</w:t>
            </w:r>
            <w:r w:rsidRPr="00EA4EDB">
              <w:rPr>
                <w:sz w:val="28"/>
                <w:szCs w:val="22"/>
              </w:rPr>
              <w:br/>
              <w:t>2027 год – 0,00 тыс. руб.</w:t>
            </w:r>
            <w:proofErr w:type="gramEnd"/>
          </w:p>
        </w:tc>
      </w:tr>
      <w:tr w:rsidR="00B4777E" w:rsidRPr="00EA4EDB" w:rsidTr="009D174D">
        <w:trPr>
          <w:trHeight w:val="1445"/>
        </w:trPr>
        <w:tc>
          <w:tcPr>
            <w:tcW w:w="4268" w:type="dxa"/>
            <w:tcBorders>
              <w:top w:val="nil"/>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 xml:space="preserve">Мероприятие 01.04. </w:t>
            </w:r>
          </w:p>
          <w:p w:rsidR="00B4777E" w:rsidRPr="00EA4EDB" w:rsidRDefault="00B4777E" w:rsidP="009D174D">
            <w:pPr>
              <w:rPr>
                <w:sz w:val="28"/>
                <w:szCs w:val="28"/>
              </w:rPr>
            </w:pPr>
            <w:r w:rsidRPr="00EA4EDB">
              <w:rPr>
                <w:sz w:val="28"/>
                <w:szCs w:val="28"/>
              </w:rPr>
              <w:t>Приобретение объектов комм</w:t>
            </w:r>
            <w:r w:rsidRPr="00EA4EDB">
              <w:rPr>
                <w:sz w:val="28"/>
                <w:szCs w:val="28"/>
              </w:rPr>
              <w:t>у</w:t>
            </w:r>
            <w:r w:rsidRPr="00EA4EDB">
              <w:rPr>
                <w:sz w:val="28"/>
                <w:szCs w:val="28"/>
              </w:rPr>
              <w:t>нальной инфраструктуры</w:t>
            </w:r>
          </w:p>
        </w:tc>
        <w:tc>
          <w:tcPr>
            <w:tcW w:w="292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Средства бюджета Раменского городск</w:t>
            </w:r>
            <w:r w:rsidRPr="00EA4EDB">
              <w:rPr>
                <w:sz w:val="28"/>
                <w:szCs w:val="28"/>
              </w:rPr>
              <w:t>о</w:t>
            </w:r>
            <w:r w:rsidRPr="00EA4EDB">
              <w:rPr>
                <w:sz w:val="28"/>
                <w:szCs w:val="28"/>
              </w:rPr>
              <w:t>го округа</w:t>
            </w:r>
          </w:p>
        </w:tc>
        <w:tc>
          <w:tcPr>
            <w:tcW w:w="343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28"/>
                <w:szCs w:val="28"/>
              </w:rPr>
            </w:pPr>
            <w:r w:rsidRPr="00EA4EDB">
              <w:rPr>
                <w:sz w:val="28"/>
                <w:szCs w:val="28"/>
              </w:rPr>
              <w:t xml:space="preserve">Рассчитано на </w:t>
            </w:r>
            <w:proofErr w:type="gramStart"/>
            <w:r w:rsidRPr="00EA4EDB">
              <w:rPr>
                <w:sz w:val="28"/>
                <w:szCs w:val="28"/>
              </w:rPr>
              <w:t>основании</w:t>
            </w:r>
            <w:proofErr w:type="gramEnd"/>
            <w:r w:rsidRPr="00EA4EDB">
              <w:rPr>
                <w:sz w:val="28"/>
                <w:szCs w:val="28"/>
              </w:rPr>
              <w:t xml:space="preserve"> плановых расходов, исх</w:t>
            </w:r>
            <w:r w:rsidRPr="00EA4EDB">
              <w:rPr>
                <w:sz w:val="28"/>
                <w:szCs w:val="28"/>
              </w:rPr>
              <w:t>о</w:t>
            </w:r>
            <w:r w:rsidRPr="00EA4EDB">
              <w:rPr>
                <w:sz w:val="28"/>
                <w:szCs w:val="28"/>
              </w:rPr>
              <w:t>дя из необходимости з</w:t>
            </w:r>
            <w:r w:rsidRPr="00EA4EDB">
              <w:rPr>
                <w:sz w:val="28"/>
                <w:szCs w:val="28"/>
              </w:rPr>
              <w:t>а</w:t>
            </w:r>
            <w:r w:rsidRPr="00EA4EDB">
              <w:rPr>
                <w:sz w:val="28"/>
                <w:szCs w:val="28"/>
              </w:rPr>
              <w:t>дач на предстоящий пер</w:t>
            </w:r>
            <w:r w:rsidRPr="00EA4EDB">
              <w:rPr>
                <w:sz w:val="28"/>
                <w:szCs w:val="28"/>
              </w:rPr>
              <w:t>и</w:t>
            </w:r>
            <w:r w:rsidRPr="00EA4EDB">
              <w:rPr>
                <w:sz w:val="28"/>
                <w:szCs w:val="28"/>
              </w:rPr>
              <w:t>од</w:t>
            </w:r>
          </w:p>
        </w:tc>
        <w:tc>
          <w:tcPr>
            <w:tcW w:w="4482"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28"/>
                <w:szCs w:val="28"/>
              </w:rPr>
            </w:pPr>
            <w:r w:rsidRPr="00EA4EDB">
              <w:rPr>
                <w:sz w:val="28"/>
                <w:szCs w:val="28"/>
              </w:rPr>
              <w:t>Всего: 25 826,84 тыс. руб., в т.ч.:</w:t>
            </w:r>
          </w:p>
          <w:p w:rsidR="00B4777E" w:rsidRPr="00EA4EDB" w:rsidRDefault="00B4777E" w:rsidP="009D174D">
            <w:pPr>
              <w:rPr>
                <w:sz w:val="28"/>
                <w:szCs w:val="28"/>
              </w:rPr>
            </w:pPr>
            <w:r w:rsidRPr="00EA4EDB">
              <w:rPr>
                <w:sz w:val="28"/>
                <w:szCs w:val="28"/>
              </w:rPr>
              <w:t>2023 год – 14 674,95 тыс. руб.</w:t>
            </w:r>
          </w:p>
          <w:p w:rsidR="00B4777E" w:rsidRPr="00EA4EDB" w:rsidRDefault="00B4777E" w:rsidP="009D174D">
            <w:pPr>
              <w:rPr>
                <w:sz w:val="28"/>
                <w:szCs w:val="28"/>
              </w:rPr>
            </w:pPr>
            <w:r w:rsidRPr="00EA4EDB">
              <w:rPr>
                <w:sz w:val="28"/>
                <w:szCs w:val="28"/>
              </w:rPr>
              <w:t>2024 год – 11 151,89 тыс. руб.</w:t>
            </w:r>
          </w:p>
          <w:p w:rsidR="00B4777E" w:rsidRPr="00EA4EDB" w:rsidRDefault="00B4777E" w:rsidP="009D174D">
            <w:pPr>
              <w:rPr>
                <w:sz w:val="28"/>
                <w:szCs w:val="28"/>
              </w:rPr>
            </w:pPr>
            <w:r w:rsidRPr="00EA4EDB">
              <w:rPr>
                <w:sz w:val="28"/>
                <w:szCs w:val="28"/>
              </w:rPr>
              <w:t>2025 год – 0,00 тыс. руб.</w:t>
            </w:r>
          </w:p>
          <w:p w:rsidR="00B4777E" w:rsidRPr="00EA4EDB" w:rsidRDefault="00B4777E" w:rsidP="009D174D">
            <w:pPr>
              <w:rPr>
                <w:sz w:val="28"/>
                <w:szCs w:val="28"/>
              </w:rPr>
            </w:pPr>
            <w:r w:rsidRPr="00EA4EDB">
              <w:rPr>
                <w:sz w:val="28"/>
                <w:szCs w:val="28"/>
              </w:rPr>
              <w:t>2026 год – 0,00 тыс. руб.</w:t>
            </w:r>
          </w:p>
          <w:p w:rsidR="00B4777E" w:rsidRPr="00EA4EDB" w:rsidRDefault="00B4777E" w:rsidP="009D174D">
            <w:pPr>
              <w:rPr>
                <w:sz w:val="28"/>
                <w:szCs w:val="28"/>
              </w:rPr>
            </w:pPr>
            <w:r w:rsidRPr="00EA4EDB">
              <w:rPr>
                <w:sz w:val="28"/>
                <w:szCs w:val="28"/>
              </w:rPr>
              <w:t>2027 год – 0,00 тыс. руб.</w:t>
            </w:r>
          </w:p>
        </w:tc>
      </w:tr>
      <w:tr w:rsidR="00B4777E" w:rsidRPr="00EA4EDB" w:rsidTr="009D174D">
        <w:trPr>
          <w:trHeight w:val="230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B4777E" w:rsidRPr="00EA4EDB" w:rsidRDefault="00B4777E" w:rsidP="009D174D">
            <w:pPr>
              <w:rPr>
                <w:sz w:val="28"/>
              </w:rPr>
            </w:pPr>
            <w:r w:rsidRPr="00EA4EDB">
              <w:rPr>
                <w:sz w:val="28"/>
                <w:szCs w:val="22"/>
              </w:rPr>
              <w:t>Мероприятие 02.05.</w:t>
            </w:r>
          </w:p>
          <w:p w:rsidR="00B4777E" w:rsidRPr="00EA4EDB" w:rsidRDefault="00B4777E" w:rsidP="009D174D">
            <w:pPr>
              <w:rPr>
                <w:sz w:val="28"/>
              </w:rPr>
            </w:pPr>
            <w:r w:rsidRPr="00EA4EDB">
              <w:rPr>
                <w:sz w:val="28"/>
                <w:szCs w:val="22"/>
              </w:rPr>
              <w:t>Осуществление переданных о</w:t>
            </w:r>
            <w:r w:rsidRPr="00EA4EDB">
              <w:rPr>
                <w:sz w:val="28"/>
                <w:szCs w:val="22"/>
              </w:rPr>
              <w:t>р</w:t>
            </w:r>
            <w:r w:rsidRPr="00EA4EDB">
              <w:rPr>
                <w:sz w:val="28"/>
                <w:szCs w:val="22"/>
              </w:rPr>
              <w:t>ганам местного самоуправления полномочий по региональному государственному жилищному контролю (надзору) за соблюд</w:t>
            </w:r>
            <w:r w:rsidRPr="00EA4EDB">
              <w:rPr>
                <w:sz w:val="28"/>
                <w:szCs w:val="22"/>
              </w:rPr>
              <w:t>е</w:t>
            </w:r>
            <w:r w:rsidRPr="00EA4EDB">
              <w:rPr>
                <w:sz w:val="28"/>
                <w:szCs w:val="22"/>
              </w:rPr>
              <w:t>нием гражданами требований Правил пользования газом</w:t>
            </w:r>
          </w:p>
        </w:tc>
        <w:tc>
          <w:tcPr>
            <w:tcW w:w="29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r w:rsidRPr="00EA4EDB">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Государственная пр</w:t>
            </w:r>
            <w:r w:rsidRPr="00EA4EDB">
              <w:rPr>
                <w:sz w:val="28"/>
                <w:szCs w:val="22"/>
              </w:rPr>
              <w:t>о</w:t>
            </w:r>
            <w:r w:rsidRPr="00EA4EDB">
              <w:rPr>
                <w:sz w:val="28"/>
                <w:szCs w:val="22"/>
              </w:rPr>
              <w:t>грамма Московской обл</w:t>
            </w:r>
            <w:r w:rsidRPr="00EA4EDB">
              <w:rPr>
                <w:sz w:val="28"/>
                <w:szCs w:val="22"/>
              </w:rPr>
              <w:t>а</w:t>
            </w:r>
            <w:r w:rsidRPr="00EA4EDB">
              <w:rPr>
                <w:sz w:val="28"/>
                <w:szCs w:val="22"/>
              </w:rPr>
              <w:t>сти "Развитие инженерной инфраструктуры, эне</w:t>
            </w:r>
            <w:r w:rsidRPr="00EA4EDB">
              <w:rPr>
                <w:sz w:val="28"/>
                <w:szCs w:val="22"/>
              </w:rPr>
              <w:t>р</w:t>
            </w:r>
            <w:r w:rsidRPr="00EA4EDB">
              <w:rPr>
                <w:sz w:val="28"/>
                <w:szCs w:val="22"/>
              </w:rPr>
              <w:t>гоэффективности и отра</w:t>
            </w:r>
            <w:r w:rsidRPr="00EA4EDB">
              <w:rPr>
                <w:sz w:val="28"/>
                <w:szCs w:val="22"/>
              </w:rPr>
              <w:t>с</w:t>
            </w:r>
            <w:r w:rsidRPr="00EA4EDB">
              <w:rPr>
                <w:sz w:val="28"/>
                <w:szCs w:val="22"/>
              </w:rPr>
              <w:t>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proofErr w:type="gramStart"/>
            <w:r w:rsidRPr="00EA4EDB">
              <w:rPr>
                <w:sz w:val="28"/>
                <w:szCs w:val="22"/>
              </w:rPr>
              <w:t>Всего: 1 053,00 тыс. руб., в т.ч.:</w:t>
            </w:r>
            <w:r w:rsidRPr="00EA4EDB">
              <w:rPr>
                <w:sz w:val="28"/>
                <w:szCs w:val="22"/>
              </w:rPr>
              <w:br/>
              <w:t>2023 год – 1 053,00 тыс. руб.</w:t>
            </w:r>
            <w:r w:rsidRPr="00EA4EDB">
              <w:rPr>
                <w:sz w:val="28"/>
                <w:szCs w:val="22"/>
              </w:rPr>
              <w:br/>
              <w:t>2024 год – 0,00 тыс. руб.</w:t>
            </w:r>
            <w:r w:rsidRPr="00EA4EDB">
              <w:rPr>
                <w:sz w:val="28"/>
                <w:szCs w:val="22"/>
              </w:rPr>
              <w:br/>
              <w:t>2025 год – 0,00 тыс. руб.</w:t>
            </w:r>
            <w:r w:rsidRPr="00EA4EDB">
              <w:rPr>
                <w:sz w:val="28"/>
                <w:szCs w:val="22"/>
              </w:rPr>
              <w:br/>
              <w:t>2026 год – 0,00 тыс. руб.</w:t>
            </w:r>
            <w:r w:rsidRPr="00EA4EDB">
              <w:rPr>
                <w:sz w:val="28"/>
                <w:szCs w:val="22"/>
              </w:rPr>
              <w:br/>
              <w:t>2027 год – 0,00 тыс. руб.</w:t>
            </w:r>
            <w:proofErr w:type="gramEnd"/>
          </w:p>
        </w:tc>
      </w:tr>
    </w:tbl>
    <w:p w:rsidR="00365A47" w:rsidRPr="00B4777E" w:rsidRDefault="00365A47" w:rsidP="00B4777E">
      <w:pPr>
        <w:tabs>
          <w:tab w:val="left" w:pos="1780"/>
        </w:tabs>
        <w:rPr>
          <w:lang w:eastAsia="zh-CN"/>
        </w:rPr>
      </w:pPr>
    </w:p>
    <w:sectPr w:rsidR="00365A47" w:rsidRPr="00B4777E" w:rsidSect="00B4777E">
      <w:footerReference w:type="even" r:id="rId13"/>
      <w:pgSz w:w="16838" w:h="11905" w:orient="landscape"/>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98" w:rsidRDefault="00D07598">
      <w:r>
        <w:separator/>
      </w:r>
    </w:p>
  </w:endnote>
  <w:endnote w:type="continuationSeparator" w:id="0">
    <w:p w:rsidR="00D07598" w:rsidRDefault="00D0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7C" w:rsidRDefault="00E5577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77C" w:rsidRDefault="00E5577C" w:rsidP="00AC4D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7E" w:rsidRDefault="00B4777E"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777E" w:rsidRDefault="00B4777E" w:rsidP="00AC4DC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7C" w:rsidRDefault="00E5577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77C" w:rsidRDefault="00E5577C" w:rsidP="00AC4D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98" w:rsidRDefault="00D07598">
      <w:r>
        <w:separator/>
      </w:r>
    </w:p>
  </w:footnote>
  <w:footnote w:type="continuationSeparator" w:id="0">
    <w:p w:rsidR="00D07598" w:rsidRDefault="00D07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7C"/>
    <w:multiLevelType w:val="multilevel"/>
    <w:tmpl w:val="98E4005C"/>
    <w:lvl w:ilvl="0">
      <w:start w:val="1"/>
      <w:numFmt w:val="decimal"/>
      <w:lvlText w:val="%1."/>
      <w:lvlJc w:val="left"/>
      <w:pPr>
        <w:ind w:left="90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2F05560"/>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524EE7"/>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70041E1"/>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F04561"/>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5442A7"/>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2A3E5C"/>
    <w:multiLevelType w:val="hybridMultilevel"/>
    <w:tmpl w:val="B3D8048E"/>
    <w:lvl w:ilvl="0" w:tplc="DD4C49F6">
      <w:start w:val="88"/>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126C792E"/>
    <w:multiLevelType w:val="hybridMultilevel"/>
    <w:tmpl w:val="AD121CFA"/>
    <w:lvl w:ilvl="0" w:tplc="B59CB9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1285306A"/>
    <w:multiLevelType w:val="hybridMultilevel"/>
    <w:tmpl w:val="DA1CF1D0"/>
    <w:lvl w:ilvl="0" w:tplc="E2CC3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F07D88"/>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5044276"/>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FC0C3D"/>
    <w:multiLevelType w:val="hybridMultilevel"/>
    <w:tmpl w:val="3A0A21C0"/>
    <w:lvl w:ilvl="0" w:tplc="98801572">
      <w:start w:val="88"/>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2D7D5071"/>
    <w:multiLevelType w:val="hybridMultilevel"/>
    <w:tmpl w:val="53D6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09162E"/>
    <w:multiLevelType w:val="hybridMultilevel"/>
    <w:tmpl w:val="C4EAE204"/>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B81B1A"/>
    <w:multiLevelType w:val="hybridMultilevel"/>
    <w:tmpl w:val="09C294EA"/>
    <w:lvl w:ilvl="0" w:tplc="68CA9D4E">
      <w:start w:val="1"/>
      <w:numFmt w:val="decimal"/>
      <w:lvlText w:val="%1."/>
      <w:lvlJc w:val="left"/>
      <w:pPr>
        <w:ind w:left="19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BF20C4"/>
    <w:multiLevelType w:val="hybridMultilevel"/>
    <w:tmpl w:val="8580E4F4"/>
    <w:lvl w:ilvl="0" w:tplc="EF5ACED0">
      <w:start w:val="1"/>
      <w:numFmt w:val="decimal"/>
      <w:lvlText w:val="%1."/>
      <w:lvlJc w:val="left"/>
      <w:pPr>
        <w:ind w:left="108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825833"/>
    <w:multiLevelType w:val="hybridMultilevel"/>
    <w:tmpl w:val="BB4255B8"/>
    <w:lvl w:ilvl="0" w:tplc="59F6A6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1F5799"/>
    <w:multiLevelType w:val="hybridMultilevel"/>
    <w:tmpl w:val="B6EC2E8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7E50D76"/>
    <w:multiLevelType w:val="multilevel"/>
    <w:tmpl w:val="E1540384"/>
    <w:lvl w:ilvl="0">
      <w:start w:val="1"/>
      <w:numFmt w:val="decimal"/>
      <w:lvlText w:val="%1."/>
      <w:lvlJc w:val="left"/>
      <w:pPr>
        <w:ind w:left="1080" w:hanging="720"/>
      </w:pPr>
      <w:rPr>
        <w:rFonts w:cs="Times New Roman"/>
        <w:b w:val="0"/>
      </w:rPr>
    </w:lvl>
    <w:lvl w:ilvl="1">
      <w:start w:val="1"/>
      <w:numFmt w:val="decimal"/>
      <w:isLgl/>
      <w:lvlText w:val="%1.%2."/>
      <w:lvlJc w:val="left"/>
      <w:pPr>
        <w:ind w:left="1146" w:hanging="7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638" w:hanging="108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2130" w:hanging="144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622" w:hanging="1800"/>
      </w:pPr>
      <w:rPr>
        <w:rFonts w:cs="Times New Roman"/>
      </w:rPr>
    </w:lvl>
    <w:lvl w:ilvl="8">
      <w:start w:val="1"/>
      <w:numFmt w:val="decimal"/>
      <w:isLgl/>
      <w:lvlText w:val="%1.%2.%3.%4.%5.%6.%7.%8.%9."/>
      <w:lvlJc w:val="left"/>
      <w:pPr>
        <w:ind w:left="3048" w:hanging="2160"/>
      </w:pPr>
      <w:rPr>
        <w:rFonts w:cs="Times New Roman"/>
      </w:rPr>
    </w:lvl>
  </w:abstractNum>
  <w:abstractNum w:abstractNumId="19">
    <w:nsid w:val="3C111186"/>
    <w:multiLevelType w:val="hybridMultilevel"/>
    <w:tmpl w:val="BA54D7C4"/>
    <w:lvl w:ilvl="0" w:tplc="800005E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FA77F41"/>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0DA0A0F"/>
    <w:multiLevelType w:val="hybridMultilevel"/>
    <w:tmpl w:val="C16497FC"/>
    <w:lvl w:ilvl="0" w:tplc="3B3CCA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B82D56"/>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B476C20"/>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E552972"/>
    <w:multiLevelType w:val="hybridMultilevel"/>
    <w:tmpl w:val="5B94BE8C"/>
    <w:lvl w:ilvl="0" w:tplc="7096C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3039C8"/>
    <w:multiLevelType w:val="hybridMultilevel"/>
    <w:tmpl w:val="9074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F2AE2"/>
    <w:multiLevelType w:val="hybridMultilevel"/>
    <w:tmpl w:val="7E74B824"/>
    <w:lvl w:ilvl="0" w:tplc="A7308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64066CF"/>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0350310"/>
    <w:multiLevelType w:val="hybridMultilevel"/>
    <w:tmpl w:val="DB7243B4"/>
    <w:lvl w:ilvl="0" w:tplc="818AEBB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1E125A"/>
    <w:multiLevelType w:val="hybridMultilevel"/>
    <w:tmpl w:val="BFA4ADD2"/>
    <w:lvl w:ilvl="0" w:tplc="6ED8CD2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8C744C3"/>
    <w:multiLevelType w:val="hybridMultilevel"/>
    <w:tmpl w:val="852200F4"/>
    <w:lvl w:ilvl="0" w:tplc="8ABA988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nsid w:val="7BEA2277"/>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7C7612C2"/>
    <w:multiLevelType w:val="hybridMultilevel"/>
    <w:tmpl w:val="F40E45C8"/>
    <w:lvl w:ilvl="0" w:tplc="64CC8082">
      <w:start w:val="1"/>
      <w:numFmt w:val="decimal"/>
      <w:lvlText w:val="%1."/>
      <w:lvlJc w:val="left"/>
      <w:pPr>
        <w:ind w:left="1004" w:hanging="360"/>
      </w:pPr>
      <w:rPr>
        <w:rFonts w:hint="default"/>
        <w:color w:val="000000" w:themeColor="text1"/>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7DE74B62"/>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
  </w:num>
  <w:num w:numId="3">
    <w:abstractNumId w:val="31"/>
  </w:num>
  <w:num w:numId="4">
    <w:abstractNumId w:val="33"/>
  </w:num>
  <w:num w:numId="5">
    <w:abstractNumId w:val="19"/>
  </w:num>
  <w:num w:numId="6">
    <w:abstractNumId w:val="0"/>
  </w:num>
  <w:num w:numId="7">
    <w:abstractNumId w:val="4"/>
  </w:num>
  <w:num w:numId="8">
    <w:abstractNumId w:val="8"/>
  </w:num>
  <w:num w:numId="9">
    <w:abstractNumId w:val="20"/>
  </w:num>
  <w:num w:numId="10">
    <w:abstractNumId w:val="15"/>
  </w:num>
  <w:num w:numId="11">
    <w:abstractNumId w:val="26"/>
  </w:num>
  <w:num w:numId="12">
    <w:abstractNumId w:val="14"/>
  </w:num>
  <w:num w:numId="13">
    <w:abstractNumId w:val="24"/>
  </w:num>
  <w:num w:numId="14">
    <w:abstractNumId w:val="28"/>
  </w:num>
  <w:num w:numId="15">
    <w:abstractNumId w:val="13"/>
  </w:num>
  <w:num w:numId="16">
    <w:abstractNumId w:val="30"/>
  </w:num>
  <w:num w:numId="17">
    <w:abstractNumId w:val="23"/>
  </w:num>
  <w:num w:numId="18">
    <w:abstractNumId w:val="22"/>
  </w:num>
  <w:num w:numId="19">
    <w:abstractNumId w:val="9"/>
  </w:num>
  <w:num w:numId="20">
    <w:abstractNumId w:val="3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0"/>
  </w:num>
  <w:num w:numId="25">
    <w:abstractNumId w:val="7"/>
  </w:num>
  <w:num w:numId="26">
    <w:abstractNumId w:val="3"/>
  </w:num>
  <w:num w:numId="27">
    <w:abstractNumId w:val="2"/>
  </w:num>
  <w:num w:numId="28">
    <w:abstractNumId w:val="27"/>
  </w:num>
  <w:num w:numId="29">
    <w:abstractNumId w:val="1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1669"/>
    <w:rsid w:val="00003E7B"/>
    <w:rsid w:val="00005994"/>
    <w:rsid w:val="0000696D"/>
    <w:rsid w:val="00006E22"/>
    <w:rsid w:val="00007337"/>
    <w:rsid w:val="0000738E"/>
    <w:rsid w:val="00010110"/>
    <w:rsid w:val="00010D65"/>
    <w:rsid w:val="00011D0C"/>
    <w:rsid w:val="000146B9"/>
    <w:rsid w:val="00015B8F"/>
    <w:rsid w:val="00015C59"/>
    <w:rsid w:val="00016610"/>
    <w:rsid w:val="00016A89"/>
    <w:rsid w:val="0001725D"/>
    <w:rsid w:val="000206FB"/>
    <w:rsid w:val="0002076C"/>
    <w:rsid w:val="00021B15"/>
    <w:rsid w:val="0002284C"/>
    <w:rsid w:val="000234A2"/>
    <w:rsid w:val="000237BA"/>
    <w:rsid w:val="00024D37"/>
    <w:rsid w:val="000253A1"/>
    <w:rsid w:val="000256E2"/>
    <w:rsid w:val="000261AF"/>
    <w:rsid w:val="00026F4E"/>
    <w:rsid w:val="00026FD9"/>
    <w:rsid w:val="00027439"/>
    <w:rsid w:val="000274A4"/>
    <w:rsid w:val="00027B0D"/>
    <w:rsid w:val="00030FC3"/>
    <w:rsid w:val="00031002"/>
    <w:rsid w:val="00032C9E"/>
    <w:rsid w:val="00033176"/>
    <w:rsid w:val="000336CA"/>
    <w:rsid w:val="00033DFA"/>
    <w:rsid w:val="00033F48"/>
    <w:rsid w:val="00034D34"/>
    <w:rsid w:val="000352DF"/>
    <w:rsid w:val="00035911"/>
    <w:rsid w:val="000413E5"/>
    <w:rsid w:val="0004152B"/>
    <w:rsid w:val="000418E8"/>
    <w:rsid w:val="00042293"/>
    <w:rsid w:val="000425D8"/>
    <w:rsid w:val="00042643"/>
    <w:rsid w:val="00042A1D"/>
    <w:rsid w:val="000459F4"/>
    <w:rsid w:val="00046503"/>
    <w:rsid w:val="000468DA"/>
    <w:rsid w:val="00046A42"/>
    <w:rsid w:val="00047E81"/>
    <w:rsid w:val="00050633"/>
    <w:rsid w:val="0005088B"/>
    <w:rsid w:val="00050900"/>
    <w:rsid w:val="00050CCB"/>
    <w:rsid w:val="00050DB5"/>
    <w:rsid w:val="0005344C"/>
    <w:rsid w:val="000536EF"/>
    <w:rsid w:val="000538DC"/>
    <w:rsid w:val="00054C8E"/>
    <w:rsid w:val="00054E68"/>
    <w:rsid w:val="00055095"/>
    <w:rsid w:val="00056017"/>
    <w:rsid w:val="0005678A"/>
    <w:rsid w:val="000568B8"/>
    <w:rsid w:val="00062E08"/>
    <w:rsid w:val="00063543"/>
    <w:rsid w:val="000635C9"/>
    <w:rsid w:val="00064AB1"/>
    <w:rsid w:val="00066742"/>
    <w:rsid w:val="00066BF0"/>
    <w:rsid w:val="0006706B"/>
    <w:rsid w:val="0006760C"/>
    <w:rsid w:val="00070A87"/>
    <w:rsid w:val="00071784"/>
    <w:rsid w:val="00072B58"/>
    <w:rsid w:val="0007312C"/>
    <w:rsid w:val="00075C0B"/>
    <w:rsid w:val="00076A40"/>
    <w:rsid w:val="00076B4E"/>
    <w:rsid w:val="00081C9D"/>
    <w:rsid w:val="0008290B"/>
    <w:rsid w:val="000831B9"/>
    <w:rsid w:val="00083A24"/>
    <w:rsid w:val="00084CAD"/>
    <w:rsid w:val="0008530D"/>
    <w:rsid w:val="000856A3"/>
    <w:rsid w:val="000856F2"/>
    <w:rsid w:val="00085CE7"/>
    <w:rsid w:val="00087162"/>
    <w:rsid w:val="00087A97"/>
    <w:rsid w:val="00087C36"/>
    <w:rsid w:val="00090B0F"/>
    <w:rsid w:val="00090D0A"/>
    <w:rsid w:val="00091090"/>
    <w:rsid w:val="00091365"/>
    <w:rsid w:val="00091E4B"/>
    <w:rsid w:val="00092F74"/>
    <w:rsid w:val="00093232"/>
    <w:rsid w:val="00094287"/>
    <w:rsid w:val="00095A30"/>
    <w:rsid w:val="00095A42"/>
    <w:rsid w:val="000970C8"/>
    <w:rsid w:val="0009770B"/>
    <w:rsid w:val="000A03F2"/>
    <w:rsid w:val="000A08AE"/>
    <w:rsid w:val="000A1362"/>
    <w:rsid w:val="000A27AD"/>
    <w:rsid w:val="000A28B3"/>
    <w:rsid w:val="000A3527"/>
    <w:rsid w:val="000A3B4A"/>
    <w:rsid w:val="000A3DF7"/>
    <w:rsid w:val="000A3E07"/>
    <w:rsid w:val="000A4EB9"/>
    <w:rsid w:val="000A7B7F"/>
    <w:rsid w:val="000A7F7C"/>
    <w:rsid w:val="000B005A"/>
    <w:rsid w:val="000B00EA"/>
    <w:rsid w:val="000B10E5"/>
    <w:rsid w:val="000B14A1"/>
    <w:rsid w:val="000B1BF2"/>
    <w:rsid w:val="000B1DA0"/>
    <w:rsid w:val="000B406F"/>
    <w:rsid w:val="000B43EE"/>
    <w:rsid w:val="000B7213"/>
    <w:rsid w:val="000C0286"/>
    <w:rsid w:val="000C162E"/>
    <w:rsid w:val="000C171A"/>
    <w:rsid w:val="000C1848"/>
    <w:rsid w:val="000C188F"/>
    <w:rsid w:val="000C1EE4"/>
    <w:rsid w:val="000C21A2"/>
    <w:rsid w:val="000C2571"/>
    <w:rsid w:val="000C2705"/>
    <w:rsid w:val="000C3057"/>
    <w:rsid w:val="000C4348"/>
    <w:rsid w:val="000C503E"/>
    <w:rsid w:val="000C533A"/>
    <w:rsid w:val="000C5AC9"/>
    <w:rsid w:val="000C76C6"/>
    <w:rsid w:val="000C7757"/>
    <w:rsid w:val="000C77D7"/>
    <w:rsid w:val="000C7F23"/>
    <w:rsid w:val="000C7F84"/>
    <w:rsid w:val="000D2256"/>
    <w:rsid w:val="000D4B5A"/>
    <w:rsid w:val="000D6DFC"/>
    <w:rsid w:val="000D6ECF"/>
    <w:rsid w:val="000D750C"/>
    <w:rsid w:val="000D759A"/>
    <w:rsid w:val="000D76F0"/>
    <w:rsid w:val="000E2008"/>
    <w:rsid w:val="000E350A"/>
    <w:rsid w:val="000E396A"/>
    <w:rsid w:val="000E4287"/>
    <w:rsid w:val="000E571A"/>
    <w:rsid w:val="000E61AF"/>
    <w:rsid w:val="000E651A"/>
    <w:rsid w:val="000E76F0"/>
    <w:rsid w:val="000F09F2"/>
    <w:rsid w:val="000F1972"/>
    <w:rsid w:val="000F2F03"/>
    <w:rsid w:val="000F515C"/>
    <w:rsid w:val="000F527A"/>
    <w:rsid w:val="000F589B"/>
    <w:rsid w:val="000F5C3D"/>
    <w:rsid w:val="000F5CCB"/>
    <w:rsid w:val="000F66E2"/>
    <w:rsid w:val="000F712A"/>
    <w:rsid w:val="001010B2"/>
    <w:rsid w:val="00101451"/>
    <w:rsid w:val="00102719"/>
    <w:rsid w:val="00103389"/>
    <w:rsid w:val="00103833"/>
    <w:rsid w:val="0010616F"/>
    <w:rsid w:val="001068AA"/>
    <w:rsid w:val="00106F27"/>
    <w:rsid w:val="00107165"/>
    <w:rsid w:val="00107944"/>
    <w:rsid w:val="001111BB"/>
    <w:rsid w:val="001115F2"/>
    <w:rsid w:val="001119C8"/>
    <w:rsid w:val="001125C6"/>
    <w:rsid w:val="001132A5"/>
    <w:rsid w:val="00113B58"/>
    <w:rsid w:val="001146ED"/>
    <w:rsid w:val="00114722"/>
    <w:rsid w:val="0011509D"/>
    <w:rsid w:val="00115976"/>
    <w:rsid w:val="001159D6"/>
    <w:rsid w:val="00115ED7"/>
    <w:rsid w:val="00120386"/>
    <w:rsid w:val="001216B2"/>
    <w:rsid w:val="001225A0"/>
    <w:rsid w:val="001229F7"/>
    <w:rsid w:val="001231EB"/>
    <w:rsid w:val="00124FD2"/>
    <w:rsid w:val="00126727"/>
    <w:rsid w:val="00127025"/>
    <w:rsid w:val="0012798C"/>
    <w:rsid w:val="001324AD"/>
    <w:rsid w:val="00132E7C"/>
    <w:rsid w:val="00132F11"/>
    <w:rsid w:val="00135FFD"/>
    <w:rsid w:val="00136480"/>
    <w:rsid w:val="0013655F"/>
    <w:rsid w:val="0014157E"/>
    <w:rsid w:val="00141ACD"/>
    <w:rsid w:val="00141D3F"/>
    <w:rsid w:val="0014221D"/>
    <w:rsid w:val="001424C1"/>
    <w:rsid w:val="00142F93"/>
    <w:rsid w:val="00142FCE"/>
    <w:rsid w:val="00143015"/>
    <w:rsid w:val="00143508"/>
    <w:rsid w:val="00144D81"/>
    <w:rsid w:val="00145428"/>
    <w:rsid w:val="00145813"/>
    <w:rsid w:val="001466A4"/>
    <w:rsid w:val="001469C8"/>
    <w:rsid w:val="00146E1B"/>
    <w:rsid w:val="0014735F"/>
    <w:rsid w:val="00147AC1"/>
    <w:rsid w:val="001506EC"/>
    <w:rsid w:val="00151DAA"/>
    <w:rsid w:val="001520DF"/>
    <w:rsid w:val="00152AF7"/>
    <w:rsid w:val="00153397"/>
    <w:rsid w:val="00154A06"/>
    <w:rsid w:val="00155736"/>
    <w:rsid w:val="001560E5"/>
    <w:rsid w:val="00157F61"/>
    <w:rsid w:val="00157FB8"/>
    <w:rsid w:val="001610A9"/>
    <w:rsid w:val="0016206C"/>
    <w:rsid w:val="00162285"/>
    <w:rsid w:val="001628AE"/>
    <w:rsid w:val="0016292D"/>
    <w:rsid w:val="00163805"/>
    <w:rsid w:val="00164BFD"/>
    <w:rsid w:val="00164C29"/>
    <w:rsid w:val="001654C7"/>
    <w:rsid w:val="00167D0C"/>
    <w:rsid w:val="00167FE3"/>
    <w:rsid w:val="0017020E"/>
    <w:rsid w:val="00170C67"/>
    <w:rsid w:val="0017240D"/>
    <w:rsid w:val="00173213"/>
    <w:rsid w:val="001740F7"/>
    <w:rsid w:val="00174263"/>
    <w:rsid w:val="00174EAF"/>
    <w:rsid w:val="001767BD"/>
    <w:rsid w:val="00176FB2"/>
    <w:rsid w:val="001779F2"/>
    <w:rsid w:val="00177F9C"/>
    <w:rsid w:val="001806EC"/>
    <w:rsid w:val="00180708"/>
    <w:rsid w:val="00181C23"/>
    <w:rsid w:val="00182199"/>
    <w:rsid w:val="00182214"/>
    <w:rsid w:val="00182DC5"/>
    <w:rsid w:val="00184982"/>
    <w:rsid w:val="0018524D"/>
    <w:rsid w:val="001876E6"/>
    <w:rsid w:val="001900A5"/>
    <w:rsid w:val="00191303"/>
    <w:rsid w:val="00191E7B"/>
    <w:rsid w:val="00192456"/>
    <w:rsid w:val="0019368C"/>
    <w:rsid w:val="00194ECC"/>
    <w:rsid w:val="00195043"/>
    <w:rsid w:val="001954B9"/>
    <w:rsid w:val="0019551A"/>
    <w:rsid w:val="00195710"/>
    <w:rsid w:val="00195DD5"/>
    <w:rsid w:val="00195E3A"/>
    <w:rsid w:val="00196141"/>
    <w:rsid w:val="00197390"/>
    <w:rsid w:val="00197997"/>
    <w:rsid w:val="001979EB"/>
    <w:rsid w:val="001A025B"/>
    <w:rsid w:val="001A071F"/>
    <w:rsid w:val="001A1571"/>
    <w:rsid w:val="001A1B38"/>
    <w:rsid w:val="001A2FA6"/>
    <w:rsid w:val="001A3B0D"/>
    <w:rsid w:val="001A3F1A"/>
    <w:rsid w:val="001A5457"/>
    <w:rsid w:val="001A6776"/>
    <w:rsid w:val="001A6E70"/>
    <w:rsid w:val="001A7529"/>
    <w:rsid w:val="001B0133"/>
    <w:rsid w:val="001B13CE"/>
    <w:rsid w:val="001B30FC"/>
    <w:rsid w:val="001B4747"/>
    <w:rsid w:val="001B5955"/>
    <w:rsid w:val="001B5C27"/>
    <w:rsid w:val="001B64BB"/>
    <w:rsid w:val="001B6CEB"/>
    <w:rsid w:val="001C02CC"/>
    <w:rsid w:val="001C0DB9"/>
    <w:rsid w:val="001C0FA3"/>
    <w:rsid w:val="001C1C10"/>
    <w:rsid w:val="001C1C75"/>
    <w:rsid w:val="001C22AF"/>
    <w:rsid w:val="001C2922"/>
    <w:rsid w:val="001C335C"/>
    <w:rsid w:val="001C395A"/>
    <w:rsid w:val="001C3FD0"/>
    <w:rsid w:val="001C62DD"/>
    <w:rsid w:val="001C63B7"/>
    <w:rsid w:val="001D0284"/>
    <w:rsid w:val="001D02D2"/>
    <w:rsid w:val="001D202C"/>
    <w:rsid w:val="001D2AE2"/>
    <w:rsid w:val="001D2C68"/>
    <w:rsid w:val="001D4879"/>
    <w:rsid w:val="001D5C21"/>
    <w:rsid w:val="001D6A34"/>
    <w:rsid w:val="001D6BF7"/>
    <w:rsid w:val="001E084F"/>
    <w:rsid w:val="001E0A77"/>
    <w:rsid w:val="001E25D4"/>
    <w:rsid w:val="001E26D3"/>
    <w:rsid w:val="001E2CC2"/>
    <w:rsid w:val="001E3B61"/>
    <w:rsid w:val="001E4882"/>
    <w:rsid w:val="001E56B4"/>
    <w:rsid w:val="001E6355"/>
    <w:rsid w:val="001E728B"/>
    <w:rsid w:val="001E781A"/>
    <w:rsid w:val="001E7942"/>
    <w:rsid w:val="001E7DBF"/>
    <w:rsid w:val="001E7E6C"/>
    <w:rsid w:val="001F0045"/>
    <w:rsid w:val="001F0EBD"/>
    <w:rsid w:val="001F31E7"/>
    <w:rsid w:val="001F340F"/>
    <w:rsid w:val="001F5F5E"/>
    <w:rsid w:val="001F6206"/>
    <w:rsid w:val="001F7E93"/>
    <w:rsid w:val="00203578"/>
    <w:rsid w:val="002037CA"/>
    <w:rsid w:val="00203C96"/>
    <w:rsid w:val="00203CB5"/>
    <w:rsid w:val="00203E65"/>
    <w:rsid w:val="00203F52"/>
    <w:rsid w:val="002040F8"/>
    <w:rsid w:val="00205BDD"/>
    <w:rsid w:val="002062DF"/>
    <w:rsid w:val="00206B27"/>
    <w:rsid w:val="002079DC"/>
    <w:rsid w:val="00210021"/>
    <w:rsid w:val="002103D1"/>
    <w:rsid w:val="00210E18"/>
    <w:rsid w:val="00211581"/>
    <w:rsid w:val="00211C73"/>
    <w:rsid w:val="002127BA"/>
    <w:rsid w:val="00213349"/>
    <w:rsid w:val="00214EEE"/>
    <w:rsid w:val="0021569F"/>
    <w:rsid w:val="00215716"/>
    <w:rsid w:val="0021600C"/>
    <w:rsid w:val="002177FF"/>
    <w:rsid w:val="00217947"/>
    <w:rsid w:val="00217B78"/>
    <w:rsid w:val="00220B48"/>
    <w:rsid w:val="00221860"/>
    <w:rsid w:val="002231DB"/>
    <w:rsid w:val="0022358E"/>
    <w:rsid w:val="00223D91"/>
    <w:rsid w:val="00224940"/>
    <w:rsid w:val="00224B39"/>
    <w:rsid w:val="00225A8A"/>
    <w:rsid w:val="00226F4E"/>
    <w:rsid w:val="0023032A"/>
    <w:rsid w:val="002303E4"/>
    <w:rsid w:val="00230914"/>
    <w:rsid w:val="00230DA4"/>
    <w:rsid w:val="0023113C"/>
    <w:rsid w:val="00231529"/>
    <w:rsid w:val="00232475"/>
    <w:rsid w:val="00233481"/>
    <w:rsid w:val="00233644"/>
    <w:rsid w:val="002343E0"/>
    <w:rsid w:val="0023548D"/>
    <w:rsid w:val="00236098"/>
    <w:rsid w:val="002366C8"/>
    <w:rsid w:val="00243943"/>
    <w:rsid w:val="002453AA"/>
    <w:rsid w:val="00245560"/>
    <w:rsid w:val="0024601E"/>
    <w:rsid w:val="0024652F"/>
    <w:rsid w:val="00246DAE"/>
    <w:rsid w:val="002471EA"/>
    <w:rsid w:val="00247A36"/>
    <w:rsid w:val="00250052"/>
    <w:rsid w:val="002500F0"/>
    <w:rsid w:val="002507B4"/>
    <w:rsid w:val="00251374"/>
    <w:rsid w:val="002523A5"/>
    <w:rsid w:val="00252DDC"/>
    <w:rsid w:val="00253777"/>
    <w:rsid w:val="00253E97"/>
    <w:rsid w:val="00253FDD"/>
    <w:rsid w:val="002549B2"/>
    <w:rsid w:val="00254A13"/>
    <w:rsid w:val="00254CFE"/>
    <w:rsid w:val="0025512E"/>
    <w:rsid w:val="0025707C"/>
    <w:rsid w:val="00257EB7"/>
    <w:rsid w:val="002617FF"/>
    <w:rsid w:val="00261FF5"/>
    <w:rsid w:val="00262797"/>
    <w:rsid w:val="002631A3"/>
    <w:rsid w:val="00263C84"/>
    <w:rsid w:val="00267057"/>
    <w:rsid w:val="00267D9D"/>
    <w:rsid w:val="00270EC2"/>
    <w:rsid w:val="0027369E"/>
    <w:rsid w:val="0027398B"/>
    <w:rsid w:val="0027413D"/>
    <w:rsid w:val="002750AF"/>
    <w:rsid w:val="00275C19"/>
    <w:rsid w:val="00275D18"/>
    <w:rsid w:val="00275D2B"/>
    <w:rsid w:val="0027759C"/>
    <w:rsid w:val="00277F4E"/>
    <w:rsid w:val="00277F6F"/>
    <w:rsid w:val="0028031D"/>
    <w:rsid w:val="00280693"/>
    <w:rsid w:val="0028072B"/>
    <w:rsid w:val="0028073A"/>
    <w:rsid w:val="00280FBD"/>
    <w:rsid w:val="0028116F"/>
    <w:rsid w:val="002837DD"/>
    <w:rsid w:val="00283F24"/>
    <w:rsid w:val="002855B7"/>
    <w:rsid w:val="00285B06"/>
    <w:rsid w:val="00285C6A"/>
    <w:rsid w:val="002862B7"/>
    <w:rsid w:val="00286A89"/>
    <w:rsid w:val="00286C5D"/>
    <w:rsid w:val="00286F34"/>
    <w:rsid w:val="00287FE3"/>
    <w:rsid w:val="00290852"/>
    <w:rsid w:val="00290AE5"/>
    <w:rsid w:val="00292B1F"/>
    <w:rsid w:val="00292C82"/>
    <w:rsid w:val="00292E7A"/>
    <w:rsid w:val="002932A3"/>
    <w:rsid w:val="002949BE"/>
    <w:rsid w:val="00295740"/>
    <w:rsid w:val="00296119"/>
    <w:rsid w:val="002966EA"/>
    <w:rsid w:val="002969A3"/>
    <w:rsid w:val="002A01E2"/>
    <w:rsid w:val="002A0D45"/>
    <w:rsid w:val="002A1AA0"/>
    <w:rsid w:val="002A1DE8"/>
    <w:rsid w:val="002A23E9"/>
    <w:rsid w:val="002A413D"/>
    <w:rsid w:val="002A4B03"/>
    <w:rsid w:val="002A6499"/>
    <w:rsid w:val="002A6A9B"/>
    <w:rsid w:val="002A785D"/>
    <w:rsid w:val="002B0B80"/>
    <w:rsid w:val="002B1A45"/>
    <w:rsid w:val="002B203D"/>
    <w:rsid w:val="002B3786"/>
    <w:rsid w:val="002B3AF7"/>
    <w:rsid w:val="002B3B11"/>
    <w:rsid w:val="002B3CF0"/>
    <w:rsid w:val="002B3EDE"/>
    <w:rsid w:val="002B47BC"/>
    <w:rsid w:val="002B4BDA"/>
    <w:rsid w:val="002B5C98"/>
    <w:rsid w:val="002B7381"/>
    <w:rsid w:val="002B7D42"/>
    <w:rsid w:val="002C021C"/>
    <w:rsid w:val="002C0C4F"/>
    <w:rsid w:val="002C2450"/>
    <w:rsid w:val="002C3429"/>
    <w:rsid w:val="002C3C62"/>
    <w:rsid w:val="002C3FFC"/>
    <w:rsid w:val="002C4D88"/>
    <w:rsid w:val="002C60B3"/>
    <w:rsid w:val="002D0CD2"/>
    <w:rsid w:val="002D19F8"/>
    <w:rsid w:val="002D1CD3"/>
    <w:rsid w:val="002D2EC8"/>
    <w:rsid w:val="002D3691"/>
    <w:rsid w:val="002D389A"/>
    <w:rsid w:val="002D5F06"/>
    <w:rsid w:val="002D688C"/>
    <w:rsid w:val="002D6C81"/>
    <w:rsid w:val="002D771E"/>
    <w:rsid w:val="002E1024"/>
    <w:rsid w:val="002E3495"/>
    <w:rsid w:val="002E43B2"/>
    <w:rsid w:val="002E4709"/>
    <w:rsid w:val="002E6097"/>
    <w:rsid w:val="002E7112"/>
    <w:rsid w:val="002E738D"/>
    <w:rsid w:val="002E74E6"/>
    <w:rsid w:val="002E7F06"/>
    <w:rsid w:val="002F3704"/>
    <w:rsid w:val="002F4942"/>
    <w:rsid w:val="002F6692"/>
    <w:rsid w:val="002F67BE"/>
    <w:rsid w:val="002F7FA2"/>
    <w:rsid w:val="00300347"/>
    <w:rsid w:val="00301B69"/>
    <w:rsid w:val="00302048"/>
    <w:rsid w:val="003021F1"/>
    <w:rsid w:val="003027A1"/>
    <w:rsid w:val="00302D76"/>
    <w:rsid w:val="00302F57"/>
    <w:rsid w:val="00303F60"/>
    <w:rsid w:val="00307D46"/>
    <w:rsid w:val="00310647"/>
    <w:rsid w:val="00310859"/>
    <w:rsid w:val="003108EE"/>
    <w:rsid w:val="00310F9C"/>
    <w:rsid w:val="00312003"/>
    <w:rsid w:val="003124E0"/>
    <w:rsid w:val="00312D7A"/>
    <w:rsid w:val="00312E03"/>
    <w:rsid w:val="00313107"/>
    <w:rsid w:val="00313187"/>
    <w:rsid w:val="0031323B"/>
    <w:rsid w:val="003136FA"/>
    <w:rsid w:val="00314053"/>
    <w:rsid w:val="00314FE6"/>
    <w:rsid w:val="00315289"/>
    <w:rsid w:val="0032060E"/>
    <w:rsid w:val="003210B8"/>
    <w:rsid w:val="00321A4A"/>
    <w:rsid w:val="00321A8D"/>
    <w:rsid w:val="00324374"/>
    <w:rsid w:val="0032585A"/>
    <w:rsid w:val="00327062"/>
    <w:rsid w:val="00327820"/>
    <w:rsid w:val="00330228"/>
    <w:rsid w:val="003308E6"/>
    <w:rsid w:val="0033096B"/>
    <w:rsid w:val="003319B2"/>
    <w:rsid w:val="00331E36"/>
    <w:rsid w:val="00332F23"/>
    <w:rsid w:val="003339DA"/>
    <w:rsid w:val="00333A2B"/>
    <w:rsid w:val="00334822"/>
    <w:rsid w:val="00335D06"/>
    <w:rsid w:val="00336959"/>
    <w:rsid w:val="003408E1"/>
    <w:rsid w:val="003414F6"/>
    <w:rsid w:val="00341C08"/>
    <w:rsid w:val="00341D90"/>
    <w:rsid w:val="0034204F"/>
    <w:rsid w:val="0034227D"/>
    <w:rsid w:val="00343E99"/>
    <w:rsid w:val="00345492"/>
    <w:rsid w:val="00345A03"/>
    <w:rsid w:val="00347AD3"/>
    <w:rsid w:val="003514DE"/>
    <w:rsid w:val="00351F65"/>
    <w:rsid w:val="00352E20"/>
    <w:rsid w:val="003563D8"/>
    <w:rsid w:val="003565E8"/>
    <w:rsid w:val="00357717"/>
    <w:rsid w:val="003607E4"/>
    <w:rsid w:val="00360DC4"/>
    <w:rsid w:val="003615B4"/>
    <w:rsid w:val="003627A4"/>
    <w:rsid w:val="003629F0"/>
    <w:rsid w:val="00362C36"/>
    <w:rsid w:val="003638A1"/>
    <w:rsid w:val="00363D8A"/>
    <w:rsid w:val="00365A47"/>
    <w:rsid w:val="00365E7D"/>
    <w:rsid w:val="00366198"/>
    <w:rsid w:val="00367553"/>
    <w:rsid w:val="00367DBF"/>
    <w:rsid w:val="00367E26"/>
    <w:rsid w:val="0037074C"/>
    <w:rsid w:val="0037107B"/>
    <w:rsid w:val="00372E6D"/>
    <w:rsid w:val="003739EE"/>
    <w:rsid w:val="00374362"/>
    <w:rsid w:val="0037539C"/>
    <w:rsid w:val="00376BF2"/>
    <w:rsid w:val="00376CBB"/>
    <w:rsid w:val="00377F45"/>
    <w:rsid w:val="003801EB"/>
    <w:rsid w:val="003806C4"/>
    <w:rsid w:val="00380C32"/>
    <w:rsid w:val="00381011"/>
    <w:rsid w:val="00381DFC"/>
    <w:rsid w:val="0038328F"/>
    <w:rsid w:val="003833D8"/>
    <w:rsid w:val="00384D54"/>
    <w:rsid w:val="00384F00"/>
    <w:rsid w:val="003851D1"/>
    <w:rsid w:val="00385BC4"/>
    <w:rsid w:val="0038600C"/>
    <w:rsid w:val="0038604C"/>
    <w:rsid w:val="0038798C"/>
    <w:rsid w:val="00387E47"/>
    <w:rsid w:val="00390202"/>
    <w:rsid w:val="00390DD1"/>
    <w:rsid w:val="00391FAC"/>
    <w:rsid w:val="003921BF"/>
    <w:rsid w:val="00392445"/>
    <w:rsid w:val="00393285"/>
    <w:rsid w:val="00394A1C"/>
    <w:rsid w:val="00394C89"/>
    <w:rsid w:val="0039501B"/>
    <w:rsid w:val="00395860"/>
    <w:rsid w:val="00397468"/>
    <w:rsid w:val="003A1710"/>
    <w:rsid w:val="003A2569"/>
    <w:rsid w:val="003A51DC"/>
    <w:rsid w:val="003A6B0A"/>
    <w:rsid w:val="003A7BB7"/>
    <w:rsid w:val="003B0379"/>
    <w:rsid w:val="003B0AB5"/>
    <w:rsid w:val="003B1619"/>
    <w:rsid w:val="003B2928"/>
    <w:rsid w:val="003B3202"/>
    <w:rsid w:val="003B585B"/>
    <w:rsid w:val="003B7746"/>
    <w:rsid w:val="003B7F2B"/>
    <w:rsid w:val="003C06BE"/>
    <w:rsid w:val="003C0AFE"/>
    <w:rsid w:val="003C1209"/>
    <w:rsid w:val="003C160F"/>
    <w:rsid w:val="003C3AA5"/>
    <w:rsid w:val="003C52B9"/>
    <w:rsid w:val="003C5DF4"/>
    <w:rsid w:val="003C65A0"/>
    <w:rsid w:val="003C6FA6"/>
    <w:rsid w:val="003C7C63"/>
    <w:rsid w:val="003D1881"/>
    <w:rsid w:val="003D1904"/>
    <w:rsid w:val="003D20C1"/>
    <w:rsid w:val="003D3E37"/>
    <w:rsid w:val="003D4644"/>
    <w:rsid w:val="003D4792"/>
    <w:rsid w:val="003D4E89"/>
    <w:rsid w:val="003D6875"/>
    <w:rsid w:val="003D6BB9"/>
    <w:rsid w:val="003E0215"/>
    <w:rsid w:val="003E0848"/>
    <w:rsid w:val="003E0A01"/>
    <w:rsid w:val="003E0D6D"/>
    <w:rsid w:val="003E4602"/>
    <w:rsid w:val="003E58C7"/>
    <w:rsid w:val="003E60B5"/>
    <w:rsid w:val="003E6A4F"/>
    <w:rsid w:val="003F054C"/>
    <w:rsid w:val="003F0B5C"/>
    <w:rsid w:val="003F0C9A"/>
    <w:rsid w:val="003F15A7"/>
    <w:rsid w:val="003F33B4"/>
    <w:rsid w:val="003F6030"/>
    <w:rsid w:val="003F704D"/>
    <w:rsid w:val="003F7115"/>
    <w:rsid w:val="003F71C4"/>
    <w:rsid w:val="003F75AD"/>
    <w:rsid w:val="00400D4A"/>
    <w:rsid w:val="00400E78"/>
    <w:rsid w:val="00401372"/>
    <w:rsid w:val="0040187A"/>
    <w:rsid w:val="00402495"/>
    <w:rsid w:val="00402B60"/>
    <w:rsid w:val="00403910"/>
    <w:rsid w:val="00404C30"/>
    <w:rsid w:val="00404E15"/>
    <w:rsid w:val="004055AD"/>
    <w:rsid w:val="00407A78"/>
    <w:rsid w:val="00410CED"/>
    <w:rsid w:val="0041207A"/>
    <w:rsid w:val="00412870"/>
    <w:rsid w:val="00412EA4"/>
    <w:rsid w:val="00412F6C"/>
    <w:rsid w:val="0041365F"/>
    <w:rsid w:val="004138BD"/>
    <w:rsid w:val="004141CC"/>
    <w:rsid w:val="00414851"/>
    <w:rsid w:val="00414B71"/>
    <w:rsid w:val="00414C5E"/>
    <w:rsid w:val="00415623"/>
    <w:rsid w:val="00416E77"/>
    <w:rsid w:val="0041726D"/>
    <w:rsid w:val="0041781A"/>
    <w:rsid w:val="004178DF"/>
    <w:rsid w:val="0041793A"/>
    <w:rsid w:val="00417CAB"/>
    <w:rsid w:val="00417FA6"/>
    <w:rsid w:val="00420043"/>
    <w:rsid w:val="00420583"/>
    <w:rsid w:val="00420925"/>
    <w:rsid w:val="00420AA2"/>
    <w:rsid w:val="00420DF4"/>
    <w:rsid w:val="004210E8"/>
    <w:rsid w:val="00421228"/>
    <w:rsid w:val="0042125A"/>
    <w:rsid w:val="00422802"/>
    <w:rsid w:val="0042436F"/>
    <w:rsid w:val="00424907"/>
    <w:rsid w:val="0042580F"/>
    <w:rsid w:val="00425942"/>
    <w:rsid w:val="0042684C"/>
    <w:rsid w:val="00426D10"/>
    <w:rsid w:val="00426F51"/>
    <w:rsid w:val="00431062"/>
    <w:rsid w:val="00432D50"/>
    <w:rsid w:val="00432D77"/>
    <w:rsid w:val="00433D76"/>
    <w:rsid w:val="00434339"/>
    <w:rsid w:val="0043482F"/>
    <w:rsid w:val="00436D40"/>
    <w:rsid w:val="00437553"/>
    <w:rsid w:val="004377C7"/>
    <w:rsid w:val="0044019F"/>
    <w:rsid w:val="0044089B"/>
    <w:rsid w:val="00440A3E"/>
    <w:rsid w:val="00443062"/>
    <w:rsid w:val="00443F00"/>
    <w:rsid w:val="0044423E"/>
    <w:rsid w:val="00445B1E"/>
    <w:rsid w:val="004501ED"/>
    <w:rsid w:val="00450A66"/>
    <w:rsid w:val="00450C18"/>
    <w:rsid w:val="00451262"/>
    <w:rsid w:val="0045153E"/>
    <w:rsid w:val="00451C3C"/>
    <w:rsid w:val="004520BF"/>
    <w:rsid w:val="00453B34"/>
    <w:rsid w:val="00453ED2"/>
    <w:rsid w:val="00454BD2"/>
    <w:rsid w:val="004551C2"/>
    <w:rsid w:val="00455748"/>
    <w:rsid w:val="004559FE"/>
    <w:rsid w:val="00455FB8"/>
    <w:rsid w:val="00457D9E"/>
    <w:rsid w:val="00461000"/>
    <w:rsid w:val="004611CE"/>
    <w:rsid w:val="00462578"/>
    <w:rsid w:val="00462E3E"/>
    <w:rsid w:val="00463374"/>
    <w:rsid w:val="00463AA0"/>
    <w:rsid w:val="00463B29"/>
    <w:rsid w:val="00463E5A"/>
    <w:rsid w:val="0046626D"/>
    <w:rsid w:val="00467942"/>
    <w:rsid w:val="00471509"/>
    <w:rsid w:val="00472C96"/>
    <w:rsid w:val="00474650"/>
    <w:rsid w:val="0047550F"/>
    <w:rsid w:val="00475536"/>
    <w:rsid w:val="00475B19"/>
    <w:rsid w:val="004821A0"/>
    <w:rsid w:val="004826CE"/>
    <w:rsid w:val="00484698"/>
    <w:rsid w:val="00486B67"/>
    <w:rsid w:val="00486D2F"/>
    <w:rsid w:val="00486F0B"/>
    <w:rsid w:val="00487229"/>
    <w:rsid w:val="004875B2"/>
    <w:rsid w:val="004875D0"/>
    <w:rsid w:val="00487D11"/>
    <w:rsid w:val="00492C26"/>
    <w:rsid w:val="0049335B"/>
    <w:rsid w:val="00494270"/>
    <w:rsid w:val="004947D1"/>
    <w:rsid w:val="00495BD6"/>
    <w:rsid w:val="00497710"/>
    <w:rsid w:val="004A083C"/>
    <w:rsid w:val="004A0BD6"/>
    <w:rsid w:val="004A1951"/>
    <w:rsid w:val="004A35A6"/>
    <w:rsid w:val="004A4411"/>
    <w:rsid w:val="004A4A42"/>
    <w:rsid w:val="004A58C8"/>
    <w:rsid w:val="004A7BD2"/>
    <w:rsid w:val="004A7CC0"/>
    <w:rsid w:val="004B0B16"/>
    <w:rsid w:val="004B1088"/>
    <w:rsid w:val="004B1395"/>
    <w:rsid w:val="004B2296"/>
    <w:rsid w:val="004B2636"/>
    <w:rsid w:val="004B7BE0"/>
    <w:rsid w:val="004C32CF"/>
    <w:rsid w:val="004C3F30"/>
    <w:rsid w:val="004C4A1F"/>
    <w:rsid w:val="004C4B49"/>
    <w:rsid w:val="004C51CF"/>
    <w:rsid w:val="004C5343"/>
    <w:rsid w:val="004C54D9"/>
    <w:rsid w:val="004C5D62"/>
    <w:rsid w:val="004D022A"/>
    <w:rsid w:val="004D190B"/>
    <w:rsid w:val="004D20D5"/>
    <w:rsid w:val="004D257B"/>
    <w:rsid w:val="004D38B5"/>
    <w:rsid w:val="004D393D"/>
    <w:rsid w:val="004D3AB9"/>
    <w:rsid w:val="004D4388"/>
    <w:rsid w:val="004D43EB"/>
    <w:rsid w:val="004D49C2"/>
    <w:rsid w:val="004D799B"/>
    <w:rsid w:val="004D7CAD"/>
    <w:rsid w:val="004E0603"/>
    <w:rsid w:val="004E0715"/>
    <w:rsid w:val="004E18BF"/>
    <w:rsid w:val="004E2036"/>
    <w:rsid w:val="004E2553"/>
    <w:rsid w:val="004E264A"/>
    <w:rsid w:val="004E337E"/>
    <w:rsid w:val="004E41A8"/>
    <w:rsid w:val="004E4F89"/>
    <w:rsid w:val="004E6747"/>
    <w:rsid w:val="004E6939"/>
    <w:rsid w:val="004E7607"/>
    <w:rsid w:val="004F09EC"/>
    <w:rsid w:val="004F0E39"/>
    <w:rsid w:val="004F210F"/>
    <w:rsid w:val="004F2615"/>
    <w:rsid w:val="004F4420"/>
    <w:rsid w:val="004F449A"/>
    <w:rsid w:val="004F55C4"/>
    <w:rsid w:val="004F6E99"/>
    <w:rsid w:val="004F7C46"/>
    <w:rsid w:val="0050094F"/>
    <w:rsid w:val="00502620"/>
    <w:rsid w:val="005030F3"/>
    <w:rsid w:val="0050362C"/>
    <w:rsid w:val="00503790"/>
    <w:rsid w:val="005038BF"/>
    <w:rsid w:val="005043E6"/>
    <w:rsid w:val="0050642F"/>
    <w:rsid w:val="005065F0"/>
    <w:rsid w:val="00507D5E"/>
    <w:rsid w:val="005104EE"/>
    <w:rsid w:val="00512E4E"/>
    <w:rsid w:val="00512FC9"/>
    <w:rsid w:val="00514FC4"/>
    <w:rsid w:val="005154B5"/>
    <w:rsid w:val="00515502"/>
    <w:rsid w:val="00515AB5"/>
    <w:rsid w:val="0051675A"/>
    <w:rsid w:val="00516D44"/>
    <w:rsid w:val="00517859"/>
    <w:rsid w:val="00520010"/>
    <w:rsid w:val="005202D3"/>
    <w:rsid w:val="005203AE"/>
    <w:rsid w:val="00520A87"/>
    <w:rsid w:val="00521BA3"/>
    <w:rsid w:val="00522021"/>
    <w:rsid w:val="00522356"/>
    <w:rsid w:val="00522507"/>
    <w:rsid w:val="0052263E"/>
    <w:rsid w:val="00523157"/>
    <w:rsid w:val="005237F0"/>
    <w:rsid w:val="0052671D"/>
    <w:rsid w:val="0052761C"/>
    <w:rsid w:val="005278C3"/>
    <w:rsid w:val="005310E3"/>
    <w:rsid w:val="005322A9"/>
    <w:rsid w:val="00532A3E"/>
    <w:rsid w:val="005335B4"/>
    <w:rsid w:val="005340BD"/>
    <w:rsid w:val="0053507A"/>
    <w:rsid w:val="0053595C"/>
    <w:rsid w:val="00535D7D"/>
    <w:rsid w:val="00541EB7"/>
    <w:rsid w:val="00543961"/>
    <w:rsid w:val="00543A31"/>
    <w:rsid w:val="005446CB"/>
    <w:rsid w:val="00544EBB"/>
    <w:rsid w:val="00545AC2"/>
    <w:rsid w:val="00546ED3"/>
    <w:rsid w:val="00547AFD"/>
    <w:rsid w:val="005503F1"/>
    <w:rsid w:val="00550431"/>
    <w:rsid w:val="00550720"/>
    <w:rsid w:val="00550E04"/>
    <w:rsid w:val="00551763"/>
    <w:rsid w:val="00551B6F"/>
    <w:rsid w:val="005531C3"/>
    <w:rsid w:val="005531F2"/>
    <w:rsid w:val="005535B0"/>
    <w:rsid w:val="00556191"/>
    <w:rsid w:val="00556EDA"/>
    <w:rsid w:val="005572B9"/>
    <w:rsid w:val="00560804"/>
    <w:rsid w:val="005631D5"/>
    <w:rsid w:val="00564B45"/>
    <w:rsid w:val="00564EC6"/>
    <w:rsid w:val="005656A1"/>
    <w:rsid w:val="0057022F"/>
    <w:rsid w:val="00571128"/>
    <w:rsid w:val="00571C31"/>
    <w:rsid w:val="00572F3B"/>
    <w:rsid w:val="005731D1"/>
    <w:rsid w:val="00573304"/>
    <w:rsid w:val="00573DE6"/>
    <w:rsid w:val="0057464A"/>
    <w:rsid w:val="00574AA2"/>
    <w:rsid w:val="00574DA4"/>
    <w:rsid w:val="00574FC3"/>
    <w:rsid w:val="005762C1"/>
    <w:rsid w:val="00577041"/>
    <w:rsid w:val="005775C3"/>
    <w:rsid w:val="0057770E"/>
    <w:rsid w:val="0057773F"/>
    <w:rsid w:val="0058039F"/>
    <w:rsid w:val="0058063D"/>
    <w:rsid w:val="0058092C"/>
    <w:rsid w:val="00580CB5"/>
    <w:rsid w:val="00582D08"/>
    <w:rsid w:val="0058359D"/>
    <w:rsid w:val="00583B05"/>
    <w:rsid w:val="00583CF0"/>
    <w:rsid w:val="00583D8B"/>
    <w:rsid w:val="00585094"/>
    <w:rsid w:val="005858D8"/>
    <w:rsid w:val="00585F25"/>
    <w:rsid w:val="00586626"/>
    <w:rsid w:val="00586ACB"/>
    <w:rsid w:val="00591BCB"/>
    <w:rsid w:val="00592291"/>
    <w:rsid w:val="0059335C"/>
    <w:rsid w:val="005938DA"/>
    <w:rsid w:val="0059431B"/>
    <w:rsid w:val="00594990"/>
    <w:rsid w:val="0059630A"/>
    <w:rsid w:val="005968E7"/>
    <w:rsid w:val="0059698E"/>
    <w:rsid w:val="005978C7"/>
    <w:rsid w:val="005A0495"/>
    <w:rsid w:val="005A0512"/>
    <w:rsid w:val="005A2740"/>
    <w:rsid w:val="005A6078"/>
    <w:rsid w:val="005A620B"/>
    <w:rsid w:val="005A62EA"/>
    <w:rsid w:val="005A634E"/>
    <w:rsid w:val="005A6A3E"/>
    <w:rsid w:val="005A6B28"/>
    <w:rsid w:val="005A798A"/>
    <w:rsid w:val="005B0ED1"/>
    <w:rsid w:val="005B15CD"/>
    <w:rsid w:val="005B195E"/>
    <w:rsid w:val="005B4D01"/>
    <w:rsid w:val="005B57FD"/>
    <w:rsid w:val="005B7199"/>
    <w:rsid w:val="005B725C"/>
    <w:rsid w:val="005B731C"/>
    <w:rsid w:val="005B7CB0"/>
    <w:rsid w:val="005C014E"/>
    <w:rsid w:val="005C01F3"/>
    <w:rsid w:val="005C105E"/>
    <w:rsid w:val="005C13DB"/>
    <w:rsid w:val="005C338B"/>
    <w:rsid w:val="005C37B6"/>
    <w:rsid w:val="005C53A8"/>
    <w:rsid w:val="005C5893"/>
    <w:rsid w:val="005C5E1F"/>
    <w:rsid w:val="005C5E81"/>
    <w:rsid w:val="005C5EF9"/>
    <w:rsid w:val="005C61E6"/>
    <w:rsid w:val="005C6248"/>
    <w:rsid w:val="005C672B"/>
    <w:rsid w:val="005C783C"/>
    <w:rsid w:val="005D0568"/>
    <w:rsid w:val="005D340E"/>
    <w:rsid w:val="005D42E8"/>
    <w:rsid w:val="005D537B"/>
    <w:rsid w:val="005D5FE6"/>
    <w:rsid w:val="005E0F9B"/>
    <w:rsid w:val="005E13AC"/>
    <w:rsid w:val="005E1F0A"/>
    <w:rsid w:val="005E28A8"/>
    <w:rsid w:val="005E2DAF"/>
    <w:rsid w:val="005E32F9"/>
    <w:rsid w:val="005E4646"/>
    <w:rsid w:val="005E4C5C"/>
    <w:rsid w:val="005E5D04"/>
    <w:rsid w:val="005F068C"/>
    <w:rsid w:val="005F2419"/>
    <w:rsid w:val="005F2C24"/>
    <w:rsid w:val="005F3442"/>
    <w:rsid w:val="005F3D02"/>
    <w:rsid w:val="005F46BB"/>
    <w:rsid w:val="005F5917"/>
    <w:rsid w:val="005F5919"/>
    <w:rsid w:val="005F6568"/>
    <w:rsid w:val="005F6A55"/>
    <w:rsid w:val="0060061B"/>
    <w:rsid w:val="006006F7"/>
    <w:rsid w:val="00600C26"/>
    <w:rsid w:val="00602768"/>
    <w:rsid w:val="00602A3B"/>
    <w:rsid w:val="00605020"/>
    <w:rsid w:val="006052CD"/>
    <w:rsid w:val="006061C4"/>
    <w:rsid w:val="006071BF"/>
    <w:rsid w:val="00607835"/>
    <w:rsid w:val="00607880"/>
    <w:rsid w:val="00607E46"/>
    <w:rsid w:val="00610DAB"/>
    <w:rsid w:val="00611BDC"/>
    <w:rsid w:val="00612EF5"/>
    <w:rsid w:val="0061376F"/>
    <w:rsid w:val="00614748"/>
    <w:rsid w:val="00615809"/>
    <w:rsid w:val="00615897"/>
    <w:rsid w:val="00616F7F"/>
    <w:rsid w:val="00620387"/>
    <w:rsid w:val="006203BD"/>
    <w:rsid w:val="00620C2F"/>
    <w:rsid w:val="00621B07"/>
    <w:rsid w:val="00622719"/>
    <w:rsid w:val="006228C0"/>
    <w:rsid w:val="00622CB4"/>
    <w:rsid w:val="00622CD8"/>
    <w:rsid w:val="00623811"/>
    <w:rsid w:val="00623E24"/>
    <w:rsid w:val="006243F9"/>
    <w:rsid w:val="00624FF9"/>
    <w:rsid w:val="0062515C"/>
    <w:rsid w:val="006253D3"/>
    <w:rsid w:val="00626B4C"/>
    <w:rsid w:val="00627FD9"/>
    <w:rsid w:val="0063088A"/>
    <w:rsid w:val="006319E8"/>
    <w:rsid w:val="00632CE4"/>
    <w:rsid w:val="006334B3"/>
    <w:rsid w:val="00633BA6"/>
    <w:rsid w:val="006341F1"/>
    <w:rsid w:val="006365BE"/>
    <w:rsid w:val="0063757B"/>
    <w:rsid w:val="006375C5"/>
    <w:rsid w:val="006404A1"/>
    <w:rsid w:val="0064099B"/>
    <w:rsid w:val="00642B5E"/>
    <w:rsid w:val="00643508"/>
    <w:rsid w:val="006435D8"/>
    <w:rsid w:val="00643C5D"/>
    <w:rsid w:val="006448FE"/>
    <w:rsid w:val="006453D0"/>
    <w:rsid w:val="006466B9"/>
    <w:rsid w:val="00646BFF"/>
    <w:rsid w:val="00647032"/>
    <w:rsid w:val="0064784B"/>
    <w:rsid w:val="006504C9"/>
    <w:rsid w:val="0065130C"/>
    <w:rsid w:val="00651B0E"/>
    <w:rsid w:val="00651ED7"/>
    <w:rsid w:val="00653A0E"/>
    <w:rsid w:val="00653CB9"/>
    <w:rsid w:val="006542CA"/>
    <w:rsid w:val="00654AD1"/>
    <w:rsid w:val="00654AF4"/>
    <w:rsid w:val="00660A46"/>
    <w:rsid w:val="00661322"/>
    <w:rsid w:val="00661931"/>
    <w:rsid w:val="00661A80"/>
    <w:rsid w:val="00663079"/>
    <w:rsid w:val="0066311C"/>
    <w:rsid w:val="00664618"/>
    <w:rsid w:val="006646F2"/>
    <w:rsid w:val="00666EE1"/>
    <w:rsid w:val="006700F1"/>
    <w:rsid w:val="00670A0F"/>
    <w:rsid w:val="00670D19"/>
    <w:rsid w:val="00670D7C"/>
    <w:rsid w:val="006721B1"/>
    <w:rsid w:val="00672498"/>
    <w:rsid w:val="00673DF9"/>
    <w:rsid w:val="00674955"/>
    <w:rsid w:val="00674980"/>
    <w:rsid w:val="00677896"/>
    <w:rsid w:val="00677B69"/>
    <w:rsid w:val="00677EF9"/>
    <w:rsid w:val="0068006F"/>
    <w:rsid w:val="00680E92"/>
    <w:rsid w:val="00681965"/>
    <w:rsid w:val="006842BC"/>
    <w:rsid w:val="006847A3"/>
    <w:rsid w:val="006847D4"/>
    <w:rsid w:val="00684997"/>
    <w:rsid w:val="00685B10"/>
    <w:rsid w:val="00686797"/>
    <w:rsid w:val="00687119"/>
    <w:rsid w:val="00687D89"/>
    <w:rsid w:val="0069079C"/>
    <w:rsid w:val="00690D09"/>
    <w:rsid w:val="00691522"/>
    <w:rsid w:val="00691D61"/>
    <w:rsid w:val="00691DF8"/>
    <w:rsid w:val="006927F4"/>
    <w:rsid w:val="00694999"/>
    <w:rsid w:val="00695DC2"/>
    <w:rsid w:val="00696058"/>
    <w:rsid w:val="00697F09"/>
    <w:rsid w:val="006A082A"/>
    <w:rsid w:val="006A1058"/>
    <w:rsid w:val="006A3B1E"/>
    <w:rsid w:val="006A4990"/>
    <w:rsid w:val="006A5F47"/>
    <w:rsid w:val="006A6257"/>
    <w:rsid w:val="006A661E"/>
    <w:rsid w:val="006A6B08"/>
    <w:rsid w:val="006A6C31"/>
    <w:rsid w:val="006A7662"/>
    <w:rsid w:val="006A7D58"/>
    <w:rsid w:val="006A7E84"/>
    <w:rsid w:val="006B0B27"/>
    <w:rsid w:val="006B12AF"/>
    <w:rsid w:val="006B25A6"/>
    <w:rsid w:val="006B3C18"/>
    <w:rsid w:val="006B4BE0"/>
    <w:rsid w:val="006B5C82"/>
    <w:rsid w:val="006B6697"/>
    <w:rsid w:val="006B6949"/>
    <w:rsid w:val="006C0885"/>
    <w:rsid w:val="006C0BCC"/>
    <w:rsid w:val="006C1C6C"/>
    <w:rsid w:val="006C1C9D"/>
    <w:rsid w:val="006C2229"/>
    <w:rsid w:val="006C24B2"/>
    <w:rsid w:val="006C320B"/>
    <w:rsid w:val="006C361B"/>
    <w:rsid w:val="006C4792"/>
    <w:rsid w:val="006C48CA"/>
    <w:rsid w:val="006C5823"/>
    <w:rsid w:val="006C760A"/>
    <w:rsid w:val="006C79DF"/>
    <w:rsid w:val="006C7E83"/>
    <w:rsid w:val="006D042A"/>
    <w:rsid w:val="006D08B5"/>
    <w:rsid w:val="006D0F6A"/>
    <w:rsid w:val="006D1C41"/>
    <w:rsid w:val="006D1FE0"/>
    <w:rsid w:val="006D3336"/>
    <w:rsid w:val="006D3B94"/>
    <w:rsid w:val="006D3E6D"/>
    <w:rsid w:val="006D4031"/>
    <w:rsid w:val="006D43B1"/>
    <w:rsid w:val="006D50A0"/>
    <w:rsid w:val="006D5C66"/>
    <w:rsid w:val="006D6756"/>
    <w:rsid w:val="006D725E"/>
    <w:rsid w:val="006D7833"/>
    <w:rsid w:val="006D7DF7"/>
    <w:rsid w:val="006E04AF"/>
    <w:rsid w:val="006E09A7"/>
    <w:rsid w:val="006E2A85"/>
    <w:rsid w:val="006E3A4C"/>
    <w:rsid w:val="006E44D3"/>
    <w:rsid w:val="006E4733"/>
    <w:rsid w:val="006E4F01"/>
    <w:rsid w:val="006E51BD"/>
    <w:rsid w:val="006E58DD"/>
    <w:rsid w:val="006E6074"/>
    <w:rsid w:val="006F0D4A"/>
    <w:rsid w:val="006F199B"/>
    <w:rsid w:val="006F245C"/>
    <w:rsid w:val="006F49C4"/>
    <w:rsid w:val="006F4EA5"/>
    <w:rsid w:val="006F4FFB"/>
    <w:rsid w:val="006F5E05"/>
    <w:rsid w:val="006F5E20"/>
    <w:rsid w:val="006F6147"/>
    <w:rsid w:val="006F6337"/>
    <w:rsid w:val="006F7174"/>
    <w:rsid w:val="006F7993"/>
    <w:rsid w:val="006F7C90"/>
    <w:rsid w:val="00701B01"/>
    <w:rsid w:val="00701BE2"/>
    <w:rsid w:val="0070203F"/>
    <w:rsid w:val="00703483"/>
    <w:rsid w:val="00703781"/>
    <w:rsid w:val="0070448F"/>
    <w:rsid w:val="0070643E"/>
    <w:rsid w:val="007075EC"/>
    <w:rsid w:val="00710161"/>
    <w:rsid w:val="007101BA"/>
    <w:rsid w:val="00710B32"/>
    <w:rsid w:val="00711099"/>
    <w:rsid w:val="00711554"/>
    <w:rsid w:val="00711ABB"/>
    <w:rsid w:val="0071266D"/>
    <w:rsid w:val="00713785"/>
    <w:rsid w:val="007138BE"/>
    <w:rsid w:val="007149A4"/>
    <w:rsid w:val="0071766B"/>
    <w:rsid w:val="007200BC"/>
    <w:rsid w:val="0072042D"/>
    <w:rsid w:val="0072063E"/>
    <w:rsid w:val="007219B3"/>
    <w:rsid w:val="0072263F"/>
    <w:rsid w:val="00723084"/>
    <w:rsid w:val="00723510"/>
    <w:rsid w:val="00723766"/>
    <w:rsid w:val="0072493C"/>
    <w:rsid w:val="00724ED9"/>
    <w:rsid w:val="00725739"/>
    <w:rsid w:val="007279C0"/>
    <w:rsid w:val="007322AF"/>
    <w:rsid w:val="00732A8C"/>
    <w:rsid w:val="00732D71"/>
    <w:rsid w:val="00733E3C"/>
    <w:rsid w:val="007340DE"/>
    <w:rsid w:val="00735DB1"/>
    <w:rsid w:val="0073740F"/>
    <w:rsid w:val="0073769C"/>
    <w:rsid w:val="00740092"/>
    <w:rsid w:val="0074021B"/>
    <w:rsid w:val="00740533"/>
    <w:rsid w:val="00740A53"/>
    <w:rsid w:val="007429A4"/>
    <w:rsid w:val="0074390F"/>
    <w:rsid w:val="00744D08"/>
    <w:rsid w:val="00745026"/>
    <w:rsid w:val="00745706"/>
    <w:rsid w:val="00745BD1"/>
    <w:rsid w:val="007462F1"/>
    <w:rsid w:val="00746B90"/>
    <w:rsid w:val="00746CEE"/>
    <w:rsid w:val="007500A3"/>
    <w:rsid w:val="00750B5F"/>
    <w:rsid w:val="00750CFC"/>
    <w:rsid w:val="007519FA"/>
    <w:rsid w:val="007530DC"/>
    <w:rsid w:val="00753294"/>
    <w:rsid w:val="00753301"/>
    <w:rsid w:val="0075395D"/>
    <w:rsid w:val="00754D23"/>
    <w:rsid w:val="00754EF5"/>
    <w:rsid w:val="00755214"/>
    <w:rsid w:val="007557DC"/>
    <w:rsid w:val="007558D2"/>
    <w:rsid w:val="00756898"/>
    <w:rsid w:val="00756DA3"/>
    <w:rsid w:val="007600B2"/>
    <w:rsid w:val="0076075E"/>
    <w:rsid w:val="00762383"/>
    <w:rsid w:val="00762BEE"/>
    <w:rsid w:val="00763075"/>
    <w:rsid w:val="007632D6"/>
    <w:rsid w:val="00764F6E"/>
    <w:rsid w:val="007669FC"/>
    <w:rsid w:val="0076711D"/>
    <w:rsid w:val="00770561"/>
    <w:rsid w:val="00770B29"/>
    <w:rsid w:val="007716D2"/>
    <w:rsid w:val="00771B93"/>
    <w:rsid w:val="00771C15"/>
    <w:rsid w:val="007721E7"/>
    <w:rsid w:val="00772E7F"/>
    <w:rsid w:val="00772EF7"/>
    <w:rsid w:val="007746BC"/>
    <w:rsid w:val="007753E6"/>
    <w:rsid w:val="007762B8"/>
    <w:rsid w:val="00776847"/>
    <w:rsid w:val="00777ED3"/>
    <w:rsid w:val="0078125F"/>
    <w:rsid w:val="0078145A"/>
    <w:rsid w:val="007821D5"/>
    <w:rsid w:val="007826DF"/>
    <w:rsid w:val="0078286B"/>
    <w:rsid w:val="00782AA0"/>
    <w:rsid w:val="0078304D"/>
    <w:rsid w:val="00783845"/>
    <w:rsid w:val="00784604"/>
    <w:rsid w:val="007857F9"/>
    <w:rsid w:val="00785917"/>
    <w:rsid w:val="00785E79"/>
    <w:rsid w:val="007870E2"/>
    <w:rsid w:val="00787703"/>
    <w:rsid w:val="00787E50"/>
    <w:rsid w:val="00791D28"/>
    <w:rsid w:val="00793350"/>
    <w:rsid w:val="007940A0"/>
    <w:rsid w:val="00794D9C"/>
    <w:rsid w:val="00795601"/>
    <w:rsid w:val="007963C5"/>
    <w:rsid w:val="00797C7A"/>
    <w:rsid w:val="007A15C4"/>
    <w:rsid w:val="007A337E"/>
    <w:rsid w:val="007A4F05"/>
    <w:rsid w:val="007A4F84"/>
    <w:rsid w:val="007A51C4"/>
    <w:rsid w:val="007A7F96"/>
    <w:rsid w:val="007B07D5"/>
    <w:rsid w:val="007B0D17"/>
    <w:rsid w:val="007B18A8"/>
    <w:rsid w:val="007B2B4B"/>
    <w:rsid w:val="007B3C9C"/>
    <w:rsid w:val="007B7E12"/>
    <w:rsid w:val="007C03A8"/>
    <w:rsid w:val="007C0683"/>
    <w:rsid w:val="007C07F3"/>
    <w:rsid w:val="007C1422"/>
    <w:rsid w:val="007C17BE"/>
    <w:rsid w:val="007C1DFE"/>
    <w:rsid w:val="007C1FE6"/>
    <w:rsid w:val="007C369E"/>
    <w:rsid w:val="007C4602"/>
    <w:rsid w:val="007C49F7"/>
    <w:rsid w:val="007C57D8"/>
    <w:rsid w:val="007C5FE0"/>
    <w:rsid w:val="007C6C6A"/>
    <w:rsid w:val="007C776F"/>
    <w:rsid w:val="007C79E8"/>
    <w:rsid w:val="007D003F"/>
    <w:rsid w:val="007D1695"/>
    <w:rsid w:val="007D2687"/>
    <w:rsid w:val="007D4909"/>
    <w:rsid w:val="007D5388"/>
    <w:rsid w:val="007D5ACC"/>
    <w:rsid w:val="007D68E0"/>
    <w:rsid w:val="007D70A4"/>
    <w:rsid w:val="007D7449"/>
    <w:rsid w:val="007D796B"/>
    <w:rsid w:val="007E0862"/>
    <w:rsid w:val="007E0EAA"/>
    <w:rsid w:val="007E0FFC"/>
    <w:rsid w:val="007E1F23"/>
    <w:rsid w:val="007E250A"/>
    <w:rsid w:val="007E29BE"/>
    <w:rsid w:val="007E3FDE"/>
    <w:rsid w:val="007E4190"/>
    <w:rsid w:val="007E4461"/>
    <w:rsid w:val="007E5407"/>
    <w:rsid w:val="007E628E"/>
    <w:rsid w:val="007F0C3A"/>
    <w:rsid w:val="007F0F83"/>
    <w:rsid w:val="007F202E"/>
    <w:rsid w:val="007F20B8"/>
    <w:rsid w:val="007F2E9F"/>
    <w:rsid w:val="007F39B1"/>
    <w:rsid w:val="007F3B6E"/>
    <w:rsid w:val="007F3D0B"/>
    <w:rsid w:val="007F3E4F"/>
    <w:rsid w:val="007F4351"/>
    <w:rsid w:val="007F5067"/>
    <w:rsid w:val="007F5654"/>
    <w:rsid w:val="007F5C26"/>
    <w:rsid w:val="007F5E6B"/>
    <w:rsid w:val="007F6D14"/>
    <w:rsid w:val="007F7CFF"/>
    <w:rsid w:val="008002E2"/>
    <w:rsid w:val="00800664"/>
    <w:rsid w:val="00800C26"/>
    <w:rsid w:val="00800DBC"/>
    <w:rsid w:val="008012F9"/>
    <w:rsid w:val="0080213E"/>
    <w:rsid w:val="00802EE9"/>
    <w:rsid w:val="0080327B"/>
    <w:rsid w:val="00803AF9"/>
    <w:rsid w:val="00803B9B"/>
    <w:rsid w:val="00803DC1"/>
    <w:rsid w:val="00804CB0"/>
    <w:rsid w:val="00805B5B"/>
    <w:rsid w:val="00806251"/>
    <w:rsid w:val="0080690B"/>
    <w:rsid w:val="00806CBA"/>
    <w:rsid w:val="00806DAE"/>
    <w:rsid w:val="00806E91"/>
    <w:rsid w:val="00807C36"/>
    <w:rsid w:val="00807C44"/>
    <w:rsid w:val="00810E35"/>
    <w:rsid w:val="00812296"/>
    <w:rsid w:val="008125E4"/>
    <w:rsid w:val="00812B5B"/>
    <w:rsid w:val="0081300B"/>
    <w:rsid w:val="00815BBE"/>
    <w:rsid w:val="0081656B"/>
    <w:rsid w:val="00816B42"/>
    <w:rsid w:val="00817F79"/>
    <w:rsid w:val="008225C5"/>
    <w:rsid w:val="008228EF"/>
    <w:rsid w:val="00823251"/>
    <w:rsid w:val="0082473F"/>
    <w:rsid w:val="00824967"/>
    <w:rsid w:val="00824B50"/>
    <w:rsid w:val="008257F2"/>
    <w:rsid w:val="00825AA8"/>
    <w:rsid w:val="00825DA6"/>
    <w:rsid w:val="00826C03"/>
    <w:rsid w:val="00826E36"/>
    <w:rsid w:val="0083086D"/>
    <w:rsid w:val="00831622"/>
    <w:rsid w:val="008318B2"/>
    <w:rsid w:val="00832D82"/>
    <w:rsid w:val="00833619"/>
    <w:rsid w:val="00833B7B"/>
    <w:rsid w:val="0083427F"/>
    <w:rsid w:val="00835673"/>
    <w:rsid w:val="008359DD"/>
    <w:rsid w:val="00835C62"/>
    <w:rsid w:val="008413FB"/>
    <w:rsid w:val="008417F0"/>
    <w:rsid w:val="008421D2"/>
    <w:rsid w:val="00842438"/>
    <w:rsid w:val="008433E4"/>
    <w:rsid w:val="00843904"/>
    <w:rsid w:val="00843A81"/>
    <w:rsid w:val="008451B7"/>
    <w:rsid w:val="00846A45"/>
    <w:rsid w:val="00850545"/>
    <w:rsid w:val="00852168"/>
    <w:rsid w:val="00853725"/>
    <w:rsid w:val="008538A2"/>
    <w:rsid w:val="008542C1"/>
    <w:rsid w:val="00854A7F"/>
    <w:rsid w:val="00857D27"/>
    <w:rsid w:val="008604C1"/>
    <w:rsid w:val="00860CB4"/>
    <w:rsid w:val="00861D8B"/>
    <w:rsid w:val="008621DE"/>
    <w:rsid w:val="00862E1A"/>
    <w:rsid w:val="00864056"/>
    <w:rsid w:val="008644E7"/>
    <w:rsid w:val="008656E1"/>
    <w:rsid w:val="00870C1D"/>
    <w:rsid w:val="008723E3"/>
    <w:rsid w:val="00872EBA"/>
    <w:rsid w:val="008733BE"/>
    <w:rsid w:val="00875C0F"/>
    <w:rsid w:val="008825BF"/>
    <w:rsid w:val="00883215"/>
    <w:rsid w:val="00885D59"/>
    <w:rsid w:val="0088622D"/>
    <w:rsid w:val="008868F1"/>
    <w:rsid w:val="00886A6D"/>
    <w:rsid w:val="00886B8C"/>
    <w:rsid w:val="00894E18"/>
    <w:rsid w:val="008958DD"/>
    <w:rsid w:val="008969A6"/>
    <w:rsid w:val="008A0C7B"/>
    <w:rsid w:val="008A154D"/>
    <w:rsid w:val="008A1735"/>
    <w:rsid w:val="008A4F23"/>
    <w:rsid w:val="008A59A0"/>
    <w:rsid w:val="008A5D3B"/>
    <w:rsid w:val="008A622C"/>
    <w:rsid w:val="008A644A"/>
    <w:rsid w:val="008A67F3"/>
    <w:rsid w:val="008A73B1"/>
    <w:rsid w:val="008B0666"/>
    <w:rsid w:val="008B072D"/>
    <w:rsid w:val="008B0DD4"/>
    <w:rsid w:val="008B4AC6"/>
    <w:rsid w:val="008B4CBB"/>
    <w:rsid w:val="008B4F16"/>
    <w:rsid w:val="008B5075"/>
    <w:rsid w:val="008B59C0"/>
    <w:rsid w:val="008B7072"/>
    <w:rsid w:val="008B7B93"/>
    <w:rsid w:val="008B7E46"/>
    <w:rsid w:val="008C0C7E"/>
    <w:rsid w:val="008C16D8"/>
    <w:rsid w:val="008C2BF1"/>
    <w:rsid w:val="008C3120"/>
    <w:rsid w:val="008C48A3"/>
    <w:rsid w:val="008C509A"/>
    <w:rsid w:val="008C52A2"/>
    <w:rsid w:val="008C608B"/>
    <w:rsid w:val="008D0997"/>
    <w:rsid w:val="008D0BE9"/>
    <w:rsid w:val="008D0DA0"/>
    <w:rsid w:val="008D2BAA"/>
    <w:rsid w:val="008D4F6F"/>
    <w:rsid w:val="008D5C57"/>
    <w:rsid w:val="008D628F"/>
    <w:rsid w:val="008D7162"/>
    <w:rsid w:val="008D773F"/>
    <w:rsid w:val="008D7866"/>
    <w:rsid w:val="008E02F7"/>
    <w:rsid w:val="008E0484"/>
    <w:rsid w:val="008E073E"/>
    <w:rsid w:val="008E1123"/>
    <w:rsid w:val="008E17D0"/>
    <w:rsid w:val="008E26D3"/>
    <w:rsid w:val="008E296C"/>
    <w:rsid w:val="008E2C1E"/>
    <w:rsid w:val="008E3495"/>
    <w:rsid w:val="008E591F"/>
    <w:rsid w:val="008E6D7A"/>
    <w:rsid w:val="008E7D54"/>
    <w:rsid w:val="008F010D"/>
    <w:rsid w:val="008F1B2B"/>
    <w:rsid w:val="008F1DB4"/>
    <w:rsid w:val="008F1F6B"/>
    <w:rsid w:val="008F20EC"/>
    <w:rsid w:val="008F3E45"/>
    <w:rsid w:val="008F56A6"/>
    <w:rsid w:val="008F599A"/>
    <w:rsid w:val="008F5F6F"/>
    <w:rsid w:val="008F608A"/>
    <w:rsid w:val="008F63C6"/>
    <w:rsid w:val="008F675E"/>
    <w:rsid w:val="008F6760"/>
    <w:rsid w:val="008F79AC"/>
    <w:rsid w:val="008F7E90"/>
    <w:rsid w:val="00901197"/>
    <w:rsid w:val="009014D6"/>
    <w:rsid w:val="0090206A"/>
    <w:rsid w:val="009021EF"/>
    <w:rsid w:val="00902D24"/>
    <w:rsid w:val="009033B2"/>
    <w:rsid w:val="0090473E"/>
    <w:rsid w:val="0090791F"/>
    <w:rsid w:val="00907B51"/>
    <w:rsid w:val="00907E2B"/>
    <w:rsid w:val="00911B1B"/>
    <w:rsid w:val="009125A0"/>
    <w:rsid w:val="00914D6C"/>
    <w:rsid w:val="00914EF6"/>
    <w:rsid w:val="00914F7A"/>
    <w:rsid w:val="009151F0"/>
    <w:rsid w:val="00915270"/>
    <w:rsid w:val="009159C8"/>
    <w:rsid w:val="00915E87"/>
    <w:rsid w:val="0092154C"/>
    <w:rsid w:val="009220D2"/>
    <w:rsid w:val="009228DA"/>
    <w:rsid w:val="00923171"/>
    <w:rsid w:val="00924A94"/>
    <w:rsid w:val="0092590F"/>
    <w:rsid w:val="009272F4"/>
    <w:rsid w:val="00927388"/>
    <w:rsid w:val="00927677"/>
    <w:rsid w:val="00927F15"/>
    <w:rsid w:val="00930FD9"/>
    <w:rsid w:val="00931120"/>
    <w:rsid w:val="00932A6F"/>
    <w:rsid w:val="00934413"/>
    <w:rsid w:val="0093492B"/>
    <w:rsid w:val="00935032"/>
    <w:rsid w:val="00935282"/>
    <w:rsid w:val="009374B8"/>
    <w:rsid w:val="00937871"/>
    <w:rsid w:val="00937C62"/>
    <w:rsid w:val="00940690"/>
    <w:rsid w:val="00940AC3"/>
    <w:rsid w:val="00941104"/>
    <w:rsid w:val="00941138"/>
    <w:rsid w:val="00941B00"/>
    <w:rsid w:val="00942900"/>
    <w:rsid w:val="0094311E"/>
    <w:rsid w:val="00943D0E"/>
    <w:rsid w:val="009455D0"/>
    <w:rsid w:val="0094571A"/>
    <w:rsid w:val="00945859"/>
    <w:rsid w:val="00945A07"/>
    <w:rsid w:val="00945CF7"/>
    <w:rsid w:val="00946107"/>
    <w:rsid w:val="0094679B"/>
    <w:rsid w:val="0094777D"/>
    <w:rsid w:val="0095070B"/>
    <w:rsid w:val="009512FA"/>
    <w:rsid w:val="00951601"/>
    <w:rsid w:val="00951905"/>
    <w:rsid w:val="00953328"/>
    <w:rsid w:val="00953473"/>
    <w:rsid w:val="009546DE"/>
    <w:rsid w:val="00954DA7"/>
    <w:rsid w:val="009555B7"/>
    <w:rsid w:val="00955C5F"/>
    <w:rsid w:val="00960A74"/>
    <w:rsid w:val="00960DFC"/>
    <w:rsid w:val="00960FE2"/>
    <w:rsid w:val="00961C3F"/>
    <w:rsid w:val="0096201E"/>
    <w:rsid w:val="00963A37"/>
    <w:rsid w:val="00964584"/>
    <w:rsid w:val="00964F3E"/>
    <w:rsid w:val="00965000"/>
    <w:rsid w:val="00966BB3"/>
    <w:rsid w:val="00970013"/>
    <w:rsid w:val="00970EA7"/>
    <w:rsid w:val="00970F1A"/>
    <w:rsid w:val="00971E13"/>
    <w:rsid w:val="00972B6B"/>
    <w:rsid w:val="00972C1C"/>
    <w:rsid w:val="0097575D"/>
    <w:rsid w:val="009760A1"/>
    <w:rsid w:val="00976A4C"/>
    <w:rsid w:val="0097760E"/>
    <w:rsid w:val="00977A6A"/>
    <w:rsid w:val="00977A83"/>
    <w:rsid w:val="00980EE5"/>
    <w:rsid w:val="009820FD"/>
    <w:rsid w:val="009848BC"/>
    <w:rsid w:val="0098571C"/>
    <w:rsid w:val="009859A8"/>
    <w:rsid w:val="009861A6"/>
    <w:rsid w:val="00986BDB"/>
    <w:rsid w:val="00987BDB"/>
    <w:rsid w:val="009902EC"/>
    <w:rsid w:val="00992364"/>
    <w:rsid w:val="0099261C"/>
    <w:rsid w:val="00992666"/>
    <w:rsid w:val="0099302C"/>
    <w:rsid w:val="0099476A"/>
    <w:rsid w:val="009952A7"/>
    <w:rsid w:val="00995EE2"/>
    <w:rsid w:val="00996748"/>
    <w:rsid w:val="00997B0B"/>
    <w:rsid w:val="009A08F0"/>
    <w:rsid w:val="009A1301"/>
    <w:rsid w:val="009A26D7"/>
    <w:rsid w:val="009A3021"/>
    <w:rsid w:val="009A3DE1"/>
    <w:rsid w:val="009A4339"/>
    <w:rsid w:val="009A4451"/>
    <w:rsid w:val="009A480D"/>
    <w:rsid w:val="009A6263"/>
    <w:rsid w:val="009B032A"/>
    <w:rsid w:val="009B1104"/>
    <w:rsid w:val="009B15E8"/>
    <w:rsid w:val="009B1C8D"/>
    <w:rsid w:val="009B2506"/>
    <w:rsid w:val="009B3F15"/>
    <w:rsid w:val="009B4677"/>
    <w:rsid w:val="009B4CE1"/>
    <w:rsid w:val="009B4E30"/>
    <w:rsid w:val="009B667F"/>
    <w:rsid w:val="009B6F35"/>
    <w:rsid w:val="009B7460"/>
    <w:rsid w:val="009C0D73"/>
    <w:rsid w:val="009C1330"/>
    <w:rsid w:val="009C1994"/>
    <w:rsid w:val="009C1C62"/>
    <w:rsid w:val="009C4DFE"/>
    <w:rsid w:val="009C60A8"/>
    <w:rsid w:val="009C71B8"/>
    <w:rsid w:val="009C731C"/>
    <w:rsid w:val="009C76DD"/>
    <w:rsid w:val="009C7C7B"/>
    <w:rsid w:val="009D1166"/>
    <w:rsid w:val="009D1BA5"/>
    <w:rsid w:val="009D2C9A"/>
    <w:rsid w:val="009D2EFD"/>
    <w:rsid w:val="009D38CB"/>
    <w:rsid w:val="009D3C45"/>
    <w:rsid w:val="009D4154"/>
    <w:rsid w:val="009D4168"/>
    <w:rsid w:val="009D4502"/>
    <w:rsid w:val="009D4902"/>
    <w:rsid w:val="009D4A68"/>
    <w:rsid w:val="009D628D"/>
    <w:rsid w:val="009D6A91"/>
    <w:rsid w:val="009D7A0F"/>
    <w:rsid w:val="009E04A4"/>
    <w:rsid w:val="009E074F"/>
    <w:rsid w:val="009E129C"/>
    <w:rsid w:val="009E2A6B"/>
    <w:rsid w:val="009E2FD6"/>
    <w:rsid w:val="009E47AD"/>
    <w:rsid w:val="009E5C5E"/>
    <w:rsid w:val="009E612C"/>
    <w:rsid w:val="009E6253"/>
    <w:rsid w:val="009E635E"/>
    <w:rsid w:val="009E6C9F"/>
    <w:rsid w:val="009E7AEC"/>
    <w:rsid w:val="009F0414"/>
    <w:rsid w:val="009F09DE"/>
    <w:rsid w:val="009F0A6D"/>
    <w:rsid w:val="009F14A1"/>
    <w:rsid w:val="009F29F8"/>
    <w:rsid w:val="009F3916"/>
    <w:rsid w:val="009F3C1A"/>
    <w:rsid w:val="009F4741"/>
    <w:rsid w:val="009F4E5F"/>
    <w:rsid w:val="009F55EC"/>
    <w:rsid w:val="009F56FD"/>
    <w:rsid w:val="009F6465"/>
    <w:rsid w:val="009F670B"/>
    <w:rsid w:val="009F7024"/>
    <w:rsid w:val="00A00887"/>
    <w:rsid w:val="00A01578"/>
    <w:rsid w:val="00A01D07"/>
    <w:rsid w:val="00A02BEA"/>
    <w:rsid w:val="00A02C93"/>
    <w:rsid w:val="00A03AE6"/>
    <w:rsid w:val="00A05F68"/>
    <w:rsid w:val="00A06E5A"/>
    <w:rsid w:val="00A073B8"/>
    <w:rsid w:val="00A07ED2"/>
    <w:rsid w:val="00A07F8B"/>
    <w:rsid w:val="00A1063D"/>
    <w:rsid w:val="00A116ED"/>
    <w:rsid w:val="00A11A95"/>
    <w:rsid w:val="00A12313"/>
    <w:rsid w:val="00A129C4"/>
    <w:rsid w:val="00A12C50"/>
    <w:rsid w:val="00A1356A"/>
    <w:rsid w:val="00A13980"/>
    <w:rsid w:val="00A13BDC"/>
    <w:rsid w:val="00A13E17"/>
    <w:rsid w:val="00A14451"/>
    <w:rsid w:val="00A14817"/>
    <w:rsid w:val="00A14DAA"/>
    <w:rsid w:val="00A14EEB"/>
    <w:rsid w:val="00A151EE"/>
    <w:rsid w:val="00A152CD"/>
    <w:rsid w:val="00A153A5"/>
    <w:rsid w:val="00A15B07"/>
    <w:rsid w:val="00A15C6E"/>
    <w:rsid w:val="00A161FA"/>
    <w:rsid w:val="00A16729"/>
    <w:rsid w:val="00A16846"/>
    <w:rsid w:val="00A17C92"/>
    <w:rsid w:val="00A202B0"/>
    <w:rsid w:val="00A209DA"/>
    <w:rsid w:val="00A22B85"/>
    <w:rsid w:val="00A24E0E"/>
    <w:rsid w:val="00A254B4"/>
    <w:rsid w:val="00A263E0"/>
    <w:rsid w:val="00A26527"/>
    <w:rsid w:val="00A2765C"/>
    <w:rsid w:val="00A30B98"/>
    <w:rsid w:val="00A30D26"/>
    <w:rsid w:val="00A31EF4"/>
    <w:rsid w:val="00A31F1A"/>
    <w:rsid w:val="00A324D7"/>
    <w:rsid w:val="00A32E4C"/>
    <w:rsid w:val="00A348BD"/>
    <w:rsid w:val="00A34A50"/>
    <w:rsid w:val="00A34E5A"/>
    <w:rsid w:val="00A350DF"/>
    <w:rsid w:val="00A35389"/>
    <w:rsid w:val="00A35A68"/>
    <w:rsid w:val="00A35F7C"/>
    <w:rsid w:val="00A36680"/>
    <w:rsid w:val="00A36A8F"/>
    <w:rsid w:val="00A37425"/>
    <w:rsid w:val="00A41037"/>
    <w:rsid w:val="00A41603"/>
    <w:rsid w:val="00A41C44"/>
    <w:rsid w:val="00A41DB4"/>
    <w:rsid w:val="00A4208E"/>
    <w:rsid w:val="00A422A9"/>
    <w:rsid w:val="00A42E71"/>
    <w:rsid w:val="00A431A0"/>
    <w:rsid w:val="00A43B6C"/>
    <w:rsid w:val="00A43BC8"/>
    <w:rsid w:val="00A4416C"/>
    <w:rsid w:val="00A4455A"/>
    <w:rsid w:val="00A44E1D"/>
    <w:rsid w:val="00A45CAD"/>
    <w:rsid w:val="00A4640F"/>
    <w:rsid w:val="00A46B94"/>
    <w:rsid w:val="00A4774C"/>
    <w:rsid w:val="00A514D4"/>
    <w:rsid w:val="00A52629"/>
    <w:rsid w:val="00A527E2"/>
    <w:rsid w:val="00A53870"/>
    <w:rsid w:val="00A54223"/>
    <w:rsid w:val="00A54A5B"/>
    <w:rsid w:val="00A54AD0"/>
    <w:rsid w:val="00A55F30"/>
    <w:rsid w:val="00A5614C"/>
    <w:rsid w:val="00A5621F"/>
    <w:rsid w:val="00A570B5"/>
    <w:rsid w:val="00A576E5"/>
    <w:rsid w:val="00A611BA"/>
    <w:rsid w:val="00A627BE"/>
    <w:rsid w:val="00A6348F"/>
    <w:rsid w:val="00A6487C"/>
    <w:rsid w:val="00A64F0C"/>
    <w:rsid w:val="00A65263"/>
    <w:rsid w:val="00A65DF4"/>
    <w:rsid w:val="00A672D9"/>
    <w:rsid w:val="00A6774A"/>
    <w:rsid w:val="00A70F69"/>
    <w:rsid w:val="00A710F3"/>
    <w:rsid w:val="00A71D38"/>
    <w:rsid w:val="00A73084"/>
    <w:rsid w:val="00A73CEA"/>
    <w:rsid w:val="00A75EBB"/>
    <w:rsid w:val="00A76CB0"/>
    <w:rsid w:val="00A7701E"/>
    <w:rsid w:val="00A77EA9"/>
    <w:rsid w:val="00A802AD"/>
    <w:rsid w:val="00A81157"/>
    <w:rsid w:val="00A83097"/>
    <w:rsid w:val="00A83453"/>
    <w:rsid w:val="00A84720"/>
    <w:rsid w:val="00A8569C"/>
    <w:rsid w:val="00A8653F"/>
    <w:rsid w:val="00A8666E"/>
    <w:rsid w:val="00A87FF6"/>
    <w:rsid w:val="00A90A28"/>
    <w:rsid w:val="00A91C1D"/>
    <w:rsid w:val="00A91FC2"/>
    <w:rsid w:val="00A93280"/>
    <w:rsid w:val="00A936D0"/>
    <w:rsid w:val="00A949DF"/>
    <w:rsid w:val="00A94D14"/>
    <w:rsid w:val="00A95683"/>
    <w:rsid w:val="00A95ADF"/>
    <w:rsid w:val="00A95FEE"/>
    <w:rsid w:val="00A979F6"/>
    <w:rsid w:val="00AA00B0"/>
    <w:rsid w:val="00AA16C4"/>
    <w:rsid w:val="00AA2627"/>
    <w:rsid w:val="00AA3473"/>
    <w:rsid w:val="00AA3CF7"/>
    <w:rsid w:val="00AA4EC4"/>
    <w:rsid w:val="00AA5665"/>
    <w:rsid w:val="00AA56B3"/>
    <w:rsid w:val="00AA7952"/>
    <w:rsid w:val="00AB0937"/>
    <w:rsid w:val="00AB0B43"/>
    <w:rsid w:val="00AB298C"/>
    <w:rsid w:val="00AB5BA1"/>
    <w:rsid w:val="00AB5BA6"/>
    <w:rsid w:val="00AB6A50"/>
    <w:rsid w:val="00AB7907"/>
    <w:rsid w:val="00AB7A0F"/>
    <w:rsid w:val="00AC0A61"/>
    <w:rsid w:val="00AC0ABC"/>
    <w:rsid w:val="00AC2202"/>
    <w:rsid w:val="00AC3D15"/>
    <w:rsid w:val="00AC4D98"/>
    <w:rsid w:val="00AC4DC9"/>
    <w:rsid w:val="00AC51DD"/>
    <w:rsid w:val="00AC55CD"/>
    <w:rsid w:val="00AC5DB5"/>
    <w:rsid w:val="00AC5E16"/>
    <w:rsid w:val="00AC753C"/>
    <w:rsid w:val="00AD0F76"/>
    <w:rsid w:val="00AD201D"/>
    <w:rsid w:val="00AD2597"/>
    <w:rsid w:val="00AD27E9"/>
    <w:rsid w:val="00AD6152"/>
    <w:rsid w:val="00AD7414"/>
    <w:rsid w:val="00AE1145"/>
    <w:rsid w:val="00AE16C5"/>
    <w:rsid w:val="00AE23E9"/>
    <w:rsid w:val="00AE266F"/>
    <w:rsid w:val="00AE343E"/>
    <w:rsid w:val="00AE367B"/>
    <w:rsid w:val="00AE3906"/>
    <w:rsid w:val="00AE3C09"/>
    <w:rsid w:val="00AE4867"/>
    <w:rsid w:val="00AE4BF8"/>
    <w:rsid w:val="00AE5070"/>
    <w:rsid w:val="00AE5860"/>
    <w:rsid w:val="00AE5A49"/>
    <w:rsid w:val="00AE6AFD"/>
    <w:rsid w:val="00AE6F7D"/>
    <w:rsid w:val="00AE7631"/>
    <w:rsid w:val="00AE7C12"/>
    <w:rsid w:val="00AE7D0A"/>
    <w:rsid w:val="00AE7DF0"/>
    <w:rsid w:val="00AF150D"/>
    <w:rsid w:val="00AF19E6"/>
    <w:rsid w:val="00AF1C8A"/>
    <w:rsid w:val="00AF2054"/>
    <w:rsid w:val="00AF3C19"/>
    <w:rsid w:val="00AF3EBE"/>
    <w:rsid w:val="00AF4CFB"/>
    <w:rsid w:val="00AF52BA"/>
    <w:rsid w:val="00AF57F3"/>
    <w:rsid w:val="00AF599F"/>
    <w:rsid w:val="00AF5DBA"/>
    <w:rsid w:val="00AF5F09"/>
    <w:rsid w:val="00AF6334"/>
    <w:rsid w:val="00AF65B5"/>
    <w:rsid w:val="00AF69FE"/>
    <w:rsid w:val="00AF6F00"/>
    <w:rsid w:val="00B01303"/>
    <w:rsid w:val="00B04EF4"/>
    <w:rsid w:val="00B05A1F"/>
    <w:rsid w:val="00B068EB"/>
    <w:rsid w:val="00B071A7"/>
    <w:rsid w:val="00B071AA"/>
    <w:rsid w:val="00B07734"/>
    <w:rsid w:val="00B07C80"/>
    <w:rsid w:val="00B1186F"/>
    <w:rsid w:val="00B124FA"/>
    <w:rsid w:val="00B12F91"/>
    <w:rsid w:val="00B132B3"/>
    <w:rsid w:val="00B144F9"/>
    <w:rsid w:val="00B1478A"/>
    <w:rsid w:val="00B14AD4"/>
    <w:rsid w:val="00B14BCC"/>
    <w:rsid w:val="00B14FD9"/>
    <w:rsid w:val="00B1520D"/>
    <w:rsid w:val="00B158EC"/>
    <w:rsid w:val="00B16DEA"/>
    <w:rsid w:val="00B17493"/>
    <w:rsid w:val="00B17528"/>
    <w:rsid w:val="00B2042F"/>
    <w:rsid w:val="00B217AB"/>
    <w:rsid w:val="00B219CA"/>
    <w:rsid w:val="00B22184"/>
    <w:rsid w:val="00B23748"/>
    <w:rsid w:val="00B251F3"/>
    <w:rsid w:val="00B31636"/>
    <w:rsid w:val="00B31C13"/>
    <w:rsid w:val="00B31EE1"/>
    <w:rsid w:val="00B342FB"/>
    <w:rsid w:val="00B36FA8"/>
    <w:rsid w:val="00B377A4"/>
    <w:rsid w:val="00B40552"/>
    <w:rsid w:val="00B40858"/>
    <w:rsid w:val="00B40944"/>
    <w:rsid w:val="00B40F26"/>
    <w:rsid w:val="00B41073"/>
    <w:rsid w:val="00B41CAD"/>
    <w:rsid w:val="00B42A1D"/>
    <w:rsid w:val="00B4303A"/>
    <w:rsid w:val="00B4584D"/>
    <w:rsid w:val="00B45CAB"/>
    <w:rsid w:val="00B4777E"/>
    <w:rsid w:val="00B4786E"/>
    <w:rsid w:val="00B51B06"/>
    <w:rsid w:val="00B534F0"/>
    <w:rsid w:val="00B53833"/>
    <w:rsid w:val="00B54C4A"/>
    <w:rsid w:val="00B559FE"/>
    <w:rsid w:val="00B55F21"/>
    <w:rsid w:val="00B60544"/>
    <w:rsid w:val="00B60579"/>
    <w:rsid w:val="00B60CA2"/>
    <w:rsid w:val="00B6145B"/>
    <w:rsid w:val="00B61FE2"/>
    <w:rsid w:val="00B62DFE"/>
    <w:rsid w:val="00B631BE"/>
    <w:rsid w:val="00B639AB"/>
    <w:rsid w:val="00B63C84"/>
    <w:rsid w:val="00B64968"/>
    <w:rsid w:val="00B653C5"/>
    <w:rsid w:val="00B664B8"/>
    <w:rsid w:val="00B66C28"/>
    <w:rsid w:val="00B66C95"/>
    <w:rsid w:val="00B66D6A"/>
    <w:rsid w:val="00B66E95"/>
    <w:rsid w:val="00B677D6"/>
    <w:rsid w:val="00B67B4A"/>
    <w:rsid w:val="00B7085A"/>
    <w:rsid w:val="00B71940"/>
    <w:rsid w:val="00B732D2"/>
    <w:rsid w:val="00B73C01"/>
    <w:rsid w:val="00B753D8"/>
    <w:rsid w:val="00B769A5"/>
    <w:rsid w:val="00B769BF"/>
    <w:rsid w:val="00B76DEE"/>
    <w:rsid w:val="00B77928"/>
    <w:rsid w:val="00B77CE9"/>
    <w:rsid w:val="00B80B6B"/>
    <w:rsid w:val="00B80C0C"/>
    <w:rsid w:val="00B81155"/>
    <w:rsid w:val="00B813FE"/>
    <w:rsid w:val="00B8302E"/>
    <w:rsid w:val="00B835E7"/>
    <w:rsid w:val="00B83E28"/>
    <w:rsid w:val="00B84347"/>
    <w:rsid w:val="00B8498F"/>
    <w:rsid w:val="00B85FA5"/>
    <w:rsid w:val="00B8600E"/>
    <w:rsid w:val="00B86117"/>
    <w:rsid w:val="00B86EAE"/>
    <w:rsid w:val="00B87345"/>
    <w:rsid w:val="00B90E09"/>
    <w:rsid w:val="00B91084"/>
    <w:rsid w:val="00B910FF"/>
    <w:rsid w:val="00B91553"/>
    <w:rsid w:val="00B915A5"/>
    <w:rsid w:val="00B918D7"/>
    <w:rsid w:val="00B92B85"/>
    <w:rsid w:val="00B92C07"/>
    <w:rsid w:val="00B935EE"/>
    <w:rsid w:val="00B93B78"/>
    <w:rsid w:val="00B93CF5"/>
    <w:rsid w:val="00B94095"/>
    <w:rsid w:val="00B95298"/>
    <w:rsid w:val="00B95307"/>
    <w:rsid w:val="00B971E7"/>
    <w:rsid w:val="00BA0CAF"/>
    <w:rsid w:val="00BA0F26"/>
    <w:rsid w:val="00BA105F"/>
    <w:rsid w:val="00BA19E1"/>
    <w:rsid w:val="00BA2503"/>
    <w:rsid w:val="00BA4989"/>
    <w:rsid w:val="00BA5C0F"/>
    <w:rsid w:val="00BA5FED"/>
    <w:rsid w:val="00BB2947"/>
    <w:rsid w:val="00BB3409"/>
    <w:rsid w:val="00BB4109"/>
    <w:rsid w:val="00BB4309"/>
    <w:rsid w:val="00BB4C96"/>
    <w:rsid w:val="00BB63FD"/>
    <w:rsid w:val="00BB6517"/>
    <w:rsid w:val="00BB7FAA"/>
    <w:rsid w:val="00BC1C7D"/>
    <w:rsid w:val="00BC1D3E"/>
    <w:rsid w:val="00BC36FE"/>
    <w:rsid w:val="00BC3D87"/>
    <w:rsid w:val="00BC4672"/>
    <w:rsid w:val="00BC69AE"/>
    <w:rsid w:val="00BC6B0A"/>
    <w:rsid w:val="00BD23AB"/>
    <w:rsid w:val="00BD32F2"/>
    <w:rsid w:val="00BD3B7A"/>
    <w:rsid w:val="00BD42FE"/>
    <w:rsid w:val="00BD4373"/>
    <w:rsid w:val="00BD6632"/>
    <w:rsid w:val="00BD72B5"/>
    <w:rsid w:val="00BD7D15"/>
    <w:rsid w:val="00BE0962"/>
    <w:rsid w:val="00BE0ADC"/>
    <w:rsid w:val="00BE21E4"/>
    <w:rsid w:val="00BE2D4F"/>
    <w:rsid w:val="00BE2E99"/>
    <w:rsid w:val="00BE38D2"/>
    <w:rsid w:val="00BE3D45"/>
    <w:rsid w:val="00BE43AB"/>
    <w:rsid w:val="00BE4E92"/>
    <w:rsid w:val="00BE5051"/>
    <w:rsid w:val="00BE5853"/>
    <w:rsid w:val="00BE638E"/>
    <w:rsid w:val="00BE63D4"/>
    <w:rsid w:val="00BE67ED"/>
    <w:rsid w:val="00BE6800"/>
    <w:rsid w:val="00BE6DAB"/>
    <w:rsid w:val="00BE7C00"/>
    <w:rsid w:val="00BF0CD8"/>
    <w:rsid w:val="00BF1067"/>
    <w:rsid w:val="00BF1416"/>
    <w:rsid w:val="00BF231C"/>
    <w:rsid w:val="00BF473F"/>
    <w:rsid w:val="00BF5077"/>
    <w:rsid w:val="00BF5529"/>
    <w:rsid w:val="00BF71BE"/>
    <w:rsid w:val="00C0005E"/>
    <w:rsid w:val="00C00A52"/>
    <w:rsid w:val="00C01C92"/>
    <w:rsid w:val="00C021A5"/>
    <w:rsid w:val="00C031C3"/>
    <w:rsid w:val="00C0328E"/>
    <w:rsid w:val="00C03617"/>
    <w:rsid w:val="00C0433E"/>
    <w:rsid w:val="00C05F4D"/>
    <w:rsid w:val="00C067C4"/>
    <w:rsid w:val="00C07DC3"/>
    <w:rsid w:val="00C1029B"/>
    <w:rsid w:val="00C1049B"/>
    <w:rsid w:val="00C11203"/>
    <w:rsid w:val="00C12268"/>
    <w:rsid w:val="00C123DC"/>
    <w:rsid w:val="00C124BA"/>
    <w:rsid w:val="00C12706"/>
    <w:rsid w:val="00C12A8F"/>
    <w:rsid w:val="00C1364B"/>
    <w:rsid w:val="00C14092"/>
    <w:rsid w:val="00C15914"/>
    <w:rsid w:val="00C15A6F"/>
    <w:rsid w:val="00C16A08"/>
    <w:rsid w:val="00C170C5"/>
    <w:rsid w:val="00C172A7"/>
    <w:rsid w:val="00C1765F"/>
    <w:rsid w:val="00C176B2"/>
    <w:rsid w:val="00C200C3"/>
    <w:rsid w:val="00C208E6"/>
    <w:rsid w:val="00C21ABB"/>
    <w:rsid w:val="00C21E91"/>
    <w:rsid w:val="00C21FB5"/>
    <w:rsid w:val="00C2213A"/>
    <w:rsid w:val="00C226FE"/>
    <w:rsid w:val="00C22933"/>
    <w:rsid w:val="00C22D09"/>
    <w:rsid w:val="00C22F6C"/>
    <w:rsid w:val="00C2355E"/>
    <w:rsid w:val="00C25129"/>
    <w:rsid w:val="00C25397"/>
    <w:rsid w:val="00C25EE9"/>
    <w:rsid w:val="00C263D6"/>
    <w:rsid w:val="00C26843"/>
    <w:rsid w:val="00C2694E"/>
    <w:rsid w:val="00C27B30"/>
    <w:rsid w:val="00C27FA8"/>
    <w:rsid w:val="00C27FAA"/>
    <w:rsid w:val="00C3243C"/>
    <w:rsid w:val="00C34201"/>
    <w:rsid w:val="00C34D5A"/>
    <w:rsid w:val="00C35334"/>
    <w:rsid w:val="00C35C78"/>
    <w:rsid w:val="00C36257"/>
    <w:rsid w:val="00C36530"/>
    <w:rsid w:val="00C36953"/>
    <w:rsid w:val="00C37568"/>
    <w:rsid w:val="00C378EE"/>
    <w:rsid w:val="00C407C6"/>
    <w:rsid w:val="00C42787"/>
    <w:rsid w:val="00C42C93"/>
    <w:rsid w:val="00C43ABD"/>
    <w:rsid w:val="00C43F30"/>
    <w:rsid w:val="00C442B7"/>
    <w:rsid w:val="00C454FD"/>
    <w:rsid w:val="00C459D3"/>
    <w:rsid w:val="00C5186A"/>
    <w:rsid w:val="00C51B99"/>
    <w:rsid w:val="00C523E1"/>
    <w:rsid w:val="00C529B4"/>
    <w:rsid w:val="00C52C15"/>
    <w:rsid w:val="00C52D0F"/>
    <w:rsid w:val="00C54102"/>
    <w:rsid w:val="00C57C2B"/>
    <w:rsid w:val="00C60533"/>
    <w:rsid w:val="00C61B96"/>
    <w:rsid w:val="00C624F1"/>
    <w:rsid w:val="00C627F3"/>
    <w:rsid w:val="00C63535"/>
    <w:rsid w:val="00C6578D"/>
    <w:rsid w:val="00C65D75"/>
    <w:rsid w:val="00C66475"/>
    <w:rsid w:val="00C665B8"/>
    <w:rsid w:val="00C66970"/>
    <w:rsid w:val="00C66A91"/>
    <w:rsid w:val="00C671F9"/>
    <w:rsid w:val="00C725F8"/>
    <w:rsid w:val="00C73742"/>
    <w:rsid w:val="00C74205"/>
    <w:rsid w:val="00C74D51"/>
    <w:rsid w:val="00C75141"/>
    <w:rsid w:val="00C75195"/>
    <w:rsid w:val="00C752C6"/>
    <w:rsid w:val="00C75998"/>
    <w:rsid w:val="00C76248"/>
    <w:rsid w:val="00C7679B"/>
    <w:rsid w:val="00C77AB2"/>
    <w:rsid w:val="00C80C96"/>
    <w:rsid w:val="00C810A2"/>
    <w:rsid w:val="00C81810"/>
    <w:rsid w:val="00C828DB"/>
    <w:rsid w:val="00C82FBE"/>
    <w:rsid w:val="00C83070"/>
    <w:rsid w:val="00C8697E"/>
    <w:rsid w:val="00C87189"/>
    <w:rsid w:val="00C903BA"/>
    <w:rsid w:val="00C907D0"/>
    <w:rsid w:val="00C93BEC"/>
    <w:rsid w:val="00C960E4"/>
    <w:rsid w:val="00C960FE"/>
    <w:rsid w:val="00CA0682"/>
    <w:rsid w:val="00CA3465"/>
    <w:rsid w:val="00CA49CA"/>
    <w:rsid w:val="00CA5101"/>
    <w:rsid w:val="00CA6A5B"/>
    <w:rsid w:val="00CA6DB7"/>
    <w:rsid w:val="00CA765E"/>
    <w:rsid w:val="00CB0BCE"/>
    <w:rsid w:val="00CB2256"/>
    <w:rsid w:val="00CB2924"/>
    <w:rsid w:val="00CB2D8A"/>
    <w:rsid w:val="00CB3440"/>
    <w:rsid w:val="00CB3C83"/>
    <w:rsid w:val="00CB41E7"/>
    <w:rsid w:val="00CB52B1"/>
    <w:rsid w:val="00CB56D9"/>
    <w:rsid w:val="00CB5A87"/>
    <w:rsid w:val="00CB74AF"/>
    <w:rsid w:val="00CC09F5"/>
    <w:rsid w:val="00CC2C1F"/>
    <w:rsid w:val="00CC3289"/>
    <w:rsid w:val="00CC3A0D"/>
    <w:rsid w:val="00CC59FD"/>
    <w:rsid w:val="00CC6244"/>
    <w:rsid w:val="00CC712B"/>
    <w:rsid w:val="00CD03BE"/>
    <w:rsid w:val="00CD0512"/>
    <w:rsid w:val="00CD0A95"/>
    <w:rsid w:val="00CD1208"/>
    <w:rsid w:val="00CD1364"/>
    <w:rsid w:val="00CD1A42"/>
    <w:rsid w:val="00CD2254"/>
    <w:rsid w:val="00CD25CD"/>
    <w:rsid w:val="00CD279D"/>
    <w:rsid w:val="00CD3E5F"/>
    <w:rsid w:val="00CD426C"/>
    <w:rsid w:val="00CD6371"/>
    <w:rsid w:val="00CD6500"/>
    <w:rsid w:val="00CD73E2"/>
    <w:rsid w:val="00CD7952"/>
    <w:rsid w:val="00CE079D"/>
    <w:rsid w:val="00CE1206"/>
    <w:rsid w:val="00CE3971"/>
    <w:rsid w:val="00CE4DC0"/>
    <w:rsid w:val="00CE5DB4"/>
    <w:rsid w:val="00CE69CA"/>
    <w:rsid w:val="00CE7ED2"/>
    <w:rsid w:val="00CF0535"/>
    <w:rsid w:val="00CF085F"/>
    <w:rsid w:val="00CF0B3F"/>
    <w:rsid w:val="00CF0C5B"/>
    <w:rsid w:val="00CF0CA0"/>
    <w:rsid w:val="00CF134F"/>
    <w:rsid w:val="00CF1863"/>
    <w:rsid w:val="00CF1F97"/>
    <w:rsid w:val="00CF2169"/>
    <w:rsid w:val="00CF23CD"/>
    <w:rsid w:val="00CF46DB"/>
    <w:rsid w:val="00CF4A9D"/>
    <w:rsid w:val="00CF4D9F"/>
    <w:rsid w:val="00CF4E5B"/>
    <w:rsid w:val="00CF5293"/>
    <w:rsid w:val="00CF649D"/>
    <w:rsid w:val="00CF66D1"/>
    <w:rsid w:val="00D0052C"/>
    <w:rsid w:val="00D01AA2"/>
    <w:rsid w:val="00D02096"/>
    <w:rsid w:val="00D031B0"/>
    <w:rsid w:val="00D0398D"/>
    <w:rsid w:val="00D04E48"/>
    <w:rsid w:val="00D05B99"/>
    <w:rsid w:val="00D06082"/>
    <w:rsid w:val="00D07598"/>
    <w:rsid w:val="00D07874"/>
    <w:rsid w:val="00D102CF"/>
    <w:rsid w:val="00D10514"/>
    <w:rsid w:val="00D110D6"/>
    <w:rsid w:val="00D12030"/>
    <w:rsid w:val="00D12AE4"/>
    <w:rsid w:val="00D12EFA"/>
    <w:rsid w:val="00D13131"/>
    <w:rsid w:val="00D13495"/>
    <w:rsid w:val="00D15350"/>
    <w:rsid w:val="00D159E6"/>
    <w:rsid w:val="00D1652B"/>
    <w:rsid w:val="00D1652E"/>
    <w:rsid w:val="00D167DF"/>
    <w:rsid w:val="00D16956"/>
    <w:rsid w:val="00D17694"/>
    <w:rsid w:val="00D1789A"/>
    <w:rsid w:val="00D2012B"/>
    <w:rsid w:val="00D21474"/>
    <w:rsid w:val="00D21612"/>
    <w:rsid w:val="00D21FF2"/>
    <w:rsid w:val="00D23108"/>
    <w:rsid w:val="00D243F0"/>
    <w:rsid w:val="00D24D94"/>
    <w:rsid w:val="00D26D3A"/>
    <w:rsid w:val="00D270E4"/>
    <w:rsid w:val="00D300DD"/>
    <w:rsid w:val="00D3099D"/>
    <w:rsid w:val="00D30AC5"/>
    <w:rsid w:val="00D31D55"/>
    <w:rsid w:val="00D32615"/>
    <w:rsid w:val="00D327A4"/>
    <w:rsid w:val="00D33454"/>
    <w:rsid w:val="00D334BD"/>
    <w:rsid w:val="00D34195"/>
    <w:rsid w:val="00D34777"/>
    <w:rsid w:val="00D35391"/>
    <w:rsid w:val="00D35941"/>
    <w:rsid w:val="00D37561"/>
    <w:rsid w:val="00D405F3"/>
    <w:rsid w:val="00D41FFF"/>
    <w:rsid w:val="00D43015"/>
    <w:rsid w:val="00D43C11"/>
    <w:rsid w:val="00D44BC6"/>
    <w:rsid w:val="00D4540C"/>
    <w:rsid w:val="00D460FE"/>
    <w:rsid w:val="00D461D1"/>
    <w:rsid w:val="00D5059E"/>
    <w:rsid w:val="00D50AE7"/>
    <w:rsid w:val="00D517E2"/>
    <w:rsid w:val="00D51A03"/>
    <w:rsid w:val="00D52171"/>
    <w:rsid w:val="00D5232A"/>
    <w:rsid w:val="00D525E7"/>
    <w:rsid w:val="00D526A7"/>
    <w:rsid w:val="00D53023"/>
    <w:rsid w:val="00D61C2D"/>
    <w:rsid w:val="00D623BF"/>
    <w:rsid w:val="00D62F07"/>
    <w:rsid w:val="00D6347E"/>
    <w:rsid w:val="00D6418B"/>
    <w:rsid w:val="00D65182"/>
    <w:rsid w:val="00D65522"/>
    <w:rsid w:val="00D65A0F"/>
    <w:rsid w:val="00D66037"/>
    <w:rsid w:val="00D66B9B"/>
    <w:rsid w:val="00D66F79"/>
    <w:rsid w:val="00D724F5"/>
    <w:rsid w:val="00D7352D"/>
    <w:rsid w:val="00D74FB3"/>
    <w:rsid w:val="00D7542E"/>
    <w:rsid w:val="00D75678"/>
    <w:rsid w:val="00D75FC8"/>
    <w:rsid w:val="00D7615E"/>
    <w:rsid w:val="00D76B78"/>
    <w:rsid w:val="00D836CA"/>
    <w:rsid w:val="00D85EE2"/>
    <w:rsid w:val="00D86CD7"/>
    <w:rsid w:val="00D87113"/>
    <w:rsid w:val="00D871D8"/>
    <w:rsid w:val="00D90A14"/>
    <w:rsid w:val="00D9363D"/>
    <w:rsid w:val="00D93B50"/>
    <w:rsid w:val="00D93D04"/>
    <w:rsid w:val="00D94AEA"/>
    <w:rsid w:val="00D9517B"/>
    <w:rsid w:val="00D951A1"/>
    <w:rsid w:val="00D960A3"/>
    <w:rsid w:val="00D96BDD"/>
    <w:rsid w:val="00DA0F28"/>
    <w:rsid w:val="00DA12A9"/>
    <w:rsid w:val="00DA2324"/>
    <w:rsid w:val="00DA2432"/>
    <w:rsid w:val="00DA252C"/>
    <w:rsid w:val="00DA3461"/>
    <w:rsid w:val="00DA41EF"/>
    <w:rsid w:val="00DA5687"/>
    <w:rsid w:val="00DA617A"/>
    <w:rsid w:val="00DA69D2"/>
    <w:rsid w:val="00DA6F41"/>
    <w:rsid w:val="00DB05B2"/>
    <w:rsid w:val="00DB1320"/>
    <w:rsid w:val="00DB1692"/>
    <w:rsid w:val="00DB1762"/>
    <w:rsid w:val="00DB235A"/>
    <w:rsid w:val="00DB3AF5"/>
    <w:rsid w:val="00DB3B9D"/>
    <w:rsid w:val="00DB42F7"/>
    <w:rsid w:val="00DB53FC"/>
    <w:rsid w:val="00DB6901"/>
    <w:rsid w:val="00DB77C4"/>
    <w:rsid w:val="00DB7D30"/>
    <w:rsid w:val="00DB7FDE"/>
    <w:rsid w:val="00DC09AE"/>
    <w:rsid w:val="00DC1A70"/>
    <w:rsid w:val="00DC22BF"/>
    <w:rsid w:val="00DC25C1"/>
    <w:rsid w:val="00DC3E55"/>
    <w:rsid w:val="00DC4EC6"/>
    <w:rsid w:val="00DC50FD"/>
    <w:rsid w:val="00DC54A2"/>
    <w:rsid w:val="00DC647A"/>
    <w:rsid w:val="00DC6908"/>
    <w:rsid w:val="00DC6BF2"/>
    <w:rsid w:val="00DC6C1B"/>
    <w:rsid w:val="00DC6DBC"/>
    <w:rsid w:val="00DC7583"/>
    <w:rsid w:val="00DC77D8"/>
    <w:rsid w:val="00DD1F07"/>
    <w:rsid w:val="00DD2C68"/>
    <w:rsid w:val="00DD3C9F"/>
    <w:rsid w:val="00DD480F"/>
    <w:rsid w:val="00DD4E9D"/>
    <w:rsid w:val="00DD4EF7"/>
    <w:rsid w:val="00DD53FC"/>
    <w:rsid w:val="00DD5772"/>
    <w:rsid w:val="00DD57FC"/>
    <w:rsid w:val="00DD591A"/>
    <w:rsid w:val="00DD63FE"/>
    <w:rsid w:val="00DD640A"/>
    <w:rsid w:val="00DD687E"/>
    <w:rsid w:val="00DD737C"/>
    <w:rsid w:val="00DD7AA4"/>
    <w:rsid w:val="00DE03ED"/>
    <w:rsid w:val="00DE04FF"/>
    <w:rsid w:val="00DE0765"/>
    <w:rsid w:val="00DE0B66"/>
    <w:rsid w:val="00DE0B73"/>
    <w:rsid w:val="00DE0C45"/>
    <w:rsid w:val="00DE1502"/>
    <w:rsid w:val="00DE15DB"/>
    <w:rsid w:val="00DE15E2"/>
    <w:rsid w:val="00DE16A5"/>
    <w:rsid w:val="00DE1DD9"/>
    <w:rsid w:val="00DE2D68"/>
    <w:rsid w:val="00DE3EAB"/>
    <w:rsid w:val="00DE49CB"/>
    <w:rsid w:val="00DE4D59"/>
    <w:rsid w:val="00DE4E4A"/>
    <w:rsid w:val="00DE6131"/>
    <w:rsid w:val="00DE6FBD"/>
    <w:rsid w:val="00DF0178"/>
    <w:rsid w:val="00DF098A"/>
    <w:rsid w:val="00DF10FF"/>
    <w:rsid w:val="00DF24EB"/>
    <w:rsid w:val="00DF3259"/>
    <w:rsid w:val="00DF3AB2"/>
    <w:rsid w:val="00DF3BAE"/>
    <w:rsid w:val="00DF3E1D"/>
    <w:rsid w:val="00DF4629"/>
    <w:rsid w:val="00DF666E"/>
    <w:rsid w:val="00DF6B24"/>
    <w:rsid w:val="00DF7878"/>
    <w:rsid w:val="00E033C6"/>
    <w:rsid w:val="00E03A82"/>
    <w:rsid w:val="00E03A8F"/>
    <w:rsid w:val="00E03CE8"/>
    <w:rsid w:val="00E03FAB"/>
    <w:rsid w:val="00E04126"/>
    <w:rsid w:val="00E05413"/>
    <w:rsid w:val="00E054EA"/>
    <w:rsid w:val="00E05D14"/>
    <w:rsid w:val="00E0636A"/>
    <w:rsid w:val="00E07448"/>
    <w:rsid w:val="00E10291"/>
    <w:rsid w:val="00E12CAC"/>
    <w:rsid w:val="00E13394"/>
    <w:rsid w:val="00E147D3"/>
    <w:rsid w:val="00E148A4"/>
    <w:rsid w:val="00E15097"/>
    <w:rsid w:val="00E15320"/>
    <w:rsid w:val="00E1556E"/>
    <w:rsid w:val="00E15DEB"/>
    <w:rsid w:val="00E2066A"/>
    <w:rsid w:val="00E20759"/>
    <w:rsid w:val="00E2082B"/>
    <w:rsid w:val="00E21F32"/>
    <w:rsid w:val="00E2334D"/>
    <w:rsid w:val="00E249E7"/>
    <w:rsid w:val="00E24AD8"/>
    <w:rsid w:val="00E257C2"/>
    <w:rsid w:val="00E26F08"/>
    <w:rsid w:val="00E27F3E"/>
    <w:rsid w:val="00E27FAC"/>
    <w:rsid w:val="00E30682"/>
    <w:rsid w:val="00E316B3"/>
    <w:rsid w:val="00E324BC"/>
    <w:rsid w:val="00E32857"/>
    <w:rsid w:val="00E33156"/>
    <w:rsid w:val="00E34698"/>
    <w:rsid w:val="00E3548B"/>
    <w:rsid w:val="00E356BF"/>
    <w:rsid w:val="00E362C7"/>
    <w:rsid w:val="00E41259"/>
    <w:rsid w:val="00E42643"/>
    <w:rsid w:val="00E4280E"/>
    <w:rsid w:val="00E430DC"/>
    <w:rsid w:val="00E43793"/>
    <w:rsid w:val="00E43CBE"/>
    <w:rsid w:val="00E44EAA"/>
    <w:rsid w:val="00E4603E"/>
    <w:rsid w:val="00E4635E"/>
    <w:rsid w:val="00E4702D"/>
    <w:rsid w:val="00E4790A"/>
    <w:rsid w:val="00E47B12"/>
    <w:rsid w:val="00E500AD"/>
    <w:rsid w:val="00E51E4D"/>
    <w:rsid w:val="00E52239"/>
    <w:rsid w:val="00E52F85"/>
    <w:rsid w:val="00E54169"/>
    <w:rsid w:val="00E54653"/>
    <w:rsid w:val="00E55524"/>
    <w:rsid w:val="00E556D3"/>
    <w:rsid w:val="00E5577C"/>
    <w:rsid w:val="00E55ABC"/>
    <w:rsid w:val="00E55C82"/>
    <w:rsid w:val="00E56192"/>
    <w:rsid w:val="00E564F5"/>
    <w:rsid w:val="00E5701B"/>
    <w:rsid w:val="00E57A57"/>
    <w:rsid w:val="00E603B1"/>
    <w:rsid w:val="00E6048D"/>
    <w:rsid w:val="00E60A84"/>
    <w:rsid w:val="00E61194"/>
    <w:rsid w:val="00E62034"/>
    <w:rsid w:val="00E628E0"/>
    <w:rsid w:val="00E62FF2"/>
    <w:rsid w:val="00E637A3"/>
    <w:rsid w:val="00E63D9F"/>
    <w:rsid w:val="00E64499"/>
    <w:rsid w:val="00E645CB"/>
    <w:rsid w:val="00E65300"/>
    <w:rsid w:val="00E66411"/>
    <w:rsid w:val="00E70821"/>
    <w:rsid w:val="00E70920"/>
    <w:rsid w:val="00E713B0"/>
    <w:rsid w:val="00E717E9"/>
    <w:rsid w:val="00E718F0"/>
    <w:rsid w:val="00E71EA1"/>
    <w:rsid w:val="00E72AA7"/>
    <w:rsid w:val="00E7312B"/>
    <w:rsid w:val="00E73966"/>
    <w:rsid w:val="00E75E5A"/>
    <w:rsid w:val="00E7618C"/>
    <w:rsid w:val="00E7755F"/>
    <w:rsid w:val="00E80073"/>
    <w:rsid w:val="00E80141"/>
    <w:rsid w:val="00E8075D"/>
    <w:rsid w:val="00E815B0"/>
    <w:rsid w:val="00E81930"/>
    <w:rsid w:val="00E82FB8"/>
    <w:rsid w:val="00E83032"/>
    <w:rsid w:val="00E83C0F"/>
    <w:rsid w:val="00E85364"/>
    <w:rsid w:val="00E85371"/>
    <w:rsid w:val="00E86498"/>
    <w:rsid w:val="00E90097"/>
    <w:rsid w:val="00E907CD"/>
    <w:rsid w:val="00E91B97"/>
    <w:rsid w:val="00E926C8"/>
    <w:rsid w:val="00E93093"/>
    <w:rsid w:val="00E93225"/>
    <w:rsid w:val="00E9412A"/>
    <w:rsid w:val="00E9427C"/>
    <w:rsid w:val="00E94394"/>
    <w:rsid w:val="00E94FA2"/>
    <w:rsid w:val="00E954CA"/>
    <w:rsid w:val="00E964D8"/>
    <w:rsid w:val="00E966E7"/>
    <w:rsid w:val="00E97E65"/>
    <w:rsid w:val="00E97EDC"/>
    <w:rsid w:val="00EA0392"/>
    <w:rsid w:val="00EA09A1"/>
    <w:rsid w:val="00EA0BF3"/>
    <w:rsid w:val="00EA21D7"/>
    <w:rsid w:val="00EA2880"/>
    <w:rsid w:val="00EA2A56"/>
    <w:rsid w:val="00EA3B86"/>
    <w:rsid w:val="00EA3CA4"/>
    <w:rsid w:val="00EA551D"/>
    <w:rsid w:val="00EA6E5F"/>
    <w:rsid w:val="00EA7D2A"/>
    <w:rsid w:val="00EB0B48"/>
    <w:rsid w:val="00EB1BED"/>
    <w:rsid w:val="00EB1ECE"/>
    <w:rsid w:val="00EB3478"/>
    <w:rsid w:val="00EB3578"/>
    <w:rsid w:val="00EB4A8B"/>
    <w:rsid w:val="00EB50D1"/>
    <w:rsid w:val="00EB58F2"/>
    <w:rsid w:val="00EB62FD"/>
    <w:rsid w:val="00EB644D"/>
    <w:rsid w:val="00EB6713"/>
    <w:rsid w:val="00EB753C"/>
    <w:rsid w:val="00EB7D80"/>
    <w:rsid w:val="00EC288D"/>
    <w:rsid w:val="00EC3BCC"/>
    <w:rsid w:val="00EC46CB"/>
    <w:rsid w:val="00EC4F74"/>
    <w:rsid w:val="00EC52B5"/>
    <w:rsid w:val="00ED1C4C"/>
    <w:rsid w:val="00ED36E5"/>
    <w:rsid w:val="00ED3817"/>
    <w:rsid w:val="00ED472F"/>
    <w:rsid w:val="00ED4FB4"/>
    <w:rsid w:val="00ED5036"/>
    <w:rsid w:val="00ED6298"/>
    <w:rsid w:val="00ED74BB"/>
    <w:rsid w:val="00EE0544"/>
    <w:rsid w:val="00EE0A95"/>
    <w:rsid w:val="00EE2E15"/>
    <w:rsid w:val="00EE3DA4"/>
    <w:rsid w:val="00EE60AE"/>
    <w:rsid w:val="00EF06D3"/>
    <w:rsid w:val="00EF0821"/>
    <w:rsid w:val="00EF1022"/>
    <w:rsid w:val="00EF1324"/>
    <w:rsid w:val="00EF1429"/>
    <w:rsid w:val="00EF271D"/>
    <w:rsid w:val="00EF4A0E"/>
    <w:rsid w:val="00EF535F"/>
    <w:rsid w:val="00F00421"/>
    <w:rsid w:val="00F0103F"/>
    <w:rsid w:val="00F01DF4"/>
    <w:rsid w:val="00F02234"/>
    <w:rsid w:val="00F032B9"/>
    <w:rsid w:val="00F0447E"/>
    <w:rsid w:val="00F046F0"/>
    <w:rsid w:val="00F0530C"/>
    <w:rsid w:val="00F0571B"/>
    <w:rsid w:val="00F05DFA"/>
    <w:rsid w:val="00F074B9"/>
    <w:rsid w:val="00F07620"/>
    <w:rsid w:val="00F07D08"/>
    <w:rsid w:val="00F11559"/>
    <w:rsid w:val="00F11744"/>
    <w:rsid w:val="00F11FB1"/>
    <w:rsid w:val="00F12092"/>
    <w:rsid w:val="00F12CDF"/>
    <w:rsid w:val="00F12EEC"/>
    <w:rsid w:val="00F13273"/>
    <w:rsid w:val="00F171C2"/>
    <w:rsid w:val="00F177BA"/>
    <w:rsid w:val="00F1797F"/>
    <w:rsid w:val="00F17DC2"/>
    <w:rsid w:val="00F20EF8"/>
    <w:rsid w:val="00F2154F"/>
    <w:rsid w:val="00F22C89"/>
    <w:rsid w:val="00F23639"/>
    <w:rsid w:val="00F239E0"/>
    <w:rsid w:val="00F24DFF"/>
    <w:rsid w:val="00F26E1C"/>
    <w:rsid w:val="00F300E8"/>
    <w:rsid w:val="00F30A1D"/>
    <w:rsid w:val="00F30F25"/>
    <w:rsid w:val="00F31AFC"/>
    <w:rsid w:val="00F33AD4"/>
    <w:rsid w:val="00F3449D"/>
    <w:rsid w:val="00F34614"/>
    <w:rsid w:val="00F34DDA"/>
    <w:rsid w:val="00F37398"/>
    <w:rsid w:val="00F377DE"/>
    <w:rsid w:val="00F37BDA"/>
    <w:rsid w:val="00F405CE"/>
    <w:rsid w:val="00F427C9"/>
    <w:rsid w:val="00F42F11"/>
    <w:rsid w:val="00F43D8D"/>
    <w:rsid w:val="00F447E9"/>
    <w:rsid w:val="00F459AC"/>
    <w:rsid w:val="00F4677C"/>
    <w:rsid w:val="00F47D81"/>
    <w:rsid w:val="00F505CA"/>
    <w:rsid w:val="00F5074E"/>
    <w:rsid w:val="00F508F1"/>
    <w:rsid w:val="00F52D2E"/>
    <w:rsid w:val="00F53ACC"/>
    <w:rsid w:val="00F53F38"/>
    <w:rsid w:val="00F54866"/>
    <w:rsid w:val="00F548F0"/>
    <w:rsid w:val="00F55351"/>
    <w:rsid w:val="00F55815"/>
    <w:rsid w:val="00F56B32"/>
    <w:rsid w:val="00F56F7C"/>
    <w:rsid w:val="00F5734C"/>
    <w:rsid w:val="00F57B57"/>
    <w:rsid w:val="00F60055"/>
    <w:rsid w:val="00F602A8"/>
    <w:rsid w:val="00F60E6D"/>
    <w:rsid w:val="00F61EA4"/>
    <w:rsid w:val="00F621A4"/>
    <w:rsid w:val="00F62748"/>
    <w:rsid w:val="00F6312E"/>
    <w:rsid w:val="00F63637"/>
    <w:rsid w:val="00F63A0B"/>
    <w:rsid w:val="00F64102"/>
    <w:rsid w:val="00F64373"/>
    <w:rsid w:val="00F6590B"/>
    <w:rsid w:val="00F67385"/>
    <w:rsid w:val="00F67471"/>
    <w:rsid w:val="00F70DFA"/>
    <w:rsid w:val="00F71065"/>
    <w:rsid w:val="00F71163"/>
    <w:rsid w:val="00F71602"/>
    <w:rsid w:val="00F71846"/>
    <w:rsid w:val="00F71E7E"/>
    <w:rsid w:val="00F723FB"/>
    <w:rsid w:val="00F726B0"/>
    <w:rsid w:val="00F7557F"/>
    <w:rsid w:val="00F757D5"/>
    <w:rsid w:val="00F76F7E"/>
    <w:rsid w:val="00F77A04"/>
    <w:rsid w:val="00F77A5E"/>
    <w:rsid w:val="00F804B4"/>
    <w:rsid w:val="00F81630"/>
    <w:rsid w:val="00F82393"/>
    <w:rsid w:val="00F82494"/>
    <w:rsid w:val="00F8275B"/>
    <w:rsid w:val="00F82D74"/>
    <w:rsid w:val="00F8334B"/>
    <w:rsid w:val="00F8391A"/>
    <w:rsid w:val="00F84057"/>
    <w:rsid w:val="00F84A0D"/>
    <w:rsid w:val="00F85D94"/>
    <w:rsid w:val="00F86523"/>
    <w:rsid w:val="00F86891"/>
    <w:rsid w:val="00F86FEA"/>
    <w:rsid w:val="00F92AD4"/>
    <w:rsid w:val="00F93F88"/>
    <w:rsid w:val="00F94942"/>
    <w:rsid w:val="00F94BD4"/>
    <w:rsid w:val="00F95391"/>
    <w:rsid w:val="00F95F0C"/>
    <w:rsid w:val="00F9638D"/>
    <w:rsid w:val="00FA0DBC"/>
    <w:rsid w:val="00FA0F8F"/>
    <w:rsid w:val="00FA1FE7"/>
    <w:rsid w:val="00FA20AB"/>
    <w:rsid w:val="00FA2391"/>
    <w:rsid w:val="00FA337A"/>
    <w:rsid w:val="00FA3771"/>
    <w:rsid w:val="00FA52CD"/>
    <w:rsid w:val="00FA5921"/>
    <w:rsid w:val="00FB07FD"/>
    <w:rsid w:val="00FB0AF2"/>
    <w:rsid w:val="00FB233A"/>
    <w:rsid w:val="00FB46C7"/>
    <w:rsid w:val="00FB5A1E"/>
    <w:rsid w:val="00FB5DF0"/>
    <w:rsid w:val="00FB6CB5"/>
    <w:rsid w:val="00FB7507"/>
    <w:rsid w:val="00FB7DF5"/>
    <w:rsid w:val="00FC000B"/>
    <w:rsid w:val="00FC0B2A"/>
    <w:rsid w:val="00FC1436"/>
    <w:rsid w:val="00FC2188"/>
    <w:rsid w:val="00FC3E0D"/>
    <w:rsid w:val="00FC3E43"/>
    <w:rsid w:val="00FC4F93"/>
    <w:rsid w:val="00FC5DFA"/>
    <w:rsid w:val="00FC6290"/>
    <w:rsid w:val="00FC652C"/>
    <w:rsid w:val="00FC6752"/>
    <w:rsid w:val="00FC6D9F"/>
    <w:rsid w:val="00FC75A1"/>
    <w:rsid w:val="00FD0C79"/>
    <w:rsid w:val="00FD1786"/>
    <w:rsid w:val="00FD1FD6"/>
    <w:rsid w:val="00FD2395"/>
    <w:rsid w:val="00FD23C3"/>
    <w:rsid w:val="00FD259E"/>
    <w:rsid w:val="00FD42A0"/>
    <w:rsid w:val="00FD4D37"/>
    <w:rsid w:val="00FD594C"/>
    <w:rsid w:val="00FD7F94"/>
    <w:rsid w:val="00FE40A4"/>
    <w:rsid w:val="00FE4F99"/>
    <w:rsid w:val="00FE5506"/>
    <w:rsid w:val="00FE6411"/>
    <w:rsid w:val="00FE678A"/>
    <w:rsid w:val="00FE7835"/>
    <w:rsid w:val="00FF000A"/>
    <w:rsid w:val="00FF1BC8"/>
    <w:rsid w:val="00FF5132"/>
    <w:rsid w:val="00FF54E2"/>
    <w:rsid w:val="00FF69D6"/>
    <w:rsid w:val="00FF7067"/>
    <w:rsid w:val="00FF76A8"/>
    <w:rsid w:val="00FF79D0"/>
    <w:rsid w:val="00FF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909">
      <w:bodyDiv w:val="1"/>
      <w:marLeft w:val="0"/>
      <w:marRight w:val="0"/>
      <w:marTop w:val="0"/>
      <w:marBottom w:val="0"/>
      <w:divBdr>
        <w:top w:val="none" w:sz="0" w:space="0" w:color="auto"/>
        <w:left w:val="none" w:sz="0" w:space="0" w:color="auto"/>
        <w:bottom w:val="none" w:sz="0" w:space="0" w:color="auto"/>
        <w:right w:val="none" w:sz="0" w:space="0" w:color="auto"/>
      </w:divBdr>
    </w:div>
    <w:div w:id="10962549">
      <w:bodyDiv w:val="1"/>
      <w:marLeft w:val="0"/>
      <w:marRight w:val="0"/>
      <w:marTop w:val="0"/>
      <w:marBottom w:val="0"/>
      <w:divBdr>
        <w:top w:val="none" w:sz="0" w:space="0" w:color="auto"/>
        <w:left w:val="none" w:sz="0" w:space="0" w:color="auto"/>
        <w:bottom w:val="none" w:sz="0" w:space="0" w:color="auto"/>
        <w:right w:val="none" w:sz="0" w:space="0" w:color="auto"/>
      </w:divBdr>
    </w:div>
    <w:div w:id="11880919">
      <w:bodyDiv w:val="1"/>
      <w:marLeft w:val="0"/>
      <w:marRight w:val="0"/>
      <w:marTop w:val="0"/>
      <w:marBottom w:val="0"/>
      <w:divBdr>
        <w:top w:val="none" w:sz="0" w:space="0" w:color="auto"/>
        <w:left w:val="none" w:sz="0" w:space="0" w:color="auto"/>
        <w:bottom w:val="none" w:sz="0" w:space="0" w:color="auto"/>
        <w:right w:val="none" w:sz="0" w:space="0" w:color="auto"/>
      </w:divBdr>
    </w:div>
    <w:div w:id="38550861">
      <w:bodyDiv w:val="1"/>
      <w:marLeft w:val="0"/>
      <w:marRight w:val="0"/>
      <w:marTop w:val="0"/>
      <w:marBottom w:val="0"/>
      <w:divBdr>
        <w:top w:val="none" w:sz="0" w:space="0" w:color="auto"/>
        <w:left w:val="none" w:sz="0" w:space="0" w:color="auto"/>
        <w:bottom w:val="none" w:sz="0" w:space="0" w:color="auto"/>
        <w:right w:val="none" w:sz="0" w:space="0" w:color="auto"/>
      </w:divBdr>
    </w:div>
    <w:div w:id="42556926">
      <w:bodyDiv w:val="1"/>
      <w:marLeft w:val="0"/>
      <w:marRight w:val="0"/>
      <w:marTop w:val="0"/>
      <w:marBottom w:val="0"/>
      <w:divBdr>
        <w:top w:val="none" w:sz="0" w:space="0" w:color="auto"/>
        <w:left w:val="none" w:sz="0" w:space="0" w:color="auto"/>
        <w:bottom w:val="none" w:sz="0" w:space="0" w:color="auto"/>
        <w:right w:val="none" w:sz="0" w:space="0" w:color="auto"/>
      </w:divBdr>
    </w:div>
    <w:div w:id="47193306">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5055216">
      <w:bodyDiv w:val="1"/>
      <w:marLeft w:val="0"/>
      <w:marRight w:val="0"/>
      <w:marTop w:val="0"/>
      <w:marBottom w:val="0"/>
      <w:divBdr>
        <w:top w:val="none" w:sz="0" w:space="0" w:color="auto"/>
        <w:left w:val="none" w:sz="0" w:space="0" w:color="auto"/>
        <w:bottom w:val="none" w:sz="0" w:space="0" w:color="auto"/>
        <w:right w:val="none" w:sz="0" w:space="0" w:color="auto"/>
      </w:divBdr>
    </w:div>
    <w:div w:id="79761799">
      <w:bodyDiv w:val="1"/>
      <w:marLeft w:val="0"/>
      <w:marRight w:val="0"/>
      <w:marTop w:val="0"/>
      <w:marBottom w:val="0"/>
      <w:divBdr>
        <w:top w:val="none" w:sz="0" w:space="0" w:color="auto"/>
        <w:left w:val="none" w:sz="0" w:space="0" w:color="auto"/>
        <w:bottom w:val="none" w:sz="0" w:space="0" w:color="auto"/>
        <w:right w:val="none" w:sz="0" w:space="0" w:color="auto"/>
      </w:divBdr>
    </w:div>
    <w:div w:id="89742545">
      <w:bodyDiv w:val="1"/>
      <w:marLeft w:val="0"/>
      <w:marRight w:val="0"/>
      <w:marTop w:val="0"/>
      <w:marBottom w:val="0"/>
      <w:divBdr>
        <w:top w:val="none" w:sz="0" w:space="0" w:color="auto"/>
        <w:left w:val="none" w:sz="0" w:space="0" w:color="auto"/>
        <w:bottom w:val="none" w:sz="0" w:space="0" w:color="auto"/>
        <w:right w:val="none" w:sz="0" w:space="0" w:color="auto"/>
      </w:divBdr>
    </w:div>
    <w:div w:id="123892339">
      <w:bodyDiv w:val="1"/>
      <w:marLeft w:val="0"/>
      <w:marRight w:val="0"/>
      <w:marTop w:val="0"/>
      <w:marBottom w:val="0"/>
      <w:divBdr>
        <w:top w:val="none" w:sz="0" w:space="0" w:color="auto"/>
        <w:left w:val="none" w:sz="0" w:space="0" w:color="auto"/>
        <w:bottom w:val="none" w:sz="0" w:space="0" w:color="auto"/>
        <w:right w:val="none" w:sz="0" w:space="0" w:color="auto"/>
      </w:divBdr>
    </w:div>
    <w:div w:id="135609293">
      <w:bodyDiv w:val="1"/>
      <w:marLeft w:val="0"/>
      <w:marRight w:val="0"/>
      <w:marTop w:val="0"/>
      <w:marBottom w:val="0"/>
      <w:divBdr>
        <w:top w:val="none" w:sz="0" w:space="0" w:color="auto"/>
        <w:left w:val="none" w:sz="0" w:space="0" w:color="auto"/>
        <w:bottom w:val="none" w:sz="0" w:space="0" w:color="auto"/>
        <w:right w:val="none" w:sz="0" w:space="0" w:color="auto"/>
      </w:divBdr>
    </w:div>
    <w:div w:id="158932982">
      <w:bodyDiv w:val="1"/>
      <w:marLeft w:val="0"/>
      <w:marRight w:val="0"/>
      <w:marTop w:val="0"/>
      <w:marBottom w:val="0"/>
      <w:divBdr>
        <w:top w:val="none" w:sz="0" w:space="0" w:color="auto"/>
        <w:left w:val="none" w:sz="0" w:space="0" w:color="auto"/>
        <w:bottom w:val="none" w:sz="0" w:space="0" w:color="auto"/>
        <w:right w:val="none" w:sz="0" w:space="0" w:color="auto"/>
      </w:divBdr>
    </w:div>
    <w:div w:id="207492571">
      <w:bodyDiv w:val="1"/>
      <w:marLeft w:val="0"/>
      <w:marRight w:val="0"/>
      <w:marTop w:val="0"/>
      <w:marBottom w:val="0"/>
      <w:divBdr>
        <w:top w:val="none" w:sz="0" w:space="0" w:color="auto"/>
        <w:left w:val="none" w:sz="0" w:space="0" w:color="auto"/>
        <w:bottom w:val="none" w:sz="0" w:space="0" w:color="auto"/>
        <w:right w:val="none" w:sz="0" w:space="0" w:color="auto"/>
      </w:divBdr>
    </w:div>
    <w:div w:id="285282389">
      <w:bodyDiv w:val="1"/>
      <w:marLeft w:val="0"/>
      <w:marRight w:val="0"/>
      <w:marTop w:val="0"/>
      <w:marBottom w:val="0"/>
      <w:divBdr>
        <w:top w:val="none" w:sz="0" w:space="0" w:color="auto"/>
        <w:left w:val="none" w:sz="0" w:space="0" w:color="auto"/>
        <w:bottom w:val="none" w:sz="0" w:space="0" w:color="auto"/>
        <w:right w:val="none" w:sz="0" w:space="0" w:color="auto"/>
      </w:divBdr>
    </w:div>
    <w:div w:id="291596105">
      <w:bodyDiv w:val="1"/>
      <w:marLeft w:val="0"/>
      <w:marRight w:val="0"/>
      <w:marTop w:val="0"/>
      <w:marBottom w:val="0"/>
      <w:divBdr>
        <w:top w:val="none" w:sz="0" w:space="0" w:color="auto"/>
        <w:left w:val="none" w:sz="0" w:space="0" w:color="auto"/>
        <w:bottom w:val="none" w:sz="0" w:space="0" w:color="auto"/>
        <w:right w:val="none" w:sz="0" w:space="0" w:color="auto"/>
      </w:divBdr>
    </w:div>
    <w:div w:id="297955143">
      <w:bodyDiv w:val="1"/>
      <w:marLeft w:val="0"/>
      <w:marRight w:val="0"/>
      <w:marTop w:val="0"/>
      <w:marBottom w:val="0"/>
      <w:divBdr>
        <w:top w:val="none" w:sz="0" w:space="0" w:color="auto"/>
        <w:left w:val="none" w:sz="0" w:space="0" w:color="auto"/>
        <w:bottom w:val="none" w:sz="0" w:space="0" w:color="auto"/>
        <w:right w:val="none" w:sz="0" w:space="0" w:color="auto"/>
      </w:divBdr>
    </w:div>
    <w:div w:id="370299717">
      <w:bodyDiv w:val="1"/>
      <w:marLeft w:val="0"/>
      <w:marRight w:val="0"/>
      <w:marTop w:val="0"/>
      <w:marBottom w:val="0"/>
      <w:divBdr>
        <w:top w:val="none" w:sz="0" w:space="0" w:color="auto"/>
        <w:left w:val="none" w:sz="0" w:space="0" w:color="auto"/>
        <w:bottom w:val="none" w:sz="0" w:space="0" w:color="auto"/>
        <w:right w:val="none" w:sz="0" w:space="0" w:color="auto"/>
      </w:divBdr>
    </w:div>
    <w:div w:id="407774178">
      <w:bodyDiv w:val="1"/>
      <w:marLeft w:val="0"/>
      <w:marRight w:val="0"/>
      <w:marTop w:val="0"/>
      <w:marBottom w:val="0"/>
      <w:divBdr>
        <w:top w:val="none" w:sz="0" w:space="0" w:color="auto"/>
        <w:left w:val="none" w:sz="0" w:space="0" w:color="auto"/>
        <w:bottom w:val="none" w:sz="0" w:space="0" w:color="auto"/>
        <w:right w:val="none" w:sz="0" w:space="0" w:color="auto"/>
      </w:divBdr>
    </w:div>
    <w:div w:id="439186319">
      <w:bodyDiv w:val="1"/>
      <w:marLeft w:val="0"/>
      <w:marRight w:val="0"/>
      <w:marTop w:val="0"/>
      <w:marBottom w:val="0"/>
      <w:divBdr>
        <w:top w:val="none" w:sz="0" w:space="0" w:color="auto"/>
        <w:left w:val="none" w:sz="0" w:space="0" w:color="auto"/>
        <w:bottom w:val="none" w:sz="0" w:space="0" w:color="auto"/>
        <w:right w:val="none" w:sz="0" w:space="0" w:color="auto"/>
      </w:divBdr>
    </w:div>
    <w:div w:id="470288734">
      <w:bodyDiv w:val="1"/>
      <w:marLeft w:val="0"/>
      <w:marRight w:val="0"/>
      <w:marTop w:val="0"/>
      <w:marBottom w:val="0"/>
      <w:divBdr>
        <w:top w:val="none" w:sz="0" w:space="0" w:color="auto"/>
        <w:left w:val="none" w:sz="0" w:space="0" w:color="auto"/>
        <w:bottom w:val="none" w:sz="0" w:space="0" w:color="auto"/>
        <w:right w:val="none" w:sz="0" w:space="0" w:color="auto"/>
      </w:divBdr>
    </w:div>
    <w:div w:id="485635003">
      <w:bodyDiv w:val="1"/>
      <w:marLeft w:val="0"/>
      <w:marRight w:val="0"/>
      <w:marTop w:val="0"/>
      <w:marBottom w:val="0"/>
      <w:divBdr>
        <w:top w:val="none" w:sz="0" w:space="0" w:color="auto"/>
        <w:left w:val="none" w:sz="0" w:space="0" w:color="auto"/>
        <w:bottom w:val="none" w:sz="0" w:space="0" w:color="auto"/>
        <w:right w:val="none" w:sz="0" w:space="0" w:color="auto"/>
      </w:divBdr>
    </w:div>
    <w:div w:id="501941617">
      <w:bodyDiv w:val="1"/>
      <w:marLeft w:val="0"/>
      <w:marRight w:val="0"/>
      <w:marTop w:val="0"/>
      <w:marBottom w:val="0"/>
      <w:divBdr>
        <w:top w:val="none" w:sz="0" w:space="0" w:color="auto"/>
        <w:left w:val="none" w:sz="0" w:space="0" w:color="auto"/>
        <w:bottom w:val="none" w:sz="0" w:space="0" w:color="auto"/>
        <w:right w:val="none" w:sz="0" w:space="0" w:color="auto"/>
      </w:divBdr>
    </w:div>
    <w:div w:id="504130209">
      <w:bodyDiv w:val="1"/>
      <w:marLeft w:val="0"/>
      <w:marRight w:val="0"/>
      <w:marTop w:val="0"/>
      <w:marBottom w:val="0"/>
      <w:divBdr>
        <w:top w:val="none" w:sz="0" w:space="0" w:color="auto"/>
        <w:left w:val="none" w:sz="0" w:space="0" w:color="auto"/>
        <w:bottom w:val="none" w:sz="0" w:space="0" w:color="auto"/>
        <w:right w:val="none" w:sz="0" w:space="0" w:color="auto"/>
      </w:divBdr>
    </w:div>
    <w:div w:id="526019875">
      <w:bodyDiv w:val="1"/>
      <w:marLeft w:val="0"/>
      <w:marRight w:val="0"/>
      <w:marTop w:val="0"/>
      <w:marBottom w:val="0"/>
      <w:divBdr>
        <w:top w:val="none" w:sz="0" w:space="0" w:color="auto"/>
        <w:left w:val="none" w:sz="0" w:space="0" w:color="auto"/>
        <w:bottom w:val="none" w:sz="0" w:space="0" w:color="auto"/>
        <w:right w:val="none" w:sz="0" w:space="0" w:color="auto"/>
      </w:divBdr>
    </w:div>
    <w:div w:id="568030697">
      <w:bodyDiv w:val="1"/>
      <w:marLeft w:val="0"/>
      <w:marRight w:val="0"/>
      <w:marTop w:val="0"/>
      <w:marBottom w:val="0"/>
      <w:divBdr>
        <w:top w:val="none" w:sz="0" w:space="0" w:color="auto"/>
        <w:left w:val="none" w:sz="0" w:space="0" w:color="auto"/>
        <w:bottom w:val="none" w:sz="0" w:space="0" w:color="auto"/>
        <w:right w:val="none" w:sz="0" w:space="0" w:color="auto"/>
      </w:divBdr>
    </w:div>
    <w:div w:id="617371721">
      <w:bodyDiv w:val="1"/>
      <w:marLeft w:val="0"/>
      <w:marRight w:val="0"/>
      <w:marTop w:val="0"/>
      <w:marBottom w:val="0"/>
      <w:divBdr>
        <w:top w:val="none" w:sz="0" w:space="0" w:color="auto"/>
        <w:left w:val="none" w:sz="0" w:space="0" w:color="auto"/>
        <w:bottom w:val="none" w:sz="0" w:space="0" w:color="auto"/>
        <w:right w:val="none" w:sz="0" w:space="0" w:color="auto"/>
      </w:divBdr>
    </w:div>
    <w:div w:id="632367886">
      <w:bodyDiv w:val="1"/>
      <w:marLeft w:val="0"/>
      <w:marRight w:val="0"/>
      <w:marTop w:val="0"/>
      <w:marBottom w:val="0"/>
      <w:divBdr>
        <w:top w:val="none" w:sz="0" w:space="0" w:color="auto"/>
        <w:left w:val="none" w:sz="0" w:space="0" w:color="auto"/>
        <w:bottom w:val="none" w:sz="0" w:space="0" w:color="auto"/>
        <w:right w:val="none" w:sz="0" w:space="0" w:color="auto"/>
      </w:divBdr>
    </w:div>
    <w:div w:id="635572555">
      <w:bodyDiv w:val="1"/>
      <w:marLeft w:val="0"/>
      <w:marRight w:val="0"/>
      <w:marTop w:val="0"/>
      <w:marBottom w:val="0"/>
      <w:divBdr>
        <w:top w:val="none" w:sz="0" w:space="0" w:color="auto"/>
        <w:left w:val="none" w:sz="0" w:space="0" w:color="auto"/>
        <w:bottom w:val="none" w:sz="0" w:space="0" w:color="auto"/>
        <w:right w:val="none" w:sz="0" w:space="0" w:color="auto"/>
      </w:divBdr>
    </w:div>
    <w:div w:id="643194824">
      <w:bodyDiv w:val="1"/>
      <w:marLeft w:val="0"/>
      <w:marRight w:val="0"/>
      <w:marTop w:val="0"/>
      <w:marBottom w:val="0"/>
      <w:divBdr>
        <w:top w:val="none" w:sz="0" w:space="0" w:color="auto"/>
        <w:left w:val="none" w:sz="0" w:space="0" w:color="auto"/>
        <w:bottom w:val="none" w:sz="0" w:space="0" w:color="auto"/>
        <w:right w:val="none" w:sz="0" w:space="0" w:color="auto"/>
      </w:divBdr>
    </w:div>
    <w:div w:id="643782110">
      <w:bodyDiv w:val="1"/>
      <w:marLeft w:val="0"/>
      <w:marRight w:val="0"/>
      <w:marTop w:val="0"/>
      <w:marBottom w:val="0"/>
      <w:divBdr>
        <w:top w:val="none" w:sz="0" w:space="0" w:color="auto"/>
        <w:left w:val="none" w:sz="0" w:space="0" w:color="auto"/>
        <w:bottom w:val="none" w:sz="0" w:space="0" w:color="auto"/>
        <w:right w:val="none" w:sz="0" w:space="0" w:color="auto"/>
      </w:divBdr>
    </w:div>
    <w:div w:id="664936764">
      <w:bodyDiv w:val="1"/>
      <w:marLeft w:val="0"/>
      <w:marRight w:val="0"/>
      <w:marTop w:val="0"/>
      <w:marBottom w:val="0"/>
      <w:divBdr>
        <w:top w:val="none" w:sz="0" w:space="0" w:color="auto"/>
        <w:left w:val="none" w:sz="0" w:space="0" w:color="auto"/>
        <w:bottom w:val="none" w:sz="0" w:space="0" w:color="auto"/>
        <w:right w:val="none" w:sz="0" w:space="0" w:color="auto"/>
      </w:divBdr>
    </w:div>
    <w:div w:id="697505251">
      <w:bodyDiv w:val="1"/>
      <w:marLeft w:val="0"/>
      <w:marRight w:val="0"/>
      <w:marTop w:val="0"/>
      <w:marBottom w:val="0"/>
      <w:divBdr>
        <w:top w:val="none" w:sz="0" w:space="0" w:color="auto"/>
        <w:left w:val="none" w:sz="0" w:space="0" w:color="auto"/>
        <w:bottom w:val="none" w:sz="0" w:space="0" w:color="auto"/>
        <w:right w:val="none" w:sz="0" w:space="0" w:color="auto"/>
      </w:divBdr>
    </w:div>
    <w:div w:id="702368426">
      <w:bodyDiv w:val="1"/>
      <w:marLeft w:val="0"/>
      <w:marRight w:val="0"/>
      <w:marTop w:val="0"/>
      <w:marBottom w:val="0"/>
      <w:divBdr>
        <w:top w:val="none" w:sz="0" w:space="0" w:color="auto"/>
        <w:left w:val="none" w:sz="0" w:space="0" w:color="auto"/>
        <w:bottom w:val="none" w:sz="0" w:space="0" w:color="auto"/>
        <w:right w:val="none" w:sz="0" w:space="0" w:color="auto"/>
      </w:divBdr>
    </w:div>
    <w:div w:id="708453408">
      <w:bodyDiv w:val="1"/>
      <w:marLeft w:val="0"/>
      <w:marRight w:val="0"/>
      <w:marTop w:val="0"/>
      <w:marBottom w:val="0"/>
      <w:divBdr>
        <w:top w:val="none" w:sz="0" w:space="0" w:color="auto"/>
        <w:left w:val="none" w:sz="0" w:space="0" w:color="auto"/>
        <w:bottom w:val="none" w:sz="0" w:space="0" w:color="auto"/>
        <w:right w:val="none" w:sz="0" w:space="0" w:color="auto"/>
      </w:divBdr>
    </w:div>
    <w:div w:id="721059191">
      <w:bodyDiv w:val="1"/>
      <w:marLeft w:val="0"/>
      <w:marRight w:val="0"/>
      <w:marTop w:val="0"/>
      <w:marBottom w:val="0"/>
      <w:divBdr>
        <w:top w:val="none" w:sz="0" w:space="0" w:color="auto"/>
        <w:left w:val="none" w:sz="0" w:space="0" w:color="auto"/>
        <w:bottom w:val="none" w:sz="0" w:space="0" w:color="auto"/>
        <w:right w:val="none" w:sz="0" w:space="0" w:color="auto"/>
      </w:divBdr>
    </w:div>
    <w:div w:id="727581238">
      <w:bodyDiv w:val="1"/>
      <w:marLeft w:val="0"/>
      <w:marRight w:val="0"/>
      <w:marTop w:val="0"/>
      <w:marBottom w:val="0"/>
      <w:divBdr>
        <w:top w:val="none" w:sz="0" w:space="0" w:color="auto"/>
        <w:left w:val="none" w:sz="0" w:space="0" w:color="auto"/>
        <w:bottom w:val="none" w:sz="0" w:space="0" w:color="auto"/>
        <w:right w:val="none" w:sz="0" w:space="0" w:color="auto"/>
      </w:divBdr>
    </w:div>
    <w:div w:id="755520952">
      <w:bodyDiv w:val="1"/>
      <w:marLeft w:val="0"/>
      <w:marRight w:val="0"/>
      <w:marTop w:val="0"/>
      <w:marBottom w:val="0"/>
      <w:divBdr>
        <w:top w:val="none" w:sz="0" w:space="0" w:color="auto"/>
        <w:left w:val="none" w:sz="0" w:space="0" w:color="auto"/>
        <w:bottom w:val="none" w:sz="0" w:space="0" w:color="auto"/>
        <w:right w:val="none" w:sz="0" w:space="0" w:color="auto"/>
      </w:divBdr>
    </w:div>
    <w:div w:id="759831011">
      <w:bodyDiv w:val="1"/>
      <w:marLeft w:val="0"/>
      <w:marRight w:val="0"/>
      <w:marTop w:val="0"/>
      <w:marBottom w:val="0"/>
      <w:divBdr>
        <w:top w:val="none" w:sz="0" w:space="0" w:color="auto"/>
        <w:left w:val="none" w:sz="0" w:space="0" w:color="auto"/>
        <w:bottom w:val="none" w:sz="0" w:space="0" w:color="auto"/>
        <w:right w:val="none" w:sz="0" w:space="0" w:color="auto"/>
      </w:divBdr>
    </w:div>
    <w:div w:id="831333291">
      <w:bodyDiv w:val="1"/>
      <w:marLeft w:val="0"/>
      <w:marRight w:val="0"/>
      <w:marTop w:val="0"/>
      <w:marBottom w:val="0"/>
      <w:divBdr>
        <w:top w:val="none" w:sz="0" w:space="0" w:color="auto"/>
        <w:left w:val="none" w:sz="0" w:space="0" w:color="auto"/>
        <w:bottom w:val="none" w:sz="0" w:space="0" w:color="auto"/>
        <w:right w:val="none" w:sz="0" w:space="0" w:color="auto"/>
      </w:divBdr>
    </w:div>
    <w:div w:id="839193878">
      <w:bodyDiv w:val="1"/>
      <w:marLeft w:val="0"/>
      <w:marRight w:val="0"/>
      <w:marTop w:val="0"/>
      <w:marBottom w:val="0"/>
      <w:divBdr>
        <w:top w:val="none" w:sz="0" w:space="0" w:color="auto"/>
        <w:left w:val="none" w:sz="0" w:space="0" w:color="auto"/>
        <w:bottom w:val="none" w:sz="0" w:space="0" w:color="auto"/>
        <w:right w:val="none" w:sz="0" w:space="0" w:color="auto"/>
      </w:divBdr>
    </w:div>
    <w:div w:id="844398460">
      <w:bodyDiv w:val="1"/>
      <w:marLeft w:val="0"/>
      <w:marRight w:val="0"/>
      <w:marTop w:val="0"/>
      <w:marBottom w:val="0"/>
      <w:divBdr>
        <w:top w:val="none" w:sz="0" w:space="0" w:color="auto"/>
        <w:left w:val="none" w:sz="0" w:space="0" w:color="auto"/>
        <w:bottom w:val="none" w:sz="0" w:space="0" w:color="auto"/>
        <w:right w:val="none" w:sz="0" w:space="0" w:color="auto"/>
      </w:divBdr>
    </w:div>
    <w:div w:id="875506620">
      <w:bodyDiv w:val="1"/>
      <w:marLeft w:val="0"/>
      <w:marRight w:val="0"/>
      <w:marTop w:val="0"/>
      <w:marBottom w:val="0"/>
      <w:divBdr>
        <w:top w:val="none" w:sz="0" w:space="0" w:color="auto"/>
        <w:left w:val="none" w:sz="0" w:space="0" w:color="auto"/>
        <w:bottom w:val="none" w:sz="0" w:space="0" w:color="auto"/>
        <w:right w:val="none" w:sz="0" w:space="0" w:color="auto"/>
      </w:divBdr>
    </w:div>
    <w:div w:id="898780455">
      <w:bodyDiv w:val="1"/>
      <w:marLeft w:val="0"/>
      <w:marRight w:val="0"/>
      <w:marTop w:val="0"/>
      <w:marBottom w:val="0"/>
      <w:divBdr>
        <w:top w:val="none" w:sz="0" w:space="0" w:color="auto"/>
        <w:left w:val="none" w:sz="0" w:space="0" w:color="auto"/>
        <w:bottom w:val="none" w:sz="0" w:space="0" w:color="auto"/>
        <w:right w:val="none" w:sz="0" w:space="0" w:color="auto"/>
      </w:divBdr>
    </w:div>
    <w:div w:id="933903815">
      <w:bodyDiv w:val="1"/>
      <w:marLeft w:val="0"/>
      <w:marRight w:val="0"/>
      <w:marTop w:val="0"/>
      <w:marBottom w:val="0"/>
      <w:divBdr>
        <w:top w:val="none" w:sz="0" w:space="0" w:color="auto"/>
        <w:left w:val="none" w:sz="0" w:space="0" w:color="auto"/>
        <w:bottom w:val="none" w:sz="0" w:space="0" w:color="auto"/>
        <w:right w:val="none" w:sz="0" w:space="0" w:color="auto"/>
      </w:divBdr>
    </w:div>
    <w:div w:id="973751200">
      <w:bodyDiv w:val="1"/>
      <w:marLeft w:val="0"/>
      <w:marRight w:val="0"/>
      <w:marTop w:val="0"/>
      <w:marBottom w:val="0"/>
      <w:divBdr>
        <w:top w:val="none" w:sz="0" w:space="0" w:color="auto"/>
        <w:left w:val="none" w:sz="0" w:space="0" w:color="auto"/>
        <w:bottom w:val="none" w:sz="0" w:space="0" w:color="auto"/>
        <w:right w:val="none" w:sz="0" w:space="0" w:color="auto"/>
      </w:divBdr>
    </w:div>
    <w:div w:id="1014378998">
      <w:bodyDiv w:val="1"/>
      <w:marLeft w:val="0"/>
      <w:marRight w:val="0"/>
      <w:marTop w:val="0"/>
      <w:marBottom w:val="0"/>
      <w:divBdr>
        <w:top w:val="none" w:sz="0" w:space="0" w:color="auto"/>
        <w:left w:val="none" w:sz="0" w:space="0" w:color="auto"/>
        <w:bottom w:val="none" w:sz="0" w:space="0" w:color="auto"/>
        <w:right w:val="none" w:sz="0" w:space="0" w:color="auto"/>
      </w:divBdr>
    </w:div>
    <w:div w:id="1097405218">
      <w:bodyDiv w:val="1"/>
      <w:marLeft w:val="0"/>
      <w:marRight w:val="0"/>
      <w:marTop w:val="0"/>
      <w:marBottom w:val="0"/>
      <w:divBdr>
        <w:top w:val="none" w:sz="0" w:space="0" w:color="auto"/>
        <w:left w:val="none" w:sz="0" w:space="0" w:color="auto"/>
        <w:bottom w:val="none" w:sz="0" w:space="0" w:color="auto"/>
        <w:right w:val="none" w:sz="0" w:space="0" w:color="auto"/>
      </w:divBdr>
    </w:div>
    <w:div w:id="1108742582">
      <w:bodyDiv w:val="1"/>
      <w:marLeft w:val="0"/>
      <w:marRight w:val="0"/>
      <w:marTop w:val="0"/>
      <w:marBottom w:val="0"/>
      <w:divBdr>
        <w:top w:val="none" w:sz="0" w:space="0" w:color="auto"/>
        <w:left w:val="none" w:sz="0" w:space="0" w:color="auto"/>
        <w:bottom w:val="none" w:sz="0" w:space="0" w:color="auto"/>
        <w:right w:val="none" w:sz="0" w:space="0" w:color="auto"/>
      </w:divBdr>
    </w:div>
    <w:div w:id="1139571449">
      <w:bodyDiv w:val="1"/>
      <w:marLeft w:val="0"/>
      <w:marRight w:val="0"/>
      <w:marTop w:val="0"/>
      <w:marBottom w:val="0"/>
      <w:divBdr>
        <w:top w:val="none" w:sz="0" w:space="0" w:color="auto"/>
        <w:left w:val="none" w:sz="0" w:space="0" w:color="auto"/>
        <w:bottom w:val="none" w:sz="0" w:space="0" w:color="auto"/>
        <w:right w:val="none" w:sz="0" w:space="0" w:color="auto"/>
      </w:divBdr>
    </w:div>
    <w:div w:id="1170678235">
      <w:bodyDiv w:val="1"/>
      <w:marLeft w:val="0"/>
      <w:marRight w:val="0"/>
      <w:marTop w:val="0"/>
      <w:marBottom w:val="0"/>
      <w:divBdr>
        <w:top w:val="none" w:sz="0" w:space="0" w:color="auto"/>
        <w:left w:val="none" w:sz="0" w:space="0" w:color="auto"/>
        <w:bottom w:val="none" w:sz="0" w:space="0" w:color="auto"/>
        <w:right w:val="none" w:sz="0" w:space="0" w:color="auto"/>
      </w:divBdr>
    </w:div>
    <w:div w:id="1174219918">
      <w:bodyDiv w:val="1"/>
      <w:marLeft w:val="0"/>
      <w:marRight w:val="0"/>
      <w:marTop w:val="0"/>
      <w:marBottom w:val="0"/>
      <w:divBdr>
        <w:top w:val="none" w:sz="0" w:space="0" w:color="auto"/>
        <w:left w:val="none" w:sz="0" w:space="0" w:color="auto"/>
        <w:bottom w:val="none" w:sz="0" w:space="0" w:color="auto"/>
        <w:right w:val="none" w:sz="0" w:space="0" w:color="auto"/>
      </w:divBdr>
    </w:div>
    <w:div w:id="1210723084">
      <w:bodyDiv w:val="1"/>
      <w:marLeft w:val="0"/>
      <w:marRight w:val="0"/>
      <w:marTop w:val="0"/>
      <w:marBottom w:val="0"/>
      <w:divBdr>
        <w:top w:val="none" w:sz="0" w:space="0" w:color="auto"/>
        <w:left w:val="none" w:sz="0" w:space="0" w:color="auto"/>
        <w:bottom w:val="none" w:sz="0" w:space="0" w:color="auto"/>
        <w:right w:val="none" w:sz="0" w:space="0" w:color="auto"/>
      </w:divBdr>
    </w:div>
    <w:div w:id="1210990491">
      <w:bodyDiv w:val="1"/>
      <w:marLeft w:val="0"/>
      <w:marRight w:val="0"/>
      <w:marTop w:val="0"/>
      <w:marBottom w:val="0"/>
      <w:divBdr>
        <w:top w:val="none" w:sz="0" w:space="0" w:color="auto"/>
        <w:left w:val="none" w:sz="0" w:space="0" w:color="auto"/>
        <w:bottom w:val="none" w:sz="0" w:space="0" w:color="auto"/>
        <w:right w:val="none" w:sz="0" w:space="0" w:color="auto"/>
      </w:divBdr>
    </w:div>
    <w:div w:id="1233153663">
      <w:bodyDiv w:val="1"/>
      <w:marLeft w:val="0"/>
      <w:marRight w:val="0"/>
      <w:marTop w:val="0"/>
      <w:marBottom w:val="0"/>
      <w:divBdr>
        <w:top w:val="none" w:sz="0" w:space="0" w:color="auto"/>
        <w:left w:val="none" w:sz="0" w:space="0" w:color="auto"/>
        <w:bottom w:val="none" w:sz="0" w:space="0" w:color="auto"/>
        <w:right w:val="none" w:sz="0" w:space="0" w:color="auto"/>
      </w:divBdr>
    </w:div>
    <w:div w:id="1252742304">
      <w:bodyDiv w:val="1"/>
      <w:marLeft w:val="0"/>
      <w:marRight w:val="0"/>
      <w:marTop w:val="0"/>
      <w:marBottom w:val="0"/>
      <w:divBdr>
        <w:top w:val="none" w:sz="0" w:space="0" w:color="auto"/>
        <w:left w:val="none" w:sz="0" w:space="0" w:color="auto"/>
        <w:bottom w:val="none" w:sz="0" w:space="0" w:color="auto"/>
        <w:right w:val="none" w:sz="0" w:space="0" w:color="auto"/>
      </w:divBdr>
    </w:div>
    <w:div w:id="1331757774">
      <w:bodyDiv w:val="1"/>
      <w:marLeft w:val="0"/>
      <w:marRight w:val="0"/>
      <w:marTop w:val="0"/>
      <w:marBottom w:val="0"/>
      <w:divBdr>
        <w:top w:val="none" w:sz="0" w:space="0" w:color="auto"/>
        <w:left w:val="none" w:sz="0" w:space="0" w:color="auto"/>
        <w:bottom w:val="none" w:sz="0" w:space="0" w:color="auto"/>
        <w:right w:val="none" w:sz="0" w:space="0" w:color="auto"/>
      </w:divBdr>
    </w:div>
    <w:div w:id="1337610210">
      <w:bodyDiv w:val="1"/>
      <w:marLeft w:val="0"/>
      <w:marRight w:val="0"/>
      <w:marTop w:val="0"/>
      <w:marBottom w:val="0"/>
      <w:divBdr>
        <w:top w:val="none" w:sz="0" w:space="0" w:color="auto"/>
        <w:left w:val="none" w:sz="0" w:space="0" w:color="auto"/>
        <w:bottom w:val="none" w:sz="0" w:space="0" w:color="auto"/>
        <w:right w:val="none" w:sz="0" w:space="0" w:color="auto"/>
      </w:divBdr>
    </w:div>
    <w:div w:id="1426029114">
      <w:bodyDiv w:val="1"/>
      <w:marLeft w:val="0"/>
      <w:marRight w:val="0"/>
      <w:marTop w:val="0"/>
      <w:marBottom w:val="0"/>
      <w:divBdr>
        <w:top w:val="none" w:sz="0" w:space="0" w:color="auto"/>
        <w:left w:val="none" w:sz="0" w:space="0" w:color="auto"/>
        <w:bottom w:val="none" w:sz="0" w:space="0" w:color="auto"/>
        <w:right w:val="none" w:sz="0" w:space="0" w:color="auto"/>
      </w:divBdr>
    </w:div>
    <w:div w:id="1446805078">
      <w:bodyDiv w:val="1"/>
      <w:marLeft w:val="0"/>
      <w:marRight w:val="0"/>
      <w:marTop w:val="0"/>
      <w:marBottom w:val="0"/>
      <w:divBdr>
        <w:top w:val="none" w:sz="0" w:space="0" w:color="auto"/>
        <w:left w:val="none" w:sz="0" w:space="0" w:color="auto"/>
        <w:bottom w:val="none" w:sz="0" w:space="0" w:color="auto"/>
        <w:right w:val="none" w:sz="0" w:space="0" w:color="auto"/>
      </w:divBdr>
    </w:div>
    <w:div w:id="1551646067">
      <w:bodyDiv w:val="1"/>
      <w:marLeft w:val="0"/>
      <w:marRight w:val="0"/>
      <w:marTop w:val="0"/>
      <w:marBottom w:val="0"/>
      <w:divBdr>
        <w:top w:val="none" w:sz="0" w:space="0" w:color="auto"/>
        <w:left w:val="none" w:sz="0" w:space="0" w:color="auto"/>
        <w:bottom w:val="none" w:sz="0" w:space="0" w:color="auto"/>
        <w:right w:val="none" w:sz="0" w:space="0" w:color="auto"/>
      </w:divBdr>
    </w:div>
    <w:div w:id="1681617252">
      <w:bodyDiv w:val="1"/>
      <w:marLeft w:val="0"/>
      <w:marRight w:val="0"/>
      <w:marTop w:val="0"/>
      <w:marBottom w:val="0"/>
      <w:divBdr>
        <w:top w:val="none" w:sz="0" w:space="0" w:color="auto"/>
        <w:left w:val="none" w:sz="0" w:space="0" w:color="auto"/>
        <w:bottom w:val="none" w:sz="0" w:space="0" w:color="auto"/>
        <w:right w:val="none" w:sz="0" w:space="0" w:color="auto"/>
      </w:divBdr>
    </w:div>
    <w:div w:id="1695568286">
      <w:bodyDiv w:val="1"/>
      <w:marLeft w:val="0"/>
      <w:marRight w:val="0"/>
      <w:marTop w:val="0"/>
      <w:marBottom w:val="0"/>
      <w:divBdr>
        <w:top w:val="none" w:sz="0" w:space="0" w:color="auto"/>
        <w:left w:val="none" w:sz="0" w:space="0" w:color="auto"/>
        <w:bottom w:val="none" w:sz="0" w:space="0" w:color="auto"/>
        <w:right w:val="none" w:sz="0" w:space="0" w:color="auto"/>
      </w:divBdr>
    </w:div>
    <w:div w:id="1740126549">
      <w:bodyDiv w:val="1"/>
      <w:marLeft w:val="0"/>
      <w:marRight w:val="0"/>
      <w:marTop w:val="0"/>
      <w:marBottom w:val="0"/>
      <w:divBdr>
        <w:top w:val="none" w:sz="0" w:space="0" w:color="auto"/>
        <w:left w:val="none" w:sz="0" w:space="0" w:color="auto"/>
        <w:bottom w:val="none" w:sz="0" w:space="0" w:color="auto"/>
        <w:right w:val="none" w:sz="0" w:space="0" w:color="auto"/>
      </w:divBdr>
    </w:div>
    <w:div w:id="1766268367">
      <w:bodyDiv w:val="1"/>
      <w:marLeft w:val="0"/>
      <w:marRight w:val="0"/>
      <w:marTop w:val="0"/>
      <w:marBottom w:val="0"/>
      <w:divBdr>
        <w:top w:val="none" w:sz="0" w:space="0" w:color="auto"/>
        <w:left w:val="none" w:sz="0" w:space="0" w:color="auto"/>
        <w:bottom w:val="none" w:sz="0" w:space="0" w:color="auto"/>
        <w:right w:val="none" w:sz="0" w:space="0" w:color="auto"/>
      </w:divBdr>
    </w:div>
    <w:div w:id="1833522047">
      <w:bodyDiv w:val="1"/>
      <w:marLeft w:val="0"/>
      <w:marRight w:val="0"/>
      <w:marTop w:val="0"/>
      <w:marBottom w:val="0"/>
      <w:divBdr>
        <w:top w:val="none" w:sz="0" w:space="0" w:color="auto"/>
        <w:left w:val="none" w:sz="0" w:space="0" w:color="auto"/>
        <w:bottom w:val="none" w:sz="0" w:space="0" w:color="auto"/>
        <w:right w:val="none" w:sz="0" w:space="0" w:color="auto"/>
      </w:divBdr>
    </w:div>
    <w:div w:id="1919292084">
      <w:bodyDiv w:val="1"/>
      <w:marLeft w:val="0"/>
      <w:marRight w:val="0"/>
      <w:marTop w:val="0"/>
      <w:marBottom w:val="0"/>
      <w:divBdr>
        <w:top w:val="none" w:sz="0" w:space="0" w:color="auto"/>
        <w:left w:val="none" w:sz="0" w:space="0" w:color="auto"/>
        <w:bottom w:val="none" w:sz="0" w:space="0" w:color="auto"/>
        <w:right w:val="none" w:sz="0" w:space="0" w:color="auto"/>
      </w:divBdr>
    </w:div>
    <w:div w:id="1955599064">
      <w:bodyDiv w:val="1"/>
      <w:marLeft w:val="0"/>
      <w:marRight w:val="0"/>
      <w:marTop w:val="0"/>
      <w:marBottom w:val="0"/>
      <w:divBdr>
        <w:top w:val="none" w:sz="0" w:space="0" w:color="auto"/>
        <w:left w:val="none" w:sz="0" w:space="0" w:color="auto"/>
        <w:bottom w:val="none" w:sz="0" w:space="0" w:color="auto"/>
        <w:right w:val="none" w:sz="0" w:space="0" w:color="auto"/>
      </w:divBdr>
    </w:div>
    <w:div w:id="1984577721">
      <w:bodyDiv w:val="1"/>
      <w:marLeft w:val="0"/>
      <w:marRight w:val="0"/>
      <w:marTop w:val="0"/>
      <w:marBottom w:val="0"/>
      <w:divBdr>
        <w:top w:val="none" w:sz="0" w:space="0" w:color="auto"/>
        <w:left w:val="none" w:sz="0" w:space="0" w:color="auto"/>
        <w:bottom w:val="none" w:sz="0" w:space="0" w:color="auto"/>
        <w:right w:val="none" w:sz="0" w:space="0" w:color="auto"/>
      </w:divBdr>
    </w:div>
    <w:div w:id="2005741152">
      <w:bodyDiv w:val="1"/>
      <w:marLeft w:val="0"/>
      <w:marRight w:val="0"/>
      <w:marTop w:val="0"/>
      <w:marBottom w:val="0"/>
      <w:divBdr>
        <w:top w:val="none" w:sz="0" w:space="0" w:color="auto"/>
        <w:left w:val="none" w:sz="0" w:space="0" w:color="auto"/>
        <w:bottom w:val="none" w:sz="0" w:space="0" w:color="auto"/>
        <w:right w:val="none" w:sz="0" w:space="0" w:color="auto"/>
      </w:divBdr>
    </w:div>
    <w:div w:id="2017809089">
      <w:bodyDiv w:val="1"/>
      <w:marLeft w:val="0"/>
      <w:marRight w:val="0"/>
      <w:marTop w:val="0"/>
      <w:marBottom w:val="0"/>
      <w:divBdr>
        <w:top w:val="none" w:sz="0" w:space="0" w:color="auto"/>
        <w:left w:val="none" w:sz="0" w:space="0" w:color="auto"/>
        <w:bottom w:val="none" w:sz="0" w:space="0" w:color="auto"/>
        <w:right w:val="none" w:sz="0" w:space="0" w:color="auto"/>
      </w:divBdr>
    </w:div>
    <w:div w:id="2043937592">
      <w:bodyDiv w:val="1"/>
      <w:marLeft w:val="0"/>
      <w:marRight w:val="0"/>
      <w:marTop w:val="0"/>
      <w:marBottom w:val="0"/>
      <w:divBdr>
        <w:top w:val="none" w:sz="0" w:space="0" w:color="auto"/>
        <w:left w:val="none" w:sz="0" w:space="0" w:color="auto"/>
        <w:bottom w:val="none" w:sz="0" w:space="0" w:color="auto"/>
        <w:right w:val="none" w:sz="0" w:space="0" w:color="auto"/>
      </w:divBdr>
    </w:div>
    <w:div w:id="2060283564">
      <w:bodyDiv w:val="1"/>
      <w:marLeft w:val="0"/>
      <w:marRight w:val="0"/>
      <w:marTop w:val="0"/>
      <w:marBottom w:val="0"/>
      <w:divBdr>
        <w:top w:val="none" w:sz="0" w:space="0" w:color="auto"/>
        <w:left w:val="none" w:sz="0" w:space="0" w:color="auto"/>
        <w:bottom w:val="none" w:sz="0" w:space="0" w:color="auto"/>
        <w:right w:val="none" w:sz="0" w:space="0" w:color="auto"/>
      </w:divBdr>
    </w:div>
    <w:div w:id="2064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amnew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A0C3-019C-419F-97AE-28E4A351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63</Pages>
  <Words>16098</Words>
  <Characters>91765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P12U02</dc:creator>
  <cp:lastModifiedBy>P18U11</cp:lastModifiedBy>
  <cp:revision>23</cp:revision>
  <cp:lastPrinted>2024-10-16T12:09:00Z</cp:lastPrinted>
  <dcterms:created xsi:type="dcterms:W3CDTF">2024-08-27T09:10:00Z</dcterms:created>
  <dcterms:modified xsi:type="dcterms:W3CDTF">2024-10-17T12:04:00Z</dcterms:modified>
</cp:coreProperties>
</file>