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8520C8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</w:t>
            </w:r>
            <w:r w:rsidR="008520C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28.02.2024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85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</w:t>
            </w:r>
            <w:r w:rsidR="008520C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3/5-СД</w:t>
            </w: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B20DB2" w:rsidRDefault="00B20DB2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C6C07" w:rsidRDefault="00B52F53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внесении изменений и дополнений в Приложение к решению Совета депутатов Раменского городского округа Московской области от 29.11.2023 №18/20-СД «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</w:t>
            </w:r>
            <w:r w:rsidR="00FD1F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FD1F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bookmarkEnd w:id="0"/>
          </w:p>
          <w:p w:rsidR="00B52F53" w:rsidRPr="00D411A5" w:rsidRDefault="00B52F53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</w:t>
      </w:r>
      <w:r w:rsidR="00AF72D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 внесении изменений</w:t>
      </w:r>
      <w:r w:rsidR="00AF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6C07" w:rsidRDefault="00B52F53" w:rsidP="00B32A75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</w:t>
      </w:r>
      <w:r w:rsidR="00FC3B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Приложение к решению Совета депутатов Раменского город</w:t>
      </w:r>
      <w:r w:rsidR="00C84413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округа Московской области</w:t>
      </w:r>
      <w:r w:rsidR="00B32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29.11.2023 №18/20-СД 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имущества Раменского городского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32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</w:t>
      </w:r>
      <w:r w:rsidR="00B32A7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дополнения:</w:t>
      </w:r>
    </w:p>
    <w:p w:rsidR="002B5A6C" w:rsidRPr="002B5A6C" w:rsidRDefault="002B5A6C" w:rsidP="002B5A6C">
      <w:pPr>
        <w:pStyle w:val="a3"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Абзацы 8, 9 раздела </w:t>
      </w:r>
      <w:r w:rsidRPr="002B5A6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Прогнозного плана (программы) приватизации муниципального имущества Раменского городского округа Московской области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 (далее – прогноз</w:t>
      </w:r>
      <w:r w:rsidR="00C84413">
        <w:rPr>
          <w:rFonts w:ascii="Times New Roman" w:eastAsia="Times New Roman" w:hAnsi="Times New Roman" w:cs="Times New Roman"/>
          <w:sz w:val="28"/>
          <w:szCs w:val="28"/>
          <w:lang w:eastAsia="ar-SA"/>
        </w:rPr>
        <w:t>ный план приватизации) изложить</w:t>
      </w:r>
      <w:r w:rsidR="00C8441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следующей редакции:</w:t>
      </w:r>
    </w:p>
    <w:p w:rsidR="002B5A6C" w:rsidRPr="002B5A6C" w:rsidRDefault="00B32A75" w:rsidP="002B5A6C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2B5A6C"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 объемов поступлений денежных средств составляет:</w:t>
      </w:r>
    </w:p>
    <w:p w:rsidR="002B5A6C" w:rsidRDefault="002B5A6C" w:rsidP="002B5A6C">
      <w:pPr>
        <w:pStyle w:val="a3"/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r w:rsidR="00D0221E">
        <w:rPr>
          <w:rFonts w:ascii="Times New Roman" w:eastAsia="Times New Roman" w:hAnsi="Times New Roman" w:cs="Times New Roman"/>
          <w:sz w:val="28"/>
          <w:szCs w:val="28"/>
          <w:lang w:eastAsia="ar-SA"/>
        </w:rPr>
        <w:t>376</w:t>
      </w:r>
      <w:r w:rsidR="00E506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млн.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  <w:r w:rsidR="00B32A7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825D4D" w:rsidRPr="002B5A6C" w:rsidRDefault="00825D4D" w:rsidP="002B5A6C">
      <w:pPr>
        <w:pStyle w:val="a3"/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3BAE" w:rsidRDefault="00B32A75" w:rsidP="00B861AB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Дополнить таблицу </w:t>
      </w:r>
      <w:r w:rsidR="00B86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раздела </w:t>
      </w:r>
      <w:r w:rsidR="00B861A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B86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строкой 5 следующего содержания</w:t>
      </w:r>
      <w:r w:rsidR="00FC3BAE" w:rsidRPr="00B861A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23E42" w:rsidRDefault="00B32A75" w:rsidP="00B23E42">
      <w:pPr>
        <w:pStyle w:val="a3"/>
        <w:tabs>
          <w:tab w:val="left" w:pos="851"/>
        </w:tabs>
        <w:suppressAutoHyphens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</w:t>
      </w:r>
    </w:p>
    <w:tbl>
      <w:tblPr>
        <w:tblStyle w:val="a4"/>
        <w:tblW w:w="10472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934"/>
        <w:gridCol w:w="2598"/>
        <w:gridCol w:w="1494"/>
        <w:gridCol w:w="2405"/>
        <w:gridCol w:w="1367"/>
      </w:tblGrid>
      <w:tr w:rsidR="00C60C63" w:rsidRPr="00D411A5" w:rsidTr="00C60C63">
        <w:trPr>
          <w:trHeight w:val="3393"/>
          <w:jc w:val="center"/>
        </w:trPr>
        <w:tc>
          <w:tcPr>
            <w:tcW w:w="674" w:type="dxa"/>
            <w:vAlign w:val="center"/>
          </w:tcPr>
          <w:p w:rsidR="00FC3BAE" w:rsidRPr="00D411A5" w:rsidRDefault="00FC3BAE" w:rsidP="008D6EEC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34" w:type="dxa"/>
          </w:tcPr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137FB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Здание учебного корпуса №16 </w:t>
            </w:r>
          </w:p>
          <w:p w:rsidR="00FC3BAE" w:rsidRPr="00D137FB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контрольно-пропускного пункта №45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казармы №48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столовой №3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административное №1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санчасти №62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караульного помещения №44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№42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насосной станции №32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общественное №17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хранилища №63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411A5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598" w:type="dxa"/>
            <w:vAlign w:val="center"/>
          </w:tcPr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411A5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411A5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0A6BA0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Российская Федерация, Московская область, Раменский городской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</w:p>
        </w:tc>
        <w:tc>
          <w:tcPr>
            <w:tcW w:w="1494" w:type="dxa"/>
            <w:vAlign w:val="center"/>
          </w:tcPr>
          <w:p w:rsidR="00FC3BAE" w:rsidRPr="000A6BA0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87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Нежилое</w:t>
            </w:r>
          </w:p>
        </w:tc>
        <w:tc>
          <w:tcPr>
            <w:tcW w:w="2405" w:type="dxa"/>
          </w:tcPr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50:23:0000000:136839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50:23:0000000:135226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1775AC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75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50:23:0000000:134388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50:23:0000000:133468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50:23:0000000:136027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50:23:0000000:134155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50:23:0000000:136840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50:23:0010238:1115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50:23:0010238:1155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411A5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50:23:0020120:380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60C63" w:rsidRPr="00D411A5" w:rsidRDefault="00C60C63" w:rsidP="00C60C6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</w:tr>
      <w:tr w:rsidR="00D0221E" w:rsidRPr="00D411A5" w:rsidTr="00D0221E">
        <w:trPr>
          <w:trHeight w:val="3393"/>
          <w:jc w:val="center"/>
        </w:trPr>
        <w:tc>
          <w:tcPr>
            <w:tcW w:w="674" w:type="dxa"/>
            <w:vAlign w:val="center"/>
          </w:tcPr>
          <w:p w:rsidR="00D0221E" w:rsidRDefault="00D0221E" w:rsidP="00D0221E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934" w:type="dxa"/>
            <w:vAlign w:val="center"/>
          </w:tcPr>
          <w:p w:rsidR="00D0221E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D0221E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221E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221E" w:rsidRPr="00D411A5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Помещение</w:t>
            </w:r>
          </w:p>
        </w:tc>
        <w:tc>
          <w:tcPr>
            <w:tcW w:w="2598" w:type="dxa"/>
          </w:tcPr>
          <w:p w:rsidR="00D0221E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221E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221E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221E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Московская область, р-н. Раменский,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br/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Загорново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br/>
              <w:t>ул. Центральная, д.60, пом.1</w:t>
            </w:r>
          </w:p>
          <w:p w:rsidR="00D0221E" w:rsidRPr="00D411A5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4" w:type="dxa"/>
            <w:vAlign w:val="center"/>
          </w:tcPr>
          <w:p w:rsidR="00D0221E" w:rsidRPr="00D411A5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405" w:type="dxa"/>
            <w:vAlign w:val="center"/>
          </w:tcPr>
          <w:p w:rsidR="00D0221E" w:rsidRPr="00D411A5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50:23:0020235:863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D0221E" w:rsidRPr="007A0493" w:rsidRDefault="00D0221E" w:rsidP="00D022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</w:tbl>
    <w:p w:rsidR="00FC3BAE" w:rsidRDefault="00B32A75" w:rsidP="00B32A75">
      <w:pPr>
        <w:pStyle w:val="a3"/>
        <w:tabs>
          <w:tab w:val="left" w:pos="851"/>
        </w:tabs>
        <w:suppressAutoHyphens/>
        <w:spacing w:after="0" w:line="240" w:lineRule="auto"/>
        <w:ind w:left="567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861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32A75" w:rsidRDefault="00B32A75" w:rsidP="00B32A75">
      <w:pPr>
        <w:pStyle w:val="a3"/>
        <w:tabs>
          <w:tab w:val="left" w:pos="851"/>
        </w:tabs>
        <w:suppressAutoHyphens/>
        <w:spacing w:after="0" w:line="240" w:lineRule="auto"/>
        <w:ind w:left="567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3BAE" w:rsidRDefault="001C0260" w:rsidP="001C0260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Дополнить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861AB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следующего содержания:</w:t>
      </w:r>
    </w:p>
    <w:p w:rsidR="001C0260" w:rsidRDefault="00B861AB" w:rsidP="001C0260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C026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обществ с ограниченной ответственностью, принадлежащих Раменскому городскому округу Московской области, доли в которых подлежат продаже в 2024-2026 годах</w:t>
      </w:r>
    </w:p>
    <w:p w:rsidR="00AF6F87" w:rsidRDefault="00AF6F87" w:rsidP="001C0260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471" w:type="dxa"/>
        <w:tblInd w:w="108" w:type="dxa"/>
        <w:tblLook w:val="04A0" w:firstRow="1" w:lastRow="0" w:firstColumn="1" w:lastColumn="0" w:noHBand="0" w:noVBand="1"/>
      </w:tblPr>
      <w:tblGrid>
        <w:gridCol w:w="709"/>
        <w:gridCol w:w="2297"/>
        <w:gridCol w:w="2388"/>
        <w:gridCol w:w="3111"/>
        <w:gridCol w:w="1966"/>
      </w:tblGrid>
      <w:tr w:rsidR="001C0260" w:rsidRPr="001C0260" w:rsidTr="002B5A6C">
        <w:tc>
          <w:tcPr>
            <w:tcW w:w="709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297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Наименование общества с ограниченной ответственностью</w:t>
            </w:r>
          </w:p>
        </w:tc>
        <w:tc>
          <w:tcPr>
            <w:tcW w:w="2388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Местонахождение</w:t>
            </w:r>
          </w:p>
        </w:tc>
        <w:tc>
          <w:tcPr>
            <w:tcW w:w="3111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Доля в уставном капитале общества, планируемая к приватизации (процент уставного капитала)</w:t>
            </w:r>
          </w:p>
        </w:tc>
        <w:tc>
          <w:tcPr>
            <w:tcW w:w="1966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Предполагаемый срок приватизации</w:t>
            </w:r>
          </w:p>
        </w:tc>
      </w:tr>
      <w:tr w:rsidR="001C0260" w:rsidRPr="001C0260" w:rsidTr="002B5A6C">
        <w:tc>
          <w:tcPr>
            <w:tcW w:w="709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2297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Общество с ограниченной ответственностью «Раменский региональный экологический центр»</w:t>
            </w:r>
          </w:p>
        </w:tc>
        <w:tc>
          <w:tcPr>
            <w:tcW w:w="2388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г.Раменское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ул.Нефтегазосъемки</w:t>
            </w:r>
            <w:proofErr w:type="spellEnd"/>
          </w:p>
        </w:tc>
        <w:tc>
          <w:tcPr>
            <w:tcW w:w="3111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25,3%</w:t>
            </w:r>
          </w:p>
        </w:tc>
        <w:tc>
          <w:tcPr>
            <w:tcW w:w="1966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2024 год</w:t>
            </w:r>
          </w:p>
        </w:tc>
      </w:tr>
    </w:tbl>
    <w:p w:rsidR="001C0260" w:rsidRDefault="00B32A75" w:rsidP="00B32A75">
      <w:pPr>
        <w:pStyle w:val="a3"/>
        <w:tabs>
          <w:tab w:val="left" w:pos="851"/>
        </w:tabs>
        <w:suppressAutoHyphens/>
        <w:spacing w:after="0" w:line="240" w:lineRule="auto"/>
        <w:ind w:left="1004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861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32A75" w:rsidRDefault="00B32A75" w:rsidP="001C0260">
      <w:pPr>
        <w:pStyle w:val="a3"/>
        <w:tabs>
          <w:tab w:val="left" w:pos="851"/>
        </w:tabs>
        <w:suppressAutoHyphens/>
        <w:spacing w:after="0" w:line="240" w:lineRule="auto"/>
        <w:ind w:left="100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61AB" w:rsidRDefault="00B861AB" w:rsidP="00B861AB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Дополнить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таблицей следующего содержания</w:t>
      </w:r>
    </w:p>
    <w:p w:rsidR="00AF6F87" w:rsidRDefault="00B861AB" w:rsidP="00B861AB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</w:t>
      </w:r>
      <w:r w:rsidR="0003229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муниципального имущества Раменского городского округа Московской области, планируемого к приватизации посредством внесения муниципального имущества в качестве вклада в уставной капитал в 2024-2026 годах</w:t>
      </w:r>
    </w:p>
    <w:p w:rsidR="002B5A6C" w:rsidRDefault="002B5A6C" w:rsidP="00032290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540"/>
        <w:gridCol w:w="1715"/>
        <w:gridCol w:w="2101"/>
        <w:gridCol w:w="1417"/>
        <w:gridCol w:w="2337"/>
        <w:gridCol w:w="2238"/>
      </w:tblGrid>
      <w:tr w:rsidR="002B5A6C" w:rsidRPr="001C0260" w:rsidTr="002B5A6C">
        <w:tc>
          <w:tcPr>
            <w:tcW w:w="537" w:type="dxa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1707" w:type="dxa"/>
          </w:tcPr>
          <w:p w:rsidR="00032290" w:rsidRPr="001C0260" w:rsidRDefault="00032290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имущества</w:t>
            </w:r>
          </w:p>
        </w:tc>
        <w:tc>
          <w:tcPr>
            <w:tcW w:w="2091" w:type="dxa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Местонахождение</w:t>
            </w:r>
          </w:p>
        </w:tc>
        <w:tc>
          <w:tcPr>
            <w:tcW w:w="1411" w:type="dxa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Назначение</w:t>
            </w:r>
          </w:p>
        </w:tc>
        <w:tc>
          <w:tcPr>
            <w:tcW w:w="2326" w:type="dxa"/>
          </w:tcPr>
          <w:p w:rsidR="00032290" w:rsidRPr="001C0260" w:rsidRDefault="00032290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Кадастровый номер</w:t>
            </w:r>
          </w:p>
        </w:tc>
        <w:tc>
          <w:tcPr>
            <w:tcW w:w="2276" w:type="dxa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Предполагаемый срок приватизации</w:t>
            </w:r>
          </w:p>
        </w:tc>
      </w:tr>
      <w:tr w:rsidR="002B5A6C" w:rsidRPr="001C0260" w:rsidTr="002B5A6C">
        <w:tc>
          <w:tcPr>
            <w:tcW w:w="537" w:type="dxa"/>
            <w:vAlign w:val="center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707" w:type="dxa"/>
            <w:vAlign w:val="center"/>
          </w:tcPr>
          <w:p w:rsidR="00032290" w:rsidRPr="001C0260" w:rsidRDefault="00032290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 помещение</w:t>
            </w:r>
          </w:p>
        </w:tc>
        <w:tc>
          <w:tcPr>
            <w:tcW w:w="2091" w:type="dxa"/>
            <w:vAlign w:val="center"/>
          </w:tcPr>
          <w:p w:rsidR="00032290" w:rsidRPr="00032290" w:rsidRDefault="00032290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пос.им.Тельмана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, д.12,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>I</w:t>
            </w:r>
          </w:p>
        </w:tc>
        <w:tc>
          <w:tcPr>
            <w:tcW w:w="1411" w:type="dxa"/>
            <w:vAlign w:val="center"/>
          </w:tcPr>
          <w:p w:rsidR="00032290" w:rsidRPr="002B5A6C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</w:t>
            </w:r>
          </w:p>
        </w:tc>
        <w:tc>
          <w:tcPr>
            <w:tcW w:w="2326" w:type="dxa"/>
            <w:vAlign w:val="center"/>
          </w:tcPr>
          <w:p w:rsidR="00032290" w:rsidRPr="001C0260" w:rsidRDefault="002B5A6C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50:23:0040306:1792</w:t>
            </w:r>
          </w:p>
        </w:tc>
        <w:tc>
          <w:tcPr>
            <w:tcW w:w="2276" w:type="dxa"/>
            <w:vAlign w:val="center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2024 год</w:t>
            </w:r>
          </w:p>
        </w:tc>
      </w:tr>
      <w:tr w:rsidR="00032290" w:rsidRPr="001C0260" w:rsidTr="002B5A6C">
        <w:tc>
          <w:tcPr>
            <w:tcW w:w="537" w:type="dxa"/>
            <w:vAlign w:val="center"/>
          </w:tcPr>
          <w:p w:rsidR="0003229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707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</w:t>
            </w:r>
            <w:r w:rsidR="0003229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омещение</w:t>
            </w:r>
          </w:p>
        </w:tc>
        <w:tc>
          <w:tcPr>
            <w:tcW w:w="2091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р-н. Раменский,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с.Софьино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 строение №18</w:t>
            </w:r>
          </w:p>
        </w:tc>
        <w:tc>
          <w:tcPr>
            <w:tcW w:w="1411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</w:t>
            </w:r>
          </w:p>
        </w:tc>
        <w:tc>
          <w:tcPr>
            <w:tcW w:w="2326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50:23:0000000:81946</w:t>
            </w:r>
          </w:p>
        </w:tc>
        <w:tc>
          <w:tcPr>
            <w:tcW w:w="2276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2024 год</w:t>
            </w:r>
          </w:p>
        </w:tc>
      </w:tr>
    </w:tbl>
    <w:p w:rsidR="00DB2913" w:rsidRDefault="00B32A75" w:rsidP="00B32A75">
      <w:pPr>
        <w:pStyle w:val="a3"/>
        <w:tabs>
          <w:tab w:val="left" w:pos="851"/>
        </w:tabs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861A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32A75" w:rsidRPr="00DB2913" w:rsidRDefault="00B32A75" w:rsidP="00DB2913">
      <w:pPr>
        <w:pStyle w:val="a3"/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51CD" w:rsidRPr="009352F5" w:rsidRDefault="00B861AB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</w:t>
      </w:r>
      <w:r w:rsidRPr="009352F5">
        <w:rPr>
          <w:rFonts w:ascii="Times New Roman" w:hAnsi="Times New Roman" w:cs="Times New Roman"/>
          <w:color w:val="000000"/>
          <w:sz w:val="28"/>
          <w:szCs w:val="28"/>
        </w:rPr>
        <w:t>ешение в официальном печатном издании - газете «Родник» и разместить на официальном информационном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</w:t>
      </w:r>
      <w:r w:rsidR="00840835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 за выполнением настоящего Р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во</w:t>
      </w:r>
      <w:r w:rsidR="00FC3B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зложить на постоянную комиссию 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2913" w:rsidRDefault="00DB2913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2913" w:rsidRDefault="00DB2913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FC1" w:rsidRP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FD1FC1" w:rsidRPr="00FD1FC1" w:rsidRDefault="00FD1FC1" w:rsidP="00FD1F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1C3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1D338A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</w:t>
      </w:r>
      <w:r w:rsidR="001C3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Ханин</w:t>
      </w: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D338A" w:rsidSect="00FD1FC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32290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040D4"/>
    <w:rsid w:val="00117707"/>
    <w:rsid w:val="00124AD0"/>
    <w:rsid w:val="00132042"/>
    <w:rsid w:val="00133F82"/>
    <w:rsid w:val="00152F24"/>
    <w:rsid w:val="00153D28"/>
    <w:rsid w:val="00154F0A"/>
    <w:rsid w:val="00177A46"/>
    <w:rsid w:val="00186FBF"/>
    <w:rsid w:val="00193325"/>
    <w:rsid w:val="001A3241"/>
    <w:rsid w:val="001A3377"/>
    <w:rsid w:val="001C0260"/>
    <w:rsid w:val="001C0E33"/>
    <w:rsid w:val="001C3659"/>
    <w:rsid w:val="001D152A"/>
    <w:rsid w:val="001D338A"/>
    <w:rsid w:val="00205169"/>
    <w:rsid w:val="00225B58"/>
    <w:rsid w:val="00233728"/>
    <w:rsid w:val="00241A7D"/>
    <w:rsid w:val="0024723D"/>
    <w:rsid w:val="00257CC9"/>
    <w:rsid w:val="002676E7"/>
    <w:rsid w:val="002736F7"/>
    <w:rsid w:val="00281505"/>
    <w:rsid w:val="002872D7"/>
    <w:rsid w:val="0029417E"/>
    <w:rsid w:val="002A6088"/>
    <w:rsid w:val="002B2AC9"/>
    <w:rsid w:val="002B3D02"/>
    <w:rsid w:val="002B5A6C"/>
    <w:rsid w:val="002C7082"/>
    <w:rsid w:val="002F58BD"/>
    <w:rsid w:val="003051CD"/>
    <w:rsid w:val="00305373"/>
    <w:rsid w:val="003074BF"/>
    <w:rsid w:val="003079AE"/>
    <w:rsid w:val="00313C45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20355"/>
    <w:rsid w:val="0042071E"/>
    <w:rsid w:val="00430A59"/>
    <w:rsid w:val="00437AF4"/>
    <w:rsid w:val="00476B5F"/>
    <w:rsid w:val="00497C71"/>
    <w:rsid w:val="004B490C"/>
    <w:rsid w:val="004C22B3"/>
    <w:rsid w:val="004C3DD5"/>
    <w:rsid w:val="004C5F25"/>
    <w:rsid w:val="00510749"/>
    <w:rsid w:val="00512176"/>
    <w:rsid w:val="005210D5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3605"/>
    <w:rsid w:val="006D559E"/>
    <w:rsid w:val="006E6873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25D4D"/>
    <w:rsid w:val="008301AB"/>
    <w:rsid w:val="008305DA"/>
    <w:rsid w:val="00840835"/>
    <w:rsid w:val="008520C8"/>
    <w:rsid w:val="00874207"/>
    <w:rsid w:val="00877F20"/>
    <w:rsid w:val="0088452E"/>
    <w:rsid w:val="00894628"/>
    <w:rsid w:val="008A0152"/>
    <w:rsid w:val="008A6C65"/>
    <w:rsid w:val="008C27F9"/>
    <w:rsid w:val="008E312C"/>
    <w:rsid w:val="008E6C2B"/>
    <w:rsid w:val="008F2CA5"/>
    <w:rsid w:val="008F7AAF"/>
    <w:rsid w:val="0090322F"/>
    <w:rsid w:val="0092511A"/>
    <w:rsid w:val="00925537"/>
    <w:rsid w:val="009352F5"/>
    <w:rsid w:val="0094577B"/>
    <w:rsid w:val="009750EF"/>
    <w:rsid w:val="009778A0"/>
    <w:rsid w:val="009814C3"/>
    <w:rsid w:val="009852A1"/>
    <w:rsid w:val="00993E35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37DF9"/>
    <w:rsid w:val="00A45482"/>
    <w:rsid w:val="00A85E44"/>
    <w:rsid w:val="00AD1EEE"/>
    <w:rsid w:val="00AD45FA"/>
    <w:rsid w:val="00AF13F0"/>
    <w:rsid w:val="00AF60C3"/>
    <w:rsid w:val="00AF6F87"/>
    <w:rsid w:val="00AF72D7"/>
    <w:rsid w:val="00B20DB2"/>
    <w:rsid w:val="00B2145E"/>
    <w:rsid w:val="00B23E42"/>
    <w:rsid w:val="00B24278"/>
    <w:rsid w:val="00B32A75"/>
    <w:rsid w:val="00B40531"/>
    <w:rsid w:val="00B41053"/>
    <w:rsid w:val="00B52F53"/>
    <w:rsid w:val="00B54933"/>
    <w:rsid w:val="00B61529"/>
    <w:rsid w:val="00B65CFF"/>
    <w:rsid w:val="00B861AB"/>
    <w:rsid w:val="00B90EDE"/>
    <w:rsid w:val="00BB1330"/>
    <w:rsid w:val="00BB47FD"/>
    <w:rsid w:val="00BB5938"/>
    <w:rsid w:val="00BB6360"/>
    <w:rsid w:val="00BC32FC"/>
    <w:rsid w:val="00BD28E3"/>
    <w:rsid w:val="00BD6F6F"/>
    <w:rsid w:val="00C00C8E"/>
    <w:rsid w:val="00C23F7F"/>
    <w:rsid w:val="00C32DED"/>
    <w:rsid w:val="00C33B0E"/>
    <w:rsid w:val="00C34B0D"/>
    <w:rsid w:val="00C525D8"/>
    <w:rsid w:val="00C60C63"/>
    <w:rsid w:val="00C74F4A"/>
    <w:rsid w:val="00C81FE0"/>
    <w:rsid w:val="00C84413"/>
    <w:rsid w:val="00C85DF6"/>
    <w:rsid w:val="00C90C30"/>
    <w:rsid w:val="00C91830"/>
    <w:rsid w:val="00C95788"/>
    <w:rsid w:val="00CA088B"/>
    <w:rsid w:val="00CC4975"/>
    <w:rsid w:val="00CD28ED"/>
    <w:rsid w:val="00CF1C52"/>
    <w:rsid w:val="00CF2C29"/>
    <w:rsid w:val="00D01694"/>
    <w:rsid w:val="00D0221E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2913"/>
    <w:rsid w:val="00DB3994"/>
    <w:rsid w:val="00DE4688"/>
    <w:rsid w:val="00DF0AE3"/>
    <w:rsid w:val="00E20F96"/>
    <w:rsid w:val="00E329CE"/>
    <w:rsid w:val="00E33A41"/>
    <w:rsid w:val="00E37FB7"/>
    <w:rsid w:val="00E50642"/>
    <w:rsid w:val="00E55432"/>
    <w:rsid w:val="00E734B1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25F17"/>
    <w:rsid w:val="00F33760"/>
    <w:rsid w:val="00F4022C"/>
    <w:rsid w:val="00F46E24"/>
    <w:rsid w:val="00F4758A"/>
    <w:rsid w:val="00F634C7"/>
    <w:rsid w:val="00F6568E"/>
    <w:rsid w:val="00F91E0D"/>
    <w:rsid w:val="00FA09FA"/>
    <w:rsid w:val="00FA272A"/>
    <w:rsid w:val="00FA28B0"/>
    <w:rsid w:val="00FA5775"/>
    <w:rsid w:val="00FC3BAE"/>
    <w:rsid w:val="00FC4301"/>
    <w:rsid w:val="00FC6FB1"/>
    <w:rsid w:val="00FD1FC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5D6C6-A744-4BE4-8545-750AD144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P04U09</cp:lastModifiedBy>
  <cp:revision>64</cp:revision>
  <cp:lastPrinted>2024-02-21T13:04:00Z</cp:lastPrinted>
  <dcterms:created xsi:type="dcterms:W3CDTF">2021-11-26T16:41:00Z</dcterms:created>
  <dcterms:modified xsi:type="dcterms:W3CDTF">2024-03-07T09:42:00Z</dcterms:modified>
</cp:coreProperties>
</file>