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8F" w:rsidRPr="00CB2081" w:rsidRDefault="00622B8F" w:rsidP="00CB2081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noProof/>
          <w:sz w:val="36"/>
          <w:szCs w:val="20"/>
        </w:rPr>
        <w:drawing>
          <wp:inline distT="0" distB="0" distL="0" distR="0" wp14:anchorId="793A38DC" wp14:editId="49A44FAD">
            <wp:extent cx="514350" cy="723900"/>
            <wp:effectExtent l="1905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АДМИНИСТРАЦИЯ</w:t>
      </w: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РАМЕНСКОГО ГОРОДСКОГО ОКРУГА</w:t>
      </w:r>
    </w:p>
    <w:p w:rsidR="00622B8F" w:rsidRPr="00CB2081" w:rsidRDefault="00622B8F" w:rsidP="00CB20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МОСКОВСКОЙ ОБЛАСТИ</w:t>
      </w:r>
    </w:p>
    <w:p w:rsidR="00622B8F" w:rsidRPr="00CB2081" w:rsidRDefault="00622B8F" w:rsidP="00CB208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</w:rPr>
      </w:pP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</w:rPr>
      </w:pPr>
    </w:p>
    <w:p w:rsidR="00622B8F" w:rsidRPr="00CB2081" w:rsidRDefault="00622B8F" w:rsidP="00CB208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622B8F" w:rsidRPr="00CB2081" w:rsidRDefault="00622B8F" w:rsidP="00CB208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B8F" w:rsidRPr="00CB2081" w:rsidRDefault="000717FF" w:rsidP="00CB2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AA57DE"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7656B" w:rsidRPr="00CB2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622B8F" w:rsidRPr="00CB2081" w:rsidRDefault="00622B8F" w:rsidP="00CB2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047290" w:rsidRDefault="00FF65C9" w:rsidP="000472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65C9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об оплате труда работников муниципальных образовательных учреждений Раменского го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родского округа, осуществляющих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деятельность в области физической к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>ультуры и спорта, находящихся в</w:t>
      </w:r>
      <w:r w:rsidR="00662E38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ведомственном подчинении Комитета по образ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ованию администрации Раменского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городского округа Московской области</w:t>
      </w:r>
      <w:r w:rsidRPr="00FF65C9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F65C9">
        <w:rPr>
          <w:rFonts w:ascii="Times New Roman" w:hAnsi="Times New Roman" w:cs="Times New Roman"/>
          <w:sz w:val="28"/>
          <w:szCs w:val="28"/>
        </w:rPr>
        <w:t>остановлением Администрац</w:t>
      </w:r>
      <w:r w:rsidR="00CB6BBD">
        <w:rPr>
          <w:rFonts w:ascii="Times New Roman" w:hAnsi="Times New Roman" w:cs="Times New Roman"/>
          <w:sz w:val="28"/>
          <w:szCs w:val="28"/>
        </w:rPr>
        <w:t xml:space="preserve">ии Раменского городского округа </w:t>
      </w:r>
      <w:r w:rsidR="00047290">
        <w:rPr>
          <w:rFonts w:ascii="Times New Roman" w:hAnsi="Times New Roman" w:cs="Times New Roman"/>
          <w:sz w:val="28"/>
          <w:szCs w:val="28"/>
        </w:rPr>
        <w:t>от 09.</w:t>
      </w:r>
      <w:r w:rsidRPr="00FF65C9">
        <w:rPr>
          <w:rFonts w:ascii="Times New Roman" w:hAnsi="Times New Roman" w:cs="Times New Roman"/>
          <w:sz w:val="28"/>
          <w:szCs w:val="28"/>
        </w:rPr>
        <w:t>0</w:t>
      </w:r>
      <w:r w:rsidR="00047290">
        <w:rPr>
          <w:rFonts w:ascii="Times New Roman" w:hAnsi="Times New Roman" w:cs="Times New Roman"/>
          <w:sz w:val="28"/>
          <w:szCs w:val="28"/>
        </w:rPr>
        <w:t>2</w:t>
      </w:r>
      <w:r w:rsidRPr="00FF65C9">
        <w:rPr>
          <w:rFonts w:ascii="Times New Roman" w:hAnsi="Times New Roman" w:cs="Times New Roman"/>
          <w:sz w:val="28"/>
          <w:szCs w:val="28"/>
        </w:rPr>
        <w:t>.202</w:t>
      </w:r>
      <w:r w:rsidR="00047290">
        <w:rPr>
          <w:rFonts w:ascii="Times New Roman" w:hAnsi="Times New Roman" w:cs="Times New Roman"/>
          <w:sz w:val="28"/>
          <w:szCs w:val="28"/>
        </w:rPr>
        <w:t xml:space="preserve">1 </w:t>
      </w:r>
      <w:r w:rsidR="00CB6BBD" w:rsidRPr="00FF65C9">
        <w:rPr>
          <w:rFonts w:ascii="Times New Roman" w:hAnsi="Times New Roman" w:cs="Times New Roman"/>
          <w:sz w:val="28"/>
          <w:szCs w:val="28"/>
        </w:rPr>
        <w:t xml:space="preserve">№ </w:t>
      </w:r>
      <w:r w:rsidR="00047290">
        <w:rPr>
          <w:rFonts w:ascii="Times New Roman" w:hAnsi="Times New Roman" w:cs="Times New Roman"/>
          <w:sz w:val="28"/>
          <w:szCs w:val="28"/>
        </w:rPr>
        <w:t>993</w:t>
      </w:r>
    </w:p>
    <w:p w:rsidR="00FF65C9" w:rsidRPr="00CB2081" w:rsidRDefault="00FF65C9" w:rsidP="00CB208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3FAB" w:rsidRPr="000F3FAB" w:rsidRDefault="000F3FAB" w:rsidP="000F3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3FA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>
        <w:r w:rsidRPr="000F3FAB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0F3FAB">
        <w:rPr>
          <w:rFonts w:ascii="Times New Roman" w:eastAsia="Times New Roman" w:hAnsi="Times New Roman" w:cs="Times New Roman"/>
          <w:sz w:val="28"/>
          <w:szCs w:val="28"/>
        </w:rPr>
        <w:t xml:space="preserve"> от 29.12.2012 № 273-ФЗ «Об образовании в Российской Федерации», Федеральным </w:t>
      </w:r>
      <w:hyperlink r:id="rId8">
        <w:r w:rsidRPr="000F3FAB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0F3FAB">
        <w:rPr>
          <w:rFonts w:ascii="Times New Roman" w:eastAsia="Times New Roman" w:hAnsi="Times New Roman" w:cs="Times New Roman"/>
          <w:sz w:val="28"/>
          <w:szCs w:val="28"/>
        </w:rPr>
        <w:t xml:space="preserve"> от 06.10.2003</w:t>
      </w:r>
      <w:r w:rsidR="00662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3FA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62E3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F3FAB">
        <w:rPr>
          <w:rFonts w:ascii="Times New Roman" w:eastAsia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 Российской Федерации», Законом Московской области от 08.12.2023 </w:t>
      </w:r>
      <w:r w:rsidR="007950AD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0F3FAB">
        <w:rPr>
          <w:rFonts w:ascii="Times New Roman" w:eastAsia="Times New Roman" w:hAnsi="Times New Roman" w:cs="Times New Roman"/>
          <w:sz w:val="28"/>
          <w:szCs w:val="28"/>
        </w:rPr>
        <w:t xml:space="preserve">№ 236/2023-ОЗ «О внесении изменения в Закон Московской области «О тарифной ставке первого разряда тарифной сетки по оплате труда рабочих государственных учреждений Московской области», </w:t>
      </w:r>
      <w:hyperlink r:id="rId9">
        <w:r w:rsidRPr="000F3FAB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F3FAB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Московской области</w:t>
      </w:r>
      <w:proofErr w:type="gramEnd"/>
      <w:r w:rsidRPr="000F3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F3FAB">
        <w:rPr>
          <w:rFonts w:ascii="Times New Roman" w:eastAsia="Times New Roman" w:hAnsi="Times New Roman" w:cs="Times New Roman"/>
          <w:sz w:val="28"/>
          <w:szCs w:val="28"/>
        </w:rPr>
        <w:t>от 27.12.2013 № 1186/58 «Об оплате труда работников государственных образовательных организаций Московской области», постановление Министерства труда Российской Федерации от 10.11.1992 № 31 «Об утверждении тарифно-квалификационных характеристик по общеотраслевым профессиям рабочих», решением Совета депутатов Раменского городского округа Московской области от 23.10.2019 № 5/23-СД «О тарифной ставке первого разряда тарифной сетки по оплате труда рабочих муниципальных учреждений Раменского городского округа Московской области»,</w:t>
      </w:r>
      <w:bookmarkStart w:id="0" w:name="_GoBack"/>
      <w:bookmarkEnd w:id="0"/>
      <w:proofErr w:type="gramEnd"/>
    </w:p>
    <w:p w:rsidR="006173CA" w:rsidRPr="00CB2081" w:rsidRDefault="006173CA" w:rsidP="00CB208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CB2081" w:rsidRDefault="006173CA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173CA" w:rsidRPr="00CB2081" w:rsidRDefault="006173CA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3FAB" w:rsidRPr="00662E38" w:rsidRDefault="00FF65C9" w:rsidP="00662E38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E38">
        <w:rPr>
          <w:rFonts w:ascii="Times New Roman" w:hAnsi="Times New Roman" w:cs="Times New Roman"/>
          <w:sz w:val="28"/>
          <w:szCs w:val="28"/>
        </w:rPr>
        <w:t xml:space="preserve">Внести изменения в Положение </w:t>
      </w:r>
      <w:r w:rsidR="00047290" w:rsidRPr="00662E38">
        <w:rPr>
          <w:rFonts w:ascii="Times New Roman" w:eastAsia="Calibri" w:hAnsi="Times New Roman" w:cs="Times New Roman"/>
          <w:sz w:val="28"/>
          <w:szCs w:val="28"/>
          <w:lang w:eastAsia="en-US"/>
        </w:rPr>
        <w:t>об оплате труда работников муниципальных образовательных учреждений Раменского городского округа, осуществляющих деятельность в области физической культуры и спорта, находящихся в ведомственном подчинении Комитета по образованию администрации Раменского городского округа Московской области</w:t>
      </w:r>
      <w:r w:rsidR="00047290" w:rsidRPr="00662E38">
        <w:rPr>
          <w:rFonts w:ascii="Times New Roman" w:hAnsi="Times New Roman" w:cs="Times New Roman"/>
          <w:sz w:val="28"/>
          <w:szCs w:val="28"/>
        </w:rPr>
        <w:t>, утвержденное постановлением Администрации Раменского городского округа от 09.02.2021         № 993</w:t>
      </w:r>
      <w:r w:rsidRPr="00662E38">
        <w:rPr>
          <w:rFonts w:ascii="Times New Roman" w:hAnsi="Times New Roman" w:cs="Times New Roman"/>
          <w:sz w:val="28"/>
          <w:szCs w:val="28"/>
        </w:rPr>
        <w:t xml:space="preserve">, </w:t>
      </w:r>
      <w:r w:rsidR="000F3FAB" w:rsidRPr="00662E38">
        <w:rPr>
          <w:rFonts w:ascii="Times New Roman" w:hAnsi="Times New Roman" w:cs="Times New Roman"/>
          <w:sz w:val="28"/>
          <w:szCs w:val="28"/>
        </w:rPr>
        <w:t>(далее – Положение):</w:t>
      </w:r>
    </w:p>
    <w:p w:rsidR="000F3FAB" w:rsidRPr="00662E38" w:rsidRDefault="000F3FAB" w:rsidP="00662E38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E3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62E38" w:rsidRPr="00662E38">
        <w:rPr>
          <w:rFonts w:ascii="Times New Roman" w:hAnsi="Times New Roman" w:cs="Times New Roman"/>
          <w:sz w:val="28"/>
          <w:szCs w:val="28"/>
        </w:rPr>
        <w:t>Таблицу 2</w:t>
      </w:r>
      <w:r w:rsidRPr="00662E38">
        <w:rPr>
          <w:rFonts w:ascii="Times New Roman" w:hAnsi="Times New Roman" w:cs="Times New Roman"/>
          <w:sz w:val="28"/>
          <w:szCs w:val="28"/>
        </w:rPr>
        <w:t xml:space="preserve"> </w:t>
      </w:r>
      <w:r w:rsidR="00662E38" w:rsidRPr="00662E38">
        <w:rPr>
          <w:rFonts w:ascii="Times New Roman" w:hAnsi="Times New Roman" w:cs="Times New Roman"/>
          <w:sz w:val="28"/>
          <w:szCs w:val="28"/>
        </w:rPr>
        <w:t>пункта</w:t>
      </w:r>
      <w:r w:rsidR="002D28D5">
        <w:rPr>
          <w:rFonts w:ascii="Times New Roman" w:hAnsi="Times New Roman" w:cs="Times New Roman"/>
          <w:sz w:val="28"/>
          <w:szCs w:val="28"/>
        </w:rPr>
        <w:t xml:space="preserve"> 16</w:t>
      </w:r>
      <w:r w:rsidR="00662E38" w:rsidRPr="00662E38">
        <w:rPr>
          <w:rFonts w:ascii="Times New Roman" w:hAnsi="Times New Roman" w:cs="Times New Roman"/>
          <w:sz w:val="28"/>
          <w:szCs w:val="28"/>
        </w:rPr>
        <w:t xml:space="preserve"> </w:t>
      </w:r>
      <w:r w:rsidR="002D28D5">
        <w:rPr>
          <w:rFonts w:ascii="Times New Roman" w:hAnsi="Times New Roman" w:cs="Times New Roman"/>
          <w:sz w:val="28"/>
          <w:szCs w:val="28"/>
        </w:rPr>
        <w:t>Положения</w:t>
      </w:r>
      <w:r w:rsidRPr="00662E38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№</w:t>
      </w:r>
      <w:r w:rsidR="002D28D5">
        <w:rPr>
          <w:rFonts w:ascii="Times New Roman" w:hAnsi="Times New Roman" w:cs="Times New Roman"/>
          <w:sz w:val="28"/>
          <w:szCs w:val="28"/>
        </w:rPr>
        <w:t> </w:t>
      </w:r>
      <w:r w:rsidRPr="00662E38">
        <w:rPr>
          <w:rFonts w:ascii="Times New Roman" w:hAnsi="Times New Roman" w:cs="Times New Roman"/>
          <w:sz w:val="28"/>
          <w:szCs w:val="28"/>
        </w:rPr>
        <w:t>1 к настоящему постановлению;</w:t>
      </w:r>
    </w:p>
    <w:p w:rsidR="000F3FAB" w:rsidRPr="00662E38" w:rsidRDefault="000F3FAB" w:rsidP="00662E38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E38">
        <w:rPr>
          <w:rFonts w:ascii="Times New Roman" w:hAnsi="Times New Roman" w:cs="Times New Roman"/>
          <w:sz w:val="28"/>
          <w:szCs w:val="28"/>
        </w:rPr>
        <w:t xml:space="preserve"> Приложение № 6 к Положению изложить в новой редакции согласно приложению № 2 к настоящему постановлению.</w:t>
      </w:r>
    </w:p>
    <w:p w:rsidR="002D28D5" w:rsidRDefault="006173CA" w:rsidP="002D28D5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Управлению </w:t>
      </w:r>
      <w:r w:rsidRPr="002D28D5">
        <w:rPr>
          <w:rFonts w:ascii="Times New Roman" w:eastAsia="Calibri" w:hAnsi="Times New Roman" w:cs="Times New Roman"/>
          <w:sz w:val="28"/>
          <w:szCs w:val="28"/>
        </w:rPr>
        <w:t xml:space="preserve">муниципальных услуг, связи и развития </w:t>
      </w:r>
      <w:r w:rsidRPr="002D28D5">
        <w:rPr>
          <w:rFonts w:ascii="Times New Roman" w:eastAsia="Calibri" w:hAnsi="Times New Roman" w:cs="Times New Roman"/>
          <w:bCs/>
          <w:sz w:val="28"/>
          <w:szCs w:val="28"/>
        </w:rPr>
        <w:t>информационно-коммуникационных технологий</w:t>
      </w:r>
      <w:r w:rsidRPr="002D28D5">
        <w:rPr>
          <w:rFonts w:ascii="Times New Roman" w:eastAsia="Calibri" w:hAnsi="Times New Roman" w:cs="Times New Roman"/>
          <w:sz w:val="28"/>
          <w:szCs w:val="28"/>
        </w:rPr>
        <w:t xml:space="preserve"> администрации Раменского городского округа (Белкина С.В.) </w:t>
      </w:r>
      <w:proofErr w:type="gramStart"/>
      <w:r w:rsidRPr="002D28D5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2D28D5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10" w:history="1">
        <w:r w:rsidRPr="002D28D5">
          <w:rPr>
            <w:rFonts w:ascii="Times New Roman" w:eastAsia="Calibri" w:hAnsi="Times New Roman" w:cs="Times New Roman"/>
            <w:sz w:val="28"/>
            <w:szCs w:val="28"/>
          </w:rPr>
          <w:t>www.ramenskoye.ru</w:t>
        </w:r>
      </w:hyperlink>
      <w:r w:rsidR="000C3CD9" w:rsidRPr="002D28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28D5" w:rsidRPr="002D28D5" w:rsidRDefault="00F3785D" w:rsidP="002D28D5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8D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официального опубликования и распространяется на правоотношения, возникшие с 1 января 2024 года.</w:t>
      </w:r>
    </w:p>
    <w:p w:rsidR="006173CA" w:rsidRPr="002D28D5" w:rsidRDefault="006173CA" w:rsidP="002D28D5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28D5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 w:rsidR="000C3CD9" w:rsidRPr="002D28D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0C3CD9" w:rsidRPr="002D28D5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возложить на</w:t>
      </w:r>
      <w:r w:rsidR="00662E38" w:rsidRPr="002D28D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C3CD9" w:rsidRPr="002D28D5">
        <w:rPr>
          <w:rFonts w:ascii="Times New Roman" w:eastAsia="Times New Roman" w:hAnsi="Times New Roman" w:cs="Times New Roman"/>
          <w:sz w:val="28"/>
          <w:szCs w:val="28"/>
        </w:rPr>
        <w:t>временно исполняющего обязанности заместителя главы Раменского городского округа Асееву Н.А.</w:t>
      </w:r>
    </w:p>
    <w:p w:rsidR="00C16CB9" w:rsidRPr="00F3785D" w:rsidRDefault="00C16CB9" w:rsidP="002D28D5">
      <w:pPr>
        <w:tabs>
          <w:tab w:val="left" w:pos="0"/>
          <w:tab w:val="left" w:pos="1134"/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3CA" w:rsidRPr="00CB2081" w:rsidRDefault="006173CA" w:rsidP="00CB2081">
      <w:pPr>
        <w:tabs>
          <w:tab w:val="left" w:pos="3705"/>
        </w:tabs>
        <w:spacing w:after="0" w:line="240" w:lineRule="auto"/>
        <w:ind w:firstLine="720"/>
        <w:jc w:val="both"/>
        <w:rPr>
          <w:sz w:val="28"/>
          <w:szCs w:val="28"/>
        </w:rPr>
      </w:pPr>
    </w:p>
    <w:p w:rsidR="00C16CB9" w:rsidRPr="00CB2081" w:rsidRDefault="006149E4" w:rsidP="00CB2081">
      <w:pPr>
        <w:tabs>
          <w:tab w:val="left" w:pos="3705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B2081">
        <w:rPr>
          <w:rFonts w:ascii="Times New Roman" w:hAnsi="Times New Roman" w:cs="Times New Roman"/>
          <w:sz w:val="28"/>
          <w:szCs w:val="28"/>
        </w:rPr>
        <w:t>Глава</w:t>
      </w:r>
      <w:r w:rsidR="00C16CB9" w:rsidRPr="00CB2081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                                                </w:t>
      </w:r>
      <w:r w:rsidR="006173CA" w:rsidRPr="00CB2081">
        <w:rPr>
          <w:rFonts w:ascii="Times New Roman" w:hAnsi="Times New Roman" w:cs="Times New Roman"/>
          <w:sz w:val="28"/>
          <w:szCs w:val="28"/>
        </w:rPr>
        <w:t xml:space="preserve">  </w:t>
      </w:r>
      <w:r w:rsidR="00662E38">
        <w:rPr>
          <w:rFonts w:ascii="Times New Roman" w:hAnsi="Times New Roman" w:cs="Times New Roman"/>
          <w:sz w:val="28"/>
          <w:szCs w:val="28"/>
        </w:rPr>
        <w:t xml:space="preserve">  </w:t>
      </w:r>
      <w:r w:rsidR="006173CA" w:rsidRPr="00CB2081">
        <w:rPr>
          <w:rFonts w:ascii="Times New Roman" w:hAnsi="Times New Roman" w:cs="Times New Roman"/>
          <w:sz w:val="28"/>
          <w:szCs w:val="28"/>
        </w:rPr>
        <w:t xml:space="preserve">       </w:t>
      </w:r>
      <w:r w:rsidR="00C16CB9" w:rsidRPr="00CB2081">
        <w:rPr>
          <w:rFonts w:ascii="Times New Roman" w:hAnsi="Times New Roman" w:cs="Times New Roman"/>
          <w:sz w:val="28"/>
          <w:szCs w:val="28"/>
        </w:rPr>
        <w:t xml:space="preserve">   Н.А.Ханин</w:t>
      </w:r>
    </w:p>
    <w:p w:rsidR="00C16CB9" w:rsidRPr="00CB2081" w:rsidRDefault="00C16CB9" w:rsidP="00CB2081">
      <w:pPr>
        <w:tabs>
          <w:tab w:val="left" w:pos="3705"/>
        </w:tabs>
        <w:spacing w:after="0" w:line="240" w:lineRule="auto"/>
        <w:outlineLvl w:val="0"/>
        <w:rPr>
          <w:rFonts w:ascii="Times New Roman" w:hAnsi="Times New Roman" w:cs="Times New Roman"/>
        </w:rPr>
      </w:pPr>
    </w:p>
    <w:p w:rsidR="00C16CB9" w:rsidRPr="00CB2081" w:rsidRDefault="00C16CB9" w:rsidP="00CB2081">
      <w:pPr>
        <w:tabs>
          <w:tab w:val="left" w:pos="3705"/>
        </w:tabs>
        <w:spacing w:after="0" w:line="240" w:lineRule="auto"/>
        <w:outlineLvl w:val="0"/>
      </w:pPr>
    </w:p>
    <w:p w:rsidR="00622B8F" w:rsidRPr="00CB2081" w:rsidRDefault="00622B8F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B8F" w:rsidRPr="00CB2081" w:rsidRDefault="006173CA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CB2081">
        <w:rPr>
          <w:rFonts w:ascii="Times New Roman" w:eastAsia="Times New Roman" w:hAnsi="Times New Roman" w:cs="Times New Roman"/>
          <w:sz w:val="20"/>
          <w:szCs w:val="20"/>
        </w:rPr>
        <w:t>И</w:t>
      </w:r>
      <w:r w:rsidR="00622B8F" w:rsidRPr="00CB2081">
        <w:rPr>
          <w:rFonts w:ascii="Times New Roman" w:eastAsia="Times New Roman" w:hAnsi="Times New Roman" w:cs="Times New Roman"/>
          <w:sz w:val="20"/>
          <w:szCs w:val="20"/>
        </w:rPr>
        <w:t>сп</w:t>
      </w:r>
      <w:proofErr w:type="spellEnd"/>
      <w:proofErr w:type="gramEnd"/>
      <w:r w:rsidR="00622B8F" w:rsidRPr="00CB20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622B8F" w:rsidRPr="00CB2081">
        <w:rPr>
          <w:rFonts w:ascii="Times New Roman" w:eastAsia="Times New Roman" w:hAnsi="Times New Roman" w:cs="Times New Roman"/>
          <w:sz w:val="20"/>
          <w:szCs w:val="20"/>
        </w:rPr>
        <w:t>Бывшева</w:t>
      </w:r>
      <w:proofErr w:type="spellEnd"/>
      <w:r w:rsidR="00622B8F" w:rsidRPr="00CB2081">
        <w:rPr>
          <w:rFonts w:ascii="Times New Roman" w:eastAsia="Times New Roman" w:hAnsi="Times New Roman" w:cs="Times New Roman"/>
          <w:sz w:val="20"/>
          <w:szCs w:val="20"/>
        </w:rPr>
        <w:t xml:space="preserve"> Е.А.</w:t>
      </w:r>
    </w:p>
    <w:p w:rsidR="00622B8F" w:rsidRDefault="00622B8F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2081">
        <w:rPr>
          <w:rFonts w:ascii="Times New Roman" w:eastAsia="Times New Roman" w:hAnsi="Times New Roman" w:cs="Times New Roman"/>
          <w:sz w:val="20"/>
          <w:szCs w:val="20"/>
        </w:rPr>
        <w:t>46-3-16-05</w:t>
      </w:r>
    </w:p>
    <w:p w:rsidR="00D63C3F" w:rsidRDefault="00D63C3F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63C3F" w:rsidRPr="00D63C3F" w:rsidRDefault="00D63C3F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 w:rsidR="00662E38">
        <w:rPr>
          <w:rFonts w:ascii="Times New Roman" w:eastAsia="Calibri" w:hAnsi="Times New Roman" w:cs="Times New Roman"/>
          <w:sz w:val="28"/>
          <w:szCs w:val="28"/>
          <w:lang w:eastAsia="en-US"/>
        </w:rPr>
        <w:t>№ 1</w:t>
      </w:r>
    </w:p>
    <w:p w:rsidR="00D63C3F" w:rsidRPr="00D63C3F" w:rsidRDefault="00D63C3F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постановлению администрации </w:t>
      </w:r>
    </w:p>
    <w:p w:rsidR="00D63C3F" w:rsidRPr="00D63C3F" w:rsidRDefault="00D63C3F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Раменского городского округа</w:t>
      </w:r>
    </w:p>
    <w:p w:rsidR="00D63C3F" w:rsidRPr="00D63C3F" w:rsidRDefault="00D63C3F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Московской области</w:t>
      </w:r>
    </w:p>
    <w:p w:rsidR="00D63C3F" w:rsidRPr="00D63C3F" w:rsidRDefault="00D63C3F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от ___________ № ________</w:t>
      </w:r>
    </w:p>
    <w:p w:rsidR="00D63C3F" w:rsidRPr="00D63C3F" w:rsidRDefault="00D63C3F" w:rsidP="00D63C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Таблица 2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7995"/>
        <w:gridCol w:w="1701"/>
      </w:tblGrid>
      <w:tr w:rsidR="00662E38" w:rsidRPr="00E06F06" w:rsidTr="00662E38">
        <w:tc>
          <w:tcPr>
            <w:tcW w:w="572" w:type="dxa"/>
            <w:vAlign w:val="center"/>
          </w:tcPr>
          <w:p w:rsidR="00662E38" w:rsidRPr="00937B9D" w:rsidRDefault="00662E38" w:rsidP="00E05E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B9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662E38" w:rsidRPr="00E06F06" w:rsidRDefault="00662E38" w:rsidP="00E05E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06F0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F06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995" w:type="dxa"/>
            <w:vAlign w:val="center"/>
          </w:tcPr>
          <w:p w:rsidR="00662E38" w:rsidRPr="00E06F06" w:rsidRDefault="00662E38" w:rsidP="00E05E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F06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повышения</w:t>
            </w:r>
          </w:p>
        </w:tc>
        <w:tc>
          <w:tcPr>
            <w:tcW w:w="1701" w:type="dxa"/>
            <w:vAlign w:val="center"/>
          </w:tcPr>
          <w:p w:rsidR="00662E38" w:rsidRPr="00E06F06" w:rsidRDefault="00662E38" w:rsidP="00E05E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F06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повышения (</w:t>
            </w:r>
            <w:proofErr w:type="gramStart"/>
            <w:r w:rsidRPr="00E06F0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06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%)</w:t>
            </w:r>
          </w:p>
        </w:tc>
      </w:tr>
      <w:tr w:rsidR="00662E38" w:rsidRPr="00E06F06" w:rsidTr="00662E38">
        <w:tc>
          <w:tcPr>
            <w:tcW w:w="572" w:type="dxa"/>
          </w:tcPr>
          <w:p w:rsidR="00662E38" w:rsidRPr="00E06F06" w:rsidRDefault="00662E38" w:rsidP="00E05E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F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95" w:type="dxa"/>
          </w:tcPr>
          <w:p w:rsidR="00662E38" w:rsidRPr="00E06F06" w:rsidRDefault="00662E38" w:rsidP="00E05E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F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62E38" w:rsidRPr="00E06F06" w:rsidRDefault="00662E38" w:rsidP="00E05E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F0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2E38" w:rsidRPr="00E06F06" w:rsidTr="00662E38">
        <w:tc>
          <w:tcPr>
            <w:tcW w:w="572" w:type="dxa"/>
          </w:tcPr>
          <w:p w:rsidR="00662E38" w:rsidRPr="00E06F06" w:rsidRDefault="00662E38" w:rsidP="00E05E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F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95" w:type="dxa"/>
          </w:tcPr>
          <w:p w:rsidR="00662E38" w:rsidRPr="00E06F06" w:rsidRDefault="00662E38" w:rsidP="00E05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F0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Работникам, имеющим спортивные звания, почетные спортивные звания, звания СССР или союзных республик, входивших в состав СССР, Российской Федерации, в наименовании которых имеются следующие словосочетания: «Заслуженный тренер», «Заслуженный мастер спорта», «Мастер спорта международного класса», «Гроссмейстер»</w:t>
            </w:r>
          </w:p>
        </w:tc>
        <w:tc>
          <w:tcPr>
            <w:tcW w:w="1701" w:type="dxa"/>
            <w:tcBorders>
              <w:bottom w:val="nil"/>
            </w:tcBorders>
          </w:tcPr>
          <w:p w:rsidR="00662E38" w:rsidRPr="00E06F06" w:rsidRDefault="00662E38" w:rsidP="00E05E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F0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62E38" w:rsidRPr="00E06F06" w:rsidTr="00662E38">
        <w:tc>
          <w:tcPr>
            <w:tcW w:w="572" w:type="dxa"/>
          </w:tcPr>
          <w:p w:rsidR="00662E38" w:rsidRPr="00E06F06" w:rsidRDefault="00662E38" w:rsidP="00E05E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F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95" w:type="dxa"/>
          </w:tcPr>
          <w:p w:rsidR="00662E38" w:rsidRPr="00E06F06" w:rsidRDefault="00662E38" w:rsidP="00E05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F0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Работникам, имеющим ученую степень кандидата наук и работающим по соответствующему профилю, по профилю педагогической деятельности (преподаваемых дисциплин)</w:t>
            </w:r>
          </w:p>
        </w:tc>
        <w:tc>
          <w:tcPr>
            <w:tcW w:w="1701" w:type="dxa"/>
            <w:tcBorders>
              <w:top w:val="nil"/>
            </w:tcBorders>
          </w:tcPr>
          <w:p w:rsidR="00662E38" w:rsidRPr="00E06F06" w:rsidRDefault="00662E38" w:rsidP="00E05E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2E38" w:rsidRPr="00E06F06" w:rsidTr="00662E38">
        <w:tc>
          <w:tcPr>
            <w:tcW w:w="572" w:type="dxa"/>
          </w:tcPr>
          <w:p w:rsidR="00662E38" w:rsidRPr="00E06F06" w:rsidRDefault="00662E38" w:rsidP="00E05E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F0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95" w:type="dxa"/>
          </w:tcPr>
          <w:p w:rsidR="00662E38" w:rsidRPr="00E06F06" w:rsidRDefault="00662E38" w:rsidP="00E05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F0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Работникам, имеющим почетные звания СССР или союзных республик, входивших в состав СССР, Российской Федерации, в наименовании которых имеются следующие словосочетания: «Заслуженный работник физической культуры», «Народный учитель», «Заслуженный учитель», «Заслуженный преподаватель», «Заслуженный работник образования Московской области»</w:t>
            </w:r>
          </w:p>
        </w:tc>
        <w:tc>
          <w:tcPr>
            <w:tcW w:w="1701" w:type="dxa"/>
            <w:tcBorders>
              <w:bottom w:val="nil"/>
            </w:tcBorders>
          </w:tcPr>
          <w:p w:rsidR="00662E38" w:rsidRPr="00E06F06" w:rsidRDefault="00662E38" w:rsidP="00E05E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F0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62E38" w:rsidRPr="00E06F06" w:rsidTr="00662E38">
        <w:tc>
          <w:tcPr>
            <w:tcW w:w="572" w:type="dxa"/>
          </w:tcPr>
          <w:p w:rsidR="00662E38" w:rsidRPr="00E06F06" w:rsidRDefault="00662E38" w:rsidP="00E05E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F0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95" w:type="dxa"/>
          </w:tcPr>
          <w:p w:rsidR="00662E38" w:rsidRPr="00E06F06" w:rsidRDefault="00662E38" w:rsidP="00E05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F0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Работникам, имеющим ученую степень доктора наук и работающим по соответствующему профилю, по профилю педагогической деятельности (преподаваемых дисциплин)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62E38" w:rsidRPr="00E06F06" w:rsidRDefault="00662E38" w:rsidP="00E05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2E38" w:rsidRPr="00E06F06" w:rsidTr="00662E38">
        <w:tc>
          <w:tcPr>
            <w:tcW w:w="572" w:type="dxa"/>
          </w:tcPr>
          <w:p w:rsidR="00662E38" w:rsidRPr="00E06F06" w:rsidRDefault="00662E38" w:rsidP="00E05E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95" w:type="dxa"/>
          </w:tcPr>
          <w:p w:rsidR="00662E38" w:rsidRPr="00937B9D" w:rsidRDefault="00662E38" w:rsidP="00E05E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E2721">
              <w:rPr>
                <w:rFonts w:ascii="Times New Roman" w:hAnsi="Times New Roman" w:cs="Times New Roman"/>
                <w:sz w:val="28"/>
                <w:szCs w:val="28"/>
              </w:rPr>
              <w:t>уководящим работникам, имеющим нагрудные знаки, наименование которых начинается со слов «Почетный работник», повышение оплаты труда производится только при условии соответствия наименования нагрудного знака профилю организации, а педагогическим работникам - при соответствии наименования нагрудного знака, начинающегося со слов «Почетный работник», профилю педагогической деятельности или преподаваемых дисциплин.</w:t>
            </w:r>
          </w:p>
        </w:tc>
        <w:tc>
          <w:tcPr>
            <w:tcW w:w="1701" w:type="dxa"/>
            <w:tcBorders>
              <w:top w:val="nil"/>
            </w:tcBorders>
          </w:tcPr>
          <w:p w:rsidR="00662E38" w:rsidRPr="00E06F06" w:rsidRDefault="00662E38" w:rsidP="00E05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2E38" w:rsidRPr="00D63C3F" w:rsidRDefault="00662E38" w:rsidP="00662E38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 2</w:t>
      </w:r>
    </w:p>
    <w:p w:rsidR="00662E38" w:rsidRPr="00D63C3F" w:rsidRDefault="00662E38" w:rsidP="00662E38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постановлению администрации </w:t>
      </w:r>
    </w:p>
    <w:p w:rsidR="00662E38" w:rsidRPr="00D63C3F" w:rsidRDefault="00662E38" w:rsidP="00662E38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Раменского городского округа</w:t>
      </w:r>
    </w:p>
    <w:p w:rsidR="00662E38" w:rsidRPr="00D63C3F" w:rsidRDefault="00662E38" w:rsidP="00662E38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Московской области</w:t>
      </w:r>
    </w:p>
    <w:p w:rsidR="00662E38" w:rsidRPr="00D63C3F" w:rsidRDefault="00662E38" w:rsidP="00662E38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от ___________ № ________</w:t>
      </w:r>
    </w:p>
    <w:p w:rsidR="00662E38" w:rsidRDefault="00662E38" w:rsidP="00662E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E38" w:rsidRPr="00D63C3F" w:rsidRDefault="00662E38" w:rsidP="00662E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Приложение № 6</w:t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к Положению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об оплате труда работников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муниципальных  образовательных учреждений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Раменского городского округа,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осуществляющих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деятельность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 области физической культуры и спорта,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находящихся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ведомственном подчинении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Комитета по образованию администрации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Раменского городского округа Московской области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</w:p>
    <w:p w:rsidR="00D63C3F" w:rsidRPr="00BC3F9A" w:rsidRDefault="00D63C3F" w:rsidP="00D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C3F9A">
        <w:rPr>
          <w:rFonts w:ascii="Times New Roman" w:eastAsia="Calibri" w:hAnsi="Times New Roman" w:cs="Times New Roman"/>
          <w:bCs/>
          <w:sz w:val="28"/>
          <w:szCs w:val="28"/>
        </w:rPr>
        <w:t>МЕЖРАЗРЯДНЫЕ ТАРИФНЫЕ КОЭФФИЦИЕНТЫ</w:t>
      </w: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>и тарифные ставки тарифной сетки по оплате труда рабочих учреждений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654"/>
        <w:gridCol w:w="743"/>
        <w:gridCol w:w="743"/>
        <w:gridCol w:w="700"/>
        <w:gridCol w:w="748"/>
        <w:gridCol w:w="789"/>
        <w:gridCol w:w="789"/>
        <w:gridCol w:w="748"/>
        <w:gridCol w:w="832"/>
        <w:gridCol w:w="832"/>
      </w:tblGrid>
      <w:tr w:rsidR="00D63C3F" w:rsidRPr="00D63C3F" w:rsidTr="00F3785D">
        <w:trPr>
          <w:trHeight w:val="15"/>
          <w:jc w:val="center"/>
        </w:trPr>
        <w:tc>
          <w:tcPr>
            <w:tcW w:w="1782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br/>
            </w:r>
          </w:p>
        </w:tc>
        <w:tc>
          <w:tcPr>
            <w:tcW w:w="654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662E38">
        <w:trPr>
          <w:jc w:val="center"/>
        </w:trPr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D63C3F" w:rsidP="00662E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5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</w:t>
            </w:r>
          </w:p>
        </w:tc>
      </w:tr>
      <w:tr w:rsidR="00D63C3F" w:rsidRPr="00D63C3F" w:rsidTr="00F3785D">
        <w:trPr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3C3F" w:rsidRPr="00D63C3F" w:rsidTr="00F3785D">
        <w:trPr>
          <w:jc w:val="center"/>
        </w:trPr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Межразрядные</w:t>
            </w:r>
            <w:proofErr w:type="spell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тарифные коэффициенты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1,041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1,093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1,143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1,273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1,308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1,441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1,582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1,738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1,905</w:t>
            </w:r>
          </w:p>
        </w:tc>
      </w:tr>
      <w:tr w:rsidR="00662E38" w:rsidRPr="00D63C3F" w:rsidTr="00662E38">
        <w:trPr>
          <w:trHeight w:val="599"/>
          <w:jc w:val="center"/>
        </w:trPr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62E38" w:rsidRPr="00D63C3F" w:rsidRDefault="00662E38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Тарифные ставки (руб.)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bottom"/>
            <w:hideMark/>
          </w:tcPr>
          <w:p w:rsidR="00662E38" w:rsidRPr="00662E38" w:rsidRDefault="00662E38" w:rsidP="00662E3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38">
              <w:rPr>
                <w:rFonts w:ascii="Times New Roman" w:hAnsi="Times New Roman" w:cs="Times New Roman"/>
                <w:sz w:val="24"/>
                <w:szCs w:val="24"/>
              </w:rPr>
              <w:t>8231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bottom"/>
            <w:hideMark/>
          </w:tcPr>
          <w:p w:rsidR="00662E38" w:rsidRPr="00662E38" w:rsidRDefault="00662E38" w:rsidP="00662E3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38">
              <w:rPr>
                <w:rFonts w:ascii="Times New Roman" w:hAnsi="Times New Roman" w:cs="Times New Roman"/>
                <w:sz w:val="24"/>
                <w:szCs w:val="24"/>
              </w:rPr>
              <w:t>8569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bottom"/>
            <w:hideMark/>
          </w:tcPr>
          <w:p w:rsidR="00662E38" w:rsidRPr="00662E38" w:rsidRDefault="00662E38" w:rsidP="00662E3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38">
              <w:rPr>
                <w:rFonts w:ascii="Times New Roman" w:hAnsi="Times New Roman" w:cs="Times New Roman"/>
                <w:sz w:val="24"/>
                <w:szCs w:val="24"/>
              </w:rPr>
              <w:t>8997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bottom"/>
            <w:hideMark/>
          </w:tcPr>
          <w:p w:rsidR="00662E38" w:rsidRPr="00662E38" w:rsidRDefault="00662E38" w:rsidP="00662E3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38">
              <w:rPr>
                <w:rFonts w:ascii="Times New Roman" w:hAnsi="Times New Roman" w:cs="Times New Roman"/>
                <w:sz w:val="24"/>
                <w:szCs w:val="24"/>
              </w:rPr>
              <w:t>9409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bottom"/>
            <w:hideMark/>
          </w:tcPr>
          <w:p w:rsidR="00662E38" w:rsidRPr="00662E38" w:rsidRDefault="00662E38" w:rsidP="00662E3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38">
              <w:rPr>
                <w:rFonts w:ascii="Times New Roman" w:hAnsi="Times New Roman" w:cs="Times New Roman"/>
                <w:sz w:val="24"/>
                <w:szCs w:val="24"/>
              </w:rPr>
              <w:t>10479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bottom"/>
            <w:hideMark/>
          </w:tcPr>
          <w:p w:rsidR="00662E38" w:rsidRPr="00662E38" w:rsidRDefault="00662E38" w:rsidP="00662E3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38">
              <w:rPr>
                <w:rFonts w:ascii="Times New Roman" w:hAnsi="Times New Roman" w:cs="Times New Roman"/>
                <w:sz w:val="24"/>
                <w:szCs w:val="24"/>
              </w:rPr>
              <w:t>10767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bottom"/>
            <w:hideMark/>
          </w:tcPr>
          <w:p w:rsidR="00662E38" w:rsidRPr="00662E38" w:rsidRDefault="00662E38" w:rsidP="00662E3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38">
              <w:rPr>
                <w:rFonts w:ascii="Times New Roman" w:hAnsi="Times New Roman" w:cs="Times New Roman"/>
                <w:sz w:val="24"/>
                <w:szCs w:val="24"/>
              </w:rPr>
              <w:t>11861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bottom"/>
            <w:hideMark/>
          </w:tcPr>
          <w:p w:rsidR="00662E38" w:rsidRPr="00662E38" w:rsidRDefault="00662E38" w:rsidP="00662E3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38">
              <w:rPr>
                <w:rFonts w:ascii="Times New Roman" w:hAnsi="Times New Roman" w:cs="Times New Roman"/>
                <w:sz w:val="24"/>
                <w:szCs w:val="24"/>
              </w:rPr>
              <w:t>13022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bottom"/>
            <w:hideMark/>
          </w:tcPr>
          <w:p w:rsidR="00662E38" w:rsidRPr="00662E38" w:rsidRDefault="00662E38" w:rsidP="00662E3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38">
              <w:rPr>
                <w:rFonts w:ascii="Times New Roman" w:hAnsi="Times New Roman" w:cs="Times New Roman"/>
                <w:sz w:val="24"/>
                <w:szCs w:val="24"/>
              </w:rPr>
              <w:t>14306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bottom"/>
            <w:hideMark/>
          </w:tcPr>
          <w:p w:rsidR="00662E38" w:rsidRPr="00662E38" w:rsidRDefault="00662E38" w:rsidP="00662E3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38">
              <w:rPr>
                <w:rFonts w:ascii="Times New Roman" w:hAnsi="Times New Roman" w:cs="Times New Roman"/>
                <w:sz w:val="24"/>
                <w:szCs w:val="24"/>
              </w:rPr>
              <w:t>15681</w:t>
            </w:r>
          </w:p>
        </w:tc>
      </w:tr>
    </w:tbl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sectPr w:rsidR="00D63C3F" w:rsidRPr="00D63C3F" w:rsidSect="00662E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3E6A"/>
    <w:multiLevelType w:val="multilevel"/>
    <w:tmpl w:val="54B4D2F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BF32D95"/>
    <w:multiLevelType w:val="multilevel"/>
    <w:tmpl w:val="E2E85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EastAsia" w:hint="default"/>
      </w:rPr>
    </w:lvl>
  </w:abstractNum>
  <w:abstractNum w:abstractNumId="2">
    <w:nsid w:val="0F12556F"/>
    <w:multiLevelType w:val="hybridMultilevel"/>
    <w:tmpl w:val="9DBCE002"/>
    <w:lvl w:ilvl="0" w:tplc="A14C8D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6F6018B"/>
    <w:multiLevelType w:val="hybridMultilevel"/>
    <w:tmpl w:val="C2A6F39E"/>
    <w:lvl w:ilvl="0" w:tplc="A14C8D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A904829"/>
    <w:multiLevelType w:val="multilevel"/>
    <w:tmpl w:val="AE2E8FBC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58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5">
    <w:nsid w:val="1D981257"/>
    <w:multiLevelType w:val="multilevel"/>
    <w:tmpl w:val="CBB2006E"/>
    <w:lvl w:ilvl="0">
      <w:start w:val="1"/>
      <w:numFmt w:val="decimal"/>
      <w:lvlText w:val="%1."/>
      <w:lvlJc w:val="left"/>
      <w:pPr>
        <w:ind w:left="1248" w:hanging="54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6">
    <w:nsid w:val="1DB31DDD"/>
    <w:multiLevelType w:val="hybridMultilevel"/>
    <w:tmpl w:val="AA40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01">
      <w:start w:val="1"/>
      <w:numFmt w:val="bullet"/>
      <w:lvlText w:val=""/>
      <w:lvlJc w:val="left"/>
      <w:pPr>
        <w:ind w:left="6480" w:hanging="180"/>
      </w:pPr>
      <w:rPr>
        <w:rFonts w:ascii="Symbol" w:hAnsi="Symbol" w:hint="default"/>
      </w:rPr>
    </w:lvl>
  </w:abstractNum>
  <w:abstractNum w:abstractNumId="7">
    <w:nsid w:val="22C464E2"/>
    <w:multiLevelType w:val="hybridMultilevel"/>
    <w:tmpl w:val="63AAD902"/>
    <w:lvl w:ilvl="0" w:tplc="EA98751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8279B7"/>
    <w:multiLevelType w:val="hybridMultilevel"/>
    <w:tmpl w:val="4B50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51A94"/>
    <w:multiLevelType w:val="hybridMultilevel"/>
    <w:tmpl w:val="979CB5B6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A1C2A"/>
    <w:multiLevelType w:val="hybridMultilevel"/>
    <w:tmpl w:val="57D88FF4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910D2"/>
    <w:multiLevelType w:val="hybridMultilevel"/>
    <w:tmpl w:val="AF6A0DEC"/>
    <w:lvl w:ilvl="0" w:tplc="228A5A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231C01"/>
    <w:multiLevelType w:val="hybridMultilevel"/>
    <w:tmpl w:val="0DD62B32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BD56A3F"/>
    <w:multiLevelType w:val="multilevel"/>
    <w:tmpl w:val="1026D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1991C1D"/>
    <w:multiLevelType w:val="hybridMultilevel"/>
    <w:tmpl w:val="1ABCDEF2"/>
    <w:lvl w:ilvl="0" w:tplc="59A0C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C3708"/>
    <w:multiLevelType w:val="hybridMultilevel"/>
    <w:tmpl w:val="CA7A2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C4A5F"/>
    <w:multiLevelType w:val="multilevel"/>
    <w:tmpl w:val="E6D4D7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17">
    <w:nsid w:val="606C4ACC"/>
    <w:multiLevelType w:val="hybridMultilevel"/>
    <w:tmpl w:val="DF602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CD04E3"/>
    <w:multiLevelType w:val="multilevel"/>
    <w:tmpl w:val="2786C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2"/>
  </w:num>
  <w:num w:numId="5">
    <w:abstractNumId w:val="3"/>
  </w:num>
  <w:num w:numId="6">
    <w:abstractNumId w:val="11"/>
  </w:num>
  <w:num w:numId="7">
    <w:abstractNumId w:val="8"/>
  </w:num>
  <w:num w:numId="8">
    <w:abstractNumId w:val="10"/>
  </w:num>
  <w:num w:numId="9">
    <w:abstractNumId w:val="12"/>
  </w:num>
  <w:num w:numId="10">
    <w:abstractNumId w:val="0"/>
  </w:num>
  <w:num w:numId="11">
    <w:abstractNumId w:val="1"/>
  </w:num>
  <w:num w:numId="12">
    <w:abstractNumId w:val="14"/>
  </w:num>
  <w:num w:numId="13">
    <w:abstractNumId w:val="7"/>
  </w:num>
  <w:num w:numId="14">
    <w:abstractNumId w:val="13"/>
  </w:num>
  <w:num w:numId="15">
    <w:abstractNumId w:val="17"/>
  </w:num>
  <w:num w:numId="16">
    <w:abstractNumId w:val="15"/>
  </w:num>
  <w:num w:numId="17">
    <w:abstractNumId w:val="6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8F"/>
    <w:rsid w:val="00042239"/>
    <w:rsid w:val="00047290"/>
    <w:rsid w:val="00050A00"/>
    <w:rsid w:val="00064499"/>
    <w:rsid w:val="000717FF"/>
    <w:rsid w:val="00081E89"/>
    <w:rsid w:val="00083B86"/>
    <w:rsid w:val="000A0683"/>
    <w:rsid w:val="000C2205"/>
    <w:rsid w:val="000C3CD9"/>
    <w:rsid w:val="000C4C66"/>
    <w:rsid w:val="000C5A75"/>
    <w:rsid w:val="000F3FAB"/>
    <w:rsid w:val="001119F2"/>
    <w:rsid w:val="00123393"/>
    <w:rsid w:val="0012398A"/>
    <w:rsid w:val="00157B0A"/>
    <w:rsid w:val="001969B0"/>
    <w:rsid w:val="001B434D"/>
    <w:rsid w:val="001F5F2E"/>
    <w:rsid w:val="00225FA2"/>
    <w:rsid w:val="00251736"/>
    <w:rsid w:val="002855AE"/>
    <w:rsid w:val="002C7AA8"/>
    <w:rsid w:val="002D28D5"/>
    <w:rsid w:val="002D688A"/>
    <w:rsid w:val="002E108E"/>
    <w:rsid w:val="00303C2F"/>
    <w:rsid w:val="003415B3"/>
    <w:rsid w:val="0047656B"/>
    <w:rsid w:val="004C27BE"/>
    <w:rsid w:val="004E1E70"/>
    <w:rsid w:val="004E75C0"/>
    <w:rsid w:val="005402D9"/>
    <w:rsid w:val="0056139F"/>
    <w:rsid w:val="005C20DF"/>
    <w:rsid w:val="005D46C8"/>
    <w:rsid w:val="006149E4"/>
    <w:rsid w:val="006173CA"/>
    <w:rsid w:val="006200C5"/>
    <w:rsid w:val="00622B8F"/>
    <w:rsid w:val="006236A1"/>
    <w:rsid w:val="0064764A"/>
    <w:rsid w:val="006531B6"/>
    <w:rsid w:val="00662E38"/>
    <w:rsid w:val="006A5DB7"/>
    <w:rsid w:val="00703CCE"/>
    <w:rsid w:val="0074488F"/>
    <w:rsid w:val="007950AD"/>
    <w:rsid w:val="007A6475"/>
    <w:rsid w:val="007B5133"/>
    <w:rsid w:val="007C305A"/>
    <w:rsid w:val="007C5873"/>
    <w:rsid w:val="007D7B37"/>
    <w:rsid w:val="007E72C6"/>
    <w:rsid w:val="00832C48"/>
    <w:rsid w:val="00846B28"/>
    <w:rsid w:val="00851ADC"/>
    <w:rsid w:val="00871E0A"/>
    <w:rsid w:val="008A2266"/>
    <w:rsid w:val="008E100D"/>
    <w:rsid w:val="008E50FE"/>
    <w:rsid w:val="008E7E8F"/>
    <w:rsid w:val="008F235D"/>
    <w:rsid w:val="009006E3"/>
    <w:rsid w:val="00904A4E"/>
    <w:rsid w:val="009209D6"/>
    <w:rsid w:val="00925C3E"/>
    <w:rsid w:val="00927E03"/>
    <w:rsid w:val="0094320E"/>
    <w:rsid w:val="00967940"/>
    <w:rsid w:val="0097159B"/>
    <w:rsid w:val="00991748"/>
    <w:rsid w:val="00A64741"/>
    <w:rsid w:val="00A72689"/>
    <w:rsid w:val="00A7454F"/>
    <w:rsid w:val="00A80615"/>
    <w:rsid w:val="00AA57DE"/>
    <w:rsid w:val="00AC43DD"/>
    <w:rsid w:val="00AF7154"/>
    <w:rsid w:val="00B0266A"/>
    <w:rsid w:val="00B11262"/>
    <w:rsid w:val="00B12106"/>
    <w:rsid w:val="00B14A81"/>
    <w:rsid w:val="00B81A57"/>
    <w:rsid w:val="00BA0D5B"/>
    <w:rsid w:val="00BB528C"/>
    <w:rsid w:val="00BC3F9A"/>
    <w:rsid w:val="00BE6F86"/>
    <w:rsid w:val="00C16CB9"/>
    <w:rsid w:val="00CB2081"/>
    <w:rsid w:val="00CB3112"/>
    <w:rsid w:val="00CB6BBD"/>
    <w:rsid w:val="00CC5901"/>
    <w:rsid w:val="00CE1758"/>
    <w:rsid w:val="00D44E28"/>
    <w:rsid w:val="00D63C3F"/>
    <w:rsid w:val="00D8184C"/>
    <w:rsid w:val="00DA000C"/>
    <w:rsid w:val="00DA5D6B"/>
    <w:rsid w:val="00DD43FF"/>
    <w:rsid w:val="00DF10C6"/>
    <w:rsid w:val="00E13D2E"/>
    <w:rsid w:val="00E53555"/>
    <w:rsid w:val="00E64ECA"/>
    <w:rsid w:val="00E6609A"/>
    <w:rsid w:val="00E874CE"/>
    <w:rsid w:val="00E9066D"/>
    <w:rsid w:val="00EC184C"/>
    <w:rsid w:val="00EC6CA5"/>
    <w:rsid w:val="00ED6BBC"/>
    <w:rsid w:val="00EF4434"/>
    <w:rsid w:val="00F23F55"/>
    <w:rsid w:val="00F3785D"/>
    <w:rsid w:val="00FA4109"/>
    <w:rsid w:val="00FB6B74"/>
    <w:rsid w:val="00FC4A77"/>
    <w:rsid w:val="00FD5FE5"/>
    <w:rsid w:val="00FE0E51"/>
    <w:rsid w:val="00FF5D11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paragraph" w:styleId="1">
    <w:name w:val="heading 1"/>
    <w:basedOn w:val="a"/>
    <w:link w:val="10"/>
    <w:uiPriority w:val="9"/>
    <w:qFormat/>
    <w:rsid w:val="00D63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3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63C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63C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63C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3C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3C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63C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63C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63C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C3F"/>
  </w:style>
  <w:style w:type="paragraph" w:styleId="a8">
    <w:name w:val="footer"/>
    <w:basedOn w:val="a"/>
    <w:link w:val="a9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C3F"/>
  </w:style>
  <w:style w:type="paragraph" w:styleId="aa">
    <w:name w:val="No Spacing"/>
    <w:uiPriority w:val="1"/>
    <w:qFormat/>
    <w:rsid w:val="00D63C3F"/>
    <w:pPr>
      <w:spacing w:after="0" w:line="240" w:lineRule="auto"/>
    </w:pPr>
  </w:style>
  <w:style w:type="table" w:styleId="ab">
    <w:name w:val="Table Grid"/>
    <w:basedOn w:val="a1"/>
    <w:uiPriority w:val="59"/>
    <w:rsid w:val="00D6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62E3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paragraph" w:styleId="1">
    <w:name w:val="heading 1"/>
    <w:basedOn w:val="a"/>
    <w:link w:val="10"/>
    <w:uiPriority w:val="9"/>
    <w:qFormat/>
    <w:rsid w:val="00D63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3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63C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63C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63C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3C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3C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63C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63C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63C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C3F"/>
  </w:style>
  <w:style w:type="paragraph" w:styleId="a8">
    <w:name w:val="footer"/>
    <w:basedOn w:val="a"/>
    <w:link w:val="a9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C3F"/>
  </w:style>
  <w:style w:type="paragraph" w:styleId="aa">
    <w:name w:val="No Spacing"/>
    <w:uiPriority w:val="1"/>
    <w:qFormat/>
    <w:rsid w:val="00D63C3F"/>
    <w:pPr>
      <w:spacing w:after="0" w:line="240" w:lineRule="auto"/>
    </w:pPr>
  </w:style>
  <w:style w:type="table" w:styleId="ab">
    <w:name w:val="Table Grid"/>
    <w:basedOn w:val="a1"/>
    <w:uiPriority w:val="59"/>
    <w:rsid w:val="00D6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62E3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11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4374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amenskoy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87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Котелевская</cp:lastModifiedBy>
  <cp:revision>4</cp:revision>
  <cp:lastPrinted>2024-02-07T12:15:00Z</cp:lastPrinted>
  <dcterms:created xsi:type="dcterms:W3CDTF">2024-02-07T11:53:00Z</dcterms:created>
  <dcterms:modified xsi:type="dcterms:W3CDTF">2024-02-07T13:45:00Z</dcterms:modified>
</cp:coreProperties>
</file>