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E53E02" w:rsidP="00EC3997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56C7FC8" wp14:editId="5E6F08FA">
            <wp:extent cx="619125" cy="676275"/>
            <wp:effectExtent l="1905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EC39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0717F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5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Pr="00CB2081" w:rsidRDefault="00622B8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компенсационных выплат на проезд 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месту учебы и обратно отдельным категориям обучающихся в муниципальных общеобразовательных организациях Раменского городского округа Московской области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59626D" w:rsidRDefault="006173CA" w:rsidP="00596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29.12.2012 № 273-ФЗ «Об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образовании в Российской Федерации», </w:t>
      </w:r>
      <w:hyperlink r:id="rId7">
        <w:r w:rsidR="00E53E02" w:rsidRPr="00E53E0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14.01.2005 № 7/2005-ОЗ «О компенсации расходов на проезд к месту учебы </w:t>
      </w:r>
      <w:proofErr w:type="gramStart"/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обратно отдельным категориям обучающихся», </w:t>
      </w:r>
      <w:r w:rsidR="0059626D" w:rsidRPr="00766F40">
        <w:rPr>
          <w:rFonts w:ascii="Times New Roman" w:hAnsi="Times New Roman" w:cs="Times New Roman"/>
          <w:sz w:val="28"/>
          <w:szCs w:val="28"/>
        </w:rPr>
        <w:t>Закон</w:t>
      </w:r>
      <w:r w:rsidR="0059626D">
        <w:rPr>
          <w:rFonts w:ascii="Times New Roman" w:hAnsi="Times New Roman" w:cs="Times New Roman"/>
          <w:sz w:val="28"/>
          <w:szCs w:val="28"/>
        </w:rPr>
        <w:t>ом</w:t>
      </w:r>
      <w:r w:rsidR="0059626D" w:rsidRPr="00766F40">
        <w:rPr>
          <w:rFonts w:ascii="Times New Roman" w:hAnsi="Times New Roman" w:cs="Times New Roman"/>
          <w:sz w:val="28"/>
          <w:szCs w:val="28"/>
        </w:rPr>
        <w:t xml:space="preserve"> Московской области от</w:t>
      </w:r>
      <w:r w:rsidR="0059626D">
        <w:rPr>
          <w:rFonts w:ascii="Times New Roman" w:hAnsi="Times New Roman" w:cs="Times New Roman"/>
          <w:sz w:val="28"/>
          <w:szCs w:val="28"/>
        </w:rPr>
        <w:t> </w:t>
      </w:r>
      <w:r w:rsidR="0059626D" w:rsidRPr="00766F40">
        <w:rPr>
          <w:rFonts w:ascii="Times New Roman" w:hAnsi="Times New Roman" w:cs="Times New Roman"/>
          <w:sz w:val="28"/>
          <w:szCs w:val="28"/>
        </w:rPr>
        <w:t>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</w:t>
      </w:r>
      <w:r w:rsidR="0059626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="00E53E02" w:rsidRPr="00E53E0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Московской области от 29.11.2016 № 883/43 «Об утверждении Порядка предоставления компенсационных выплат на проезд к месту учебы и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>обратно отдельным категориям обучающихся»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6173CA" w:rsidRPr="00E53E02" w:rsidRDefault="006173CA" w:rsidP="00E53E0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173CA" w:rsidRPr="00CB2081" w:rsidRDefault="006173CA" w:rsidP="00EC39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EC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E53E02" w:rsidP="00EC399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hyperlink w:anchor="P31">
        <w:r w:rsidRPr="00E53E0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Порядок</w:t>
        </w:r>
      </w:hyperlink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компенсационных выплат на проезд 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>месту учебы и обратно отдельным категориям обучающихся в муниципальных общеобразовательных организациях Раменского городского округа Московской области (прилагается).</w:t>
      </w:r>
    </w:p>
    <w:p w:rsidR="00421794" w:rsidRPr="00E53E02" w:rsidRDefault="00421794" w:rsidP="00EC399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E53E02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E53E02">
        <w:rPr>
          <w:rFonts w:ascii="Times New Roman" w:eastAsia="Times New Roman" w:hAnsi="Times New Roman" w:cs="Times New Roman"/>
          <w:sz w:val="28"/>
          <w:szCs w:val="28"/>
        </w:rPr>
        <w:t>» Раменского городского округа Московской области (</w:t>
      </w:r>
      <w:proofErr w:type="spellStart"/>
      <w:r w:rsidRPr="00E53E02">
        <w:rPr>
          <w:rFonts w:ascii="Times New Roman" w:eastAsia="Times New Roman" w:hAnsi="Times New Roman" w:cs="Times New Roman"/>
          <w:sz w:val="28"/>
          <w:szCs w:val="28"/>
        </w:rPr>
        <w:t>Дубовская</w:t>
      </w:r>
      <w:proofErr w:type="spellEnd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А.В.) опубликовать настоящее постановление в официальном печатном издании газете «Родник».</w:t>
      </w:r>
    </w:p>
    <w:p w:rsidR="00F00DA9" w:rsidRDefault="00421794" w:rsidP="00F00DA9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1794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42179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2179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9" w:history="1">
        <w:r w:rsidRPr="0042179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www.ramenskoye.ru</w:t>
        </w:r>
      </w:hyperlink>
      <w:r w:rsidRPr="00421794">
        <w:rPr>
          <w:rFonts w:ascii="Times New Roman" w:hAnsi="Times New Roman"/>
          <w:sz w:val="28"/>
          <w:szCs w:val="28"/>
        </w:rPr>
        <w:t>.</w:t>
      </w:r>
    </w:p>
    <w:p w:rsidR="00F00DA9" w:rsidRDefault="00F00DA9" w:rsidP="00F00DA9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DA9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</w:t>
      </w:r>
      <w:r w:rsidR="0059626D">
        <w:rPr>
          <w:rFonts w:ascii="Times New Roman" w:hAnsi="Times New Roman"/>
          <w:sz w:val="28"/>
          <w:szCs w:val="28"/>
        </w:rPr>
        <w:t>9</w:t>
      </w:r>
      <w:r w:rsidRPr="00F00DA9">
        <w:rPr>
          <w:rFonts w:ascii="Times New Roman" w:hAnsi="Times New Roman"/>
          <w:sz w:val="28"/>
          <w:szCs w:val="28"/>
        </w:rPr>
        <w:t>.202</w:t>
      </w:r>
      <w:r w:rsidR="0059626D">
        <w:rPr>
          <w:rFonts w:ascii="Times New Roman" w:hAnsi="Times New Roman"/>
          <w:sz w:val="28"/>
          <w:szCs w:val="28"/>
        </w:rPr>
        <w:t>3</w:t>
      </w:r>
      <w:r w:rsidRPr="00F00DA9">
        <w:rPr>
          <w:rFonts w:ascii="Times New Roman" w:hAnsi="Times New Roman"/>
          <w:sz w:val="28"/>
          <w:szCs w:val="28"/>
        </w:rPr>
        <w:t>.</w:t>
      </w:r>
    </w:p>
    <w:p w:rsidR="006173CA" w:rsidRPr="00421794" w:rsidRDefault="006173CA" w:rsidP="002A2562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7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Контроль </w:t>
      </w:r>
      <w:r w:rsidR="000C3CD9" w:rsidRPr="0042179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0C3CD9" w:rsidRPr="00421794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F00DA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3CD9" w:rsidRPr="00421794">
        <w:rPr>
          <w:rFonts w:ascii="Times New Roman" w:eastAsia="Times New Roman" w:hAnsi="Times New Roman" w:cs="Times New Roman"/>
          <w:sz w:val="28"/>
          <w:szCs w:val="28"/>
        </w:rPr>
        <w:t>временно исполняющего обязанности заместителя главы Раменского городского округа Асееву Н.А.</w:t>
      </w:r>
    </w:p>
    <w:p w:rsidR="00C16CB9" w:rsidRPr="00CB2081" w:rsidRDefault="00C16CB9" w:rsidP="002A2562">
      <w:pPr>
        <w:tabs>
          <w:tab w:val="left" w:pos="0"/>
          <w:tab w:val="left" w:pos="1134"/>
          <w:tab w:val="left" w:pos="3705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173CA" w:rsidRPr="00CB2081" w:rsidRDefault="006173CA" w:rsidP="002A2562">
      <w:pPr>
        <w:tabs>
          <w:tab w:val="left" w:pos="3705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C16CB9" w:rsidRPr="00CB2081" w:rsidRDefault="006149E4" w:rsidP="002A2562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81">
        <w:rPr>
          <w:rFonts w:ascii="Times New Roman" w:hAnsi="Times New Roman" w:cs="Times New Roman"/>
          <w:sz w:val="28"/>
          <w:szCs w:val="28"/>
        </w:rPr>
        <w:t>Глава</w:t>
      </w:r>
      <w:r w:rsidR="00C16CB9" w:rsidRPr="00CB2081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                           </w:t>
      </w:r>
      <w:r w:rsidR="0059626D">
        <w:rPr>
          <w:rFonts w:ascii="Times New Roman" w:hAnsi="Times New Roman" w:cs="Times New Roman"/>
          <w:sz w:val="28"/>
          <w:szCs w:val="28"/>
        </w:rPr>
        <w:t xml:space="preserve">  </w:t>
      </w:r>
      <w:r w:rsidR="00C16CB9" w:rsidRPr="00CB208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173CA" w:rsidRPr="00CB2081">
        <w:rPr>
          <w:rFonts w:ascii="Times New Roman" w:hAnsi="Times New Roman" w:cs="Times New Roman"/>
          <w:sz w:val="28"/>
          <w:szCs w:val="28"/>
        </w:rPr>
        <w:t xml:space="preserve">        </w:t>
      </w:r>
      <w:r w:rsidR="00C16CB9" w:rsidRPr="00CB2081">
        <w:rPr>
          <w:rFonts w:ascii="Times New Roman" w:hAnsi="Times New Roman" w:cs="Times New Roman"/>
          <w:sz w:val="28"/>
          <w:szCs w:val="28"/>
        </w:rPr>
        <w:t xml:space="preserve">   Н.А.</w:t>
      </w:r>
      <w:r w:rsidR="002A2562">
        <w:rPr>
          <w:rFonts w:ascii="Times New Roman" w:hAnsi="Times New Roman" w:cs="Times New Roman"/>
          <w:sz w:val="28"/>
          <w:szCs w:val="28"/>
        </w:rPr>
        <w:t xml:space="preserve"> </w:t>
      </w:r>
      <w:r w:rsidR="00C16CB9" w:rsidRPr="00CB2081">
        <w:rPr>
          <w:rFonts w:ascii="Times New Roman" w:hAnsi="Times New Roman" w:cs="Times New Roman"/>
          <w:sz w:val="28"/>
          <w:szCs w:val="28"/>
        </w:rPr>
        <w:t>Ханин</w:t>
      </w:r>
    </w:p>
    <w:p w:rsidR="00C16CB9" w:rsidRDefault="00C16CB9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626D" w:rsidRPr="00CB2081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2B8F" w:rsidRPr="002A2562" w:rsidRDefault="006173CA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2A2562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>сп</w:t>
      </w:r>
      <w:proofErr w:type="spellEnd"/>
      <w:proofErr w:type="gramEnd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Pr="002A2562" w:rsidRDefault="00622B8F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2562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p w:rsidR="00967940" w:rsidRPr="002A2562" w:rsidRDefault="00967940" w:rsidP="00C0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Раменского городского округа</w:t>
      </w:r>
    </w:p>
    <w:p w:rsidR="0094320E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FF65C9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9626D" w:rsidRDefault="0059626D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59626D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КОМПЕНСАЦИОННЫХ ВЫПЛАТ НА ПРОЕЗД 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>К МЕСТУ УЧЕБЫ И ОБРАТНО ОТДЕЛЬНЫМ КАТЕГОРИЯМ ОБУЧАЮЩИХСЯ В МУНИЦИПАЛЬНЫХ ОБЩЕОБРАЗОВАТЕЛЬНЫХ ОРГАНИЗАЦИЯХ РАМЕНСКОГО ГОРОДСКОГО ОКРУГА МОСКОВСКОЙ ОБЛАСТИ</w:t>
      </w:r>
      <w:proofErr w:type="gramEnd"/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правила предоставления компенсационных выплат на проезд отдельным категориям обучающихся в муниципальных общеобразовательных организациях Раменского городского округа Московской области к месту учебы и обратно (далее - компенсационные выплаты).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2. Предоставление компенсационных выплат на проезд на автомобильном транспорте (автобус) по маршрутам регулярных перевозок по регулируемым тарифам по территории Раменского городского округа Московской области к месту учебы и обратно в течение учебного года производится следующим категориям лиц, обучающихся по очной форме обучения: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>Учащимся, проживающим в сельских населенных пунктах Раменского городского округа Московской области и обучающимся по основным общеобразовательным программам в муниципальных общеобразовательных организациях в Раменском городском округе Московской области, расположенных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ином населенном пункте, в связи с отсутствием соответствующих образовательных организаций по их месту жительства.</w:t>
      </w:r>
      <w:proofErr w:type="gramEnd"/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>Учащимся и (или) воспитанникам, обучающимся в муниципальных общеобразовательных организациях в Раменском городском округе Московской области, в том числе имеющих интернат, осуществляющих образовательную деятельность по адаптированным основным общеобразовательным программам,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связи с отсутствием соответствующих образовательных организаций по их месту жительства.</w:t>
      </w:r>
      <w:proofErr w:type="gramEnd"/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3. Компенсационные выплаты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производятся образовательной организацией один раз в месяц в размере 100 процентов расходов за проезд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учебные дни на основании заявления обучающегося или его родителей (законных представителей) и документов, подтверждающих факт оплаты проезда.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 Документами, подтверждающими факт оплаты проезда, являются: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4.1. Напечатанный на терминале оплаты проезда информационный листок к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билету, записанному в электронном виде на единую транспортную карту учащегося, единую транспортную карту учащегося, проживающего в сельской местности (далее - ЕТК учащегося, ЕТК учащегося, проживающего в сельской местности).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4.2. Разовый печатный билет, реализуемый в салоне подвижного состава и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(или) в специализированных пунктах продажи билетов перевозчиков.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lastRenderedPageBreak/>
        <w:t>4.3. Выписка из личного кабинета держателя ЕТК учащегося, ЕТК учащегося, проживающего в сельской местности, в части учета совершенных поездок с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указанием номера карты.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5. Финансирование расходов, связанных с предоставлением компенсационных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>выплат</w:t>
      </w:r>
      <w:proofErr w:type="gramEnd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муниципальных общеобразовательных организаций Раменского городского округа Московской области, осуществляется за счет субвенций, предоставляемых из бюджета Московской области бюджету Раменского городского округа Московской области в порядке, установленном для исполнения бюджета Московской области в соответствии с законодательством Российской Федерации и законодательством Московской области.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>Руководители муниципальных общеобразовательных организаций Раменского городского округа Московской области не позднее 10 числа месяца, следующего за месяцем, в котором осуществлялся проезд, представляют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«Централизованная бухгалтерия муниципальной образовательной системы Раменского городского округа Московской области» (далее - МУ «ЦБ МОС») отчеты о фактических затратах на проезд, документы, подтверждающие факт оплаты проезда, приказы о выплате компенсации расходов на проезд с указанием реквизитов</w:t>
      </w:r>
      <w:proofErr w:type="gramEnd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для перечисления средств и списки обучающихся с указанием стоимости проезда.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7. МУ «ЦБ МОС» осуществляет выплату денежной компенсации в пределах средств субвенций, предусмотренных Раменскому городскому округу Московской области из бюджета Московской области, путем перечисления денежных средств компенсации на счет получателя в кредитной организации. 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8. Отчет об использовании субвенции на финансовое обеспечение компенсации расходов обучающимся муниципальных общеобразовательных организаций Раменского городского округа Московской области представляется МУ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«ЦБ МОС» в порядке и в сроки, утвержденные Правительством Московской области.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E53E02" w:rsidP="00E53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7C5873" w:rsidRDefault="0094320E" w:rsidP="00E53E02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94320E" w:rsidRPr="007C5873" w:rsidSect="005962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hybridMultilevel"/>
    <w:tmpl w:val="03260220"/>
    <w:lvl w:ilvl="0" w:tplc="FF4C9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50A00"/>
    <w:rsid w:val="00064499"/>
    <w:rsid w:val="000717FF"/>
    <w:rsid w:val="00081E89"/>
    <w:rsid w:val="00083B86"/>
    <w:rsid w:val="000A0683"/>
    <w:rsid w:val="000C2205"/>
    <w:rsid w:val="000C3CD9"/>
    <w:rsid w:val="000C4C66"/>
    <w:rsid w:val="000C5A75"/>
    <w:rsid w:val="001119F2"/>
    <w:rsid w:val="00123393"/>
    <w:rsid w:val="0012398A"/>
    <w:rsid w:val="00157B0A"/>
    <w:rsid w:val="001969B0"/>
    <w:rsid w:val="001B434D"/>
    <w:rsid w:val="001F5F2E"/>
    <w:rsid w:val="00251736"/>
    <w:rsid w:val="002855AE"/>
    <w:rsid w:val="002A2562"/>
    <w:rsid w:val="002C7AA8"/>
    <w:rsid w:val="002D17B7"/>
    <w:rsid w:val="002D688A"/>
    <w:rsid w:val="002E47BB"/>
    <w:rsid w:val="00303C2F"/>
    <w:rsid w:val="003415B3"/>
    <w:rsid w:val="003576C8"/>
    <w:rsid w:val="00370890"/>
    <w:rsid w:val="00421794"/>
    <w:rsid w:val="0047656B"/>
    <w:rsid w:val="004C27BE"/>
    <w:rsid w:val="004E1E70"/>
    <w:rsid w:val="004E59A5"/>
    <w:rsid w:val="005402D9"/>
    <w:rsid w:val="0056139F"/>
    <w:rsid w:val="0059626D"/>
    <w:rsid w:val="005C20DF"/>
    <w:rsid w:val="005D46C8"/>
    <w:rsid w:val="006149E4"/>
    <w:rsid w:val="006173CA"/>
    <w:rsid w:val="006200C5"/>
    <w:rsid w:val="00622B8F"/>
    <w:rsid w:val="006236A1"/>
    <w:rsid w:val="00644002"/>
    <w:rsid w:val="0064764A"/>
    <w:rsid w:val="006531B6"/>
    <w:rsid w:val="006A5DB7"/>
    <w:rsid w:val="006B5FA7"/>
    <w:rsid w:val="006D6B0A"/>
    <w:rsid w:val="00703CCE"/>
    <w:rsid w:val="0074488F"/>
    <w:rsid w:val="007A6475"/>
    <w:rsid w:val="007B5133"/>
    <w:rsid w:val="007C305A"/>
    <w:rsid w:val="007C5873"/>
    <w:rsid w:val="007D7B37"/>
    <w:rsid w:val="007E72C6"/>
    <w:rsid w:val="00807E34"/>
    <w:rsid w:val="00832C48"/>
    <w:rsid w:val="00851ADC"/>
    <w:rsid w:val="0086318B"/>
    <w:rsid w:val="0087368E"/>
    <w:rsid w:val="008A2266"/>
    <w:rsid w:val="008E100D"/>
    <w:rsid w:val="008E50FE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B0266A"/>
    <w:rsid w:val="00B11262"/>
    <w:rsid w:val="00B12106"/>
    <w:rsid w:val="00B14A81"/>
    <w:rsid w:val="00B81A57"/>
    <w:rsid w:val="00BA0D5B"/>
    <w:rsid w:val="00BB528C"/>
    <w:rsid w:val="00BE6F86"/>
    <w:rsid w:val="00C075F7"/>
    <w:rsid w:val="00C16CB9"/>
    <w:rsid w:val="00CB2081"/>
    <w:rsid w:val="00CB3112"/>
    <w:rsid w:val="00CB6BBD"/>
    <w:rsid w:val="00CC5901"/>
    <w:rsid w:val="00CE1758"/>
    <w:rsid w:val="00D44E28"/>
    <w:rsid w:val="00DA5D6B"/>
    <w:rsid w:val="00DD43FF"/>
    <w:rsid w:val="00DF10C6"/>
    <w:rsid w:val="00E13D2E"/>
    <w:rsid w:val="00E53555"/>
    <w:rsid w:val="00E53E02"/>
    <w:rsid w:val="00E64ECA"/>
    <w:rsid w:val="00E6609A"/>
    <w:rsid w:val="00E867DD"/>
    <w:rsid w:val="00E9066D"/>
    <w:rsid w:val="00EC184C"/>
    <w:rsid w:val="00EC3997"/>
    <w:rsid w:val="00EC6CA5"/>
    <w:rsid w:val="00ED6BBC"/>
    <w:rsid w:val="00EF4434"/>
    <w:rsid w:val="00F00DA9"/>
    <w:rsid w:val="00F23F55"/>
    <w:rsid w:val="00FB6B74"/>
    <w:rsid w:val="00FC4A77"/>
    <w:rsid w:val="00FD5FE5"/>
    <w:rsid w:val="00FE0E51"/>
    <w:rsid w:val="00FE3B0E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ConsPlusNormal">
    <w:name w:val="ConsPlusNormal"/>
    <w:rsid w:val="0059626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ConsPlusNormal">
    <w:name w:val="ConsPlusNormal"/>
    <w:rsid w:val="0059626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2406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MOB&amp;n=226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Котелевская</cp:lastModifiedBy>
  <cp:revision>2</cp:revision>
  <cp:lastPrinted>2023-10-25T13:12:00Z</cp:lastPrinted>
  <dcterms:created xsi:type="dcterms:W3CDTF">2024-01-31T07:41:00Z</dcterms:created>
  <dcterms:modified xsi:type="dcterms:W3CDTF">2024-01-31T07:41:00Z</dcterms:modified>
</cp:coreProperties>
</file>