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7" w:type="dxa"/>
        <w:tblInd w:w="-9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10335"/>
      </w:tblGrid>
      <w:tr w:rsidR="00A047E3" w14:paraId="4ABD9147" w14:textId="77777777" w:rsidTr="007E4C1C">
        <w:trPr>
          <w:cantSplit/>
        </w:trPr>
        <w:tc>
          <w:tcPr>
            <w:tcW w:w="8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BE0D2" w14:textId="77777777" w:rsidR="00A047E3" w:rsidRDefault="00A047E3">
            <w:pPr>
              <w:spacing w:line="360" w:lineRule="auto"/>
              <w:ind w:left="-284"/>
              <w:jc w:val="center"/>
              <w:rPr>
                <w:b/>
                <w:sz w:val="8"/>
              </w:rPr>
            </w:pPr>
          </w:p>
        </w:tc>
        <w:tc>
          <w:tcPr>
            <w:tcW w:w="10335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</w:tcPr>
          <w:tbl>
            <w:tblPr>
              <w:tblW w:w="968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84"/>
            </w:tblGrid>
            <w:tr w:rsidR="00A047E3" w14:paraId="0960F49B" w14:textId="77777777">
              <w:trPr>
                <w:cantSplit/>
                <w:trHeight w:val="4111"/>
              </w:trPr>
              <w:tc>
                <w:tcPr>
                  <w:tcW w:w="968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FCCD40" w14:textId="77777777" w:rsidR="00A047E3" w:rsidRDefault="00812D22">
                  <w:pPr>
                    <w:spacing w:line="360" w:lineRule="auto"/>
                    <w:ind w:left="-284"/>
                    <w:jc w:val="center"/>
                    <w:rPr>
                      <w:b/>
                      <w:sz w:val="8"/>
                    </w:rPr>
                  </w:pPr>
                  <w:r>
                    <w:rPr>
                      <w:b/>
                      <w:sz w:val="8"/>
                    </w:rPr>
                    <w:t xml:space="preserve">                                                                              </w:t>
                  </w:r>
                </w:p>
                <w:p w14:paraId="2F5AFED8" w14:textId="77777777" w:rsidR="00A047E3" w:rsidRDefault="00812D22">
                  <w:pPr>
                    <w:tabs>
                      <w:tab w:val="center" w:pos="5137"/>
                      <w:tab w:val="left" w:pos="7920"/>
                    </w:tabs>
                    <w:ind w:left="-284"/>
                    <w:jc w:val="center"/>
                  </w:pPr>
                  <w:r>
                    <w:rPr>
                      <w:b/>
                      <w:noProof/>
                      <w:sz w:val="36"/>
                      <w:lang w:eastAsia="ru-RU" w:bidi="ar-SA"/>
                    </w:rPr>
                    <w:drawing>
                      <wp:inline distT="0" distB="0" distL="0" distR="0" wp14:anchorId="74DD23D0" wp14:editId="62B3D1AE">
                        <wp:extent cx="589275" cy="738506"/>
                        <wp:effectExtent l="0" t="0" r="1275" b="4444"/>
                        <wp:docPr id="1" name="Picture 1" descr="РаменскийГО-на бланк ч-белый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9275" cy="7385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0EF8234" w14:textId="77777777" w:rsidR="00A047E3" w:rsidRDefault="00812D22">
                  <w:pPr>
                    <w:ind w:left="-284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СОВЕТ ДЕПУТАТОВ </w:t>
                  </w:r>
                </w:p>
                <w:p w14:paraId="0F62E7A6" w14:textId="77777777" w:rsidR="00A047E3" w:rsidRDefault="00812D22">
                  <w:pPr>
                    <w:ind w:left="-284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14:paraId="605D8E37" w14:textId="77777777" w:rsidR="00A047E3" w:rsidRDefault="00812D22">
                  <w:pPr>
                    <w:ind w:left="-284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14:paraId="0025B5B1" w14:textId="77777777" w:rsidR="00A047E3" w:rsidRDefault="00A047E3">
                  <w:pPr>
                    <w:pBdr>
                      <w:bottom w:val="single" w:sz="12" w:space="1" w:color="000000"/>
                    </w:pBdr>
                    <w:ind w:left="-284"/>
                    <w:jc w:val="center"/>
                    <w:rPr>
                      <w:b/>
                      <w:sz w:val="6"/>
                    </w:rPr>
                  </w:pPr>
                </w:p>
                <w:p w14:paraId="41B7F562" w14:textId="77777777" w:rsidR="00A047E3" w:rsidRDefault="00812D22">
                  <w:pPr>
                    <w:ind w:left="-284"/>
                    <w:jc w:val="center"/>
                  </w:pPr>
                  <w:r>
                    <w:rPr>
                      <w:b/>
                    </w:rPr>
                    <w:t>140100, г. Раменское, Комсомольская площадь, д. 2</w:t>
                  </w:r>
                </w:p>
                <w:p w14:paraId="494D7F47" w14:textId="77777777" w:rsidR="00A047E3" w:rsidRDefault="00A047E3">
                  <w:pPr>
                    <w:ind w:left="-284"/>
                    <w:jc w:val="center"/>
                    <w:rPr>
                      <w:b/>
                      <w:spacing w:val="100"/>
                    </w:rPr>
                  </w:pPr>
                </w:p>
                <w:p w14:paraId="3D18A461" w14:textId="77777777" w:rsidR="00A047E3" w:rsidRDefault="00A047E3">
                  <w:pPr>
                    <w:ind w:left="-284"/>
                    <w:jc w:val="center"/>
                    <w:rPr>
                      <w:b/>
                      <w:spacing w:val="100"/>
                    </w:rPr>
                  </w:pPr>
                </w:p>
                <w:p w14:paraId="7566F20E" w14:textId="77777777" w:rsidR="00A047E3" w:rsidRDefault="00812D22">
                  <w:pPr>
                    <w:pStyle w:val="6"/>
                    <w:spacing w:line="240" w:lineRule="auto"/>
                    <w:ind w:left="-284"/>
                  </w:pPr>
                  <w:r>
                    <w:rPr>
                      <w:spacing w:val="100"/>
                    </w:rPr>
                    <w:t>РЕШЕНИЕ</w:t>
                  </w:r>
                </w:p>
              </w:tc>
            </w:tr>
          </w:tbl>
          <w:p w14:paraId="679498FA" w14:textId="77777777" w:rsidR="00A047E3" w:rsidRDefault="00A047E3">
            <w:pPr>
              <w:ind w:left="-284"/>
            </w:pPr>
          </w:p>
        </w:tc>
      </w:tr>
    </w:tbl>
    <w:p w14:paraId="7248328E" w14:textId="1AB56D32" w:rsidR="007E4C1C" w:rsidRDefault="0066443B">
      <w:pPr>
        <w:ind w:left="-284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11.10.2023</w:t>
      </w:r>
      <w:r w:rsidR="007E4C1C">
        <w:rPr>
          <w:rFonts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15/5-СД</w:t>
      </w:r>
      <w:bookmarkStart w:id="0" w:name="_GoBack"/>
      <w:bookmarkEnd w:id="0"/>
    </w:p>
    <w:p w14:paraId="630A00D2" w14:textId="77777777" w:rsidR="007E4C1C" w:rsidRDefault="007E4C1C">
      <w:pPr>
        <w:ind w:left="-284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4EF199E" w14:textId="77777777" w:rsidR="007E4C1C" w:rsidRDefault="007E4C1C">
      <w:pPr>
        <w:ind w:left="-284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28D53AD" w14:textId="11CE5DBF" w:rsidR="00A047E3" w:rsidRDefault="00812D22">
      <w:pPr>
        <w:ind w:left="-284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О формировании состава Молодежного парламента при Совете депутатов Раменского городского округа Московской области.</w:t>
      </w:r>
    </w:p>
    <w:p w14:paraId="72CFE418" w14:textId="77777777" w:rsidR="00A047E3" w:rsidRDefault="00A047E3">
      <w:pPr>
        <w:ind w:left="-284"/>
        <w:jc w:val="both"/>
        <w:rPr>
          <w:rFonts w:cs="Times New Roman"/>
          <w:color w:val="000000"/>
          <w:szCs w:val="28"/>
          <w:shd w:val="clear" w:color="auto" w:fill="FFFFFF"/>
        </w:rPr>
      </w:pPr>
    </w:p>
    <w:p w14:paraId="2C6E5B2A" w14:textId="77777777" w:rsidR="00A047E3" w:rsidRDefault="00812D22">
      <w:pPr>
        <w:ind w:left="-284" w:firstLine="709"/>
        <w:jc w:val="both"/>
      </w:pP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от 06.10.2003 №131-ФЗ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br/>
        <w:t xml:space="preserve">«Об общих принципах организации местного самоуправления в Российской Федерации», Законом Московской области от 06.07.2021 </w:t>
      </w:r>
      <w:r>
        <w:rPr>
          <w:sz w:val="28"/>
          <w:szCs w:val="28"/>
        </w:rPr>
        <w:t>№142/2021-ОЗ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 xml:space="preserve"> «О государственной молодежной политике в Московской области», Законом Московской области </w:t>
      </w:r>
      <w:r>
        <w:rPr>
          <w:rFonts w:cs="Times New Roman"/>
          <w:color w:val="000000"/>
          <w:sz w:val="28"/>
          <w:szCs w:val="28"/>
        </w:rPr>
        <w:t xml:space="preserve">от 16.04.2010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>№40/2010 «О Московском областном молодежном парламенте»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14:paraId="20AC2A35" w14:textId="77777777" w:rsidR="00A047E3" w:rsidRDefault="00A047E3">
      <w:pPr>
        <w:ind w:left="-284"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14:paraId="07DC05D4" w14:textId="77777777" w:rsidR="00A047E3" w:rsidRDefault="00812D22">
      <w:pPr>
        <w:ind w:left="-284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Совет депутатов Раменского городского округа РЕШИЛ:</w:t>
      </w:r>
    </w:p>
    <w:p w14:paraId="1ED84FF0" w14:textId="77777777" w:rsidR="00A047E3" w:rsidRDefault="00A047E3">
      <w:pPr>
        <w:ind w:left="-284" w:firstLine="709"/>
        <w:jc w:val="both"/>
        <w:rPr>
          <w:rFonts w:cs="Times New Roman"/>
          <w:color w:val="000000"/>
          <w:szCs w:val="28"/>
          <w:shd w:val="clear" w:color="auto" w:fill="FFFFFF"/>
        </w:rPr>
      </w:pPr>
    </w:p>
    <w:p w14:paraId="6B7F6D52" w14:textId="77777777" w:rsidR="00A047E3" w:rsidRDefault="00812D22">
      <w:pPr>
        <w:pStyle w:val="a9"/>
        <w:widowControl/>
        <w:suppressAutoHyphens w:val="0"/>
        <w:ind w:left="-284" w:firstLine="709"/>
        <w:jc w:val="both"/>
        <w:textAlignment w:val="auto"/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1. Сформировать состав Молодежного парламента при Совете депутатов Раменского городского округа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Московской области в срок с 12 октября 2023 года по 24 октября 2023 года.</w:t>
      </w:r>
    </w:p>
    <w:p w14:paraId="1291D967" w14:textId="77777777" w:rsidR="00A047E3" w:rsidRDefault="00812D22">
      <w:pPr>
        <w:pStyle w:val="a9"/>
        <w:widowControl/>
        <w:suppressAutoHyphens w:val="0"/>
        <w:ind w:left="-284" w:firstLine="709"/>
        <w:jc w:val="both"/>
        <w:textAlignment w:val="auto"/>
      </w:pP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>2. Настоящее Решение вступает в силу с даты официального опубликов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 xml:space="preserve">ния. </w:t>
      </w:r>
    </w:p>
    <w:p w14:paraId="004E0C94" w14:textId="77777777" w:rsidR="00A047E3" w:rsidRDefault="00812D22">
      <w:pPr>
        <w:pStyle w:val="a9"/>
        <w:widowControl/>
        <w:suppressAutoHyphens w:val="0"/>
        <w:ind w:left="-284" w:firstLine="709"/>
        <w:jc w:val="both"/>
        <w:textAlignment w:val="auto"/>
      </w:pP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>3. Опубликовать настоящее Решение в официальном печатном издании – газете «Родник» и разместить на</w:t>
      </w:r>
      <w:r>
        <w:rPr>
          <w:sz w:val="28"/>
          <w:szCs w:val="28"/>
        </w:rPr>
        <w:t xml:space="preserve"> официальном информационном портале </w:t>
      </w:r>
      <w:hyperlink r:id="rId9" w:history="1">
        <w:r>
          <w:rPr>
            <w:sz w:val="28"/>
            <w:szCs w:val="28"/>
          </w:rPr>
          <w:t>www.ramenskoye.ru</w:t>
        </w:r>
      </w:hyperlink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4D453A2B" w14:textId="77777777" w:rsidR="00A047E3" w:rsidRDefault="00812D22">
      <w:pPr>
        <w:pStyle w:val="a9"/>
        <w:widowControl/>
        <w:suppressAutoHyphens w:val="0"/>
        <w:ind w:left="-284" w:firstLine="709"/>
        <w:jc w:val="both"/>
        <w:textAlignment w:val="auto"/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4. Контроль за исполнением настоящего Решения возложить на Председ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теля Совета депутатов Раменского городского округа Московской области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br/>
        <w:t>Ермакова Ю.А.</w:t>
      </w:r>
    </w:p>
    <w:p w14:paraId="73D56A7F" w14:textId="77777777" w:rsidR="00A047E3" w:rsidRDefault="00A047E3">
      <w:pPr>
        <w:pStyle w:val="Standard"/>
        <w:ind w:left="-284"/>
        <w:jc w:val="both"/>
      </w:pPr>
    </w:p>
    <w:p w14:paraId="5D63816C" w14:textId="77777777" w:rsidR="00A047E3" w:rsidRDefault="00A047E3">
      <w:pPr>
        <w:widowControl/>
        <w:suppressAutoHyphens w:val="0"/>
        <w:ind w:left="-284"/>
        <w:jc w:val="both"/>
        <w:textAlignment w:val="auto"/>
        <w:rPr>
          <w:sz w:val="28"/>
          <w:szCs w:val="28"/>
        </w:rPr>
      </w:pPr>
    </w:p>
    <w:p w14:paraId="4D68ECAB" w14:textId="77777777" w:rsidR="00A047E3" w:rsidRDefault="00A047E3">
      <w:pPr>
        <w:widowControl/>
        <w:suppressAutoHyphens w:val="0"/>
        <w:ind w:left="-284"/>
        <w:jc w:val="both"/>
        <w:textAlignment w:val="auto"/>
        <w:rPr>
          <w:sz w:val="28"/>
          <w:szCs w:val="28"/>
        </w:rPr>
      </w:pPr>
    </w:p>
    <w:p w14:paraId="4D4C2D31" w14:textId="77777777" w:rsidR="00A047E3" w:rsidRDefault="00812D22">
      <w:pPr>
        <w:widowControl/>
        <w:suppressAutoHyphens w:val="0"/>
        <w:ind w:left="-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14:paraId="7E6E9F2B" w14:textId="77777777" w:rsidR="00A047E3" w:rsidRDefault="00812D22">
      <w:pPr>
        <w:widowControl/>
        <w:suppressAutoHyphens w:val="0"/>
        <w:ind w:left="-284"/>
        <w:jc w:val="both"/>
        <w:textAlignment w:val="auto"/>
      </w:pPr>
      <w:r>
        <w:rPr>
          <w:sz w:val="28"/>
          <w:szCs w:val="28"/>
        </w:rPr>
        <w:t xml:space="preserve">Раменского городского округа                                                          </w:t>
      </w:r>
      <w:proofErr w:type="spellStart"/>
      <w:r>
        <w:rPr>
          <w:sz w:val="28"/>
          <w:szCs w:val="28"/>
        </w:rPr>
        <w:t>Ю.А.Ермаков</w:t>
      </w:r>
      <w:proofErr w:type="spellEnd"/>
    </w:p>
    <w:sectPr w:rsidR="00A047E3">
      <w:pgSz w:w="11906" w:h="16838"/>
      <w:pgMar w:top="1134" w:right="70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1D7FE" w14:textId="77777777" w:rsidR="00C82CF4" w:rsidRDefault="00C82CF4">
      <w:r>
        <w:separator/>
      </w:r>
    </w:p>
  </w:endnote>
  <w:endnote w:type="continuationSeparator" w:id="0">
    <w:p w14:paraId="621E3E91" w14:textId="77777777" w:rsidR="00C82CF4" w:rsidRDefault="00C8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26F25" w14:textId="77777777" w:rsidR="00C82CF4" w:rsidRDefault="00C82CF4">
      <w:r>
        <w:rPr>
          <w:color w:val="000000"/>
        </w:rPr>
        <w:separator/>
      </w:r>
    </w:p>
  </w:footnote>
  <w:footnote w:type="continuationSeparator" w:id="0">
    <w:p w14:paraId="1BCE71C3" w14:textId="77777777" w:rsidR="00C82CF4" w:rsidRDefault="00C82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266AF"/>
    <w:multiLevelType w:val="multilevel"/>
    <w:tmpl w:val="4106173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47E3"/>
    <w:rsid w:val="00562644"/>
    <w:rsid w:val="0066443B"/>
    <w:rsid w:val="007E4C1C"/>
    <w:rsid w:val="00812D22"/>
    <w:rsid w:val="00A047E3"/>
    <w:rsid w:val="00C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7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Standard"/>
    <w:next w:val="Standard"/>
    <w:uiPriority w:val="9"/>
    <w:unhideWhenUsed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10">
    <w:name w:val="Название1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3">
    <w:name w:val="Subtitle"/>
    <w:basedOn w:val="10"/>
    <w:next w:val="Textbody"/>
    <w:uiPriority w:val="11"/>
    <w:qFormat/>
    <w:pPr>
      <w:jc w:val="center"/>
    </w:pPr>
    <w:rPr>
      <w:i/>
      <w:iCs/>
    </w:r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styleId="2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pacing w:before="100" w:after="100"/>
      <w:jc w:val="both"/>
    </w:pPr>
    <w:rPr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1">
    <w:name w:val="WW8Num31z1"/>
    <w:rPr>
      <w:rFonts w:ascii="Symbol" w:hAnsi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paragraph" w:styleId="a7">
    <w:name w:val="Body Text"/>
    <w:basedOn w:val="a"/>
    <w:pPr>
      <w:spacing w:after="120"/>
    </w:pPr>
    <w:rPr>
      <w:szCs w:val="21"/>
    </w:rPr>
  </w:style>
  <w:style w:type="character" w:customStyle="1" w:styleId="a8">
    <w:name w:val="Основной текст Знак"/>
    <w:basedOn w:val="a0"/>
    <w:rPr>
      <w:szCs w:val="21"/>
    </w:rPr>
  </w:style>
  <w:style w:type="paragraph" w:styleId="a9">
    <w:name w:val="List Paragraph"/>
    <w:basedOn w:val="a"/>
    <w:pPr>
      <w:ind w:left="720"/>
    </w:pPr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heading 6"/>
    <w:basedOn w:val="Standard"/>
    <w:next w:val="Standard"/>
    <w:uiPriority w:val="9"/>
    <w:unhideWhenUsed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10">
    <w:name w:val="Название1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3">
    <w:name w:val="Subtitle"/>
    <w:basedOn w:val="10"/>
    <w:next w:val="Textbody"/>
    <w:uiPriority w:val="11"/>
    <w:qFormat/>
    <w:pPr>
      <w:jc w:val="center"/>
    </w:pPr>
    <w:rPr>
      <w:i/>
      <w:iCs/>
    </w:r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styleId="2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pacing w:before="100" w:after="100"/>
      <w:jc w:val="both"/>
    </w:pPr>
    <w:rPr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1">
    <w:name w:val="WW8Num31z1"/>
    <w:rPr>
      <w:rFonts w:ascii="Symbol" w:hAnsi="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paragraph" w:styleId="a7">
    <w:name w:val="Body Text"/>
    <w:basedOn w:val="a"/>
    <w:pPr>
      <w:spacing w:after="120"/>
    </w:pPr>
    <w:rPr>
      <w:szCs w:val="21"/>
    </w:rPr>
  </w:style>
  <w:style w:type="character" w:customStyle="1" w:styleId="a8">
    <w:name w:val="Основной текст Знак"/>
    <w:basedOn w:val="a0"/>
    <w:rPr>
      <w:szCs w:val="21"/>
    </w:rPr>
  </w:style>
  <w:style w:type="paragraph" w:styleId="a9">
    <w:name w:val="List Paragraph"/>
    <w:basedOn w:val="a"/>
    <w:pPr>
      <w:ind w:left="720"/>
    </w:pPr>
    <w:rPr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P08U03</cp:lastModifiedBy>
  <cp:revision>4</cp:revision>
  <cp:lastPrinted>2023-09-18T12:38:00Z</cp:lastPrinted>
  <dcterms:created xsi:type="dcterms:W3CDTF">2023-10-03T09:07:00Z</dcterms:created>
  <dcterms:modified xsi:type="dcterms:W3CDTF">2023-10-11T09:30:00Z</dcterms:modified>
</cp:coreProperties>
</file>