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60012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16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B8103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600120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  <w:bookmarkEnd w:id="0"/>
    </w:p>
    <w:p w:rsidR="00C3017C" w:rsidRPr="00600120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837CF" w:rsidRPr="001837CF">
        <w:rPr>
          <w:sz w:val="28"/>
          <w:szCs w:val="28"/>
        </w:rPr>
        <w:t xml:space="preserve"> </w:t>
      </w:r>
      <w:r w:rsidR="001837CF" w:rsidRPr="001837C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городского округа от 26.12.2022 </w:t>
      </w:r>
      <w:r w:rsidR="00246A19" w:rsidRPr="00246A19">
        <w:rPr>
          <w:rFonts w:ascii="Times New Roman" w:hAnsi="Times New Roman" w:cs="Times New Roman"/>
          <w:sz w:val="28"/>
          <w:szCs w:val="28"/>
        </w:rPr>
        <w:t xml:space="preserve">№ 16369 </w:t>
      </w:r>
      <w:r w:rsidR="001837CF" w:rsidRPr="001837CF">
        <w:rPr>
          <w:rFonts w:ascii="Times New Roman" w:hAnsi="Times New Roman" w:cs="Times New Roman"/>
          <w:sz w:val="28"/>
          <w:szCs w:val="28"/>
        </w:rPr>
        <w:t>«Об утверждении Порядка разработки и реализации муниципальных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C66DEB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8B6" w:rsidRPr="00B10EBF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C66DEB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02D8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разместить настоящее постановление на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официальном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информационном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портале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Pr="00C66DEB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712" w:rsidRDefault="00C12BE9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 w:rsidR="00086A7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435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108B6" w:rsidRDefault="00B43590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Раменского городского округа</w:t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</w:t>
      </w:r>
      <w:proofErr w:type="spellStart"/>
      <w:r w:rsidR="00C12BE9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В.В.Неволин</w:t>
      </w:r>
      <w:proofErr w:type="spellEnd"/>
    </w:p>
    <w:p w:rsidR="00C13797" w:rsidRPr="00C66DEB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66DEB" w:rsidRPr="00C66DEB" w:rsidRDefault="00C66DEB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proofErr w:type="spellStart"/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Кафлина</w:t>
      </w:r>
      <w:proofErr w:type="spellEnd"/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 xml:space="preserve"> О.С.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п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E514A8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E514A8" w:rsidRPr="002E62A4" w:rsidRDefault="00E514A8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E514A8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E514A8" w:rsidRPr="002E62A4" w:rsidRDefault="00E514A8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872 459,87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365 307,60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E514A8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E514A8" w:rsidRPr="002E62A4" w:rsidRDefault="00E514A8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5 892 459,62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2 619 204,90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1 576 847,36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E514A8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E514A8" w:rsidRPr="002E62A4" w:rsidRDefault="00E514A8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2 047 448,10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349 115,03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E514A8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E514A8" w:rsidRPr="002E62A4" w:rsidRDefault="00E514A8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9 030 096,54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3 551 356,48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2 137 246,08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4A8" w:rsidRPr="00E514A8" w:rsidRDefault="00E514A8" w:rsidP="00E514A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514A8" w:rsidRPr="001F1970" w:rsidRDefault="00E514A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1C4A5C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состояние фасада объекта индивидуального жилищного строительства (в нормативном состоянии/не в нормативном </w:t>
      </w:r>
      <w:r w:rsidRPr="00014BFF">
        <w:rPr>
          <w:rFonts w:ascii="Times New Roman" w:hAnsi="Times New Roman" w:cs="Times New Roman"/>
          <w:sz w:val="28"/>
          <w:szCs w:val="28"/>
        </w:rPr>
        <w:lastRenderedPageBreak/>
        <w:t>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 xml:space="preserve"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</w:t>
      </w:r>
      <w:r w:rsidRPr="00090431">
        <w:rPr>
          <w:rFonts w:ascii="Times New Roman" w:hAnsi="Times New Roman" w:cs="Times New Roman"/>
          <w:sz w:val="28"/>
        </w:rPr>
        <w:lastRenderedPageBreak/>
        <w:t>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C72F03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C7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C7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C72F03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C72F03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1985"/>
        <w:gridCol w:w="1560"/>
      </w:tblGrid>
      <w:tr w:rsidR="00C72F03" w:rsidRPr="00F817E5" w:rsidTr="00F817E5">
        <w:trPr>
          <w:trHeight w:val="20"/>
        </w:trPr>
        <w:tc>
          <w:tcPr>
            <w:tcW w:w="567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целевых</w:t>
            </w:r>
          </w:p>
          <w:p w:rsidR="00C72F03" w:rsidRPr="00F817E5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F817E5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F817E5" w:rsidTr="00F817E5">
        <w:trPr>
          <w:trHeight w:val="20"/>
        </w:trPr>
        <w:tc>
          <w:tcPr>
            <w:tcW w:w="567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1985" w:type="dxa"/>
            <w:vMerge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F817E5" w:rsidTr="00F817E5">
        <w:trPr>
          <w:trHeight w:val="20"/>
        </w:trPr>
        <w:tc>
          <w:tcPr>
            <w:tcW w:w="567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5" w:type="dxa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F817E5" w:rsidTr="00F817E5">
        <w:trPr>
          <w:trHeight w:val="79"/>
        </w:trPr>
        <w:tc>
          <w:tcPr>
            <w:tcW w:w="15310" w:type="dxa"/>
            <w:gridSpan w:val="12"/>
          </w:tcPr>
          <w:p w:rsidR="00C72F03" w:rsidRPr="00F817E5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F817E5" w:rsidTr="00F817E5">
        <w:trPr>
          <w:trHeight w:val="20"/>
        </w:trPr>
        <w:tc>
          <w:tcPr>
            <w:tcW w:w="567" w:type="dxa"/>
            <w:vAlign w:val="center"/>
          </w:tcPr>
          <w:p w:rsidR="0094163E" w:rsidRPr="00F817E5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F817E5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F817E5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F817E5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F817E5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F817E5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94163E" w:rsidRPr="00F817E5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F817E5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F817E5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Обращение, Приоритетный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F817E5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01.21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5420B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E71C79" w:rsidRPr="00F817E5" w:rsidRDefault="00E71C79" w:rsidP="005420B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817E5" w:rsidRDefault="00E71C79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E71C79" w:rsidRPr="00F817E5" w:rsidRDefault="00E71C79" w:rsidP="006350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</w:t>
            </w:r>
            <w:r w:rsidRPr="00F817E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E71C79" w:rsidRPr="00331F38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F1970" w:rsidRDefault="001F1970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1.01.09,</w:t>
            </w:r>
          </w:p>
          <w:p w:rsidR="00E71C79" w:rsidRPr="00F817E5" w:rsidRDefault="00E71C79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635007" w:rsidRPr="00F817E5" w:rsidTr="00F817E5">
        <w:trPr>
          <w:trHeight w:val="20"/>
        </w:trPr>
        <w:tc>
          <w:tcPr>
            <w:tcW w:w="15310" w:type="dxa"/>
            <w:gridSpan w:val="12"/>
            <w:vAlign w:val="center"/>
          </w:tcPr>
          <w:p w:rsidR="00635007" w:rsidRPr="00F817E5" w:rsidRDefault="00635007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F817E5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E71C79" w:rsidRPr="00F817E5" w:rsidRDefault="00E71C79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817E5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E71C79" w:rsidRPr="00F817E5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817E5" w:rsidTr="00F817E5">
        <w:trPr>
          <w:trHeight w:val="20"/>
        </w:trPr>
        <w:tc>
          <w:tcPr>
            <w:tcW w:w="567" w:type="dxa"/>
            <w:vAlign w:val="center"/>
          </w:tcPr>
          <w:p w:rsidR="00635007" w:rsidRPr="00F817E5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</w:tcPr>
          <w:p w:rsidR="00635007" w:rsidRPr="00F817E5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635007" w:rsidRPr="00F817E5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7075E1" w:rsidRPr="00F817E5" w:rsidRDefault="00635007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2.01.01</w:t>
            </w:r>
            <w:r w:rsidR="007075E1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635007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817E5" w:rsidTr="00F817E5">
        <w:trPr>
          <w:trHeight w:val="20"/>
        </w:trPr>
        <w:tc>
          <w:tcPr>
            <w:tcW w:w="567" w:type="dxa"/>
            <w:vAlign w:val="center"/>
          </w:tcPr>
          <w:p w:rsidR="00635007" w:rsidRPr="00F817E5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635007" w:rsidRPr="00F817E5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701" w:type="dxa"/>
            <w:vAlign w:val="center"/>
          </w:tcPr>
          <w:p w:rsidR="00635007" w:rsidRPr="00F817E5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7075E1" w:rsidRPr="00F817E5" w:rsidRDefault="00635007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2.01.02</w:t>
            </w:r>
            <w:r w:rsidR="007075E1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635007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817E5" w:rsidTr="00F817E5">
        <w:trPr>
          <w:trHeight w:val="20"/>
        </w:trPr>
        <w:tc>
          <w:tcPr>
            <w:tcW w:w="567" w:type="dxa"/>
            <w:vAlign w:val="center"/>
          </w:tcPr>
          <w:p w:rsidR="00635007" w:rsidRPr="00F817E5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635007" w:rsidRPr="00F817E5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635007" w:rsidRPr="00F817E5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7075E1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7075E1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635007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C1686D" w:rsidRPr="00F817E5" w:rsidTr="00F817E5">
        <w:trPr>
          <w:trHeight w:val="20"/>
        </w:trPr>
        <w:tc>
          <w:tcPr>
            <w:tcW w:w="567" w:type="dxa"/>
            <w:vAlign w:val="center"/>
          </w:tcPr>
          <w:p w:rsidR="00C1686D" w:rsidRPr="00F817E5" w:rsidRDefault="00C1686D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C1686D" w:rsidRPr="00F817E5" w:rsidRDefault="00C1686D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817E5" w:rsidRDefault="00C1686D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1686D" w:rsidRPr="00F817E5" w:rsidRDefault="00C1686D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7075E1" w:rsidRPr="00F817E5" w:rsidTr="00F817E5">
        <w:trPr>
          <w:trHeight w:val="431"/>
        </w:trPr>
        <w:tc>
          <w:tcPr>
            <w:tcW w:w="567" w:type="dxa"/>
            <w:vAlign w:val="center"/>
          </w:tcPr>
          <w:p w:rsidR="007075E1" w:rsidRPr="00F817E5" w:rsidRDefault="0086166B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35" w:type="dxa"/>
          </w:tcPr>
          <w:p w:rsidR="007075E1" w:rsidRPr="00F817E5" w:rsidRDefault="007075E1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vAlign w:val="center"/>
          </w:tcPr>
          <w:p w:rsidR="007075E1" w:rsidRPr="00F817E5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7075E1" w:rsidRPr="00F817E5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vAlign w:val="center"/>
          </w:tcPr>
          <w:p w:rsidR="007075E1" w:rsidRPr="00F817E5" w:rsidRDefault="004F5DF4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7075E1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МКУ ТУ Раменского городского округа, МБУ «Содержание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2.01.03,</w:t>
            </w:r>
          </w:p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86166B" w:rsidRPr="00F817E5" w:rsidTr="00F817E5">
        <w:trPr>
          <w:trHeight w:val="431"/>
        </w:trPr>
        <w:tc>
          <w:tcPr>
            <w:tcW w:w="567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</w:tcPr>
          <w:p w:rsidR="0086166B" w:rsidRPr="00F817E5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F817E5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86166B" w:rsidRPr="00F817E5" w:rsidTr="00F817E5">
        <w:trPr>
          <w:trHeight w:val="20"/>
        </w:trPr>
        <w:tc>
          <w:tcPr>
            <w:tcW w:w="567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</w:tcPr>
          <w:p w:rsidR="0086166B" w:rsidRPr="00F817E5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3197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МКУ ТУ Раменского городского округа, МБУ «Содержание и благоустройство», </w:t>
            </w:r>
            <w:r w:rsidRPr="00F817E5">
              <w:rPr>
                <w:sz w:val="21"/>
                <w:szCs w:val="21"/>
              </w:rPr>
              <w:t xml:space="preserve">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2.01.22</w:t>
            </w:r>
          </w:p>
        </w:tc>
      </w:tr>
      <w:tr w:rsidR="0086166B" w:rsidRPr="00F817E5" w:rsidTr="00F817E5">
        <w:trPr>
          <w:trHeight w:val="20"/>
        </w:trPr>
        <w:tc>
          <w:tcPr>
            <w:tcW w:w="567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</w:tcPr>
          <w:p w:rsidR="0086166B" w:rsidRPr="00F817E5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86166B" w:rsidRPr="00F817E5" w:rsidTr="00F817E5">
        <w:trPr>
          <w:trHeight w:val="20"/>
        </w:trPr>
        <w:tc>
          <w:tcPr>
            <w:tcW w:w="567" w:type="dxa"/>
            <w:vAlign w:val="center"/>
          </w:tcPr>
          <w:p w:rsidR="0086166B" w:rsidRPr="009F3729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35" w:type="dxa"/>
          </w:tcPr>
          <w:p w:rsidR="0086166B" w:rsidRPr="009F3729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86166B" w:rsidRPr="009F3729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9F3729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86166B" w:rsidRPr="009F3729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86166B" w:rsidRPr="009F3729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9F3729" w:rsidRPr="00F817E5" w:rsidTr="00F817E5">
        <w:trPr>
          <w:trHeight w:val="20"/>
        </w:trPr>
        <w:tc>
          <w:tcPr>
            <w:tcW w:w="567" w:type="dxa"/>
            <w:vAlign w:val="center"/>
          </w:tcPr>
          <w:p w:rsidR="009F3729" w:rsidRPr="00F817E5" w:rsidRDefault="009F3729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35" w:type="dxa"/>
          </w:tcPr>
          <w:p w:rsidR="009F3729" w:rsidRPr="00F817E5" w:rsidRDefault="009F3729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9F3729" w:rsidRPr="009F3729" w:rsidRDefault="009F3729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F3729" w:rsidRPr="00F817E5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CC7955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C72F03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C72F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C72F03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C72F03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F74385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F817E5" w:rsidTr="00F74385">
        <w:trPr>
          <w:trHeight w:val="20"/>
        </w:trPr>
        <w:tc>
          <w:tcPr>
            <w:tcW w:w="426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6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F817E5" w:rsidTr="00F74385">
        <w:trPr>
          <w:trHeight w:val="20"/>
        </w:trPr>
        <w:tc>
          <w:tcPr>
            <w:tcW w:w="426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F817E5" w:rsidTr="00532B26">
        <w:trPr>
          <w:trHeight w:val="163"/>
        </w:trPr>
        <w:tc>
          <w:tcPr>
            <w:tcW w:w="426" w:type="dxa"/>
            <w:vAlign w:val="center"/>
          </w:tcPr>
          <w:p w:rsidR="00532B26" w:rsidRPr="00F817E5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F817E5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F817E5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817E5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F817E5" w:rsidTr="00532B26">
        <w:trPr>
          <w:trHeight w:val="20"/>
        </w:trPr>
        <w:tc>
          <w:tcPr>
            <w:tcW w:w="426" w:type="dxa"/>
            <w:vAlign w:val="center"/>
          </w:tcPr>
          <w:p w:rsidR="00532B26" w:rsidRPr="00F817E5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F817E5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F817E5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817E5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F817E5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86166B" w:rsidRPr="00F817E5" w:rsidTr="00C1686D">
        <w:trPr>
          <w:trHeight w:val="20"/>
        </w:trPr>
        <w:tc>
          <w:tcPr>
            <w:tcW w:w="426" w:type="dxa"/>
            <w:vAlign w:val="center"/>
          </w:tcPr>
          <w:p w:rsidR="0086166B" w:rsidRPr="00F817E5" w:rsidRDefault="0086166B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1134" w:type="dxa"/>
            <w:vAlign w:val="center"/>
          </w:tcPr>
          <w:p w:rsidR="0086166B" w:rsidRPr="00F817E5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Количество участков улиц, проездов, дворовых и прочих территорий, на которых реализованы мероприятия по устройству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3118" w:type="dxa"/>
            <w:vAlign w:val="center"/>
          </w:tcPr>
          <w:p w:rsidR="0086166B" w:rsidRPr="00F817E5" w:rsidRDefault="0086166B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6166B" w:rsidRPr="00F817E5" w:rsidRDefault="0086166B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86166B" w:rsidRPr="00F817E5" w:rsidTr="00C1686D">
        <w:trPr>
          <w:trHeight w:val="20"/>
        </w:trPr>
        <w:tc>
          <w:tcPr>
            <w:tcW w:w="426" w:type="dxa"/>
            <w:vAlign w:val="center"/>
          </w:tcPr>
          <w:p w:rsidR="0086166B" w:rsidRPr="00F817E5" w:rsidRDefault="0086166B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86166B" w:rsidRPr="00F817E5" w:rsidRDefault="0039450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мероприятия, %;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 xml:space="preserve">и старше, проживающих в муниципальном образовании, на </w:t>
            </w: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86166B" w:rsidRPr="00F817E5" w:rsidRDefault="0086166B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6166B" w:rsidRPr="00F817E5" w:rsidRDefault="0086166B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39450B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39450B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C1686D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39450B" w:rsidRPr="00F817E5" w:rsidTr="00C1686D">
        <w:trPr>
          <w:trHeight w:val="20"/>
        </w:trPr>
        <w:tc>
          <w:tcPr>
            <w:tcW w:w="426" w:type="dxa"/>
            <w:vAlign w:val="center"/>
          </w:tcPr>
          <w:p w:rsidR="0039450B" w:rsidRPr="00F817E5" w:rsidRDefault="0039450B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6" w:type="dxa"/>
          </w:tcPr>
          <w:p w:rsidR="0039450B" w:rsidRPr="00F817E5" w:rsidRDefault="0039450B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39450B" w:rsidRPr="00F817E5" w:rsidRDefault="0039450B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39450B" w:rsidRPr="00F817E5" w:rsidRDefault="0039450B" w:rsidP="00F81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817E5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 w:rsidR="00C1686D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39450B" w:rsidRPr="00F817E5" w:rsidRDefault="0039450B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817E5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39450B" w:rsidRPr="00F817E5" w:rsidRDefault="0039450B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817E5" w:rsidTr="00C1686D">
        <w:trPr>
          <w:trHeight w:val="20"/>
        </w:trPr>
        <w:tc>
          <w:tcPr>
            <w:tcW w:w="426" w:type="dxa"/>
            <w:vAlign w:val="center"/>
          </w:tcPr>
          <w:p w:rsidR="00B625E0" w:rsidRPr="00F817E5" w:rsidRDefault="00B625E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76" w:type="dxa"/>
          </w:tcPr>
          <w:p w:rsidR="00B625E0" w:rsidRPr="00F817E5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  <w:vAlign w:val="center"/>
          </w:tcPr>
          <w:p w:rsidR="00B625E0" w:rsidRPr="00F817E5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B625E0" w:rsidRPr="00F817E5" w:rsidRDefault="00B625E0" w:rsidP="00F81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817E5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817E5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817E5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817E5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817E5" w:rsidTr="00C1686D">
        <w:trPr>
          <w:trHeight w:val="20"/>
        </w:trPr>
        <w:tc>
          <w:tcPr>
            <w:tcW w:w="426" w:type="dxa"/>
            <w:vAlign w:val="center"/>
          </w:tcPr>
          <w:p w:rsidR="00B625E0" w:rsidRPr="00F817E5" w:rsidRDefault="00B625E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976" w:type="dxa"/>
          </w:tcPr>
          <w:p w:rsidR="00B625E0" w:rsidRPr="00F817E5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B625E0" w:rsidRPr="00F817E5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B625E0" w:rsidRPr="00F817E5" w:rsidRDefault="00B625E0" w:rsidP="00F81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817E5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817E5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817E5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817E5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532B26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532B26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CB0897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CB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CB0897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CB0897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yellow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583"/>
        <w:gridCol w:w="709"/>
        <w:gridCol w:w="1843"/>
        <w:gridCol w:w="1140"/>
        <w:gridCol w:w="702"/>
        <w:gridCol w:w="567"/>
        <w:gridCol w:w="567"/>
        <w:gridCol w:w="567"/>
        <w:gridCol w:w="567"/>
        <w:gridCol w:w="1134"/>
        <w:gridCol w:w="993"/>
        <w:gridCol w:w="850"/>
        <w:gridCol w:w="992"/>
        <w:gridCol w:w="1559"/>
      </w:tblGrid>
      <w:tr w:rsidR="007B09A3" w:rsidRPr="007B09A3" w:rsidTr="00B91392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939" w:type="dxa"/>
            <w:gridSpan w:val="9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 за выполнение мероприятия</w:t>
            </w:r>
          </w:p>
        </w:tc>
      </w:tr>
      <w:tr w:rsidR="007B09A3" w:rsidRPr="007B09A3" w:rsidTr="00C9400A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C9400A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7B09A3" w:rsidRPr="007B09A3" w:rsidTr="00C9400A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1 289 054,40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580 360,00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616 289,24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124 336,32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375 492,92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455 036,21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204 867,08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9400A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448 694,40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72 576,32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72 576,32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158 389,13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158 389,13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37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9400A" w:rsidRDefault="007B09A3" w:rsidP="00C94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F2.02.</w:t>
            </w:r>
            <w:r w:rsidR="00C9400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B09A3" w:rsidRPr="007B09A3" w:rsidRDefault="007B09A3" w:rsidP="00C94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</w:t>
            </w:r>
            <w:r w:rsidR="00C9400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  <w:proofErr w:type="spellEnd"/>
            <w:proofErr w:type="gramEnd"/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420 360,00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420 360,00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7B09A3" w:rsidRPr="007B09A3" w:rsidTr="00B91392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271 972,92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271 972,92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148 387,08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148 387,08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4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9400A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271 740,00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51 760,00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103 520,00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148 260,00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28 240,00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56 480,00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5D5C7E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63BC0" w:rsidRPr="007B09A3" w:rsidTr="00B91392">
        <w:trPr>
          <w:trHeight w:val="25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488 931,74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488 931,74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063BC0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214 470,60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214 470,60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63BC0" w:rsidRPr="007B09A3" w:rsidTr="00B91392">
        <w:trPr>
          <w:trHeight w:val="51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274 461,14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274 461,14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66DEB" w:rsidRPr="007B09A3" w:rsidTr="00B91392">
        <w:trPr>
          <w:trHeight w:val="202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C66DEB" w:rsidRPr="007B09A3" w:rsidRDefault="00C66DEB" w:rsidP="005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6DEB" w:rsidRPr="007B09A3" w:rsidRDefault="00C66DEB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6DEB" w:rsidRPr="007B09A3" w:rsidRDefault="003707A9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«ТУ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Гжельское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</w:tr>
      <w:tr w:rsidR="00C66DEB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66DEB" w:rsidRPr="007B09A3" w:rsidTr="00B91392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22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53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 w:rsidR="005D5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6 388,74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6 388,74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C1686D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168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1 916,62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1 916,62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5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4 472,12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4 472,12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34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2447F0" w:rsidRPr="002447F0" w:rsidRDefault="002447F0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пунктах)</w:t>
            </w:r>
          </w:p>
          <w:p w:rsidR="007B09A3" w:rsidRPr="007B09A3" w:rsidRDefault="002447F0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субсидии, шт.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6D" w:rsidRPr="007B09A3" w:rsidTr="00386C0F">
        <w:trPr>
          <w:trHeight w:val="323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2.3.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626C6D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218 148,43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218 148,43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626C6D" w:rsidRPr="007B09A3" w:rsidTr="00386C0F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626C6D" w:rsidRPr="007B09A3" w:rsidRDefault="00626C6D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207 240,98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207 240,98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6D" w:rsidRPr="007B09A3" w:rsidTr="00386C0F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626C6D" w:rsidRPr="007B09A3" w:rsidRDefault="00626C6D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10 907,45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10 907,45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386C0F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6C0F" w:rsidRPr="007B09A3" w:rsidRDefault="00386C0F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B91392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86C0F" w:rsidRPr="00DF4B75" w:rsidRDefault="00FE4236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386C0F" w:rsidRPr="00DF4B75" w:rsidRDefault="00FE4236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FE4236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63BC0" w:rsidRPr="007B09A3" w:rsidTr="00B91392">
        <w:trPr>
          <w:trHeight w:val="131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239 720,87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239 720,87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3BA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Раменского городского округа", 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063BC0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239 720,87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239 720,87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31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2447F0">
        <w:trPr>
          <w:trHeight w:val="23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2447F0">
        <w:trPr>
          <w:trHeight w:val="18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386C0F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D4284F">
        <w:trPr>
          <w:trHeight w:val="2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D4284F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D4284F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D4284F">
        <w:trPr>
          <w:trHeight w:val="27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63BC0" w:rsidRPr="007B09A3" w:rsidTr="00B91392">
        <w:trPr>
          <w:trHeight w:val="255"/>
        </w:trPr>
        <w:tc>
          <w:tcPr>
            <w:tcW w:w="3763" w:type="dxa"/>
            <w:gridSpan w:val="3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1 777 986,14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1 017 626,14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B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13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063BC0" w:rsidRPr="007B09A3" w:rsidTr="00B91392">
        <w:trPr>
          <w:trHeight w:val="27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63BC0" w:rsidRPr="007B09A3" w:rsidTr="00B91392">
        <w:trPr>
          <w:trHeight w:val="39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830 759,84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338 806,92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63BC0" w:rsidRPr="007B09A3" w:rsidTr="00B91392">
        <w:trPr>
          <w:trHeight w:val="465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729 497,35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461 090,27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3BC0" w:rsidRPr="00260FDF" w:rsidRDefault="00063BC0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3BC0" w:rsidRPr="00DF4B75" w:rsidRDefault="00063BC0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260FDF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F51555" w:rsidRPr="0026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260FDF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260FDF" w:rsidRDefault="00F51555" w:rsidP="00F51555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Раменского городского округа Московской области</w:t>
      </w:r>
    </w:p>
    <w:p w:rsidR="00F51555" w:rsidRPr="00260FDF" w:rsidRDefault="00F51555" w:rsidP="00F51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56B9"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комфортной городской среды</w:t>
      </w:r>
      <w:r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1555" w:rsidRPr="00260FDF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7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728"/>
        <w:gridCol w:w="1468"/>
        <w:gridCol w:w="1800"/>
        <w:gridCol w:w="4176"/>
        <w:gridCol w:w="1072"/>
        <w:gridCol w:w="4363"/>
      </w:tblGrid>
      <w:tr w:rsidR="00F51555" w:rsidRPr="00260FDF" w:rsidTr="000C1115">
        <w:trPr>
          <w:jc w:val="center"/>
        </w:trPr>
        <w:tc>
          <w:tcPr>
            <w:tcW w:w="46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2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800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417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72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363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260FDF" w:rsidTr="000C1115">
        <w:trPr>
          <w:jc w:val="center"/>
        </w:trPr>
        <w:tc>
          <w:tcPr>
            <w:tcW w:w="46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7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3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1555" w:rsidRPr="00260FDF" w:rsidTr="000C1115">
        <w:trPr>
          <w:jc w:val="center"/>
        </w:trPr>
        <w:tc>
          <w:tcPr>
            <w:tcW w:w="46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526D7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8" w:type="dxa"/>
            <w:vAlign w:val="center"/>
          </w:tcPr>
          <w:p w:rsidR="00F5155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F51555" w:rsidRPr="00260FDF" w:rsidRDefault="00A0144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00" w:type="dxa"/>
            <w:vAlign w:val="center"/>
          </w:tcPr>
          <w:p w:rsidR="00F51555" w:rsidRPr="00260FDF" w:rsidRDefault="00A0144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176" w:type="dxa"/>
            <w:vAlign w:val="center"/>
          </w:tcPr>
          <w:p w:rsidR="00F51555" w:rsidRPr="00260FDF" w:rsidRDefault="002447F0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</w:t>
            </w:r>
            <w:r w:rsidR="005D5C7E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72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F51555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федерального бюджета и бюджета Московской области</w:t>
            </w:r>
          </w:p>
        </w:tc>
      </w:tr>
      <w:tr w:rsidR="000C1115" w:rsidRPr="00260FDF" w:rsidTr="000C1115">
        <w:trPr>
          <w:jc w:val="center"/>
        </w:trPr>
        <w:tc>
          <w:tcPr>
            <w:tcW w:w="46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8" w:type="dxa"/>
            <w:vAlign w:val="center"/>
          </w:tcPr>
          <w:p w:rsidR="000C1115" w:rsidRPr="00260FDF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0C1115" w:rsidRPr="00260FDF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00" w:type="dxa"/>
            <w:vAlign w:val="center"/>
          </w:tcPr>
          <w:p w:rsidR="000C1115" w:rsidRPr="00260FDF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417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</w:t>
            </w:r>
            <w:r w:rsidR="005D5C7E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72" w:type="dxa"/>
            <w:vAlign w:val="center"/>
          </w:tcPr>
          <w:p w:rsidR="000C1115" w:rsidRPr="00260FDF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0C1115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бюджета Московской области</w:t>
            </w:r>
          </w:p>
        </w:tc>
      </w:tr>
      <w:tr w:rsidR="00393EB4" w:rsidRPr="00260FDF" w:rsidTr="000C1115">
        <w:trPr>
          <w:jc w:val="center"/>
        </w:trPr>
        <w:tc>
          <w:tcPr>
            <w:tcW w:w="466" w:type="dxa"/>
            <w:vAlign w:val="center"/>
          </w:tcPr>
          <w:p w:rsidR="00393EB4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8" w:type="dxa"/>
            <w:vAlign w:val="center"/>
          </w:tcPr>
          <w:p w:rsidR="00393EB4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393EB4" w:rsidRPr="00260FDF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00" w:type="dxa"/>
            <w:vAlign w:val="center"/>
          </w:tcPr>
          <w:p w:rsidR="00393EB4" w:rsidRPr="00260FDF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4176" w:type="dxa"/>
            <w:vAlign w:val="center"/>
          </w:tcPr>
          <w:p w:rsidR="00393EB4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72" w:type="dxa"/>
            <w:vAlign w:val="center"/>
          </w:tcPr>
          <w:p w:rsidR="00393EB4" w:rsidRPr="00260FDF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393EB4" w:rsidRPr="00260FDF" w:rsidRDefault="00393EB4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результата определяется в соответствии с адресными перечнями объектов благоустройства </w:t>
            </w:r>
            <w:r w:rsidR="00486AD6"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(скверы),</w:t>
            </w: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0C1115" w:rsidRPr="00260FDF" w:rsidTr="000C1115">
        <w:trPr>
          <w:jc w:val="center"/>
        </w:trPr>
        <w:tc>
          <w:tcPr>
            <w:tcW w:w="46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8" w:type="dxa"/>
            <w:vAlign w:val="center"/>
          </w:tcPr>
          <w:p w:rsidR="000C1115" w:rsidRPr="00260FDF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0C1115" w:rsidRPr="00260FDF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0C1115" w:rsidRPr="00260FDF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:rsidR="000C1115" w:rsidRPr="00260FDF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72" w:type="dxa"/>
            <w:vAlign w:val="center"/>
          </w:tcPr>
          <w:p w:rsidR="000C1115" w:rsidRPr="00260FDF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Плановые значения устанавливаются на основании заявок, сформированных по итогам голосовани</w:t>
            </w:r>
            <w:r w:rsidR="007839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на портале «</w:t>
            </w:r>
            <w:proofErr w:type="spellStart"/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Добродел</w:t>
            </w:r>
            <w:proofErr w:type="spellEnd"/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 в год,</w:t>
            </w:r>
            <w:r w:rsidR="00C1686D"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предшествующий году реализации</w:t>
            </w:r>
          </w:p>
        </w:tc>
      </w:tr>
      <w:tr w:rsidR="000C1115" w:rsidRPr="00260FDF" w:rsidTr="000C1115">
        <w:trPr>
          <w:jc w:val="center"/>
        </w:trPr>
        <w:tc>
          <w:tcPr>
            <w:tcW w:w="46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8" w:type="dxa"/>
            <w:vAlign w:val="center"/>
          </w:tcPr>
          <w:p w:rsidR="000C1115" w:rsidRPr="00260FDF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0C1115" w:rsidRPr="00260FDF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0C1115" w:rsidRPr="00260FDF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4176" w:type="dxa"/>
            <w:vAlign w:val="center"/>
          </w:tcPr>
          <w:p w:rsidR="000C1115" w:rsidRPr="00260FDF" w:rsidRDefault="000C1115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</w:t>
            </w: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проездов, набережных в общей протяженности улиц, проездов, набережных в границах городских и (или) сельских населенных пунктах) 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</w:t>
            </w:r>
            <w:r w:rsidR="005D5C7E"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льзованием средств субсидии</w:t>
            </w:r>
          </w:p>
        </w:tc>
        <w:tc>
          <w:tcPr>
            <w:tcW w:w="1072" w:type="dxa"/>
            <w:vAlign w:val="center"/>
          </w:tcPr>
          <w:p w:rsidR="000C1115" w:rsidRPr="00260FDF" w:rsidRDefault="005D5C7E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r w:rsidR="000C1115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63" w:type="dxa"/>
            <w:vAlign w:val="center"/>
          </w:tcPr>
          <w:p w:rsidR="000C1115" w:rsidRPr="00260FDF" w:rsidRDefault="000C1115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определяется как фактическое количество территорий, на которых реализованы мероприятия по проектированию, подготовке светотехнических расчетов, устройству систем наружного освещения, проведению измерений </w:t>
            </w: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светотехнических характеристик систем управления наружным освещением с использованием средств субсидии, 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</w:t>
            </w:r>
          </w:p>
        </w:tc>
      </w:tr>
      <w:tr w:rsidR="00260FDF" w:rsidRPr="00260FDF" w:rsidTr="000C1115">
        <w:trPr>
          <w:jc w:val="center"/>
        </w:trPr>
        <w:tc>
          <w:tcPr>
            <w:tcW w:w="466" w:type="dxa"/>
            <w:vAlign w:val="center"/>
          </w:tcPr>
          <w:p w:rsidR="00260FDF" w:rsidRPr="00260FDF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28" w:type="dxa"/>
            <w:vAlign w:val="center"/>
          </w:tcPr>
          <w:p w:rsidR="00260FDF" w:rsidRPr="00260FDF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60FDF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60FDF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176" w:type="dxa"/>
            <w:vAlign w:val="center"/>
          </w:tcPr>
          <w:p w:rsidR="00260FDF" w:rsidRPr="00260FDF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72" w:type="dxa"/>
            <w:vAlign w:val="center"/>
          </w:tcPr>
          <w:p w:rsidR="00260FDF" w:rsidRPr="00260FDF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363" w:type="dxa"/>
            <w:vAlign w:val="center"/>
          </w:tcPr>
          <w:p w:rsidR="00260FDF" w:rsidRPr="00260FDF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благоустроенных территорий общего пользования, связанных с функционированием Московских центральных диаметров</w:t>
            </w:r>
          </w:p>
        </w:tc>
      </w:tr>
      <w:tr w:rsidR="00260FDF" w:rsidRPr="002447F0" w:rsidTr="000C1115">
        <w:trPr>
          <w:jc w:val="center"/>
        </w:trPr>
        <w:tc>
          <w:tcPr>
            <w:tcW w:w="466" w:type="dxa"/>
            <w:vAlign w:val="center"/>
          </w:tcPr>
          <w:p w:rsidR="00260FDF" w:rsidRPr="00260FDF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28" w:type="dxa"/>
            <w:vAlign w:val="center"/>
          </w:tcPr>
          <w:p w:rsidR="00260FDF" w:rsidRPr="00260FDF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60FDF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60FDF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176" w:type="dxa"/>
            <w:vAlign w:val="center"/>
          </w:tcPr>
          <w:p w:rsidR="00260FDF" w:rsidRPr="00260FDF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72" w:type="dxa"/>
            <w:vAlign w:val="center"/>
          </w:tcPr>
          <w:p w:rsidR="00260FDF" w:rsidRPr="00260FDF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260FDF" w:rsidRPr="003472FA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260FDF" w:rsidRPr="002447F0" w:rsidTr="000C1115">
        <w:trPr>
          <w:jc w:val="center"/>
        </w:trPr>
        <w:tc>
          <w:tcPr>
            <w:tcW w:w="466" w:type="dxa"/>
            <w:vAlign w:val="center"/>
          </w:tcPr>
          <w:p w:rsidR="00260FDF" w:rsidRPr="002447F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28" w:type="dxa"/>
            <w:vAlign w:val="center"/>
          </w:tcPr>
          <w:p w:rsidR="00260FDF" w:rsidRPr="002447F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447F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447F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:rsidR="00260FDF" w:rsidRPr="002447F0" w:rsidRDefault="00260FDF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местного бюджета</w:t>
            </w:r>
          </w:p>
        </w:tc>
        <w:tc>
          <w:tcPr>
            <w:tcW w:w="1072" w:type="dxa"/>
            <w:vAlign w:val="center"/>
          </w:tcPr>
          <w:p w:rsidR="00260FDF" w:rsidRPr="002447F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260FDF" w:rsidRPr="003472FA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260FDF" w:rsidRPr="002447F0" w:rsidTr="000C1115">
        <w:trPr>
          <w:jc w:val="center"/>
        </w:trPr>
        <w:tc>
          <w:tcPr>
            <w:tcW w:w="466" w:type="dxa"/>
            <w:vAlign w:val="center"/>
          </w:tcPr>
          <w:p w:rsidR="00260FDF" w:rsidRPr="002447F0" w:rsidRDefault="00260FDF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28" w:type="dxa"/>
            <w:vAlign w:val="center"/>
          </w:tcPr>
          <w:p w:rsidR="00260FDF" w:rsidRPr="002447F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447F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447F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:rsidR="00260FDF" w:rsidRPr="002447F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 детские, игровые площадки</w:t>
            </w:r>
          </w:p>
        </w:tc>
        <w:tc>
          <w:tcPr>
            <w:tcW w:w="1072" w:type="dxa"/>
            <w:vAlign w:val="center"/>
          </w:tcPr>
          <w:p w:rsidR="00260FDF" w:rsidRPr="002447F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260FDF" w:rsidRPr="003472FA" w:rsidRDefault="00260FDF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2F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347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</w:tbl>
    <w:p w:rsidR="00F51555" w:rsidRPr="00F51555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F51555" w:rsidRPr="00F51555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F51555" w:rsidRPr="00F51555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3472FA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3472FA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3472FA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3472FA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3472FA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3472FA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217 728,95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217 728,95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72 576,32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72 576,32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158 389,13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158 389,13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3472FA" w:rsidRDefault="003472FA" w:rsidP="00C940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72FA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3472FA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3472FA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271 740,00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116 460,00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148 260,00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63 540,00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5 313,00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5 313,00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12 397,00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12 397,00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1 916,62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1 916,62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4 472,12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4 472,12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3472FA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01.09. Реализация </w:t>
            </w:r>
            <w:r w:rsidRPr="00FE4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Средства бюджета </w:t>
            </w: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Государственная программа Московской 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207 240,98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207 240,98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10 907,45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10 907,45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3472FA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9400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63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239 720,87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063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239 720,87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626C6D" w:rsidRPr="003472FA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3472FA" w:rsidRDefault="00626C6D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Pr="00DF4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6 963,70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Pr="00DF4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6 963,70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</w:tbl>
    <w:p w:rsidR="00F51555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555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51555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91149C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C1686D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yellow"/>
          <w:lang w:eastAsia="ru-RU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2127"/>
        <w:gridCol w:w="3827"/>
        <w:gridCol w:w="1460"/>
        <w:gridCol w:w="1242"/>
        <w:gridCol w:w="1276"/>
        <w:gridCol w:w="1275"/>
        <w:gridCol w:w="841"/>
        <w:gridCol w:w="851"/>
      </w:tblGrid>
      <w:tr w:rsidR="00E146A3" w:rsidRPr="007B09A3" w:rsidTr="00E146A3">
        <w:trPr>
          <w:trHeight w:val="199"/>
        </w:trPr>
        <w:tc>
          <w:tcPr>
            <w:tcW w:w="441" w:type="dxa"/>
            <w:vMerge w:val="restart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485" w:type="dxa"/>
            <w:gridSpan w:val="5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7B09A3" w:rsidTr="00E146A3">
        <w:trPr>
          <w:trHeight w:val="131"/>
        </w:trPr>
        <w:tc>
          <w:tcPr>
            <w:tcW w:w="441" w:type="dxa"/>
            <w:vMerge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7B09A3" w:rsidTr="00E146A3">
        <w:trPr>
          <w:trHeight w:val="131"/>
        </w:trPr>
        <w:tc>
          <w:tcPr>
            <w:tcW w:w="441" w:type="dxa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7B09A3" w:rsidTr="00C1686D">
        <w:trPr>
          <w:trHeight w:val="70"/>
        </w:trPr>
        <w:tc>
          <w:tcPr>
            <w:tcW w:w="15466" w:type="dxa"/>
            <w:gridSpan w:val="10"/>
          </w:tcPr>
          <w:p w:rsidR="00E146A3" w:rsidRPr="007B09A3" w:rsidRDefault="00C1686D" w:rsidP="00C1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</w:t>
            </w:r>
            <w:r w:rsidR="0061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420 360,00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148 387,08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77 872,92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194 100,00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105 900,00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271 740,00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174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Удельная"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1686D" w:rsidRPr="007B09A3" w:rsidTr="00C1686D">
        <w:trPr>
          <w:trHeight w:val="70"/>
        </w:trPr>
        <w:tc>
          <w:tcPr>
            <w:tcW w:w="15466" w:type="dxa"/>
            <w:gridSpan w:val="10"/>
            <w:vAlign w:val="center"/>
          </w:tcPr>
          <w:p w:rsidR="00C1686D" w:rsidRPr="007B09A3" w:rsidRDefault="00C168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 </w:t>
            </w:r>
            <w:r w:rsidR="00611063" w:rsidRPr="0061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</w:tr>
      <w:tr w:rsidR="00626C6D" w:rsidRPr="007B09A3" w:rsidTr="00626C6D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26C6D" w:rsidRPr="00FE4236" w:rsidRDefault="00626C6D" w:rsidP="00626C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01.09. Реализация мероприятий по благоустройству территорий общего </w:t>
            </w:r>
            <w:r w:rsidRPr="00FE4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пользования, связанных с функционированием Московских центральных 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218 148,43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218 148,43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207 240,98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207 240,98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10 907,45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10 907,45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МБУ "Содержание и </w:t>
            </w:r>
            <w:r w:rsidRPr="00FE4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17 100,00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17 986,73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17 986,73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946,67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18 564,18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18 564,18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977,07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3BC0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063BC0" w:rsidRPr="007B09A3" w:rsidRDefault="00063BC0" w:rsidP="00C1686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063BC0" w:rsidRPr="007B09A3" w:rsidRDefault="00063BC0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C0">
              <w:rPr>
                <w:rFonts w:ascii="Times New Roman" w:hAnsi="Times New Roman" w:cs="Times New Roman"/>
                <w:sz w:val="18"/>
                <w:szCs w:val="18"/>
              </w:rPr>
              <w:t>239 720,87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C0">
              <w:rPr>
                <w:rFonts w:ascii="Times New Roman" w:hAnsi="Times New Roman" w:cs="Times New Roman"/>
                <w:sz w:val="18"/>
                <w:szCs w:val="18"/>
              </w:rPr>
              <w:t>239 720,87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63BC0" w:rsidRPr="007B09A3" w:rsidTr="00E146A3">
        <w:trPr>
          <w:trHeight w:val="106"/>
        </w:trPr>
        <w:tc>
          <w:tcPr>
            <w:tcW w:w="441" w:type="dxa"/>
            <w:vMerge/>
            <w:vAlign w:val="center"/>
          </w:tcPr>
          <w:p w:rsidR="00063BC0" w:rsidRPr="007B09A3" w:rsidRDefault="00063BC0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063BC0" w:rsidRPr="007B09A3" w:rsidRDefault="00063BC0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C0">
              <w:rPr>
                <w:rFonts w:ascii="Times New Roman" w:hAnsi="Times New Roman" w:cs="Times New Roman"/>
                <w:sz w:val="18"/>
                <w:szCs w:val="18"/>
              </w:rPr>
              <w:t>239 720,87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C0">
              <w:rPr>
                <w:rFonts w:ascii="Times New Roman" w:hAnsi="Times New Roman" w:cs="Times New Roman"/>
                <w:sz w:val="18"/>
                <w:szCs w:val="18"/>
              </w:rPr>
              <w:t>239 720,87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63BC0" w:rsidRPr="007B09A3" w:rsidTr="00E146A3">
        <w:trPr>
          <w:trHeight w:val="70"/>
        </w:trPr>
        <w:tc>
          <w:tcPr>
            <w:tcW w:w="441" w:type="dxa"/>
            <w:vAlign w:val="center"/>
          </w:tcPr>
          <w:p w:rsidR="00063BC0" w:rsidRPr="007B09A3" w:rsidRDefault="00063BC0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63BC0" w:rsidRPr="007B09A3" w:rsidRDefault="00063BC0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"Быково"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063BC0" w:rsidRPr="007B09A3" w:rsidRDefault="00063BC0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C0">
              <w:rPr>
                <w:rFonts w:ascii="Times New Roman" w:hAnsi="Times New Roman" w:cs="Times New Roman"/>
                <w:sz w:val="18"/>
                <w:szCs w:val="18"/>
              </w:rPr>
              <w:t>8 044,80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063BC0" w:rsidRPr="00063BC0" w:rsidRDefault="00063BC0" w:rsidP="00063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8 044,80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BC0" w:rsidRPr="007B09A3" w:rsidRDefault="00063BC0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E4236" w:rsidRPr="007B09A3" w:rsidTr="00E146A3">
        <w:trPr>
          <w:trHeight w:val="70"/>
        </w:trPr>
        <w:tc>
          <w:tcPr>
            <w:tcW w:w="441" w:type="dxa"/>
            <w:vAlign w:val="center"/>
          </w:tcPr>
          <w:p w:rsidR="00FE4236" w:rsidRPr="007B09A3" w:rsidRDefault="00FE4236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E4236" w:rsidRPr="007B09A3" w:rsidRDefault="00FE4236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E4236" w:rsidRPr="007B09A3" w:rsidRDefault="00FE4236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31 105,16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31 105,16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E4236" w:rsidRPr="007B09A3" w:rsidTr="00E146A3">
        <w:trPr>
          <w:trHeight w:val="196"/>
        </w:trPr>
        <w:tc>
          <w:tcPr>
            <w:tcW w:w="441" w:type="dxa"/>
            <w:vAlign w:val="center"/>
          </w:tcPr>
          <w:p w:rsidR="00FE4236" w:rsidRPr="007B09A3" w:rsidRDefault="00FE4236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E4236" w:rsidRPr="007B09A3" w:rsidRDefault="00FE4236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Кратово</w:t>
            </w:r>
            <w:proofErr w:type="spellEnd"/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E4236" w:rsidRPr="007B09A3" w:rsidRDefault="00FE4236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35 973,12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35 973,12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E4236" w:rsidRPr="007B09A3" w:rsidTr="00E146A3">
        <w:trPr>
          <w:trHeight w:val="70"/>
        </w:trPr>
        <w:tc>
          <w:tcPr>
            <w:tcW w:w="441" w:type="dxa"/>
            <w:vAlign w:val="center"/>
          </w:tcPr>
          <w:p w:rsidR="00FE4236" w:rsidRPr="007B09A3" w:rsidRDefault="00FE4236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E4236" w:rsidRPr="007B09A3" w:rsidRDefault="00FE4236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E4236" w:rsidRPr="007B09A3" w:rsidRDefault="00FE4236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130 718,51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130 718,51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E4236" w:rsidRPr="007B09A3" w:rsidTr="00E146A3">
        <w:trPr>
          <w:trHeight w:val="70"/>
        </w:trPr>
        <w:tc>
          <w:tcPr>
            <w:tcW w:w="441" w:type="dxa"/>
            <w:vAlign w:val="center"/>
          </w:tcPr>
          <w:p w:rsidR="00FE4236" w:rsidRPr="007B09A3" w:rsidRDefault="00FE4236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4236" w:rsidRPr="007B09A3" w:rsidRDefault="00FE4236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E4236" w:rsidRPr="007B09A3" w:rsidRDefault="00FE4236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6 143,59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6 143,59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E4236" w:rsidRPr="007B09A3" w:rsidTr="00E146A3">
        <w:trPr>
          <w:trHeight w:val="70"/>
        </w:trPr>
        <w:tc>
          <w:tcPr>
            <w:tcW w:w="441" w:type="dxa"/>
            <w:vAlign w:val="center"/>
          </w:tcPr>
          <w:p w:rsidR="00FE4236" w:rsidRPr="007B09A3" w:rsidRDefault="00FE4236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E4236" w:rsidRPr="007B09A3" w:rsidRDefault="00FE4236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E4236" w:rsidRPr="00DF4B75" w:rsidRDefault="00FE4236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8 194,44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8 194,44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E4236" w:rsidRPr="007B09A3" w:rsidTr="00E146A3">
        <w:trPr>
          <w:trHeight w:val="70"/>
        </w:trPr>
        <w:tc>
          <w:tcPr>
            <w:tcW w:w="441" w:type="dxa"/>
            <w:vAlign w:val="center"/>
          </w:tcPr>
          <w:p w:rsidR="00FE4236" w:rsidRDefault="00FE4236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E4236" w:rsidRPr="007B09A3" w:rsidRDefault="00FE4236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4236" w:rsidRPr="00DF4B75" w:rsidRDefault="00FE4236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19 541,25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19 541,25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4236" w:rsidRPr="00DF4B75" w:rsidRDefault="00FE4236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08AA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9508AA">
        <w:t xml:space="preserve">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F2.01. Реализация программ формирования современной городской среды в части благоустройства общественных территорий</w:t>
      </w: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850"/>
        <w:gridCol w:w="992"/>
        <w:gridCol w:w="1560"/>
        <w:gridCol w:w="1051"/>
        <w:gridCol w:w="933"/>
        <w:gridCol w:w="709"/>
        <w:gridCol w:w="709"/>
        <w:gridCol w:w="709"/>
        <w:gridCol w:w="708"/>
        <w:gridCol w:w="992"/>
      </w:tblGrid>
      <w:tr w:rsidR="009508AA" w:rsidRPr="00E146A3" w:rsidTr="00F71F2F">
        <w:trPr>
          <w:trHeight w:val="335"/>
        </w:trPr>
        <w:tc>
          <w:tcPr>
            <w:tcW w:w="396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589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E146A3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E146A3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768" w:type="dxa"/>
            <w:gridSpan w:val="5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E146A3" w:rsidTr="00F71F2F">
        <w:trPr>
          <w:trHeight w:val="670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E146A3" w:rsidTr="00F71F2F">
        <w:trPr>
          <w:trHeight w:val="160"/>
        </w:trPr>
        <w:tc>
          <w:tcPr>
            <w:tcW w:w="396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E146A3" w:rsidTr="00187A9F">
        <w:trPr>
          <w:trHeight w:val="317"/>
        </w:trPr>
        <w:tc>
          <w:tcPr>
            <w:tcW w:w="396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01.07.2022 - 1</w:t>
            </w:r>
            <w:r w:rsidR="00187A9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E146A3" w:rsidRDefault="009508AA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87A9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50" w:type="dxa"/>
            <w:vMerge w:val="restart"/>
          </w:tcPr>
          <w:p w:rsidR="009508AA" w:rsidRPr="00E146A3" w:rsidRDefault="00187A9F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9508AA" w:rsidRPr="00E146A3" w:rsidRDefault="00187A9F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448 694,40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448 694,40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E146A3" w:rsidTr="00187A9F">
        <w:trPr>
          <w:trHeight w:val="317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508AA" w:rsidRPr="00E146A3" w:rsidRDefault="00187A9F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217 728,95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217 728,95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E146A3" w:rsidTr="00187A9F">
        <w:trPr>
          <w:trHeight w:val="317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508AA" w:rsidRPr="00E146A3" w:rsidRDefault="009508AA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72 576,32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72 576,32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9508AA" w:rsidTr="00187A9F">
        <w:trPr>
          <w:trHeight w:val="317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508AA" w:rsidRPr="00E146A3" w:rsidRDefault="00187A9F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158 389,13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158 389,13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Default="00F71F2F" w:rsidP="009508AA"/>
    <w:p w:rsidR="00F71F2F" w:rsidRDefault="00F71F2F" w:rsidP="009508AA"/>
    <w:p w:rsidR="00F71F2F" w:rsidRDefault="00F71F2F" w:rsidP="009508AA">
      <w:pPr>
        <w:sectPr w:rsidR="00F71F2F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9508AA">
        <w:t xml:space="preserve">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187A9F" w:rsidRPr="00187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418"/>
        <w:gridCol w:w="850"/>
        <w:gridCol w:w="851"/>
        <w:gridCol w:w="850"/>
        <w:gridCol w:w="992"/>
        <w:gridCol w:w="1418"/>
        <w:gridCol w:w="992"/>
        <w:gridCol w:w="851"/>
        <w:gridCol w:w="850"/>
        <w:gridCol w:w="992"/>
        <w:gridCol w:w="567"/>
        <w:gridCol w:w="708"/>
        <w:gridCol w:w="992"/>
      </w:tblGrid>
      <w:tr w:rsidR="009508AA" w:rsidRPr="001D71F8" w:rsidTr="001D71F8">
        <w:trPr>
          <w:trHeight w:val="335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1D71F8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D71F8" w:rsidTr="001D71F8">
        <w:trPr>
          <w:trHeight w:val="670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160"/>
        </w:trPr>
        <w:tc>
          <w:tcPr>
            <w:tcW w:w="396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E146A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01.03.202</w:t>
            </w:r>
            <w:r w:rsidR="00E146A3" w:rsidRPr="00E146A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 xml:space="preserve"> - 15.10.2025</w:t>
            </w:r>
          </w:p>
        </w:tc>
        <w:tc>
          <w:tcPr>
            <w:tcW w:w="851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F8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71F8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9508AA">
        <w:t xml:space="preserve">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</w:p>
    <w:p w:rsidR="009508AA" w:rsidRPr="001D71F8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1D71F8" w:rsidTr="001D71F8">
        <w:trPr>
          <w:trHeight w:val="335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D71F8" w:rsidTr="001D71F8">
        <w:trPr>
          <w:trHeight w:val="670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160"/>
        </w:trPr>
        <w:tc>
          <w:tcPr>
            <w:tcW w:w="396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Зона отдыха у Ильинского пруда,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р.п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. Ильинский,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. Раменский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Сквер «Сказка » по адресу: Раменский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., п. Удельная, ул. Горячева, д.19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158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:rsidR="009508AA" w:rsidRPr="001D71F8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, ул. Подмосковная, д. 29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7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508AA" w:rsidRPr="001D71F8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 п. Родники на ул. Большая учительская, 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74AFA" w:rsidRDefault="00274AFA" w:rsidP="009508AA">
      <w:pPr>
        <w:sectPr w:rsidR="00274AFA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9508AA">
        <w:t xml:space="preserve">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E146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9508AA" w:rsidTr="00BC6DFD">
        <w:trPr>
          <w:trHeight w:val="335"/>
        </w:trPr>
        <w:tc>
          <w:tcPr>
            <w:tcW w:w="396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9508AA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9508AA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9508AA" w:rsidTr="00BC6DFD">
        <w:trPr>
          <w:trHeight w:val="670"/>
        </w:trPr>
        <w:tc>
          <w:tcPr>
            <w:tcW w:w="396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9508AA" w:rsidTr="00BC6DFD">
        <w:trPr>
          <w:trHeight w:val="160"/>
        </w:trPr>
        <w:tc>
          <w:tcPr>
            <w:tcW w:w="39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47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C6DFD" w:rsidRPr="009508AA" w:rsidTr="00BC6DFD">
        <w:trPr>
          <w:trHeight w:val="346"/>
        </w:trPr>
        <w:tc>
          <w:tcPr>
            <w:tcW w:w="396" w:type="dxa"/>
            <w:vMerge w:val="restart"/>
          </w:tcPr>
          <w:p w:rsidR="00BC6DFD" w:rsidRPr="009508AA" w:rsidRDefault="00BC6DFD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BC6DFD" w:rsidRPr="009508AA" w:rsidRDefault="00BC6DFD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Гжельского кирпичного завода</w:t>
            </w:r>
            <w:proofErr w:type="gramStart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 7,9</w:t>
            </w:r>
          </w:p>
        </w:tc>
        <w:tc>
          <w:tcPr>
            <w:tcW w:w="1105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051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9508AA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01.02.2023-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1022" w:type="dxa"/>
            <w:vMerge w:val="restart"/>
          </w:tcPr>
          <w:p w:rsidR="00BC6DFD" w:rsidRPr="009508AA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850" w:type="dxa"/>
            <w:vMerge w:val="restart"/>
          </w:tcPr>
          <w:p w:rsidR="00BC6DFD" w:rsidRPr="009508AA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9508AA" w:rsidTr="00BC6DFD">
        <w:trPr>
          <w:trHeight w:val="509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9508AA" w:rsidTr="00BC6DFD">
        <w:trPr>
          <w:trHeight w:val="437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9508AA" w:rsidTr="00BC6DFD">
        <w:trPr>
          <w:trHeight w:val="317"/>
        </w:trPr>
        <w:tc>
          <w:tcPr>
            <w:tcW w:w="396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BC6DFD" w:rsidRPr="009508AA" w:rsidRDefault="00BC6DFD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имени Тельмана, д. 21,20,16</w:t>
            </w:r>
          </w:p>
        </w:tc>
        <w:tc>
          <w:tcPr>
            <w:tcW w:w="1105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051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9508AA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01.02.2023-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1022" w:type="dxa"/>
            <w:vMerge w:val="restart"/>
          </w:tcPr>
          <w:p w:rsidR="00BC6DFD" w:rsidRPr="009508AA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850" w:type="dxa"/>
            <w:vMerge w:val="restart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9508AA" w:rsidTr="00BC6DFD">
        <w:trPr>
          <w:trHeight w:val="317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9508AA" w:rsidTr="00BC6DFD">
        <w:trPr>
          <w:trHeight w:val="317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9508AA" w:rsidRDefault="009508AA" w:rsidP="009508AA"/>
    <w:p w:rsidR="000E7A8E" w:rsidRDefault="000E7A8E" w:rsidP="009508AA">
      <w:pPr>
        <w:sectPr w:rsidR="000E7A8E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31634" w:rsidRDefault="00331634" w:rsidP="00331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6.8.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9508AA">
        <w:t xml:space="preserve">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 </w:t>
      </w:r>
      <w:r w:rsidR="00E14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6A3" w:rsidRPr="00E146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систем наружного освещения в рамках реализации проекта «Светлый город»</w:t>
      </w:r>
    </w:p>
    <w:p w:rsidR="00E146A3" w:rsidRPr="009508AA" w:rsidRDefault="00E146A3" w:rsidP="00331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417"/>
        <w:gridCol w:w="963"/>
        <w:gridCol w:w="1022"/>
        <w:gridCol w:w="850"/>
        <w:gridCol w:w="992"/>
        <w:gridCol w:w="1814"/>
        <w:gridCol w:w="880"/>
        <w:gridCol w:w="762"/>
        <w:gridCol w:w="709"/>
        <w:gridCol w:w="542"/>
        <w:gridCol w:w="567"/>
        <w:gridCol w:w="567"/>
        <w:gridCol w:w="1105"/>
      </w:tblGrid>
      <w:tr w:rsidR="00331634" w:rsidRPr="001D71F8" w:rsidTr="00036095">
        <w:trPr>
          <w:trHeight w:val="335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</w:t>
            </w: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ния работ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81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147" w:type="dxa"/>
            <w:gridSpan w:val="5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331634" w:rsidRPr="001D71F8" w:rsidTr="00036095">
        <w:trPr>
          <w:trHeight w:val="670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1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105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160"/>
        </w:trPr>
        <w:tc>
          <w:tcPr>
            <w:tcW w:w="396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6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105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31634" w:rsidRPr="001D71F8" w:rsidTr="00036095">
        <w:trPr>
          <w:trHeight w:val="204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д.Островцы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4435,72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4 435,72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4 435,72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1 330,71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1 330,71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3 105,01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3 105,01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134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ind w:left="-57" w:right="-79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д.Сельцо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ул.Западная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180,28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180,28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180,28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54,08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54,08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126,20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126,20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90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с.Верхнее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Мячково: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ул.Первомайская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441,05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441,05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441,05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132,31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132,31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308,74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308,74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90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с.Никоновское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ул.Орловка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FC26C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FC26C5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1 331,69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1 331,69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1 331,69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399,52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399,52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932,17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932,17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31634" w:rsidRDefault="00331634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4236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600386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6.9. Адресный перечень, предусмотренный в рамках реализации мероприятия</w:t>
      </w:r>
      <w:r w:rsidRPr="00600386">
        <w:t xml:space="preserve"> </w:t>
      </w: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FE4236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206D07" w:rsidTr="00626C6D">
        <w:trPr>
          <w:trHeight w:val="335"/>
        </w:trPr>
        <w:tc>
          <w:tcPr>
            <w:tcW w:w="396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206D07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206D07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206D07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206D07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206D07" w:rsidTr="00626C6D">
        <w:trPr>
          <w:trHeight w:val="670"/>
        </w:trPr>
        <w:tc>
          <w:tcPr>
            <w:tcW w:w="396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E4236" w:rsidRPr="00206D07" w:rsidTr="00626C6D">
        <w:trPr>
          <w:trHeight w:val="160"/>
        </w:trPr>
        <w:tc>
          <w:tcPr>
            <w:tcW w:w="396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2014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7EEE" w:rsidRPr="00206D07" w:rsidTr="00626C6D">
        <w:trPr>
          <w:trHeight w:val="204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Быково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Быково, 5-й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265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206D07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20 413,00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626C6D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8 0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626C6D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17 100,00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17 100,00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822" w:type="dxa"/>
            <w:vAlign w:val="center"/>
          </w:tcPr>
          <w:p w:rsidR="007E7EEE" w:rsidRPr="00206D07" w:rsidRDefault="00626C6D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</w:t>
            </w:r>
            <w:r w:rsidR="007E7EEE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919C4">
        <w:trPr>
          <w:trHeight w:val="134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Ильинская,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Ильинский, ул.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Праволинейная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21 323,40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5919C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18 933,40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5919C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18 933,40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5919C4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17 986,73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17 986,73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919C4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946,67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946,67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9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Ипподром,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г. Раменское, ул. Красная 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 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19 075,06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15 427,06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626C6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5 427,06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14 655,70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14 655,70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771,36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771,36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9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18 048,30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15 182,00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15 182,00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799,06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799,06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37D8F">
        <w:trPr>
          <w:trHeight w:val="7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Раменское,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г. Раменское, ул. Советская, ул.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Михалевича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600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72 467,00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66 083,00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66 083,00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62 778,85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62 778,85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3 304,15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3 304,15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функционированием МЦД Станции Удельная,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Удеьная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110 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Работы по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18.07.2022-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21 351,25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19 541,25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19 541,25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18 564,18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18 564,18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977,07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977,07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37D8F">
        <w:trPr>
          <w:trHeight w:val="7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Некрасова, ул. Блюхера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140 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22 384,84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19 992,06</w:t>
            </w:r>
          </w:p>
        </w:tc>
        <w:tc>
          <w:tcPr>
            <w:tcW w:w="822" w:type="dxa"/>
            <w:vAlign w:val="center"/>
          </w:tcPr>
          <w:p w:rsidR="007E7EEE" w:rsidRPr="00206D07" w:rsidRDefault="00626C6D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19 992,06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18 992,45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18 992,45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999,61</w:t>
            </w:r>
          </w:p>
        </w:tc>
        <w:tc>
          <w:tcPr>
            <w:tcW w:w="822" w:type="dxa"/>
            <w:vAlign w:val="center"/>
          </w:tcPr>
          <w:p w:rsidR="007E7EEE" w:rsidRPr="00206D07" w:rsidRDefault="00626C6D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999,61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37D8F">
        <w:trPr>
          <w:trHeight w:val="7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Фабричная,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., г. Раменское, ул. Октябрьская, ул. Высоковольтная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190 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48 750,60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44 190,60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44 190,60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41 981,07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41 981,07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7E7EEE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2 209,53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2 209,53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7E7EEE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7E7EEE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4236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63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E4236">
        <w:rPr>
          <w:rFonts w:ascii="Times New Roman" w:hAnsi="Times New Roman" w:cs="Times New Roman"/>
          <w:sz w:val="28"/>
          <w:szCs w:val="28"/>
        </w:rPr>
        <w:t>10</w:t>
      </w:r>
      <w:r w:rsidRPr="00331634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331634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>
        <w:rPr>
          <w:rFonts w:ascii="Times New Roman" w:hAnsi="Times New Roman" w:cs="Times New Roman"/>
          <w:sz w:val="28"/>
          <w:szCs w:val="28"/>
        </w:rPr>
        <w:t>0.</w:t>
      </w:r>
      <w:r w:rsidR="009508AA" w:rsidRPr="00331634">
        <w:rPr>
          <w:rFonts w:ascii="Times New Roman" w:hAnsi="Times New Roman" w:cs="Times New Roman"/>
          <w:sz w:val="28"/>
          <w:szCs w:val="28"/>
        </w:rPr>
        <w:t xml:space="preserve"> </w:t>
      </w:r>
      <w:r w:rsidR="004064FF">
        <w:rPr>
          <w:rFonts w:ascii="Times New Roman" w:hAnsi="Times New Roman" w:cs="Times New Roman"/>
          <w:sz w:val="28"/>
          <w:szCs w:val="28"/>
        </w:rPr>
        <w:t>«</w:t>
      </w:r>
      <w:r w:rsidR="004064FF" w:rsidRPr="004064FF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 w:rsidR="004064FF">
        <w:rPr>
          <w:rFonts w:ascii="Times New Roman" w:hAnsi="Times New Roman" w:cs="Times New Roman"/>
          <w:sz w:val="28"/>
          <w:szCs w:val="28"/>
        </w:rPr>
        <w:t>»</w:t>
      </w:r>
    </w:p>
    <w:p w:rsidR="00331634" w:rsidRPr="009508AA" w:rsidRDefault="00331634" w:rsidP="000E7A8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151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993"/>
        <w:gridCol w:w="992"/>
        <w:gridCol w:w="993"/>
        <w:gridCol w:w="1134"/>
        <w:gridCol w:w="850"/>
        <w:gridCol w:w="1701"/>
        <w:gridCol w:w="1276"/>
        <w:gridCol w:w="850"/>
        <w:gridCol w:w="568"/>
        <w:gridCol w:w="567"/>
        <w:gridCol w:w="567"/>
        <w:gridCol w:w="567"/>
        <w:gridCol w:w="709"/>
      </w:tblGrid>
      <w:tr w:rsidR="009508AA" w:rsidRPr="00331634" w:rsidTr="00DF4B75">
        <w:trPr>
          <w:trHeight w:val="335"/>
        </w:trPr>
        <w:tc>
          <w:tcPr>
            <w:tcW w:w="425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Наименование</w:t>
            </w:r>
          </w:p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объекта/адрес</w:t>
            </w:r>
          </w:p>
        </w:tc>
        <w:tc>
          <w:tcPr>
            <w:tcW w:w="992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93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:rsidR="009508AA" w:rsidRPr="00331634" w:rsidRDefault="009508AA" w:rsidP="00A028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Предельная стоимость объекта </w:t>
            </w: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строи-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(тыс. руб.)</w:t>
            </w:r>
          </w:p>
        </w:tc>
        <w:tc>
          <w:tcPr>
            <w:tcW w:w="850" w:type="dxa"/>
            <w:vMerge w:val="restart"/>
            <w:vAlign w:val="center"/>
          </w:tcPr>
          <w:p w:rsidR="009508AA" w:rsidRPr="00331634" w:rsidRDefault="00A028BB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Профинан</w:t>
            </w:r>
            <w:r w:rsidR="009508AA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сировано на 01.01.202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9508AA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  <w:t>(тыс. руб.)</w:t>
            </w:r>
          </w:p>
        </w:tc>
        <w:tc>
          <w:tcPr>
            <w:tcW w:w="3119" w:type="dxa"/>
            <w:gridSpan w:val="5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Объемы финансирования по годам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  <w:t>(тыс. руб.)</w:t>
            </w:r>
          </w:p>
        </w:tc>
        <w:tc>
          <w:tcPr>
            <w:tcW w:w="709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(тыс. рублей)</w:t>
            </w:r>
          </w:p>
        </w:tc>
      </w:tr>
      <w:tr w:rsidR="009508AA" w:rsidRPr="00331634" w:rsidTr="00DF4B75">
        <w:trPr>
          <w:trHeight w:val="670"/>
        </w:trPr>
        <w:tc>
          <w:tcPr>
            <w:tcW w:w="425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8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508AA" w:rsidRPr="00331634" w:rsidTr="00DF4B75">
        <w:trPr>
          <w:trHeight w:val="160"/>
        </w:trPr>
        <w:tc>
          <w:tcPr>
            <w:tcW w:w="425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1</w:t>
            </w:r>
          </w:p>
        </w:tc>
        <w:tc>
          <w:tcPr>
            <w:tcW w:w="1985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701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68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709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331634" w:rsidRPr="00331634" w:rsidTr="00DF4B75">
        <w:trPr>
          <w:trHeight w:val="90"/>
        </w:trPr>
        <w:tc>
          <w:tcPr>
            <w:tcW w:w="425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1985" w:type="dxa"/>
            <w:vMerge w:val="restart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Есененская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 п.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42 км, парковка, ул. Гагарина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440 м.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331634" w:rsidRPr="00331634" w:rsidRDefault="00331634" w:rsidP="006871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992,0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992,0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992,0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331634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331634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19 992,06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992,0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34" w:rsidRPr="00331634" w:rsidTr="00DF4B75">
        <w:trPr>
          <w:trHeight w:val="90"/>
        </w:trPr>
        <w:tc>
          <w:tcPr>
            <w:tcW w:w="425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2.</w:t>
            </w:r>
          </w:p>
        </w:tc>
        <w:tc>
          <w:tcPr>
            <w:tcW w:w="1985" w:type="dxa"/>
            <w:vMerge w:val="restart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Ильинская,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Ильинский, ул. Московская, ул. Опаленной Юности,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Праволинейная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8 Марта, ул. Братьев Волковых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5230 м.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105,16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105,16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036095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105,16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331634" w:rsidRPr="00331634" w:rsidTr="00DF4B75">
        <w:trPr>
          <w:trHeight w:val="1110"/>
        </w:trPr>
        <w:tc>
          <w:tcPr>
            <w:tcW w:w="425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105,16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036095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105,16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87177" w:rsidRPr="00331634" w:rsidTr="00DF4B75">
        <w:trPr>
          <w:trHeight w:val="90"/>
        </w:trPr>
        <w:tc>
          <w:tcPr>
            <w:tcW w:w="425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1985" w:type="dxa"/>
            <w:vMerge w:val="restart"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Ипподром,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г. Раменское,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Сафоновский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-д, ул. Железнодорожная</w:t>
            </w:r>
          </w:p>
        </w:tc>
        <w:tc>
          <w:tcPr>
            <w:tcW w:w="992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1856 м.</w:t>
            </w:r>
          </w:p>
        </w:tc>
        <w:tc>
          <w:tcPr>
            <w:tcW w:w="993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687177" w:rsidRPr="00331634" w:rsidRDefault="00687177" w:rsidP="006871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427,0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687177" w:rsidRPr="00331634" w:rsidRDefault="00687177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687177" w:rsidRPr="00331634" w:rsidRDefault="00687177" w:rsidP="00C66DE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427,0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427,0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8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687177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687177" w:rsidRPr="00331634" w:rsidRDefault="00687177" w:rsidP="00C66DE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427,0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427,0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8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34" w:rsidRPr="00331634" w:rsidTr="00DF4B75">
        <w:trPr>
          <w:trHeight w:val="90"/>
        </w:trPr>
        <w:tc>
          <w:tcPr>
            <w:tcW w:w="425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4.</w:t>
            </w:r>
          </w:p>
        </w:tc>
        <w:tc>
          <w:tcPr>
            <w:tcW w:w="1985" w:type="dxa"/>
            <w:vMerge w:val="restart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Центральная</w:t>
            </w: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,у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К. Маркса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1350 м.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331634" w:rsidRPr="00331634" w:rsidRDefault="00331634" w:rsidP="006871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981,0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981,0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981,0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331634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981,0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981,0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34" w:rsidRPr="00331634" w:rsidTr="00DF4B75">
        <w:trPr>
          <w:trHeight w:val="317"/>
        </w:trPr>
        <w:tc>
          <w:tcPr>
            <w:tcW w:w="425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1985" w:type="dxa"/>
            <w:vMerge w:val="restart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Раменское,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., г. Раменское, ул. Октябрьская, ул. Вокзальная, ул. Ногина, ул. Революции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1800 м.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Работы по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01.02.2023-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20.12.2023</w:t>
            </w:r>
          </w:p>
        </w:tc>
        <w:tc>
          <w:tcPr>
            <w:tcW w:w="993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083,00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083,00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036095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083,00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34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331634" w:rsidRPr="00331634" w:rsidRDefault="00331634" w:rsidP="009508AA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083,00</w:t>
            </w:r>
          </w:p>
        </w:tc>
        <w:tc>
          <w:tcPr>
            <w:tcW w:w="850" w:type="dxa"/>
            <w:vAlign w:val="center"/>
          </w:tcPr>
          <w:p w:rsidR="00331634" w:rsidRPr="00331634" w:rsidRDefault="00331634" w:rsidP="00036095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083,00</w:t>
            </w:r>
          </w:p>
        </w:tc>
        <w:tc>
          <w:tcPr>
            <w:tcW w:w="568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331634" w:rsidRDefault="00331634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31634" w:rsidRPr="00331634" w:rsidRDefault="00331634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87177" w:rsidRPr="00331634" w:rsidTr="00DF4B75">
        <w:trPr>
          <w:trHeight w:val="317"/>
        </w:trPr>
        <w:tc>
          <w:tcPr>
            <w:tcW w:w="425" w:type="dxa"/>
            <w:vMerge w:val="restart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6.</w:t>
            </w:r>
          </w:p>
        </w:tc>
        <w:tc>
          <w:tcPr>
            <w:tcW w:w="1985" w:type="dxa"/>
            <w:vMerge w:val="restart"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Удельная,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Удеьная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Южный проспект, ул. Октябрьская, ул. Интернациональная</w:t>
            </w:r>
          </w:p>
        </w:tc>
        <w:tc>
          <w:tcPr>
            <w:tcW w:w="992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1400 м.</w:t>
            </w:r>
          </w:p>
        </w:tc>
        <w:tc>
          <w:tcPr>
            <w:tcW w:w="993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687177" w:rsidRPr="00331634" w:rsidRDefault="00687177" w:rsidP="006871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541,2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687177" w:rsidRPr="00331634" w:rsidRDefault="00687177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687177" w:rsidRPr="00331634" w:rsidRDefault="00687177" w:rsidP="00C66DE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541,2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541,2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8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687177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87177" w:rsidRPr="00331634" w:rsidRDefault="0068717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687177" w:rsidRPr="00331634" w:rsidRDefault="00687177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687177" w:rsidRPr="00331634" w:rsidRDefault="00687177" w:rsidP="00C66DE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541,2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687177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541,2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568" w:type="dxa"/>
            <w:vAlign w:val="center"/>
          </w:tcPr>
          <w:p w:rsidR="00687177" w:rsidRPr="00331634" w:rsidRDefault="00687177" w:rsidP="0033163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87177" w:rsidRPr="00331634" w:rsidTr="00DF4B75">
        <w:trPr>
          <w:trHeight w:val="317"/>
        </w:trPr>
        <w:tc>
          <w:tcPr>
            <w:tcW w:w="425" w:type="dxa"/>
            <w:vMerge w:val="restart"/>
            <w:vAlign w:val="center"/>
          </w:tcPr>
          <w:p w:rsidR="00687177" w:rsidRPr="00331634" w:rsidRDefault="00687177" w:rsidP="0033163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7.</w:t>
            </w:r>
          </w:p>
        </w:tc>
        <w:tc>
          <w:tcPr>
            <w:tcW w:w="1985" w:type="dxa"/>
            <w:vMerge w:val="restart"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Фабричная,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., г. Раменское, Фабричный проезд, ул. Октябрьская</w:t>
            </w:r>
          </w:p>
        </w:tc>
        <w:tc>
          <w:tcPr>
            <w:tcW w:w="992" w:type="dxa"/>
            <w:vMerge w:val="restart"/>
            <w:vAlign w:val="center"/>
          </w:tcPr>
          <w:p w:rsidR="00687177" w:rsidRPr="00331634" w:rsidRDefault="00687177" w:rsidP="00DF4B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800 м.</w:t>
            </w:r>
          </w:p>
        </w:tc>
        <w:tc>
          <w:tcPr>
            <w:tcW w:w="993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687177" w:rsidRPr="00331634" w:rsidRDefault="00687177" w:rsidP="006871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190,6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center"/>
          </w:tcPr>
          <w:p w:rsidR="00687177" w:rsidRPr="00331634" w:rsidRDefault="00687177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687177" w:rsidRPr="00331634" w:rsidRDefault="00687177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687177" w:rsidRPr="00687177" w:rsidRDefault="00687177" w:rsidP="00687177">
            <w:pPr>
              <w:ind w:left="-109" w:right="-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sz w:val="17"/>
                <w:szCs w:val="17"/>
              </w:rPr>
              <w:t>44 190,62</w:t>
            </w:r>
          </w:p>
        </w:tc>
        <w:tc>
          <w:tcPr>
            <w:tcW w:w="850" w:type="dxa"/>
            <w:vAlign w:val="center"/>
          </w:tcPr>
          <w:p w:rsidR="00687177" w:rsidRPr="00687177" w:rsidRDefault="00687177" w:rsidP="00687177">
            <w:pPr>
              <w:ind w:left="-109" w:right="-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sz w:val="17"/>
                <w:szCs w:val="17"/>
              </w:rPr>
              <w:t>44 190,62</w:t>
            </w:r>
          </w:p>
        </w:tc>
        <w:tc>
          <w:tcPr>
            <w:tcW w:w="568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331634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687177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87177" w:rsidRPr="00331634" w:rsidRDefault="00687177" w:rsidP="00DF4B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87177" w:rsidRPr="00331634" w:rsidRDefault="00687177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687177" w:rsidRPr="00331634" w:rsidRDefault="00687177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687177" w:rsidRPr="00331634" w:rsidRDefault="00687177" w:rsidP="009508AA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687177" w:rsidRPr="00687177" w:rsidRDefault="00687177" w:rsidP="00687177">
            <w:pPr>
              <w:ind w:left="-109" w:right="-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sz w:val="17"/>
                <w:szCs w:val="17"/>
              </w:rPr>
              <w:t>44 190,62</w:t>
            </w:r>
          </w:p>
        </w:tc>
        <w:tc>
          <w:tcPr>
            <w:tcW w:w="850" w:type="dxa"/>
            <w:vAlign w:val="center"/>
          </w:tcPr>
          <w:p w:rsidR="00687177" w:rsidRPr="00687177" w:rsidRDefault="00687177" w:rsidP="00687177">
            <w:pPr>
              <w:ind w:left="-109" w:right="-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sz w:val="17"/>
                <w:szCs w:val="17"/>
              </w:rPr>
              <w:t>44 190,62</w:t>
            </w:r>
          </w:p>
        </w:tc>
        <w:tc>
          <w:tcPr>
            <w:tcW w:w="568" w:type="dxa"/>
            <w:vAlign w:val="center"/>
          </w:tcPr>
          <w:p w:rsidR="00687177" w:rsidRPr="00331634" w:rsidRDefault="00687177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687177" w:rsidRPr="00331634" w:rsidRDefault="00687177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687177" w:rsidRPr="00331634" w:rsidRDefault="00687177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63BC0" w:rsidRPr="00331634" w:rsidTr="00DF4B75">
        <w:trPr>
          <w:trHeight w:val="317"/>
        </w:trPr>
        <w:tc>
          <w:tcPr>
            <w:tcW w:w="425" w:type="dxa"/>
            <w:vMerge w:val="restart"/>
            <w:vAlign w:val="center"/>
          </w:tcPr>
          <w:p w:rsidR="00063BC0" w:rsidRPr="00331634" w:rsidRDefault="00063BC0" w:rsidP="004064F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1985" w:type="dxa"/>
            <w:vMerge w:val="restart"/>
          </w:tcPr>
          <w:p w:rsidR="00063BC0" w:rsidRPr="00331634" w:rsidRDefault="00063BC0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Быково,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Быково,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Праволинейная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Леволинейная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063BC0" w:rsidRPr="00331634" w:rsidRDefault="00063BC0" w:rsidP="00DF4B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1200 м.</w:t>
            </w:r>
          </w:p>
        </w:tc>
        <w:tc>
          <w:tcPr>
            <w:tcW w:w="993" w:type="dxa"/>
            <w:vMerge w:val="restart"/>
            <w:vAlign w:val="center"/>
          </w:tcPr>
          <w:p w:rsidR="00063BC0" w:rsidRPr="00331634" w:rsidRDefault="00063BC0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063BC0" w:rsidRPr="00331634" w:rsidRDefault="00063BC0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063BC0" w:rsidRPr="00331634" w:rsidRDefault="00063BC0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063BC0" w:rsidRPr="00331634" w:rsidRDefault="00063BC0" w:rsidP="006871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533,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</w:t>
            </w:r>
          </w:p>
        </w:tc>
        <w:tc>
          <w:tcPr>
            <w:tcW w:w="850" w:type="dxa"/>
            <w:vAlign w:val="center"/>
          </w:tcPr>
          <w:p w:rsidR="00063BC0" w:rsidRPr="00331634" w:rsidRDefault="00063BC0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63BC0" w:rsidRPr="00331634" w:rsidRDefault="00063BC0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063BC0" w:rsidRPr="00063BC0" w:rsidRDefault="00063BC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sz w:val="17"/>
                <w:szCs w:val="17"/>
              </w:rPr>
              <w:t>8 044,80</w:t>
            </w:r>
          </w:p>
        </w:tc>
        <w:tc>
          <w:tcPr>
            <w:tcW w:w="850" w:type="dxa"/>
            <w:vAlign w:val="center"/>
          </w:tcPr>
          <w:p w:rsidR="00063BC0" w:rsidRPr="00063BC0" w:rsidRDefault="00063BC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8 044,80</w:t>
            </w:r>
          </w:p>
        </w:tc>
        <w:tc>
          <w:tcPr>
            <w:tcW w:w="568" w:type="dxa"/>
            <w:vAlign w:val="center"/>
          </w:tcPr>
          <w:p w:rsidR="00063BC0" w:rsidRPr="00331634" w:rsidRDefault="00063BC0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63BC0" w:rsidRPr="00331634" w:rsidRDefault="00063BC0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63BC0" w:rsidRPr="00331634" w:rsidRDefault="00063BC0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63BC0" w:rsidRPr="00331634" w:rsidRDefault="00063BC0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063BC0" w:rsidRPr="00331634" w:rsidRDefault="00063BC0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63BC0" w:rsidRPr="00331634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063BC0" w:rsidRPr="00331634" w:rsidRDefault="00063BC0" w:rsidP="004064FF">
            <w:pPr>
              <w:widowControl w:val="0"/>
              <w:autoSpaceDE w:val="0"/>
              <w:autoSpaceDN w:val="0"/>
              <w:adjustRightInd w:val="0"/>
              <w:ind w:left="-108" w:right="-108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063BC0" w:rsidRPr="00331634" w:rsidRDefault="00063BC0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63BC0" w:rsidRPr="00331634" w:rsidRDefault="00063BC0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063BC0" w:rsidRPr="00331634" w:rsidRDefault="00063BC0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63BC0" w:rsidRPr="00331634" w:rsidRDefault="00063BC0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063BC0" w:rsidRPr="00331634" w:rsidRDefault="00063BC0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63BC0" w:rsidRPr="00331634" w:rsidRDefault="00063BC0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063BC0" w:rsidRPr="00331634" w:rsidRDefault="00063BC0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63BC0" w:rsidRPr="00331634" w:rsidRDefault="00063BC0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063BC0" w:rsidRPr="00063BC0" w:rsidRDefault="00063BC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sz w:val="17"/>
                <w:szCs w:val="17"/>
              </w:rPr>
              <w:t>8 044,80</w:t>
            </w:r>
          </w:p>
        </w:tc>
        <w:tc>
          <w:tcPr>
            <w:tcW w:w="850" w:type="dxa"/>
            <w:vAlign w:val="center"/>
          </w:tcPr>
          <w:p w:rsidR="00063BC0" w:rsidRPr="00063BC0" w:rsidRDefault="00063BC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63B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8 044,80</w:t>
            </w:r>
          </w:p>
        </w:tc>
        <w:tc>
          <w:tcPr>
            <w:tcW w:w="568" w:type="dxa"/>
            <w:vAlign w:val="center"/>
          </w:tcPr>
          <w:p w:rsidR="00063BC0" w:rsidRPr="00331634" w:rsidRDefault="00063BC0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63BC0" w:rsidRPr="00331634" w:rsidRDefault="00063BC0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63BC0" w:rsidRPr="00331634" w:rsidRDefault="00063BC0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63BC0" w:rsidRPr="00331634" w:rsidRDefault="00063BC0" w:rsidP="004064F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063BC0" w:rsidRPr="00331634" w:rsidRDefault="00063BC0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064FF" w:rsidRPr="00687177" w:rsidTr="00DF4B75">
        <w:trPr>
          <w:trHeight w:val="98"/>
        </w:trPr>
        <w:tc>
          <w:tcPr>
            <w:tcW w:w="425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</w:t>
            </w:r>
          </w:p>
        </w:tc>
        <w:tc>
          <w:tcPr>
            <w:tcW w:w="1985" w:type="dxa"/>
            <w:vMerge w:val="restart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Благоустройство сквера у ДК Воровского</w:t>
            </w:r>
          </w:p>
        </w:tc>
        <w:tc>
          <w:tcPr>
            <w:tcW w:w="992" w:type="dxa"/>
            <w:vMerge w:val="restart"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Разработка концепции</w:t>
            </w:r>
          </w:p>
        </w:tc>
        <w:tc>
          <w:tcPr>
            <w:tcW w:w="992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01.01.2023-22.03.2023</w:t>
            </w:r>
          </w:p>
        </w:tc>
        <w:tc>
          <w:tcPr>
            <w:tcW w:w="993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22.03.2023</w:t>
            </w:r>
          </w:p>
        </w:tc>
        <w:tc>
          <w:tcPr>
            <w:tcW w:w="1134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5 017,83</w:t>
            </w: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4064FF" w:rsidRPr="00687177" w:rsidRDefault="004064FF" w:rsidP="004064FF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5 017,83</w:t>
            </w: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5 017,83</w:t>
            </w:r>
          </w:p>
        </w:tc>
        <w:tc>
          <w:tcPr>
            <w:tcW w:w="568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064FF" w:rsidRPr="00687177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108" w:right="-108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4064FF" w:rsidRPr="00687177" w:rsidRDefault="004064FF" w:rsidP="004064F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5 017,83</w:t>
            </w: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5 017,83</w:t>
            </w:r>
          </w:p>
        </w:tc>
        <w:tc>
          <w:tcPr>
            <w:tcW w:w="568" w:type="dxa"/>
            <w:vAlign w:val="center"/>
          </w:tcPr>
          <w:p w:rsidR="004064FF" w:rsidRPr="00687177" w:rsidRDefault="004064FF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064FF" w:rsidRPr="00687177" w:rsidTr="00DF4B75">
        <w:trPr>
          <w:trHeight w:val="317"/>
        </w:trPr>
        <w:tc>
          <w:tcPr>
            <w:tcW w:w="425" w:type="dxa"/>
            <w:vMerge w:val="restart"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</w:t>
            </w:r>
          </w:p>
        </w:tc>
        <w:tc>
          <w:tcPr>
            <w:tcW w:w="1985" w:type="dxa"/>
            <w:vMerge w:val="restart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992" w:type="dxa"/>
            <w:vMerge w:val="restart"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Оказание услуг по осуществлению строительного и авторского надзора  </w:t>
            </w:r>
          </w:p>
        </w:tc>
        <w:tc>
          <w:tcPr>
            <w:tcW w:w="992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1134" w:type="dxa"/>
            <w:vMerge w:val="restart"/>
            <w:vAlign w:val="center"/>
          </w:tcPr>
          <w:p w:rsidR="004064FF" w:rsidRPr="00687177" w:rsidRDefault="004064FF" w:rsidP="0068717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6 143,5</w:t>
            </w:r>
            <w:r w:rsidR="00687177"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4064FF" w:rsidRPr="00687177" w:rsidRDefault="004064FF" w:rsidP="004064FF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850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568" w:type="dxa"/>
            <w:vAlign w:val="center"/>
          </w:tcPr>
          <w:p w:rsidR="004064FF" w:rsidRPr="00687177" w:rsidRDefault="004064FF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064FF" w:rsidRPr="00687177" w:rsidTr="00DF4B75">
        <w:trPr>
          <w:trHeight w:val="317"/>
        </w:trPr>
        <w:tc>
          <w:tcPr>
            <w:tcW w:w="425" w:type="dxa"/>
            <w:vMerge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108" w:right="-108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4064FF" w:rsidRPr="00687177" w:rsidRDefault="004064FF" w:rsidP="004064F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850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568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F4B75" w:rsidRPr="00687177" w:rsidTr="00DF4B75">
        <w:trPr>
          <w:trHeight w:val="70"/>
        </w:trPr>
        <w:tc>
          <w:tcPr>
            <w:tcW w:w="425" w:type="dxa"/>
            <w:vMerge w:val="restart"/>
            <w:vAlign w:val="center"/>
          </w:tcPr>
          <w:p w:rsidR="00DF4B75" w:rsidRPr="00DF4B75" w:rsidRDefault="00DF4B75" w:rsidP="00DF4B75">
            <w:pPr>
              <w:widowControl w:val="0"/>
              <w:autoSpaceDE w:val="0"/>
              <w:autoSpaceDN w:val="0"/>
              <w:adjustRightInd w:val="0"/>
              <w:ind w:left="-108" w:right="-108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</w:t>
            </w:r>
          </w:p>
        </w:tc>
        <w:tc>
          <w:tcPr>
            <w:tcW w:w="1985" w:type="dxa"/>
            <w:vMerge w:val="restart"/>
            <w:vAlign w:val="center"/>
          </w:tcPr>
          <w:p w:rsidR="00DF4B75" w:rsidRPr="00DF4B75" w:rsidRDefault="00DF4B75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Обустройство спортивной площадки в д. Васильево</w:t>
            </w:r>
          </w:p>
        </w:tc>
        <w:tc>
          <w:tcPr>
            <w:tcW w:w="992" w:type="dxa"/>
            <w:vMerge w:val="restart"/>
            <w:vAlign w:val="center"/>
          </w:tcPr>
          <w:p w:rsidR="00DF4B75" w:rsidRPr="00DF4B75" w:rsidRDefault="00DF4B75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21.02.2023 – 31.12.20</w:t>
            </w:r>
            <w:r w:rsidR="0078391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993" w:type="dxa"/>
            <w:vMerge w:val="restart"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1134" w:type="dxa"/>
            <w:vMerge w:val="restart"/>
            <w:vAlign w:val="center"/>
          </w:tcPr>
          <w:p w:rsidR="00DF4B75" w:rsidRPr="00DF4B75" w:rsidRDefault="00DF4B75" w:rsidP="00DF4B7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8 194, 44</w:t>
            </w:r>
          </w:p>
        </w:tc>
        <w:tc>
          <w:tcPr>
            <w:tcW w:w="850" w:type="dxa"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Align w:val="center"/>
          </w:tcPr>
          <w:p w:rsidR="00DF4B75" w:rsidRPr="00DF4B75" w:rsidRDefault="00DF4B75" w:rsidP="00DF4B75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F4B75" w:rsidRPr="00DF4B75" w:rsidRDefault="00DF4B75" w:rsidP="003B3DA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850" w:type="dxa"/>
            <w:vAlign w:val="center"/>
          </w:tcPr>
          <w:p w:rsidR="00DF4B75" w:rsidRPr="00DF4B75" w:rsidRDefault="00DF4B75" w:rsidP="003B3DA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568" w:type="dxa"/>
            <w:vAlign w:val="center"/>
          </w:tcPr>
          <w:p w:rsidR="00DF4B75" w:rsidRPr="00DF4B75" w:rsidRDefault="00DF4B75" w:rsidP="003B3DAB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F4B75" w:rsidRPr="00DF4B75" w:rsidRDefault="00DF4B75" w:rsidP="003B3DA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F4B75" w:rsidRPr="00DF4B75" w:rsidRDefault="00DF4B75" w:rsidP="003B3DAB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DF4B75" w:rsidRPr="00687177" w:rsidRDefault="00DF4B75" w:rsidP="00DF4B75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DF4B75" w:rsidRPr="00687177" w:rsidTr="00DF4B75">
        <w:trPr>
          <w:trHeight w:val="317"/>
        </w:trPr>
        <w:tc>
          <w:tcPr>
            <w:tcW w:w="425" w:type="dxa"/>
            <w:vMerge/>
          </w:tcPr>
          <w:p w:rsidR="00DF4B75" w:rsidRPr="00DF4B75" w:rsidRDefault="00DF4B75" w:rsidP="004064FF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F4B75" w:rsidRPr="00DF4B75" w:rsidRDefault="00DF4B75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Align w:val="center"/>
          </w:tcPr>
          <w:p w:rsidR="00DF4B75" w:rsidRPr="00DF4B75" w:rsidRDefault="00DF4B75" w:rsidP="00DF4B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F4B75" w:rsidRPr="00DF4B75" w:rsidRDefault="00DF4B75" w:rsidP="003B3DA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850" w:type="dxa"/>
            <w:vAlign w:val="center"/>
          </w:tcPr>
          <w:p w:rsidR="00DF4B75" w:rsidRPr="00DF4B75" w:rsidRDefault="00DF4B75" w:rsidP="003B3DA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568" w:type="dxa"/>
            <w:vAlign w:val="center"/>
          </w:tcPr>
          <w:p w:rsidR="00DF4B75" w:rsidRPr="00DF4B75" w:rsidRDefault="00DF4B75" w:rsidP="003B3DAB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F4B75" w:rsidRPr="00DF4B75" w:rsidRDefault="00DF4B75" w:rsidP="003B3DA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F4B75" w:rsidRPr="00DF4B75" w:rsidRDefault="00DF4B75" w:rsidP="003B3DAB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F4B75" w:rsidRPr="00DF4B75" w:rsidRDefault="00DF4B75" w:rsidP="003B3DAB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</w:tcPr>
          <w:p w:rsidR="00DF4B75" w:rsidRPr="00687177" w:rsidRDefault="00DF4B75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508AA" w:rsidRPr="00687177" w:rsidRDefault="009508AA" w:rsidP="009508AA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331634" w:rsidRDefault="00331634" w:rsidP="009508AA">
      <w:pPr>
        <w:rPr>
          <w:rFonts w:ascii="Times New Roman" w:hAnsi="Times New Roman" w:cs="Times New Roman"/>
          <w:color w:val="000000"/>
          <w:sz w:val="18"/>
          <w:szCs w:val="18"/>
        </w:rPr>
        <w:sectPr w:rsidR="00331634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9508AA" w:rsidP="009508A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9508AA" w:rsidRPr="009508AA" w:rsidRDefault="00EC2566" w:rsidP="004064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6.1</w:t>
      </w:r>
      <w:r w:rsidR="00FE42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9508AA" w:rsidRPr="00950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Адресный перечень общественных территорий</w:t>
      </w:r>
      <w:r w:rsidR="004064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нуждающихся в благоустройстве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27"/>
        <w:gridCol w:w="14130"/>
      </w:tblGrid>
      <w:tr w:rsidR="00F01A9E" w:rsidRPr="009508AA" w:rsidTr="00F01A9E">
        <w:trPr>
          <w:trHeight w:val="39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9508AA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9508AA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hAnsi="Times New Roman"/>
                <w:sz w:val="25"/>
                <w:szCs w:val="25"/>
              </w:rPr>
              <w:t>Адрес общественной территории (наименование объекта)</w:t>
            </w:r>
          </w:p>
        </w:tc>
      </w:tr>
      <w:tr w:rsidR="00F01A9E" w:rsidRPr="009508AA" w:rsidTr="00F01A9E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Сквер у ДК « Воровского»</w:t>
            </w:r>
          </w:p>
        </w:tc>
      </w:tr>
      <w:tr w:rsidR="00F01A9E" w:rsidRPr="009508AA" w:rsidTr="00F01A9E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р.п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Быково, Парковая зона Быковского пруда</w:t>
            </w:r>
          </w:p>
        </w:tc>
      </w:tr>
      <w:tr w:rsidR="00F01A9E" w:rsidRPr="009508AA" w:rsidTr="00F01A9E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пешеходная зона ул. Мира</w:t>
            </w:r>
          </w:p>
        </w:tc>
      </w:tr>
    </w:tbl>
    <w:p w:rsidR="009508AA" w:rsidRPr="009508AA" w:rsidRDefault="009508AA" w:rsidP="009508AA"/>
    <w:p w:rsidR="004064FF" w:rsidRDefault="004064FF" w:rsidP="009508AA">
      <w:pPr>
        <w:sectPr w:rsidR="004064FF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BE2466" w:rsidP="004064F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FE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95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дворовых территорий</w:t>
      </w:r>
      <w:r w:rsidR="0040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9508AA" w:rsidRPr="009508AA" w:rsidTr="009508AA">
        <w:trPr>
          <w:trHeight w:val="416"/>
        </w:trPr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ул.Опаринская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 Параллельная, д.10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ул.Первомайская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ул.Полевая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д.1в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р.п.Быково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ул.Советская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д.20, 22, 24, 26 и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ул.Параллельная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р.п.Быково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р.п.Быково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ул.Прудовая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д.д.1,2,4,5,8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д.д.3,6,7,9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д.5а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д.д.10,11,12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д.д.17,21,22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д.д.18,20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ул.Совхозная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ул.Совхозная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ул.Совхозная,д.17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ул.Совхозная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Центральная 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Беговая 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30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27,28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Центральная 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.М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осковская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.Ю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жная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д.17, 17А, 19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ктябрьская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стровского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 2, 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стровского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д.4,5,6,10 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стровского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д.7,8,9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д.12-13-15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,у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л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Чурилина,д.4,д.6,д.6а, ул. Старомосковская,д.5/2,д.7,д.9/5,ул. Интернациональная,д.7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с.Никоновское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ул.Пионерская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пос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.Э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№№ 19,62;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пос.Электроизолятор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№№ 16,17,18,21;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д.Антоново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 №1,2, дом учителей №1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д.Антоново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№№ 1,2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12,13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8,9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20,21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17,18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ул.Коммунистическая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д.40/1,40/2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д.34,36,38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д.26,28,30,32;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ул.Коммунистическая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д.7а,13,13а,15,15а,16,17,18,18а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д.35,1,5,7,11,13,15,19,17,17а,21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д.18,20к1,20к2,20к3,22,24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ул.Левашова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д.29,29а,31,33,35,37,37а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ул.Солнцева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д.2,4,6,8,10;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ул.Чугунова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д.11,11/1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ул.Десантная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д.30,24,22,20,18,18а,32,32а;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п.Красный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Октябрь д.18а,19,20а,21,22а,27,26,25,24,23,34,30,31, 32, 35, 36,43,43а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ул.Молодежная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ул.Молодежная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ул.Десантная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ул.Десантная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ул.Гурьева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д.1,3,5,7,9,23а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ул.Красноармейская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ул.Красноармейская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ул.Рабочая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ул.Бронницкая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11, 13, 15, 17, 19, 21, 23, 25, 27, 29, 31,3 3; ул. Красная, д. 17, 18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</w:t>
            </w:r>
            <w:r w:rsidR="00C1686D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д.9 ,19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</w:t>
            </w:r>
            <w:r w:rsidR="00C1686D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д.,5,6,7,8, 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д.10, 11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д.12, 12а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д.15, 20, 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Родники, ул. Трудовая д.3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Родники, ул. Центральная д.3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87,91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245,249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Софьино, у домов № 14д, 14д/1, 14д/2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12,14;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Удельная, ул. Шахова 17; ул. Полевая 51,52;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ул.Солнечная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36,38,40;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Зеленый городок 1,4,5,10,14,16,17;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Первомайская 10,10А,12;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проезд Осипенко 5,6;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7,9; ул. Солнечная 14,16,18;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Чехова 32;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Грибоедова 7,7А,9,9Б;</w:t>
            </w:r>
          </w:p>
        </w:tc>
      </w:tr>
      <w:tr w:rsidR="009508AA" w:rsidRPr="009508AA" w:rsidTr="009508AA">
        <w:trPr>
          <w:trHeight w:val="107"/>
        </w:trPr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1,2,3,4 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39,40,41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ул. Санаторная, д.9,15,16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ул.Мира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д.3, д.5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9508AA" w:rsidRPr="009508AA" w:rsidRDefault="009508AA" w:rsidP="009508AA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пос.Электроизолятор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9508AA" w:rsidRPr="009508AA" w:rsidRDefault="009508AA" w:rsidP="009508AA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с.Строкино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д.1,3,5,7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д.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Островцы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ул. Подмосковная, д.29;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д. Нестерово, 3, 18;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Гурьева, д.26, 20, 22, 28, 23, 25, 27, 24;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Чугунова, д.22, 24, 26, 28, 30, 32; ул. Левашова, д.27;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п. Гжелка, ул. Центральная, д.2, 6;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д.п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Удельная, ул. Горячева, д.15, 21/23; ул. Солнечная, д.2, 6; ул. Шахова, д.1, 3;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д.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Тимонино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д.123-124;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пос. им. Тельмана, д.20, 21, 16;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р.п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Быково, ул. Аэропортовская, д.1, 3, 4, 5, 6, 7, 8, 9, 10, 11, 12;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Рыболово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 258, 259;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д. Верея, д.303, 303а;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п. Родники, ул. Большая Учительская, д.17;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Красноармейская, д.18, 20; ул. Гурьева, д.11, 13, 13/1, 12/2, 15/1, 15, 15/2, 17, 19;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Десантная, д.44, 42, 54, 52А, 50, 48, 46, 40;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г. Раменское, ул. Рабочая д.10, 2А, 2; ул. Коминтерна, д.11А, 11, 9, 7; ул.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д.33, 35;</w:t>
            </w:r>
          </w:p>
        </w:tc>
      </w:tr>
    </w:tbl>
    <w:p w:rsidR="009508AA" w:rsidRPr="009508AA" w:rsidRDefault="009508AA" w:rsidP="009508AA"/>
    <w:p w:rsidR="009508AA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08AA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B74AC1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yellow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126"/>
        <w:gridCol w:w="708"/>
        <w:gridCol w:w="1700"/>
        <w:gridCol w:w="993"/>
        <w:gridCol w:w="846"/>
        <w:gridCol w:w="709"/>
        <w:gridCol w:w="709"/>
        <w:gridCol w:w="851"/>
        <w:gridCol w:w="850"/>
        <w:gridCol w:w="992"/>
        <w:gridCol w:w="993"/>
        <w:gridCol w:w="709"/>
        <w:gridCol w:w="708"/>
        <w:gridCol w:w="1989"/>
      </w:tblGrid>
      <w:tr w:rsidR="00F849EC" w:rsidRPr="003B3DAB" w:rsidTr="00B74AC1">
        <w:trPr>
          <w:trHeight w:val="482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B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7367" w:type="dxa"/>
            <w:gridSpan w:val="9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DF4B75" w:rsidRPr="003B3DAB" w:rsidTr="00B74AC1">
        <w:trPr>
          <w:trHeight w:val="88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F4B75" w:rsidRPr="003B3DAB" w:rsidTr="00B74AC1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3B3DAB" w:rsidTr="00B74AC1">
        <w:trPr>
          <w:trHeight w:val="46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3B3DAB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F4B75" w:rsidRPr="003B3DAB" w:rsidRDefault="00FE4236" w:rsidP="00253C5A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E42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  <w:r w:rsidR="003C41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="003C414F" w:rsidRPr="003C41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DF4B75" w:rsidRPr="003B3DAB" w:rsidTr="00B74AC1">
        <w:trPr>
          <w:trHeight w:val="34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3B3DAB" w:rsidTr="00B74AC1">
        <w:trPr>
          <w:trHeight w:val="51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благоустроенных дворовых территорий,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A3AC7" w:rsidRPr="003B3DAB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A3AC7" w:rsidRPr="003B3DAB" w:rsidRDefault="00DA3AC7" w:rsidP="00D16D06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01. Обеспечение комфортной среды проживания на территории 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муниципаль-ного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ind w:left="-26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5 144 826,23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ind w:left="-26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2 145 795,24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1 510 345,38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A3AC7" w:rsidRPr="003B3DAB" w:rsidTr="00B74AC1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ind w:left="-26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4 580,35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ind w:left="-26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2 978,35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A3AC7" w:rsidRPr="003B3DAB" w:rsidTr="00B74AC1">
        <w:trPr>
          <w:trHeight w:val="52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ind w:left="-26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5 140 245,88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ind w:left="-26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2 142 816,89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1 509 544,38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3B3DAB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F4B75" w:rsidRPr="003B3DAB" w:rsidRDefault="00DF4B75" w:rsidP="004F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</w:t>
            </w:r>
            <w:r w:rsidR="004F5DF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ападное</w:t>
            </w:r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DF4B75" w:rsidRPr="003B3DAB" w:rsidTr="00B74AC1">
        <w:trPr>
          <w:trHeight w:val="2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3B3DAB" w:rsidTr="00B74AC1">
        <w:trPr>
          <w:trHeight w:val="18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3B3DAB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проез</w:t>
            </w:r>
            <w:r w:rsidR="00B74AC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в рамках проведения 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ямочного ремонта,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88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01.02. Создание и ремонт пешеходных коммуникаций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540,00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F849EC" w:rsidRPr="003B3DAB" w:rsidTr="00B74AC1">
        <w:trPr>
          <w:trHeight w:val="21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349,38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349,38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23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190,62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190,62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созданных и отремонтированных пешеходных коммуникаций,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Создание 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административ</w:t>
            </w:r>
            <w:r w:rsidR="00D16D0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комиссий,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уполномо</w:t>
            </w:r>
            <w:r w:rsidR="00D16D0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ченных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2 403,00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2 403,00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49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созданных административных комиссий,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1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3DAB" w:rsidRPr="003B3DAB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2 381 870,64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963 440,64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253C5A" w:rsidP="00253C5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</w:t>
            </w:r>
            <w:r w:rsidR="00D16D06" w:rsidRPr="00D16D0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МБУ "Содержание и благоустройство", МКУ ТУ Раменского городского округа</w:t>
            </w:r>
          </w:p>
        </w:tc>
      </w:tr>
      <w:tr w:rsidR="003B3DAB" w:rsidRPr="003B3DAB" w:rsidTr="00B74AC1">
        <w:trPr>
          <w:trHeight w:val="99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2 381 870,64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963 440,64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12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D9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ных средств, </w:t>
            </w:r>
            <w:proofErr w:type="spellStart"/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4FF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75321" w:rsidRPr="003B3DAB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1 389 483,02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656 411,79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3B3DAB" w:rsidRDefault="00253C5A" w:rsidP="00253C5A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253C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</w:t>
            </w:r>
            <w:r w:rsidR="00975321" w:rsidRPr="00D16D0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МБУ "Содержание и благоустройство", МКУ ТУ Раменского городского округа</w:t>
            </w:r>
          </w:p>
        </w:tc>
      </w:tr>
      <w:tr w:rsidR="003B3DAB" w:rsidRPr="003B3DAB" w:rsidTr="00B74AC1">
        <w:trPr>
          <w:trHeight w:val="49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1 389 483,02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656 411,79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5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D9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общественных пространств, </w:t>
            </w:r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содержа-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щихся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счет бюджетных средств (за исключением</w:t>
            </w:r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</w:t>
            </w:r>
            <w:proofErr w:type="spellStart"/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39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3DAB" w:rsidRPr="003B3DAB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237 499,60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92 901,20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3B3DAB" w:rsidRPr="003B3DAB" w:rsidTr="00B74AC1">
        <w:trPr>
          <w:trHeight w:val="2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237 499,60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92 901,20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4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22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3DAB" w:rsidRPr="003B3DAB" w:rsidTr="00B74AC1">
        <w:trPr>
          <w:trHeight w:val="24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171 261,88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66 810,14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3B3DAB" w:rsidRPr="003B3DAB" w:rsidTr="00B74AC1">
        <w:trPr>
          <w:trHeight w:val="5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171 261,88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66 810,14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3B3DAB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внутрикварталь</w:t>
            </w:r>
            <w:r w:rsidR="00FD4431"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A3AC7" w:rsidRPr="003B3DAB" w:rsidTr="00B74AC1">
        <w:trPr>
          <w:trHeight w:val="86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63 581,45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63 581,45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532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A3AC7" w:rsidRPr="003B3DAB" w:rsidTr="00B74AC1">
        <w:trPr>
          <w:trHeight w:val="5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63 581,45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63 581,45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12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1</w:t>
            </w:r>
            <w:r w:rsidR="00F849EC"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1</w:t>
            </w:r>
            <w:r w:rsidR="00F849EC"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895 361,33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298 483,71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F849EC" w:rsidRPr="003B3DAB" w:rsidTr="00B74AC1">
        <w:trPr>
          <w:trHeight w:val="49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895 361,33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298 483,71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624A3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D9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ТУ Раменского городского округа, МБУ </w:t>
            </w:r>
            <w:r w:rsidR="003B3DAB"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«Содержание и благоустройство»</w:t>
            </w:r>
          </w:p>
        </w:tc>
      </w:tr>
      <w:tr w:rsidR="00F849EC" w:rsidRPr="003B3DAB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27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3B3DAB" w:rsidTr="00B74AC1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3B3DAB" w:rsidTr="00B74AC1">
        <w:trPr>
          <w:trHeight w:val="2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3B3DAB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788F" w:rsidRPr="003B3DAB" w:rsidTr="00783913">
        <w:trPr>
          <w:trHeight w:val="22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611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01.23. Установка шкафов управления наружным освещени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</w:t>
            </w: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D9788F" w:rsidRPr="003B3DAB" w:rsidTr="00783913">
        <w:trPr>
          <w:trHeight w:val="225"/>
        </w:trPr>
        <w:tc>
          <w:tcPr>
            <w:tcW w:w="3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3B3DAB" w:rsidRDefault="00D9788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3B3DAB" w:rsidTr="00B74AC1">
        <w:trPr>
          <w:trHeight w:val="122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4284F" w:rsidRPr="003B3DAB" w:rsidRDefault="00D4284F" w:rsidP="00D9788F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D4284F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4284F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4284F" w:rsidRPr="003B3DAB" w:rsidRDefault="00D4284F" w:rsidP="003B3DAB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C4104" w:rsidRPr="003B3DAB" w:rsidTr="00B74AC1">
        <w:trPr>
          <w:trHeight w:val="97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D9788F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Создание благоприятных условий для проживания граждан в 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многоквартир-ных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C4104" w:rsidRPr="003B3DAB" w:rsidTr="00B74AC1">
        <w:trPr>
          <w:trHeight w:val="330"/>
        </w:trPr>
        <w:tc>
          <w:tcPr>
            <w:tcW w:w="361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3B3DAB" w:rsidTr="00B74AC1">
        <w:trPr>
          <w:trHeight w:val="16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3B3DAB" w:rsidTr="00B74AC1">
        <w:trPr>
          <w:trHeight w:val="1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3B3DA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4C4104" w:rsidRPr="003B3DAB" w:rsidTr="00B74AC1">
        <w:trPr>
          <w:trHeight w:val="339"/>
        </w:trPr>
        <w:tc>
          <w:tcPr>
            <w:tcW w:w="361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3B3DAB" w:rsidTr="00B74AC1">
        <w:trPr>
          <w:trHeight w:val="9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4284F" w:rsidRPr="003B3DAB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3B3DAB" w:rsidTr="00B74AC1">
        <w:trPr>
          <w:trHeight w:val="276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4C4104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4C4104" w:rsidRPr="003B3DAB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3B3DAB" w:rsidTr="00DA3AC7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03</w:t>
            </w:r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Приведение в 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B0404" w:rsidRPr="003B3DAB" w:rsidTr="00B74AC1">
        <w:trPr>
          <w:trHeight w:val="25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3B3DAB" w:rsidTr="00B74AC1">
        <w:trPr>
          <w:trHeight w:val="48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3B3DAB" w:rsidTr="00B74AC1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3B3DAB" w:rsidTr="00DA3AC7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BB0404" w:rsidRPr="003B3DAB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3B3DAB" w:rsidTr="00B74AC1">
        <w:trPr>
          <w:trHeight w:val="48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BB0404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0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3B3DAB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3B3DAB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DA3AC7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</w:t>
            </w:r>
            <w:r w:rsidR="00D97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4284F" w:rsidRPr="003B3DAB" w:rsidTr="00DA3AC7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3B3DAB" w:rsidTr="00B74AC1">
        <w:trPr>
          <w:trHeight w:val="7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4284F" w:rsidRPr="003B3DAB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A3AC7" w:rsidRPr="003B3DAB" w:rsidTr="00B74AC1">
        <w:trPr>
          <w:trHeight w:val="70"/>
        </w:trPr>
        <w:tc>
          <w:tcPr>
            <w:tcW w:w="3195" w:type="dxa"/>
            <w:gridSpan w:val="3"/>
            <w:vMerge w:val="restart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7 252 110,40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2 533 730,34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1 957 246,08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A3AC7" w:rsidRPr="003B3DAB" w:rsidTr="00B74AC1">
        <w:trPr>
          <w:trHeight w:val="240"/>
        </w:trPr>
        <w:tc>
          <w:tcPr>
            <w:tcW w:w="3195" w:type="dxa"/>
            <w:gridSpan w:val="3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41 700,03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26 500,68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A3AC7" w:rsidRPr="003B3DAB" w:rsidTr="00B74AC1">
        <w:trPr>
          <w:trHeight w:val="70"/>
        </w:trPr>
        <w:tc>
          <w:tcPr>
            <w:tcW w:w="3195" w:type="dxa"/>
            <w:gridSpan w:val="3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5 162 962,27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2 158 114,63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1 513 307,36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A3AC7" w:rsidRPr="003B3DAB" w:rsidTr="00DA3AC7">
        <w:trPr>
          <w:trHeight w:val="70"/>
        </w:trPr>
        <w:tc>
          <w:tcPr>
            <w:tcW w:w="3195" w:type="dxa"/>
            <w:gridSpan w:val="3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B3D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2 047 448,10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A3AC7" w:rsidRPr="00DA3AC7" w:rsidRDefault="00DA3AC7" w:rsidP="00DA3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A3A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349 115,03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3AC7" w:rsidRPr="004C4104" w:rsidRDefault="00DA3AC7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41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B3DA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A3AC7" w:rsidRPr="003B3DAB" w:rsidRDefault="00DA3AC7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DA3AC7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DA3AC7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DA3AC7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A0144B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A0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9F1055" w:rsidRPr="00A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A0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</w:t>
      </w:r>
      <w:r w:rsidR="009F1055" w:rsidRPr="009F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9F1055" w:rsidRPr="00A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Раменского городского округа Московской области</w:t>
      </w:r>
    </w:p>
    <w:p w:rsidR="009F1055" w:rsidRPr="00A0144B" w:rsidRDefault="009F1055" w:rsidP="009F1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9F1055" w:rsidRPr="00A0144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D4284F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D4284F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D4284F" w:rsidTr="000C1115">
        <w:trPr>
          <w:jc w:val="center"/>
        </w:trPr>
        <w:tc>
          <w:tcPr>
            <w:tcW w:w="466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D4284F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D4284F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D4284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</w:t>
            </w:r>
            <w:r w:rsidR="003A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роенных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D4284F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благоустроенных дворовых территорий</w:t>
            </w:r>
          </w:p>
        </w:tc>
      </w:tr>
      <w:tr w:rsidR="00D4284F" w:rsidRPr="00D4284F" w:rsidTr="000C1115">
        <w:trPr>
          <w:jc w:val="center"/>
        </w:trPr>
        <w:tc>
          <w:tcPr>
            <w:tcW w:w="466" w:type="dxa"/>
            <w:vAlign w:val="center"/>
          </w:tcPr>
          <w:p w:rsidR="00D4284F" w:rsidRPr="00022DCE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022DCE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022DCE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</w:t>
            </w:r>
            <w:r w:rsidR="003A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D4284F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D4284F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созданных и отремонтирован</w:t>
            </w:r>
            <w:r w:rsidR="003A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пешеходных коммуникаций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созданных административных комиссий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созданных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джетных средств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 бюджетных средств (за исключе</w:t>
            </w: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нием 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парков культуры и отдыха)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парков культуры и отдыха, содержащихся </w:t>
            </w:r>
            <w:r w:rsidR="003A6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бюджетных средств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Площадь внутриквартальных проездов, содержащихся 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 счет бюджетных средств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на детских игровых площадок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3A6C9B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22DC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</w:t>
            </w:r>
            <w:r w:rsidR="000C1115" w:rsidRPr="00D4284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льников наружного освещения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22DC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</w:t>
            </w:r>
            <w:r w:rsidR="000C1115"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авления наружным освещением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многоквартирных домов, в которых 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проведен капитальный ремонт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3A6C9B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</w:t>
            </w:r>
            <w:r w:rsidR="000C1115"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рованных подъе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здов в многоквартирных домах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9F105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F1055" w:rsidRPr="009F105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9F1055" w:rsidRPr="009F1055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630311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630311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FC76C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1043E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необходимых</w:t>
            </w:r>
            <w:r w:rsidR="003A6C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финансовых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1043E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B0897" w:rsidRPr="001043EB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 F2.01.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16 822,00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16 822,00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11 472,50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11 472,50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>Мероприятие 01.01.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 xml:space="preserve">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131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 01.02.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>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349,38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349,38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65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190,62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190,62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01.03.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2 403,00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Мероприятие 01.15.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2 381 870,64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963 440,64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01.16. 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1 389 483,02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656 411,79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377 365,50 </w:t>
            </w:r>
            <w:r w:rsidR="00CB0897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B0897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355 705,73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01.18.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237 499,60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92 901,20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72 299,20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72 299,20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FC76CC" w:rsidRPr="001043E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01.19. 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171 261,88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66 810,14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52 225,87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52 225,87 </w:t>
            </w:r>
            <w:r w:rsidR="00FC76CC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C76CC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552281" w:rsidRDefault="00552281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22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01.20.</w:t>
            </w:r>
          </w:p>
          <w:p w:rsidR="00552281" w:rsidRPr="001043EB" w:rsidRDefault="00552281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22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281" w:rsidRPr="001043EB" w:rsidRDefault="00552281" w:rsidP="00216C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5522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63 581,45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Pr="005522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63 581,45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Мероприятие 01.21. 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895 361,33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298 483,71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298 438,81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298 438,81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02.01.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169,57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169,57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4C4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1 921 960,10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307 691,03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Pr="004C4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393 600,70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Pr="004C4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1 220 668,37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03.01. 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F209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20 297,68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6 700,33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6 897,02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6 700,33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11 074,32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3 655,67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3 762,98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3 655,67тыс.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440E70" w:rsidTr="00FC76CC">
        <w:trPr>
          <w:trHeight w:val="70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125 488,00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41 424,00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42 640,00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41 424,00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</w:tbl>
    <w:p w:rsidR="009F1055" w:rsidRPr="00552281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  <w:sectPr w:rsidR="009F1055" w:rsidRPr="00552281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CB0897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CB0897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280EC0" w:rsidTr="003A6C9B">
        <w:trPr>
          <w:trHeight w:val="300"/>
        </w:trPr>
        <w:tc>
          <w:tcPr>
            <w:tcW w:w="531" w:type="dxa"/>
            <w:vMerge w:val="restart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74AC1" w:rsidRPr="00280EC0" w:rsidTr="001F1970">
        <w:trPr>
          <w:trHeight w:val="277"/>
        </w:trPr>
        <w:tc>
          <w:tcPr>
            <w:tcW w:w="15167" w:type="dxa"/>
            <w:gridSpan w:val="10"/>
            <w:vAlign w:val="center"/>
          </w:tcPr>
          <w:p w:rsidR="00B74AC1" w:rsidRPr="00280EC0" w:rsidRDefault="00B74AC1" w:rsidP="0097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F2 Формирование комфортной городской среды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28 294,50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28 294,50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16 822,00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16 822,00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11 472,50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11 472,50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2 294,48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2 294,48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iCs/>
                <w:sz w:val="20"/>
                <w:szCs w:val="20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1 387,16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1 387,16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756,84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756,84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 xml:space="preserve">МКУ "ТУ </w:t>
            </w:r>
            <w:proofErr w:type="spellStart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4 349,13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4 349,13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2 372,87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2 372,87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 xml:space="preserve">МКУ "ТУ </w:t>
            </w:r>
            <w:proofErr w:type="gramStart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11 085,71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11 085,71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6 048,31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6 048,31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300"/>
        </w:trPr>
        <w:tc>
          <w:tcPr>
            <w:tcW w:w="15167" w:type="dxa"/>
            <w:gridSpan w:val="10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</w:t>
            </w:r>
            <w:r w:rsidR="0097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</w:tr>
      <w:tr w:rsidR="00FC2BE1" w:rsidRPr="00280EC0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2 381 870,64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963 440,64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2 381 870,64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963 440,64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41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14 100,00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14 100,00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64 515,18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32 515,18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14 522,96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4 522,96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40 493,03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20 493,03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35 432,60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15 432,60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1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56 183,48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23 753,48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215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Кратово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26 709,20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12 709,20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31 911,00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15 911,00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1 602 208,00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572 208,00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36 960,91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14 960,91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65 131,22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46 131,22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36 877,88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16 877,88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Рыболовское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17 950,00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34 328,42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18 328,42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68 279,07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24 279,07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82 488,96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48 488,96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16 765,18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8 765,18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53 654,85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29 654,85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4B624C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</w:t>
            </w:r>
            <w:r w:rsidR="00FC2BE1"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</w:t>
            </w:r>
            <w:proofErr w:type="gramEnd"/>
            <w:r w:rsidR="00FC2BE1"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83 358,70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36 358,70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1 389 483,02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656 411,79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1 389 483,02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656 411,79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229 965,00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229 965,00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44 900,00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6 867,64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56 613,95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51 773,62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20 756,11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15 838,64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16 281,17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6 978,17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Кратово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57 854,15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21 581,45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96 015,39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430 634,88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37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67 063,40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22 067,88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23 997,76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2 274,87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2 274,87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31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Рыболовское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47 508,35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08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41 227,44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17 588,06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11 819,69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21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21 395,84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21 395,84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62 625,05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13 261,05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02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72 029,50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24 498,76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25 265,37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4B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4B6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84 452,77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40 952,77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171 261,88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66 810,14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171 261,88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66 810,14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98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26 836,73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6 500,00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04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9 824,35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22 855,77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8 101,77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7 377,00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273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1 780,41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74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19 934,66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389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18 287,58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4B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4B6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55 842,38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22 839,82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3BC0" w:rsidRPr="00280EC0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063BC0" w:rsidRPr="00280EC0" w:rsidRDefault="00063BC0" w:rsidP="00F6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3BC0" w:rsidRPr="00FC2BE1" w:rsidRDefault="00063BC0" w:rsidP="00216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171 261,88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63BC0" w:rsidRPr="00FC2BE1" w:rsidRDefault="00063BC0" w:rsidP="00216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66 810,14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BC0" w:rsidRPr="00F64694" w:rsidRDefault="00063BC0" w:rsidP="003B3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BC0" w:rsidRPr="00F64694" w:rsidRDefault="00063BC0" w:rsidP="003B3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3BC0" w:rsidRPr="00280EC0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3BC0" w:rsidRPr="00FC2BE1" w:rsidRDefault="00063BC0" w:rsidP="00216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171 261,88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63BC0" w:rsidRPr="00FC2BE1" w:rsidRDefault="00063BC0" w:rsidP="00216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66 810,14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BC0" w:rsidRPr="00F64694" w:rsidRDefault="00063BC0" w:rsidP="003B3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BC0" w:rsidRPr="00F64694" w:rsidRDefault="00063BC0" w:rsidP="003B3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3BC0" w:rsidRPr="00280EC0" w:rsidRDefault="00063BC0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694" w:rsidRPr="00280EC0" w:rsidTr="003A6C9B">
        <w:trPr>
          <w:trHeight w:val="70"/>
        </w:trPr>
        <w:tc>
          <w:tcPr>
            <w:tcW w:w="531" w:type="dxa"/>
            <w:vAlign w:val="center"/>
          </w:tcPr>
          <w:p w:rsidR="00F64694" w:rsidRPr="00280EC0" w:rsidRDefault="00F64694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64694" w:rsidRPr="00280EC0" w:rsidRDefault="00F64694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11 791,60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11 791,60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F64694" w:rsidRPr="00280EC0" w:rsidTr="003A6C9B">
        <w:trPr>
          <w:trHeight w:val="70"/>
        </w:trPr>
        <w:tc>
          <w:tcPr>
            <w:tcW w:w="531" w:type="dxa"/>
            <w:vAlign w:val="center"/>
          </w:tcPr>
          <w:p w:rsidR="00F64694" w:rsidRPr="00280EC0" w:rsidRDefault="00F64694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64694" w:rsidRPr="00280EC0" w:rsidRDefault="00F64694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8 886,20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8 886,20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F64694" w:rsidRPr="00280EC0" w:rsidTr="003A6C9B">
        <w:trPr>
          <w:trHeight w:val="70"/>
        </w:trPr>
        <w:tc>
          <w:tcPr>
            <w:tcW w:w="531" w:type="dxa"/>
            <w:vAlign w:val="center"/>
          </w:tcPr>
          <w:p w:rsidR="00F64694" w:rsidRPr="00280EC0" w:rsidRDefault="00F64694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64694" w:rsidRPr="00280EC0" w:rsidRDefault="00F64694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МКУ "ТУ </w:t>
            </w:r>
            <w:proofErr w:type="spellStart"/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Островецкое</w:t>
            </w:r>
            <w:proofErr w:type="spellEnd"/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11 791,60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11 791,60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F64694" w:rsidRPr="00280EC0" w:rsidTr="003A6C9B">
        <w:trPr>
          <w:trHeight w:val="70"/>
        </w:trPr>
        <w:tc>
          <w:tcPr>
            <w:tcW w:w="531" w:type="dxa"/>
            <w:vAlign w:val="center"/>
          </w:tcPr>
          <w:p w:rsidR="00F64694" w:rsidRPr="00280EC0" w:rsidRDefault="00F64694" w:rsidP="002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64694" w:rsidRPr="00280EC0" w:rsidRDefault="00F64694" w:rsidP="002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МКУ "ТУ </w:t>
            </w:r>
            <w:proofErr w:type="gramStart"/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Удельная</w:t>
            </w:r>
            <w:proofErr w:type="gramEnd"/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31 112,05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31 112,05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4694" w:rsidRPr="00F64694" w:rsidRDefault="00F64694" w:rsidP="00F64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46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52281" w:rsidRPr="00280EC0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895 361,33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298 483,71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895 361,33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298 483,71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25 337,70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33 988,80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48 423,96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26 574,36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Кратово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145 960,63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48 016,81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52 446,57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807422">
        <w:trPr>
          <w:trHeight w:val="602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238 722,00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27 390,00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bottom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131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16 469,10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Рыболовское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15 058,00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170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35 134,95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4B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62 378,37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0E7A8E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sectPr w:rsidR="000E7A8E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CB0897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CB0897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472"/>
        <w:gridCol w:w="1215"/>
        <w:gridCol w:w="1762"/>
        <w:gridCol w:w="761"/>
        <w:gridCol w:w="935"/>
        <w:gridCol w:w="682"/>
        <w:gridCol w:w="531"/>
        <w:gridCol w:w="531"/>
        <w:gridCol w:w="704"/>
        <w:gridCol w:w="894"/>
        <w:gridCol w:w="884"/>
        <w:gridCol w:w="850"/>
        <w:gridCol w:w="851"/>
        <w:gridCol w:w="1591"/>
      </w:tblGrid>
      <w:tr w:rsidR="001043EB" w:rsidRPr="001043EB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1043EB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1043EB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1043EB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1043EB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1043EB" w:rsidTr="00AA1F1B">
        <w:trPr>
          <w:trHeight w:val="112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31" w:type="dxa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31" w:type="dxa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1043E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1043EB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Pr="00CB0897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CB0897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44" w:rsidRDefault="00621A44">
      <w:pPr>
        <w:spacing w:after="0" w:line="240" w:lineRule="auto"/>
      </w:pPr>
      <w:r>
        <w:separator/>
      </w:r>
    </w:p>
  </w:endnote>
  <w:endnote w:type="continuationSeparator" w:id="0">
    <w:p w:rsidR="00621A44" w:rsidRDefault="0062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4" w:rsidRDefault="004F5DF4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5DF4" w:rsidRDefault="004F5DF4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4" w:rsidRDefault="004F5DF4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4" w:rsidRDefault="004F5DF4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5DF4" w:rsidRDefault="004F5DF4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4" w:rsidRDefault="004F5DF4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4" w:rsidRDefault="004F5DF4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44" w:rsidRDefault="00621A44">
      <w:pPr>
        <w:spacing w:after="0" w:line="240" w:lineRule="auto"/>
      </w:pPr>
      <w:r>
        <w:separator/>
      </w:r>
    </w:p>
  </w:footnote>
  <w:footnote w:type="continuationSeparator" w:id="0">
    <w:p w:rsidR="00621A44" w:rsidRDefault="0062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FAC"/>
    <w:rsid w:val="000111D8"/>
    <w:rsid w:val="000134E9"/>
    <w:rsid w:val="000143B5"/>
    <w:rsid w:val="00014821"/>
    <w:rsid w:val="00014BFF"/>
    <w:rsid w:val="00015210"/>
    <w:rsid w:val="00022A4B"/>
    <w:rsid w:val="00022DCE"/>
    <w:rsid w:val="000253D7"/>
    <w:rsid w:val="00030675"/>
    <w:rsid w:val="00030BB9"/>
    <w:rsid w:val="00031EB3"/>
    <w:rsid w:val="00031F37"/>
    <w:rsid w:val="000345FE"/>
    <w:rsid w:val="00036095"/>
    <w:rsid w:val="0003725E"/>
    <w:rsid w:val="00042279"/>
    <w:rsid w:val="0004235A"/>
    <w:rsid w:val="00042EAD"/>
    <w:rsid w:val="00044C53"/>
    <w:rsid w:val="00045634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E11A8"/>
    <w:rsid w:val="000E2FE3"/>
    <w:rsid w:val="000E615A"/>
    <w:rsid w:val="000E6FED"/>
    <w:rsid w:val="000E7A8E"/>
    <w:rsid w:val="000E7B43"/>
    <w:rsid w:val="000F09B0"/>
    <w:rsid w:val="000F1C34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BC"/>
    <w:rsid w:val="001D0B21"/>
    <w:rsid w:val="001D1836"/>
    <w:rsid w:val="001D5CB9"/>
    <w:rsid w:val="001D65E8"/>
    <w:rsid w:val="001D71F8"/>
    <w:rsid w:val="001D7CC7"/>
    <w:rsid w:val="001E7C8E"/>
    <w:rsid w:val="001F03FE"/>
    <w:rsid w:val="001F1604"/>
    <w:rsid w:val="001F1970"/>
    <w:rsid w:val="001F23C3"/>
    <w:rsid w:val="001F33AF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CD3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60559"/>
    <w:rsid w:val="00260FDF"/>
    <w:rsid w:val="00262196"/>
    <w:rsid w:val="00265C0E"/>
    <w:rsid w:val="00265D48"/>
    <w:rsid w:val="00266607"/>
    <w:rsid w:val="00274A92"/>
    <w:rsid w:val="00274AFA"/>
    <w:rsid w:val="00275981"/>
    <w:rsid w:val="002761CD"/>
    <w:rsid w:val="00276321"/>
    <w:rsid w:val="00276E76"/>
    <w:rsid w:val="00280EC0"/>
    <w:rsid w:val="00281295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A2A4B"/>
    <w:rsid w:val="002A2B1E"/>
    <w:rsid w:val="002A577B"/>
    <w:rsid w:val="002A6FD5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125E"/>
    <w:rsid w:val="00323AC6"/>
    <w:rsid w:val="003272A3"/>
    <w:rsid w:val="00330954"/>
    <w:rsid w:val="00331634"/>
    <w:rsid w:val="00331F38"/>
    <w:rsid w:val="00332605"/>
    <w:rsid w:val="003343E5"/>
    <w:rsid w:val="0033501F"/>
    <w:rsid w:val="003352A2"/>
    <w:rsid w:val="00336845"/>
    <w:rsid w:val="00337892"/>
    <w:rsid w:val="00342609"/>
    <w:rsid w:val="003432B4"/>
    <w:rsid w:val="003472FA"/>
    <w:rsid w:val="00351910"/>
    <w:rsid w:val="00351D65"/>
    <w:rsid w:val="00352649"/>
    <w:rsid w:val="00352B5C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C9B"/>
    <w:rsid w:val="003B3DAB"/>
    <w:rsid w:val="003B57B8"/>
    <w:rsid w:val="003B7662"/>
    <w:rsid w:val="003B7AD5"/>
    <w:rsid w:val="003C1CD4"/>
    <w:rsid w:val="003C20A2"/>
    <w:rsid w:val="003C2AB1"/>
    <w:rsid w:val="003C414F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4D70"/>
    <w:rsid w:val="003F5CA2"/>
    <w:rsid w:val="003F6679"/>
    <w:rsid w:val="0040039C"/>
    <w:rsid w:val="004016F1"/>
    <w:rsid w:val="0040196D"/>
    <w:rsid w:val="0040223E"/>
    <w:rsid w:val="004025B2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7EB1"/>
    <w:rsid w:val="0046091F"/>
    <w:rsid w:val="00460A16"/>
    <w:rsid w:val="00461520"/>
    <w:rsid w:val="00462F3C"/>
    <w:rsid w:val="00463951"/>
    <w:rsid w:val="004645B2"/>
    <w:rsid w:val="004648C6"/>
    <w:rsid w:val="0047032C"/>
    <w:rsid w:val="00470B1A"/>
    <w:rsid w:val="004729FA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E55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7D8F"/>
    <w:rsid w:val="00540867"/>
    <w:rsid w:val="00541825"/>
    <w:rsid w:val="005420B3"/>
    <w:rsid w:val="0054287D"/>
    <w:rsid w:val="00543793"/>
    <w:rsid w:val="005440C7"/>
    <w:rsid w:val="0054481A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5A7B"/>
    <w:rsid w:val="00587149"/>
    <w:rsid w:val="00590DE2"/>
    <w:rsid w:val="00591557"/>
    <w:rsid w:val="005919C4"/>
    <w:rsid w:val="0059642F"/>
    <w:rsid w:val="005971B6"/>
    <w:rsid w:val="0059775F"/>
    <w:rsid w:val="005A0532"/>
    <w:rsid w:val="005A3081"/>
    <w:rsid w:val="005A31BC"/>
    <w:rsid w:val="005A594B"/>
    <w:rsid w:val="005B0CD2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B73"/>
    <w:rsid w:val="005E01B4"/>
    <w:rsid w:val="005E166B"/>
    <w:rsid w:val="005E1AB8"/>
    <w:rsid w:val="005E2573"/>
    <w:rsid w:val="005E2B01"/>
    <w:rsid w:val="005E359E"/>
    <w:rsid w:val="005E37BF"/>
    <w:rsid w:val="005E5108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600120"/>
    <w:rsid w:val="00600386"/>
    <w:rsid w:val="00600810"/>
    <w:rsid w:val="00600DA8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A44"/>
    <w:rsid w:val="00621B8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13E9"/>
    <w:rsid w:val="006E30C6"/>
    <w:rsid w:val="006E3F65"/>
    <w:rsid w:val="006F317D"/>
    <w:rsid w:val="006F3D86"/>
    <w:rsid w:val="0070180B"/>
    <w:rsid w:val="00701A70"/>
    <w:rsid w:val="00702EAE"/>
    <w:rsid w:val="00703B16"/>
    <w:rsid w:val="00704360"/>
    <w:rsid w:val="0070709F"/>
    <w:rsid w:val="007070B4"/>
    <w:rsid w:val="007075E1"/>
    <w:rsid w:val="00710730"/>
    <w:rsid w:val="00710EBD"/>
    <w:rsid w:val="007120BB"/>
    <w:rsid w:val="00716020"/>
    <w:rsid w:val="00717A07"/>
    <w:rsid w:val="00720865"/>
    <w:rsid w:val="00720CEC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3733"/>
    <w:rsid w:val="00764A19"/>
    <w:rsid w:val="00765527"/>
    <w:rsid w:val="00771E04"/>
    <w:rsid w:val="0077352B"/>
    <w:rsid w:val="007737EC"/>
    <w:rsid w:val="00775162"/>
    <w:rsid w:val="00775C95"/>
    <w:rsid w:val="00775D8A"/>
    <w:rsid w:val="00775FC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5270"/>
    <w:rsid w:val="007D5F44"/>
    <w:rsid w:val="007E064D"/>
    <w:rsid w:val="007E27EC"/>
    <w:rsid w:val="007E3891"/>
    <w:rsid w:val="007E3D67"/>
    <w:rsid w:val="007E7EEE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76BF"/>
    <w:rsid w:val="00880059"/>
    <w:rsid w:val="0088076A"/>
    <w:rsid w:val="00880DF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6C4A"/>
    <w:rsid w:val="008C6C63"/>
    <w:rsid w:val="008D1D1A"/>
    <w:rsid w:val="008D2798"/>
    <w:rsid w:val="008D2BC1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9027A0"/>
    <w:rsid w:val="00902E9A"/>
    <w:rsid w:val="0090322B"/>
    <w:rsid w:val="00903681"/>
    <w:rsid w:val="00903B01"/>
    <w:rsid w:val="0091149C"/>
    <w:rsid w:val="00911DC6"/>
    <w:rsid w:val="00912AB1"/>
    <w:rsid w:val="00914F11"/>
    <w:rsid w:val="009165F3"/>
    <w:rsid w:val="00920975"/>
    <w:rsid w:val="00921121"/>
    <w:rsid w:val="00921B0D"/>
    <w:rsid w:val="009237AF"/>
    <w:rsid w:val="0092424E"/>
    <w:rsid w:val="009242A8"/>
    <w:rsid w:val="00930451"/>
    <w:rsid w:val="009310E7"/>
    <w:rsid w:val="0093111A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4CFC"/>
    <w:rsid w:val="00964F57"/>
    <w:rsid w:val="0096551F"/>
    <w:rsid w:val="0097069F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7C67"/>
    <w:rsid w:val="009A0C1B"/>
    <w:rsid w:val="009A0F58"/>
    <w:rsid w:val="009A1BBF"/>
    <w:rsid w:val="009A1F98"/>
    <w:rsid w:val="009A2BA6"/>
    <w:rsid w:val="009A341C"/>
    <w:rsid w:val="009A65CE"/>
    <w:rsid w:val="009B1338"/>
    <w:rsid w:val="009B1D62"/>
    <w:rsid w:val="009B264D"/>
    <w:rsid w:val="009B423B"/>
    <w:rsid w:val="009B6BA7"/>
    <w:rsid w:val="009C0EA8"/>
    <w:rsid w:val="009C1FC1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20D7"/>
    <w:rsid w:val="009D251F"/>
    <w:rsid w:val="009D2773"/>
    <w:rsid w:val="009D2A9B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A007F8"/>
    <w:rsid w:val="00A010DB"/>
    <w:rsid w:val="00A0144B"/>
    <w:rsid w:val="00A028BB"/>
    <w:rsid w:val="00A054C7"/>
    <w:rsid w:val="00A05B84"/>
    <w:rsid w:val="00A065EA"/>
    <w:rsid w:val="00A070D2"/>
    <w:rsid w:val="00A115D9"/>
    <w:rsid w:val="00A145B2"/>
    <w:rsid w:val="00A14D1F"/>
    <w:rsid w:val="00A14D33"/>
    <w:rsid w:val="00A16ED5"/>
    <w:rsid w:val="00A17A59"/>
    <w:rsid w:val="00A20A60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C5956"/>
    <w:rsid w:val="00AD0457"/>
    <w:rsid w:val="00AD319B"/>
    <w:rsid w:val="00AD5C75"/>
    <w:rsid w:val="00AE1EF5"/>
    <w:rsid w:val="00AE37B4"/>
    <w:rsid w:val="00AE3DD3"/>
    <w:rsid w:val="00AE45AA"/>
    <w:rsid w:val="00AF152A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A4D"/>
    <w:rsid w:val="00B02D84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07E03"/>
    <w:rsid w:val="00B103D8"/>
    <w:rsid w:val="00B10E38"/>
    <w:rsid w:val="00B10EBF"/>
    <w:rsid w:val="00B11FDE"/>
    <w:rsid w:val="00B143E2"/>
    <w:rsid w:val="00B15B82"/>
    <w:rsid w:val="00B164B4"/>
    <w:rsid w:val="00B16FE0"/>
    <w:rsid w:val="00B17A62"/>
    <w:rsid w:val="00B17D10"/>
    <w:rsid w:val="00B21199"/>
    <w:rsid w:val="00B25A93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A69"/>
    <w:rsid w:val="00B73371"/>
    <w:rsid w:val="00B74AC1"/>
    <w:rsid w:val="00B75A55"/>
    <w:rsid w:val="00B75F3D"/>
    <w:rsid w:val="00B81534"/>
    <w:rsid w:val="00B876C3"/>
    <w:rsid w:val="00B91392"/>
    <w:rsid w:val="00B92057"/>
    <w:rsid w:val="00B93F0B"/>
    <w:rsid w:val="00B94A0C"/>
    <w:rsid w:val="00B97AC3"/>
    <w:rsid w:val="00BA0787"/>
    <w:rsid w:val="00BA0924"/>
    <w:rsid w:val="00BA2A01"/>
    <w:rsid w:val="00BA390A"/>
    <w:rsid w:val="00BA3952"/>
    <w:rsid w:val="00BA4928"/>
    <w:rsid w:val="00BA713D"/>
    <w:rsid w:val="00BB0404"/>
    <w:rsid w:val="00BB1023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5574"/>
    <w:rsid w:val="00BD6268"/>
    <w:rsid w:val="00BD6BF1"/>
    <w:rsid w:val="00BD7DD8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811"/>
    <w:rsid w:val="00C1686D"/>
    <w:rsid w:val="00C21F19"/>
    <w:rsid w:val="00C223E5"/>
    <w:rsid w:val="00C22E0C"/>
    <w:rsid w:val="00C230BE"/>
    <w:rsid w:val="00C23CE2"/>
    <w:rsid w:val="00C26405"/>
    <w:rsid w:val="00C3017C"/>
    <w:rsid w:val="00C30EBF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51D5"/>
    <w:rsid w:val="00CC219E"/>
    <w:rsid w:val="00CC3666"/>
    <w:rsid w:val="00CC5D1C"/>
    <w:rsid w:val="00CC62C3"/>
    <w:rsid w:val="00CC6E6F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654D"/>
    <w:rsid w:val="00D079F4"/>
    <w:rsid w:val="00D10CD3"/>
    <w:rsid w:val="00D1301D"/>
    <w:rsid w:val="00D14D0D"/>
    <w:rsid w:val="00D15DCD"/>
    <w:rsid w:val="00D16D06"/>
    <w:rsid w:val="00D17727"/>
    <w:rsid w:val="00D2239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284F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6E4A"/>
    <w:rsid w:val="00DA7734"/>
    <w:rsid w:val="00DA7D0D"/>
    <w:rsid w:val="00DB06F3"/>
    <w:rsid w:val="00DB19BD"/>
    <w:rsid w:val="00DB458B"/>
    <w:rsid w:val="00DB5FA2"/>
    <w:rsid w:val="00DB7907"/>
    <w:rsid w:val="00DC0699"/>
    <w:rsid w:val="00DC0E00"/>
    <w:rsid w:val="00DC47B2"/>
    <w:rsid w:val="00DC5C6F"/>
    <w:rsid w:val="00DD34C6"/>
    <w:rsid w:val="00DD366D"/>
    <w:rsid w:val="00DD6775"/>
    <w:rsid w:val="00DE06F4"/>
    <w:rsid w:val="00DE191F"/>
    <w:rsid w:val="00DE19E8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C1F"/>
    <w:rsid w:val="00E638BD"/>
    <w:rsid w:val="00E652ED"/>
    <w:rsid w:val="00E66DC2"/>
    <w:rsid w:val="00E70851"/>
    <w:rsid w:val="00E7118E"/>
    <w:rsid w:val="00E71C79"/>
    <w:rsid w:val="00E72EB4"/>
    <w:rsid w:val="00E75B74"/>
    <w:rsid w:val="00E80B60"/>
    <w:rsid w:val="00E82678"/>
    <w:rsid w:val="00E84C68"/>
    <w:rsid w:val="00E859FF"/>
    <w:rsid w:val="00E9041B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B2249"/>
    <w:rsid w:val="00EB31EB"/>
    <w:rsid w:val="00EB368C"/>
    <w:rsid w:val="00EB5370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ADE"/>
    <w:rsid w:val="00ED56BB"/>
    <w:rsid w:val="00ED6246"/>
    <w:rsid w:val="00ED64F6"/>
    <w:rsid w:val="00EE0451"/>
    <w:rsid w:val="00EE2078"/>
    <w:rsid w:val="00EE421F"/>
    <w:rsid w:val="00EE5BDB"/>
    <w:rsid w:val="00EE5DF9"/>
    <w:rsid w:val="00EE68FC"/>
    <w:rsid w:val="00EE6D3D"/>
    <w:rsid w:val="00EF1742"/>
    <w:rsid w:val="00EF1B1C"/>
    <w:rsid w:val="00EF69F8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AA7"/>
    <w:rsid w:val="00F24A94"/>
    <w:rsid w:val="00F2578F"/>
    <w:rsid w:val="00F25C62"/>
    <w:rsid w:val="00F25FC0"/>
    <w:rsid w:val="00F27032"/>
    <w:rsid w:val="00F27423"/>
    <w:rsid w:val="00F27B2B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7144"/>
    <w:rsid w:val="00F473EA"/>
    <w:rsid w:val="00F47F7F"/>
    <w:rsid w:val="00F51555"/>
    <w:rsid w:val="00F52BD1"/>
    <w:rsid w:val="00F52D3F"/>
    <w:rsid w:val="00F57A04"/>
    <w:rsid w:val="00F60D79"/>
    <w:rsid w:val="00F634A5"/>
    <w:rsid w:val="00F64694"/>
    <w:rsid w:val="00F663EB"/>
    <w:rsid w:val="00F7057E"/>
    <w:rsid w:val="00F71F2F"/>
    <w:rsid w:val="00F71F89"/>
    <w:rsid w:val="00F74385"/>
    <w:rsid w:val="00F7443F"/>
    <w:rsid w:val="00F749B8"/>
    <w:rsid w:val="00F81261"/>
    <w:rsid w:val="00F817E5"/>
    <w:rsid w:val="00F83DC6"/>
    <w:rsid w:val="00F849EC"/>
    <w:rsid w:val="00F85255"/>
    <w:rsid w:val="00F85838"/>
    <w:rsid w:val="00F85E04"/>
    <w:rsid w:val="00F8631C"/>
    <w:rsid w:val="00F9087E"/>
    <w:rsid w:val="00F937B8"/>
    <w:rsid w:val="00F93C57"/>
    <w:rsid w:val="00F9540F"/>
    <w:rsid w:val="00F95BCD"/>
    <w:rsid w:val="00F97124"/>
    <w:rsid w:val="00FA16E1"/>
    <w:rsid w:val="00FA1816"/>
    <w:rsid w:val="00FA1AEF"/>
    <w:rsid w:val="00FA5982"/>
    <w:rsid w:val="00FA75F6"/>
    <w:rsid w:val="00FA7F8A"/>
    <w:rsid w:val="00FB109D"/>
    <w:rsid w:val="00FB12B1"/>
    <w:rsid w:val="00FB2BD1"/>
    <w:rsid w:val="00FB6A45"/>
    <w:rsid w:val="00FC1C86"/>
    <w:rsid w:val="00FC1EAC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1490-D42B-4666-AE84-F54A4F75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18461</Words>
  <Characters>105233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2023-04-06T14:28:00Z</cp:lastPrinted>
  <dcterms:created xsi:type="dcterms:W3CDTF">2023-04-07T06:55:00Z</dcterms:created>
  <dcterms:modified xsi:type="dcterms:W3CDTF">2023-04-07T06:55:00Z</dcterms:modified>
</cp:coreProperties>
</file>