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DC2040" w:rsidRPr="007E3B4A" w:rsidTr="005618DB">
        <w:trPr>
          <w:trHeight w:val="964"/>
        </w:trPr>
        <w:tc>
          <w:tcPr>
            <w:tcW w:w="9640" w:type="dxa"/>
            <w:tcBorders>
              <w:top w:val="nil"/>
              <w:left w:val="nil"/>
              <w:bottom w:val="nil"/>
              <w:right w:val="nil"/>
            </w:tcBorders>
          </w:tcPr>
          <w:tbl>
            <w:tblPr>
              <w:tblW w:w="9524" w:type="dxa"/>
              <w:tblLayout w:type="fixed"/>
              <w:tblLook w:val="0000" w:firstRow="0" w:lastRow="0" w:firstColumn="0" w:lastColumn="0" w:noHBand="0" w:noVBand="0"/>
            </w:tblPr>
            <w:tblGrid>
              <w:gridCol w:w="134"/>
              <w:gridCol w:w="3904"/>
              <w:gridCol w:w="2131"/>
              <w:gridCol w:w="2817"/>
              <w:gridCol w:w="538"/>
            </w:tblGrid>
            <w:tr w:rsidR="00DC2040" w:rsidRPr="003C6C07" w:rsidTr="00DC2040">
              <w:trPr>
                <w:cantSplit/>
                <w:trHeight w:val="2567"/>
              </w:trPr>
              <w:tc>
                <w:tcPr>
                  <w:tcW w:w="9524" w:type="dxa"/>
                  <w:gridSpan w:val="5"/>
                </w:tcPr>
                <w:p w:rsidR="00DC2040" w:rsidRPr="003C6C07" w:rsidRDefault="00DC2040" w:rsidP="00DC2040">
                  <w:pPr>
                    <w:spacing w:line="360" w:lineRule="auto"/>
                    <w:jc w:val="center"/>
                    <w:rPr>
                      <w:b/>
                      <w:sz w:val="8"/>
                    </w:rPr>
                  </w:pPr>
                </w:p>
                <w:p w:rsidR="00DC2040" w:rsidRDefault="00DC2040" w:rsidP="00DC2040">
                  <w:pPr>
                    <w:jc w:val="center"/>
                    <w:rPr>
                      <w:b/>
                      <w:sz w:val="36"/>
                    </w:rPr>
                  </w:pPr>
                  <w:r>
                    <w:rPr>
                      <w:b/>
                      <w:noProof/>
                      <w:sz w:val="36"/>
                    </w:rPr>
                    <w:drawing>
                      <wp:inline distT="0" distB="0" distL="0" distR="0" wp14:anchorId="153FB9ED" wp14:editId="48CC87D9">
                        <wp:extent cx="588645" cy="739775"/>
                        <wp:effectExtent l="0" t="0" r="1905" b="317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739775"/>
                                </a:xfrm>
                                <a:prstGeom prst="rect">
                                  <a:avLst/>
                                </a:prstGeom>
                                <a:noFill/>
                                <a:ln>
                                  <a:noFill/>
                                </a:ln>
                              </pic:spPr>
                            </pic:pic>
                          </a:graphicData>
                        </a:graphic>
                      </wp:inline>
                    </w:drawing>
                  </w:r>
                </w:p>
                <w:p w:rsidR="00DC2040" w:rsidRPr="003C6C07" w:rsidRDefault="00DC2040" w:rsidP="00DC2040">
                  <w:pPr>
                    <w:jc w:val="center"/>
                    <w:rPr>
                      <w:b/>
                      <w:sz w:val="36"/>
                    </w:rPr>
                  </w:pPr>
                  <w:r w:rsidRPr="003C6C07">
                    <w:rPr>
                      <w:b/>
                      <w:sz w:val="36"/>
                    </w:rPr>
                    <w:t>СОВЕТ ДЕПУТАТОВ</w:t>
                  </w:r>
                </w:p>
                <w:p w:rsidR="00DC2040" w:rsidRDefault="00DC2040" w:rsidP="00DC2040">
                  <w:pPr>
                    <w:jc w:val="center"/>
                    <w:rPr>
                      <w:b/>
                      <w:sz w:val="36"/>
                    </w:rPr>
                  </w:pPr>
                  <w:r w:rsidRPr="003C6C07">
                    <w:rPr>
                      <w:b/>
                      <w:sz w:val="36"/>
                    </w:rPr>
                    <w:t xml:space="preserve">РАМЕНСКОГО </w:t>
                  </w:r>
                  <w:r>
                    <w:rPr>
                      <w:b/>
                      <w:sz w:val="36"/>
                    </w:rPr>
                    <w:t>ГОРОДСКОГО ОКРУГА</w:t>
                  </w:r>
                </w:p>
                <w:p w:rsidR="00DC2040" w:rsidRPr="003C6C07" w:rsidRDefault="00DC2040" w:rsidP="00DC2040">
                  <w:pPr>
                    <w:jc w:val="center"/>
                    <w:rPr>
                      <w:b/>
                      <w:sz w:val="36"/>
                    </w:rPr>
                  </w:pPr>
                  <w:r w:rsidRPr="003C6C07">
                    <w:rPr>
                      <w:b/>
                      <w:sz w:val="36"/>
                    </w:rPr>
                    <w:t>МОСКОВСКОЙ ОБЛАСТИ</w:t>
                  </w:r>
                </w:p>
              </w:tc>
            </w:tr>
            <w:tr w:rsidR="00DC2040" w:rsidRPr="00510749" w:rsidTr="00DC2040">
              <w:tblPrEx>
                <w:tblCellMar>
                  <w:left w:w="113" w:type="dxa"/>
                  <w:right w:w="113" w:type="dxa"/>
                </w:tblCellMar>
              </w:tblPrEx>
              <w:trPr>
                <w:trHeight w:val="1555"/>
              </w:trPr>
              <w:tc>
                <w:tcPr>
                  <w:tcW w:w="9524" w:type="dxa"/>
                  <w:gridSpan w:val="5"/>
                </w:tcPr>
                <w:p w:rsidR="00DC2040" w:rsidRPr="003C6C07" w:rsidRDefault="00DC2040" w:rsidP="00DC2040">
                  <w:pPr>
                    <w:pBdr>
                      <w:bottom w:val="single" w:sz="12" w:space="1" w:color="auto"/>
                    </w:pBdr>
                    <w:jc w:val="center"/>
                    <w:rPr>
                      <w:b/>
                      <w:sz w:val="6"/>
                    </w:rPr>
                  </w:pPr>
                </w:p>
                <w:p w:rsidR="00DC2040" w:rsidRDefault="00DC2040" w:rsidP="00DC2040">
                  <w:pPr>
                    <w:jc w:val="center"/>
                    <w:rPr>
                      <w:b/>
                      <w:sz w:val="24"/>
                    </w:rPr>
                  </w:pPr>
                  <w:r w:rsidRPr="003C6C07">
                    <w:rPr>
                      <w:b/>
                      <w:sz w:val="24"/>
                    </w:rPr>
                    <w:t>140100, г. Раменское, Комсомольская площадь, д. 2</w:t>
                  </w:r>
                </w:p>
                <w:p w:rsidR="00DC2040" w:rsidRPr="00510749" w:rsidRDefault="00DC2040" w:rsidP="00DC2040">
                  <w:pPr>
                    <w:jc w:val="center"/>
                    <w:rPr>
                      <w:b/>
                    </w:rPr>
                  </w:pPr>
                </w:p>
                <w:p w:rsidR="00DC2040" w:rsidRPr="00510749" w:rsidRDefault="00DC2040" w:rsidP="00DC2040">
                  <w:pPr>
                    <w:jc w:val="center"/>
                    <w:rPr>
                      <w:b/>
                    </w:rPr>
                  </w:pPr>
                </w:p>
                <w:p w:rsidR="00DC2040" w:rsidRDefault="00DC2040" w:rsidP="00DC2040">
                  <w:pPr>
                    <w:jc w:val="center"/>
                    <w:rPr>
                      <w:b/>
                      <w:sz w:val="36"/>
                      <w:szCs w:val="36"/>
                    </w:rPr>
                  </w:pPr>
                  <w:r w:rsidRPr="00510749">
                    <w:rPr>
                      <w:b/>
                      <w:sz w:val="36"/>
                      <w:szCs w:val="36"/>
                    </w:rPr>
                    <w:t>Р Е Ш Е Н И Е</w:t>
                  </w:r>
                </w:p>
                <w:p w:rsidR="00DC2040" w:rsidRPr="00510749" w:rsidRDefault="00DC2040" w:rsidP="00DC2040">
                  <w:pPr>
                    <w:jc w:val="center"/>
                    <w:rPr>
                      <w:b/>
                      <w:sz w:val="24"/>
                      <w:szCs w:val="36"/>
                    </w:rPr>
                  </w:pPr>
                </w:p>
              </w:tc>
            </w:tr>
            <w:tr w:rsidR="00DC2040" w:rsidRPr="009352F5" w:rsidTr="00DC2040">
              <w:trPr>
                <w:gridBefore w:val="1"/>
                <w:gridAfter w:val="1"/>
                <w:wBefore w:w="134" w:type="dxa"/>
                <w:wAfter w:w="538" w:type="dxa"/>
                <w:trHeight w:val="317"/>
              </w:trPr>
              <w:tc>
                <w:tcPr>
                  <w:tcW w:w="3904" w:type="dxa"/>
                </w:tcPr>
                <w:p w:rsidR="00DC2040" w:rsidRPr="009352F5" w:rsidRDefault="00451E7A" w:rsidP="00E63092">
                  <w:pPr>
                    <w:jc w:val="both"/>
                    <w:rPr>
                      <w:spacing w:val="-20"/>
                      <w:sz w:val="28"/>
                      <w:szCs w:val="28"/>
                    </w:rPr>
                  </w:pPr>
                  <w:r>
                    <w:rPr>
                      <w:spacing w:val="-20"/>
                      <w:sz w:val="28"/>
                      <w:szCs w:val="28"/>
                    </w:rPr>
                    <w:t xml:space="preserve">           </w:t>
                  </w:r>
                  <w:r w:rsidR="00E63092">
                    <w:rPr>
                      <w:spacing w:val="-20"/>
                      <w:sz w:val="28"/>
                      <w:szCs w:val="28"/>
                    </w:rPr>
                    <w:t>21.02.2023</w:t>
                  </w:r>
                  <w:r w:rsidR="00DC2040" w:rsidRPr="009352F5">
                    <w:rPr>
                      <w:spacing w:val="-20"/>
                      <w:sz w:val="28"/>
                      <w:szCs w:val="28"/>
                    </w:rPr>
                    <w:t xml:space="preserve"> </w:t>
                  </w:r>
                </w:p>
              </w:tc>
              <w:tc>
                <w:tcPr>
                  <w:tcW w:w="2131" w:type="dxa"/>
                </w:tcPr>
                <w:p w:rsidR="00DC2040" w:rsidRPr="009352F5" w:rsidRDefault="00DC2040" w:rsidP="00DC2040">
                  <w:pPr>
                    <w:jc w:val="both"/>
                    <w:rPr>
                      <w:spacing w:val="-20"/>
                      <w:sz w:val="28"/>
                      <w:szCs w:val="28"/>
                    </w:rPr>
                  </w:pPr>
                </w:p>
              </w:tc>
              <w:tc>
                <w:tcPr>
                  <w:tcW w:w="2817" w:type="dxa"/>
                </w:tcPr>
                <w:p w:rsidR="00DC2040" w:rsidRPr="009352F5" w:rsidRDefault="00DC2040" w:rsidP="00E63092">
                  <w:pPr>
                    <w:rPr>
                      <w:sz w:val="28"/>
                      <w:szCs w:val="28"/>
                    </w:rPr>
                  </w:pPr>
                  <w:r w:rsidRPr="009352F5">
                    <w:rPr>
                      <w:spacing w:val="-20"/>
                      <w:sz w:val="28"/>
                      <w:szCs w:val="28"/>
                    </w:rPr>
                    <w:t xml:space="preserve"> №  </w:t>
                  </w:r>
                  <w:r w:rsidR="00E63092">
                    <w:rPr>
                      <w:spacing w:val="-20"/>
                      <w:sz w:val="28"/>
                      <w:szCs w:val="28"/>
                    </w:rPr>
                    <w:t>2/9-СД</w:t>
                  </w:r>
                </w:p>
              </w:tc>
            </w:tr>
          </w:tbl>
          <w:p w:rsidR="00DC2040" w:rsidRPr="007E3B4A" w:rsidRDefault="00DC2040" w:rsidP="005618DB">
            <w:pPr>
              <w:jc w:val="center"/>
            </w:pPr>
          </w:p>
        </w:tc>
      </w:tr>
    </w:tbl>
    <w:p w:rsidR="00DC7959" w:rsidRDefault="00DC7959" w:rsidP="00DC2040">
      <w:pPr>
        <w:jc w:val="both"/>
        <w:rPr>
          <w:sz w:val="28"/>
          <w:szCs w:val="28"/>
        </w:rPr>
      </w:pPr>
    </w:p>
    <w:p w:rsidR="003C3B0B" w:rsidRDefault="003C3B0B" w:rsidP="00DC2040">
      <w:pPr>
        <w:jc w:val="both"/>
        <w:rPr>
          <w:sz w:val="28"/>
          <w:szCs w:val="28"/>
        </w:rPr>
      </w:pPr>
    </w:p>
    <w:p w:rsidR="00DC2040" w:rsidRPr="007504D1" w:rsidRDefault="00DC2040" w:rsidP="00D927E7">
      <w:pPr>
        <w:jc w:val="both"/>
        <w:rPr>
          <w:sz w:val="28"/>
          <w:szCs w:val="28"/>
        </w:rPr>
      </w:pPr>
      <w:bookmarkStart w:id="0" w:name="_GoBack"/>
      <w:r w:rsidRPr="007504D1">
        <w:rPr>
          <w:sz w:val="28"/>
          <w:szCs w:val="28"/>
        </w:rPr>
        <w:t xml:space="preserve">Об утверждении Положения о муниципальном жилищном контроле на территории Раменского городского округа </w:t>
      </w:r>
      <w:r w:rsidRPr="006E6397">
        <w:rPr>
          <w:sz w:val="28"/>
          <w:szCs w:val="28"/>
        </w:rPr>
        <w:t>Московской области</w:t>
      </w:r>
    </w:p>
    <w:bookmarkEnd w:id="0"/>
    <w:p w:rsidR="00DC2040" w:rsidRDefault="00DC2040" w:rsidP="00D927E7">
      <w:pPr>
        <w:jc w:val="both"/>
        <w:rPr>
          <w:sz w:val="28"/>
          <w:szCs w:val="28"/>
        </w:rPr>
      </w:pPr>
    </w:p>
    <w:p w:rsidR="00DC2040" w:rsidRDefault="00DC2040" w:rsidP="00D927E7">
      <w:pPr>
        <w:ind w:right="-2" w:firstLine="709"/>
        <w:jc w:val="both"/>
        <w:rPr>
          <w:spacing w:val="2"/>
          <w:sz w:val="28"/>
          <w:szCs w:val="28"/>
        </w:rPr>
      </w:pPr>
      <w:r>
        <w:rPr>
          <w:spacing w:val="2"/>
          <w:sz w:val="28"/>
          <w:szCs w:val="28"/>
        </w:rPr>
        <w:t xml:space="preserve">В соответствии </w:t>
      </w:r>
      <w:r w:rsidR="00E53794">
        <w:rPr>
          <w:spacing w:val="2"/>
          <w:sz w:val="28"/>
          <w:szCs w:val="28"/>
        </w:rPr>
        <w:t>с Жилищным кодексом</w:t>
      </w:r>
      <w:r>
        <w:rPr>
          <w:spacing w:val="2"/>
          <w:sz w:val="28"/>
          <w:szCs w:val="28"/>
        </w:rPr>
        <w:t xml:space="preserve"> Российской Федерации, Федеральным</w:t>
      </w:r>
      <w:r w:rsidR="00C91F42">
        <w:rPr>
          <w:spacing w:val="2"/>
          <w:sz w:val="28"/>
          <w:szCs w:val="28"/>
        </w:rPr>
        <w:t xml:space="preserve"> законом</w:t>
      </w:r>
      <w:r>
        <w:rPr>
          <w:spacing w:val="2"/>
          <w:sz w:val="28"/>
          <w:szCs w:val="28"/>
        </w:rPr>
        <w:t xml:space="preserve"> от 06.10.2003 № 131-ФЗ «Об общих принципах организации местного самоуправления в Российской Федерации»</w:t>
      </w:r>
      <w:r w:rsidR="00451E7A">
        <w:rPr>
          <w:spacing w:val="2"/>
          <w:sz w:val="28"/>
          <w:szCs w:val="28"/>
        </w:rPr>
        <w:t xml:space="preserve">, </w:t>
      </w:r>
      <w:r w:rsidR="00C91F42">
        <w:rPr>
          <w:spacing w:val="2"/>
          <w:sz w:val="28"/>
          <w:szCs w:val="28"/>
        </w:rPr>
        <w:t xml:space="preserve">Федеральным законом </w:t>
      </w:r>
      <w:r>
        <w:rPr>
          <w:spacing w:val="2"/>
          <w:sz w:val="28"/>
          <w:szCs w:val="28"/>
        </w:rPr>
        <w:t>от 31.07.2020 № 248-ФЗ «О государственном контроле (надзоре) и муниципальном контроле в Российской Федерации», Уставом Раменского городского округа Московской области</w:t>
      </w:r>
    </w:p>
    <w:p w:rsidR="00DC2040" w:rsidRPr="004E25E5" w:rsidRDefault="00DC2040" w:rsidP="00DC2040">
      <w:pPr>
        <w:jc w:val="both"/>
        <w:rPr>
          <w:sz w:val="28"/>
          <w:szCs w:val="28"/>
        </w:rPr>
      </w:pPr>
    </w:p>
    <w:p w:rsidR="00DC2040" w:rsidRDefault="00DC2040" w:rsidP="00DC2040">
      <w:pPr>
        <w:ind w:firstLine="720"/>
        <w:jc w:val="center"/>
        <w:rPr>
          <w:b/>
          <w:bCs/>
          <w:sz w:val="28"/>
          <w:szCs w:val="28"/>
        </w:rPr>
      </w:pPr>
      <w:r w:rsidRPr="00445A2B">
        <w:rPr>
          <w:b/>
          <w:bCs/>
          <w:sz w:val="28"/>
          <w:szCs w:val="28"/>
        </w:rPr>
        <w:t>Совет депутатов Раменского городского округа РЕШИЛ:</w:t>
      </w:r>
    </w:p>
    <w:p w:rsidR="00DC2040" w:rsidRPr="00445A2B" w:rsidRDefault="00DC2040" w:rsidP="00D927E7">
      <w:pPr>
        <w:ind w:firstLine="720"/>
        <w:rPr>
          <w:b/>
          <w:bCs/>
          <w:sz w:val="28"/>
          <w:szCs w:val="28"/>
        </w:rPr>
      </w:pPr>
    </w:p>
    <w:p w:rsidR="00DC2040" w:rsidRPr="006E6397" w:rsidRDefault="00DC2040" w:rsidP="00D927E7">
      <w:pPr>
        <w:pStyle w:val="a5"/>
        <w:numPr>
          <w:ilvl w:val="0"/>
          <w:numId w:val="1"/>
        </w:numPr>
        <w:tabs>
          <w:tab w:val="left" w:pos="567"/>
          <w:tab w:val="left" w:pos="1134"/>
        </w:tabs>
        <w:ind w:left="0" w:firstLine="709"/>
        <w:jc w:val="both"/>
        <w:rPr>
          <w:sz w:val="28"/>
          <w:szCs w:val="28"/>
        </w:rPr>
      </w:pPr>
      <w:r w:rsidRPr="00FC6915">
        <w:rPr>
          <w:sz w:val="28"/>
          <w:szCs w:val="28"/>
        </w:rPr>
        <w:t xml:space="preserve">Утвердить Положение о муниципальном жилищном контроле </w:t>
      </w:r>
      <w:r w:rsidRPr="00FC6915">
        <w:rPr>
          <w:sz w:val="28"/>
          <w:szCs w:val="28"/>
        </w:rPr>
        <w:br/>
        <w:t xml:space="preserve">на территории Раменского городского округа Московской области согласно </w:t>
      </w:r>
      <w:r w:rsidRPr="006E6397">
        <w:rPr>
          <w:sz w:val="28"/>
          <w:szCs w:val="28"/>
        </w:rPr>
        <w:t>Приложению к настоящему Решению.</w:t>
      </w:r>
    </w:p>
    <w:p w:rsidR="00DC2040" w:rsidRPr="00FC6915" w:rsidRDefault="00DC2040" w:rsidP="00D927E7">
      <w:pPr>
        <w:pStyle w:val="a5"/>
        <w:numPr>
          <w:ilvl w:val="0"/>
          <w:numId w:val="1"/>
        </w:numPr>
        <w:tabs>
          <w:tab w:val="left" w:pos="567"/>
          <w:tab w:val="left" w:pos="1134"/>
        </w:tabs>
        <w:ind w:left="0" w:firstLine="709"/>
        <w:jc w:val="both"/>
        <w:rPr>
          <w:sz w:val="28"/>
          <w:szCs w:val="28"/>
        </w:rPr>
      </w:pPr>
      <w:r>
        <w:rPr>
          <w:sz w:val="28"/>
          <w:szCs w:val="28"/>
        </w:rPr>
        <w:t>Признать утратившими силу:</w:t>
      </w:r>
    </w:p>
    <w:p w:rsidR="00DC2040" w:rsidRPr="00BC3228" w:rsidRDefault="000636BD" w:rsidP="000636BD">
      <w:pPr>
        <w:pStyle w:val="a5"/>
        <w:tabs>
          <w:tab w:val="left" w:pos="851"/>
          <w:tab w:val="left" w:pos="1276"/>
        </w:tabs>
        <w:ind w:left="0" w:firstLine="709"/>
        <w:jc w:val="both"/>
        <w:rPr>
          <w:sz w:val="28"/>
          <w:szCs w:val="28"/>
        </w:rPr>
      </w:pPr>
      <w:r>
        <w:rPr>
          <w:sz w:val="28"/>
          <w:szCs w:val="28"/>
        </w:rPr>
        <w:t xml:space="preserve">2.1. </w:t>
      </w:r>
      <w:r w:rsidR="00DC2040" w:rsidRPr="00BC3228">
        <w:rPr>
          <w:sz w:val="28"/>
          <w:szCs w:val="28"/>
        </w:rPr>
        <w:t>Решение Совета депутатов Раменского городского округа от 27.10.2021 № 10/4-СД «Об утверждении Положения о муниципальном жилищном контроле на территории Раменского горо</w:t>
      </w:r>
      <w:r w:rsidR="00E53794" w:rsidRPr="00BC3228">
        <w:rPr>
          <w:sz w:val="28"/>
          <w:szCs w:val="28"/>
        </w:rPr>
        <w:t>дского округа</w:t>
      </w:r>
      <w:r w:rsidR="00DC2040" w:rsidRPr="00BC3228">
        <w:rPr>
          <w:sz w:val="28"/>
          <w:szCs w:val="28"/>
        </w:rPr>
        <w:t>».</w:t>
      </w:r>
    </w:p>
    <w:p w:rsidR="00DC2040" w:rsidRDefault="00DC2040" w:rsidP="000636BD">
      <w:pPr>
        <w:pStyle w:val="a5"/>
        <w:numPr>
          <w:ilvl w:val="1"/>
          <w:numId w:val="53"/>
        </w:numPr>
        <w:tabs>
          <w:tab w:val="left" w:pos="851"/>
          <w:tab w:val="left" w:pos="1276"/>
        </w:tabs>
        <w:ind w:left="0" w:firstLine="709"/>
        <w:jc w:val="both"/>
        <w:rPr>
          <w:sz w:val="28"/>
          <w:szCs w:val="28"/>
        </w:rPr>
      </w:pPr>
      <w:r>
        <w:rPr>
          <w:sz w:val="28"/>
          <w:szCs w:val="28"/>
        </w:rPr>
        <w:t>Решение Совета депутатов Раменского городского округа от 16.02.2022 № 3/6-СД «О внесении изменений в Положение о муниципальном жилищном контроле на территории Раменского городского округа, утвержденное Решением Совета депутатов Раменского городского округа от 27.10.2021 № 10/4-СД».</w:t>
      </w:r>
    </w:p>
    <w:p w:rsidR="00DC2040" w:rsidRDefault="00DC2040" w:rsidP="00D927E7">
      <w:pPr>
        <w:pStyle w:val="a3"/>
        <w:numPr>
          <w:ilvl w:val="0"/>
          <w:numId w:val="1"/>
        </w:numPr>
        <w:tabs>
          <w:tab w:val="left" w:pos="0"/>
          <w:tab w:val="left" w:pos="567"/>
          <w:tab w:val="left" w:pos="1134"/>
        </w:tabs>
        <w:ind w:left="0" w:firstLine="709"/>
        <w:rPr>
          <w:szCs w:val="28"/>
        </w:rPr>
      </w:pPr>
      <w:r w:rsidRPr="00FC6915">
        <w:rPr>
          <w:szCs w:val="28"/>
          <w:lang w:eastAsia="en-US"/>
        </w:rPr>
        <w:t xml:space="preserve">Опубликовать настоящее Решение в </w:t>
      </w:r>
      <w:r w:rsidRPr="00FC6915">
        <w:rPr>
          <w:szCs w:val="28"/>
        </w:rPr>
        <w:t>официальном</w:t>
      </w:r>
      <w:r>
        <w:rPr>
          <w:szCs w:val="28"/>
        </w:rPr>
        <w:t xml:space="preserve"> печатном издании </w:t>
      </w:r>
      <w:r w:rsidRPr="00FC6915">
        <w:rPr>
          <w:szCs w:val="28"/>
        </w:rPr>
        <w:t xml:space="preserve">газете «Родник» и разместить на официальном информационном портале  </w:t>
      </w:r>
      <w:hyperlink r:id="rId8" w:history="1">
        <w:r w:rsidRPr="00FC6915">
          <w:rPr>
            <w:rStyle w:val="a6"/>
            <w:color w:val="auto"/>
            <w:szCs w:val="28"/>
            <w:u w:val="none"/>
            <w:lang w:val="en-US"/>
          </w:rPr>
          <w:t>www</w:t>
        </w:r>
        <w:r w:rsidRPr="00FC6915">
          <w:rPr>
            <w:rStyle w:val="a6"/>
            <w:color w:val="auto"/>
            <w:szCs w:val="28"/>
            <w:u w:val="none"/>
          </w:rPr>
          <w:t>.ramenskoye.ru</w:t>
        </w:r>
      </w:hyperlink>
      <w:r w:rsidRPr="00FC6915">
        <w:rPr>
          <w:szCs w:val="28"/>
        </w:rPr>
        <w:t>.</w:t>
      </w:r>
    </w:p>
    <w:p w:rsidR="00DC2040" w:rsidRPr="00151997" w:rsidRDefault="00DC2040" w:rsidP="00D927E7">
      <w:pPr>
        <w:pStyle w:val="a5"/>
        <w:numPr>
          <w:ilvl w:val="0"/>
          <w:numId w:val="1"/>
        </w:numPr>
        <w:tabs>
          <w:tab w:val="left" w:pos="567"/>
          <w:tab w:val="left" w:pos="1134"/>
        </w:tabs>
        <w:ind w:left="0" w:firstLine="709"/>
        <w:jc w:val="both"/>
        <w:rPr>
          <w:sz w:val="28"/>
          <w:szCs w:val="28"/>
        </w:rPr>
      </w:pPr>
      <w:r w:rsidRPr="00FC6915">
        <w:rPr>
          <w:sz w:val="28"/>
          <w:szCs w:val="28"/>
        </w:rPr>
        <w:lastRenderedPageBreak/>
        <w:t xml:space="preserve">Контроль за исполнением настоящего Решения возложить на постоянную </w:t>
      </w:r>
      <w:r w:rsidRPr="00151997">
        <w:rPr>
          <w:sz w:val="28"/>
          <w:szCs w:val="28"/>
        </w:rPr>
        <w:t>комиссию Совета депутатов Раменского городского округа по жилищной политике и жилищно-коммунальному хозяйству.</w:t>
      </w:r>
    </w:p>
    <w:p w:rsidR="00DC2040" w:rsidRPr="00151997" w:rsidRDefault="00DC2040" w:rsidP="00DC2040">
      <w:pPr>
        <w:pStyle w:val="a5"/>
        <w:ind w:left="0"/>
        <w:contextualSpacing w:val="0"/>
        <w:jc w:val="both"/>
        <w:rPr>
          <w:sz w:val="28"/>
          <w:szCs w:val="28"/>
        </w:rPr>
      </w:pPr>
    </w:p>
    <w:p w:rsidR="00DC2040" w:rsidRDefault="00DC2040" w:rsidP="00B4064C">
      <w:pPr>
        <w:pStyle w:val="a5"/>
        <w:spacing w:before="240"/>
        <w:ind w:left="0"/>
        <w:contextualSpacing w:val="0"/>
        <w:jc w:val="both"/>
        <w:rPr>
          <w:sz w:val="28"/>
          <w:szCs w:val="28"/>
        </w:rPr>
      </w:pPr>
    </w:p>
    <w:p w:rsidR="00DC2040" w:rsidRDefault="00DC2040" w:rsidP="00DC2040">
      <w:pPr>
        <w:jc w:val="both"/>
        <w:rPr>
          <w:sz w:val="28"/>
          <w:szCs w:val="28"/>
        </w:rPr>
      </w:pPr>
      <w:r>
        <w:rPr>
          <w:sz w:val="28"/>
          <w:szCs w:val="28"/>
        </w:rPr>
        <w:t xml:space="preserve">Глава Раменского городского округа                                    </w:t>
      </w:r>
      <w:r w:rsidR="004F62E0">
        <w:rPr>
          <w:sz w:val="28"/>
          <w:szCs w:val="28"/>
        </w:rPr>
        <w:t xml:space="preserve">                 </w:t>
      </w:r>
      <w:r>
        <w:rPr>
          <w:sz w:val="28"/>
          <w:szCs w:val="28"/>
        </w:rPr>
        <w:t>В.В. Неволин</w:t>
      </w: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B4064C" w:rsidRDefault="00B4064C" w:rsidP="00B4064C">
      <w:pPr>
        <w:rPr>
          <w:sz w:val="28"/>
          <w:szCs w:val="28"/>
        </w:rPr>
      </w:pPr>
      <w:r>
        <w:rPr>
          <w:sz w:val="28"/>
          <w:szCs w:val="28"/>
        </w:rPr>
        <w:lastRenderedPageBreak/>
        <w:br w:type="page"/>
      </w:r>
    </w:p>
    <w:p w:rsidR="00DC2040" w:rsidRPr="00451E7A" w:rsidRDefault="00DC2040" w:rsidP="00B71EF9">
      <w:pPr>
        <w:jc w:val="right"/>
        <w:rPr>
          <w:sz w:val="28"/>
          <w:szCs w:val="28"/>
        </w:rPr>
      </w:pPr>
      <w:r w:rsidRPr="00451E7A">
        <w:rPr>
          <w:sz w:val="28"/>
          <w:szCs w:val="28"/>
        </w:rPr>
        <w:lastRenderedPageBreak/>
        <w:t>Приложение</w:t>
      </w:r>
    </w:p>
    <w:p w:rsidR="00DC2040" w:rsidRPr="00451E7A" w:rsidRDefault="00774497" w:rsidP="00B71EF9">
      <w:pPr>
        <w:autoSpaceDE w:val="0"/>
        <w:autoSpaceDN w:val="0"/>
        <w:adjustRightInd w:val="0"/>
        <w:ind w:firstLine="709"/>
        <w:jc w:val="right"/>
        <w:rPr>
          <w:sz w:val="28"/>
          <w:szCs w:val="28"/>
        </w:rPr>
      </w:pPr>
      <w:r>
        <w:rPr>
          <w:sz w:val="28"/>
          <w:szCs w:val="28"/>
        </w:rPr>
        <w:t>к Р</w:t>
      </w:r>
      <w:r w:rsidR="00DC2040" w:rsidRPr="00451E7A">
        <w:rPr>
          <w:sz w:val="28"/>
          <w:szCs w:val="28"/>
        </w:rPr>
        <w:t>ешению Совета депутатов</w:t>
      </w:r>
    </w:p>
    <w:p w:rsidR="00DC2040" w:rsidRPr="00451E7A" w:rsidRDefault="00DC2040" w:rsidP="00B71EF9">
      <w:pPr>
        <w:autoSpaceDE w:val="0"/>
        <w:autoSpaceDN w:val="0"/>
        <w:adjustRightInd w:val="0"/>
        <w:ind w:firstLine="709"/>
        <w:jc w:val="right"/>
        <w:rPr>
          <w:sz w:val="28"/>
          <w:szCs w:val="28"/>
        </w:rPr>
      </w:pPr>
      <w:r w:rsidRPr="00451E7A">
        <w:rPr>
          <w:sz w:val="28"/>
          <w:szCs w:val="28"/>
        </w:rPr>
        <w:t xml:space="preserve">Раменского городского округа </w:t>
      </w:r>
    </w:p>
    <w:p w:rsidR="00DC2040" w:rsidRPr="00451E7A" w:rsidRDefault="00DC2040" w:rsidP="00B71EF9">
      <w:pPr>
        <w:autoSpaceDE w:val="0"/>
        <w:autoSpaceDN w:val="0"/>
        <w:adjustRightInd w:val="0"/>
        <w:ind w:firstLine="709"/>
        <w:jc w:val="right"/>
        <w:rPr>
          <w:sz w:val="28"/>
          <w:szCs w:val="28"/>
        </w:rPr>
      </w:pPr>
      <w:r w:rsidRPr="00451E7A">
        <w:rPr>
          <w:sz w:val="28"/>
          <w:szCs w:val="28"/>
        </w:rPr>
        <w:t>Московской области</w:t>
      </w:r>
    </w:p>
    <w:p w:rsidR="00DC2040" w:rsidRPr="00451E7A" w:rsidRDefault="00451E7A" w:rsidP="00B71EF9">
      <w:pPr>
        <w:autoSpaceDE w:val="0"/>
        <w:autoSpaceDN w:val="0"/>
        <w:adjustRightInd w:val="0"/>
        <w:ind w:firstLine="709"/>
        <w:jc w:val="right"/>
        <w:rPr>
          <w:sz w:val="28"/>
          <w:szCs w:val="28"/>
        </w:rPr>
      </w:pPr>
      <w:r>
        <w:rPr>
          <w:sz w:val="28"/>
          <w:szCs w:val="28"/>
        </w:rPr>
        <w:t>от _____________  № _______</w:t>
      </w:r>
    </w:p>
    <w:p w:rsidR="00DC2040" w:rsidRPr="00451E7A" w:rsidRDefault="00DC2040" w:rsidP="00B71EF9">
      <w:pPr>
        <w:autoSpaceDE w:val="0"/>
        <w:autoSpaceDN w:val="0"/>
        <w:adjustRightInd w:val="0"/>
        <w:ind w:firstLine="709"/>
        <w:jc w:val="both"/>
        <w:rPr>
          <w:b/>
          <w:sz w:val="28"/>
          <w:szCs w:val="28"/>
        </w:rPr>
      </w:pPr>
    </w:p>
    <w:p w:rsidR="00DC2040" w:rsidRDefault="00DC2040" w:rsidP="00DC2040">
      <w:pPr>
        <w:autoSpaceDE w:val="0"/>
        <w:autoSpaceDN w:val="0"/>
        <w:adjustRightInd w:val="0"/>
        <w:ind w:firstLine="709"/>
        <w:jc w:val="both"/>
        <w:rPr>
          <w:b/>
          <w:sz w:val="28"/>
          <w:szCs w:val="28"/>
        </w:rPr>
      </w:pPr>
    </w:p>
    <w:p w:rsidR="005A6C1F" w:rsidRDefault="00DC2040" w:rsidP="00451E7A">
      <w:pPr>
        <w:jc w:val="center"/>
        <w:rPr>
          <w:sz w:val="28"/>
          <w:szCs w:val="28"/>
        </w:rPr>
      </w:pPr>
      <w:r w:rsidRPr="0001616D">
        <w:rPr>
          <w:sz w:val="28"/>
          <w:szCs w:val="28"/>
        </w:rPr>
        <w:t xml:space="preserve">Положение о муниципальном жилищном контроле </w:t>
      </w:r>
    </w:p>
    <w:p w:rsidR="00DC2040" w:rsidRPr="0001616D" w:rsidRDefault="00DC2040" w:rsidP="00451E7A">
      <w:pPr>
        <w:jc w:val="center"/>
        <w:rPr>
          <w:sz w:val="28"/>
          <w:szCs w:val="28"/>
        </w:rPr>
      </w:pPr>
      <w:r w:rsidRPr="0001616D">
        <w:rPr>
          <w:sz w:val="28"/>
          <w:szCs w:val="28"/>
        </w:rPr>
        <w:t>на территории Раменского городского округа Московской области</w:t>
      </w:r>
    </w:p>
    <w:p w:rsidR="00DC2040" w:rsidRPr="0001616D" w:rsidRDefault="00DC2040" w:rsidP="00DC2040">
      <w:pPr>
        <w:jc w:val="both"/>
        <w:rPr>
          <w:sz w:val="28"/>
          <w:szCs w:val="28"/>
        </w:rPr>
      </w:pPr>
    </w:p>
    <w:p w:rsidR="00DC2040" w:rsidRPr="00023EA7" w:rsidRDefault="00DC2040" w:rsidP="00A87552">
      <w:pPr>
        <w:pStyle w:val="a5"/>
        <w:numPr>
          <w:ilvl w:val="0"/>
          <w:numId w:val="36"/>
        </w:numPr>
        <w:tabs>
          <w:tab w:val="left" w:pos="1418"/>
        </w:tabs>
        <w:jc w:val="center"/>
        <w:rPr>
          <w:sz w:val="28"/>
          <w:szCs w:val="28"/>
        </w:rPr>
      </w:pPr>
      <w:r w:rsidRPr="00023EA7">
        <w:rPr>
          <w:sz w:val="28"/>
          <w:szCs w:val="28"/>
        </w:rPr>
        <w:t>Общие положения</w:t>
      </w:r>
    </w:p>
    <w:p w:rsidR="00DC2040" w:rsidRDefault="00DC2040" w:rsidP="0041034C">
      <w:pPr>
        <w:pStyle w:val="ConsPlusNormal"/>
        <w:jc w:val="both"/>
      </w:pPr>
    </w:p>
    <w:p w:rsidR="0041034C" w:rsidRPr="008D08DD" w:rsidRDefault="0041034C" w:rsidP="00C84CFC">
      <w:pPr>
        <w:pStyle w:val="ConsPlusNormal"/>
        <w:numPr>
          <w:ilvl w:val="1"/>
          <w:numId w:val="4"/>
        </w:numPr>
        <w:tabs>
          <w:tab w:val="left" w:pos="567"/>
        </w:tabs>
        <w:ind w:left="0" w:firstLine="709"/>
        <w:jc w:val="both"/>
        <w:rPr>
          <w:sz w:val="28"/>
          <w:szCs w:val="28"/>
        </w:rPr>
      </w:pPr>
      <w:r w:rsidRPr="008D08DD">
        <w:rPr>
          <w:sz w:val="28"/>
          <w:szCs w:val="28"/>
        </w:rPr>
        <w:t xml:space="preserve">Настоящее </w:t>
      </w:r>
      <w:r w:rsidRPr="008D08DD">
        <w:rPr>
          <w:rFonts w:eastAsiaTheme="minorHAnsi"/>
          <w:sz w:val="28"/>
          <w:szCs w:val="28"/>
          <w:lang w:eastAsia="en-US"/>
        </w:rPr>
        <w:t xml:space="preserve">Положение о порядке осуществления муниципального жилищного контроля на территории Раменского городского округа Московской области (далее - Положение) разработано в соответствии </w:t>
      </w:r>
      <w:r w:rsidRPr="008D08DD">
        <w:rPr>
          <w:spacing w:val="2"/>
          <w:sz w:val="28"/>
          <w:szCs w:val="28"/>
        </w:rPr>
        <w:t>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Уставом Раменского городского округа Московской области.</w:t>
      </w:r>
    </w:p>
    <w:p w:rsidR="0041034C" w:rsidRPr="008D08DD" w:rsidRDefault="0041034C" w:rsidP="00C84CFC">
      <w:pPr>
        <w:pStyle w:val="ConsPlusNormal"/>
        <w:numPr>
          <w:ilvl w:val="1"/>
          <w:numId w:val="4"/>
        </w:numPr>
        <w:ind w:left="0" w:firstLine="709"/>
        <w:jc w:val="both"/>
        <w:rPr>
          <w:sz w:val="28"/>
          <w:szCs w:val="28"/>
        </w:rPr>
      </w:pPr>
      <w:r w:rsidRPr="008D08DD">
        <w:rPr>
          <w:sz w:val="28"/>
          <w:szCs w:val="28"/>
        </w:rPr>
        <w:t>Положение устанавливает порядок организации и осуществления муниципального жилищного контроля на территории</w:t>
      </w:r>
      <w:r w:rsidRPr="008D08DD">
        <w:rPr>
          <w:b/>
          <w:sz w:val="28"/>
          <w:szCs w:val="28"/>
        </w:rPr>
        <w:t xml:space="preserve"> </w:t>
      </w:r>
      <w:r w:rsidRPr="008D08DD">
        <w:rPr>
          <w:sz w:val="28"/>
          <w:szCs w:val="28"/>
        </w:rPr>
        <w:t>Раменского городского округа Московской области (далее - муниципальный жилищный контроль).</w:t>
      </w:r>
    </w:p>
    <w:p w:rsidR="0041034C" w:rsidRPr="008D08DD" w:rsidRDefault="0041034C" w:rsidP="00C84CFC">
      <w:pPr>
        <w:pStyle w:val="ConsPlusNormal"/>
        <w:numPr>
          <w:ilvl w:val="1"/>
          <w:numId w:val="4"/>
        </w:numPr>
        <w:ind w:left="0" w:firstLine="709"/>
        <w:jc w:val="both"/>
        <w:rPr>
          <w:sz w:val="28"/>
          <w:szCs w:val="28"/>
        </w:rPr>
      </w:pPr>
      <w:r w:rsidRPr="008D08DD">
        <w:rPr>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
    <w:p w:rsidR="0041034C" w:rsidRPr="008D08DD" w:rsidRDefault="0041034C" w:rsidP="00C84CFC">
      <w:pPr>
        <w:pStyle w:val="ConsPlusNormal"/>
        <w:numPr>
          <w:ilvl w:val="1"/>
          <w:numId w:val="4"/>
        </w:numPr>
        <w:ind w:left="0" w:firstLine="709"/>
        <w:jc w:val="both"/>
        <w:rPr>
          <w:sz w:val="28"/>
          <w:szCs w:val="28"/>
        </w:rPr>
      </w:pPr>
      <w:r w:rsidRPr="008D08DD">
        <w:rPr>
          <w:sz w:val="28"/>
          <w:szCs w:val="28"/>
        </w:rPr>
        <w:t>Целью муниципального жилищного контроля является предупреждение, выявление и пресечение нарушений обязательных требований.</w:t>
      </w:r>
    </w:p>
    <w:p w:rsidR="008D08DD" w:rsidRDefault="008D08DD" w:rsidP="00C84CFC">
      <w:pPr>
        <w:pStyle w:val="ConsPlusNormal"/>
        <w:numPr>
          <w:ilvl w:val="1"/>
          <w:numId w:val="4"/>
        </w:numPr>
        <w:ind w:left="0" w:firstLine="709"/>
        <w:jc w:val="both"/>
        <w:rPr>
          <w:sz w:val="28"/>
          <w:szCs w:val="28"/>
        </w:rPr>
      </w:pPr>
      <w:r w:rsidRPr="008D08DD">
        <w:rPr>
          <w:sz w:val="28"/>
          <w:szCs w:val="28"/>
        </w:rPr>
        <w:t>Объектами муниципального жилищного контроля являются:</w:t>
      </w:r>
    </w:p>
    <w:p w:rsidR="008D08DD" w:rsidRPr="008D08DD" w:rsidRDefault="008D08DD" w:rsidP="00C84CFC">
      <w:pPr>
        <w:pStyle w:val="ConsPlusNormal"/>
        <w:numPr>
          <w:ilvl w:val="0"/>
          <w:numId w:val="5"/>
        </w:numPr>
        <w:tabs>
          <w:tab w:val="left" w:pos="993"/>
        </w:tabs>
        <w:ind w:left="0" w:firstLine="709"/>
        <w:jc w:val="both"/>
        <w:rPr>
          <w:sz w:val="28"/>
          <w:szCs w:val="28"/>
        </w:rPr>
      </w:pPr>
      <w:r>
        <w:rPr>
          <w:sz w:val="28"/>
          <w:szCs w:val="28"/>
        </w:rPr>
        <w:t xml:space="preserve">деятельность, </w:t>
      </w:r>
      <w:r w:rsidRPr="008D08DD">
        <w:rPr>
          <w:sz w:val="28"/>
          <w:szCs w:val="28"/>
        </w:rPr>
        <w:t xml:space="preserve">действия (бездействие) граждан и организаций, в рамках которых должны соблюдаться обязательные требования, </w:t>
      </w:r>
      <w:r w:rsidRPr="008D08DD">
        <w:rPr>
          <w:rFonts w:eastAsiaTheme="minorHAnsi"/>
          <w:sz w:val="28"/>
          <w:szCs w:val="28"/>
          <w:lang w:eastAsia="en-US"/>
        </w:rPr>
        <w:t>в том числе предъявляемые к гражданам и организациям, осуществляющим деятельность, действия (бездействие);</w:t>
      </w:r>
    </w:p>
    <w:p w:rsidR="008D08DD" w:rsidRPr="008D08DD" w:rsidRDefault="008D08DD" w:rsidP="00C84CFC">
      <w:pPr>
        <w:pStyle w:val="ConsPlusNormal"/>
        <w:numPr>
          <w:ilvl w:val="0"/>
          <w:numId w:val="5"/>
        </w:numPr>
        <w:shd w:val="clear" w:color="auto" w:fill="FFFFFF" w:themeFill="background1"/>
        <w:tabs>
          <w:tab w:val="left" w:pos="993"/>
        </w:tabs>
        <w:ind w:hanging="11"/>
        <w:jc w:val="both"/>
        <w:rPr>
          <w:sz w:val="28"/>
          <w:szCs w:val="28"/>
        </w:rPr>
      </w:pPr>
      <w:r w:rsidRPr="008D08DD">
        <w:rPr>
          <w:sz w:val="28"/>
          <w:szCs w:val="28"/>
        </w:rPr>
        <w:t xml:space="preserve">муниципальный жилищный фонд Раменского городского округа. </w:t>
      </w:r>
    </w:p>
    <w:p w:rsidR="008D08DD" w:rsidRDefault="008D08DD" w:rsidP="00C84CFC">
      <w:pPr>
        <w:pStyle w:val="ConsPlusNormal"/>
        <w:numPr>
          <w:ilvl w:val="1"/>
          <w:numId w:val="4"/>
        </w:numPr>
        <w:ind w:left="0" w:firstLine="709"/>
        <w:jc w:val="both"/>
        <w:rPr>
          <w:sz w:val="28"/>
          <w:szCs w:val="28"/>
        </w:rPr>
      </w:pPr>
      <w:r>
        <w:rPr>
          <w:sz w:val="28"/>
          <w:szCs w:val="28"/>
        </w:rPr>
        <w:t xml:space="preserve">Контрольный </w:t>
      </w:r>
      <w:r w:rsidRPr="006E6397">
        <w:rPr>
          <w:sz w:val="28"/>
          <w:szCs w:val="28"/>
        </w:rPr>
        <w:t>(надзорный) орган, осуществляющий муниципальный жилищный контроль,</w:t>
      </w:r>
      <w:r>
        <w:rPr>
          <w:sz w:val="28"/>
          <w:szCs w:val="28"/>
        </w:rPr>
        <w:t xml:space="preserve"> обеспечивает учет объектов контроля путем внесения сведений об объектах контроля в информационные системы </w:t>
      </w:r>
      <w:r w:rsidR="00A16071">
        <w:rPr>
          <w:sz w:val="28"/>
          <w:szCs w:val="28"/>
        </w:rPr>
        <w:t xml:space="preserve">государственного, </w:t>
      </w:r>
      <w:r>
        <w:rPr>
          <w:sz w:val="28"/>
          <w:szCs w:val="28"/>
        </w:rPr>
        <w:t>муниципального</w:t>
      </w:r>
      <w:r w:rsidRPr="006E6397">
        <w:rPr>
          <w:sz w:val="28"/>
          <w:szCs w:val="28"/>
        </w:rPr>
        <w:t xml:space="preserve"> </w:t>
      </w:r>
      <w:r>
        <w:rPr>
          <w:sz w:val="28"/>
          <w:szCs w:val="28"/>
        </w:rPr>
        <w:t>контроля.</w:t>
      </w:r>
    </w:p>
    <w:p w:rsidR="008D08DD" w:rsidRDefault="008D08DD" w:rsidP="00C84CFC">
      <w:pPr>
        <w:pStyle w:val="ConsPlusNormal"/>
        <w:ind w:firstLine="709"/>
        <w:jc w:val="both"/>
        <w:rPr>
          <w:sz w:val="28"/>
          <w:szCs w:val="28"/>
        </w:rPr>
      </w:pPr>
      <w:r>
        <w:rPr>
          <w:sz w:val="28"/>
          <w:szCs w:val="28"/>
        </w:rPr>
        <w:t xml:space="preserve">При сборе, обработке, анализе и учете сведений об объектах контроля </w:t>
      </w:r>
      <w:r>
        <w:rPr>
          <w:sz w:val="28"/>
          <w:szCs w:val="28"/>
        </w:rPr>
        <w:br/>
        <w:t xml:space="preserve">контрольный (надзорный) орган, осуществляющий муниципальный жилищный контроль, использует информацию, представляемую ему в соответствии с </w:t>
      </w:r>
      <w:r>
        <w:rPr>
          <w:sz w:val="28"/>
          <w:szCs w:val="28"/>
        </w:rPr>
        <w:lastRenderedPageBreak/>
        <w:t>нормативными правовыми актами, информацию, получаемую в рамках межведомственного взаимодействия, а также общедоступную информацию.</w:t>
      </w:r>
    </w:p>
    <w:p w:rsidR="008D08DD" w:rsidRDefault="008D08DD" w:rsidP="00C84CFC">
      <w:pPr>
        <w:pStyle w:val="ConsPlusNormal"/>
        <w:numPr>
          <w:ilvl w:val="1"/>
          <w:numId w:val="4"/>
        </w:numPr>
        <w:ind w:left="0" w:firstLine="709"/>
        <w:jc w:val="both"/>
        <w:rPr>
          <w:sz w:val="28"/>
          <w:szCs w:val="28"/>
        </w:rPr>
      </w:pPr>
      <w:r>
        <w:rPr>
          <w:sz w:val="28"/>
          <w:szCs w:val="28"/>
        </w:rPr>
        <w:t xml:space="preserve">Понятия, используемые в настоящем Положении, применяются </w:t>
      </w:r>
      <w:r>
        <w:rPr>
          <w:sz w:val="28"/>
          <w:szCs w:val="28"/>
        </w:rPr>
        <w:br/>
        <w:t>в значениях, определенных Федеральным законом № 248-ФЗ.</w:t>
      </w:r>
    </w:p>
    <w:p w:rsidR="00DC2040" w:rsidRPr="0001616D" w:rsidRDefault="00DC2040" w:rsidP="00AC0C66">
      <w:pPr>
        <w:jc w:val="both"/>
        <w:rPr>
          <w:sz w:val="28"/>
          <w:szCs w:val="28"/>
        </w:rPr>
      </w:pPr>
    </w:p>
    <w:p w:rsidR="00DC2040" w:rsidRPr="00023EA7" w:rsidRDefault="00DC2040" w:rsidP="00A87552">
      <w:pPr>
        <w:pStyle w:val="a5"/>
        <w:numPr>
          <w:ilvl w:val="0"/>
          <w:numId w:val="36"/>
        </w:numPr>
        <w:jc w:val="center"/>
        <w:rPr>
          <w:sz w:val="28"/>
          <w:szCs w:val="28"/>
        </w:rPr>
      </w:pPr>
      <w:r w:rsidRPr="00023EA7">
        <w:rPr>
          <w:sz w:val="28"/>
          <w:szCs w:val="28"/>
        </w:rPr>
        <w:t xml:space="preserve">Контрольный </w:t>
      </w:r>
      <w:r w:rsidR="0022275B" w:rsidRPr="00023EA7">
        <w:rPr>
          <w:sz w:val="28"/>
          <w:szCs w:val="28"/>
        </w:rPr>
        <w:t xml:space="preserve">(надзорный) </w:t>
      </w:r>
      <w:r w:rsidRPr="00023EA7">
        <w:rPr>
          <w:sz w:val="28"/>
          <w:szCs w:val="28"/>
        </w:rPr>
        <w:t xml:space="preserve">орган, осуществляющий </w:t>
      </w:r>
      <w:r w:rsidRPr="00023EA7">
        <w:rPr>
          <w:sz w:val="28"/>
          <w:szCs w:val="28"/>
        </w:rPr>
        <w:br/>
        <w:t>муниципальный жилищный контроль</w:t>
      </w:r>
    </w:p>
    <w:p w:rsidR="00DC2040" w:rsidRPr="00203032" w:rsidRDefault="00DC2040" w:rsidP="00DC2040">
      <w:pPr>
        <w:pStyle w:val="ConsPlusNormal"/>
        <w:spacing w:line="240" w:lineRule="exact"/>
        <w:jc w:val="both"/>
        <w:rPr>
          <w:b/>
        </w:rPr>
      </w:pPr>
    </w:p>
    <w:p w:rsidR="00362926" w:rsidRDefault="00362926" w:rsidP="00C84CFC">
      <w:pPr>
        <w:pStyle w:val="ConsPlusNormal"/>
        <w:numPr>
          <w:ilvl w:val="1"/>
          <w:numId w:val="6"/>
        </w:numPr>
        <w:tabs>
          <w:tab w:val="left" w:pos="0"/>
          <w:tab w:val="left" w:pos="1418"/>
        </w:tabs>
        <w:ind w:left="0" w:firstLine="709"/>
        <w:jc w:val="both"/>
        <w:rPr>
          <w:sz w:val="28"/>
          <w:szCs w:val="28"/>
        </w:rPr>
      </w:pPr>
      <w:bookmarkStart w:id="1" w:name="Par56"/>
      <w:bookmarkEnd w:id="1"/>
      <w:r w:rsidRPr="006E6397">
        <w:rPr>
          <w:sz w:val="28"/>
          <w:szCs w:val="28"/>
        </w:rPr>
        <w:t>Контрольным (надзорным) органом, уполномоченным на осуществление муниципального жилищного контроля, является Контрольное управление Администрации Раменского городского округа Московской области. (далее – контрольный (надзорный) орган).</w:t>
      </w:r>
    </w:p>
    <w:p w:rsidR="004A05C1" w:rsidRDefault="004A05C1" w:rsidP="00C84CFC">
      <w:pPr>
        <w:pStyle w:val="ConsPlusNormal"/>
        <w:numPr>
          <w:ilvl w:val="1"/>
          <w:numId w:val="6"/>
        </w:numPr>
        <w:tabs>
          <w:tab w:val="left" w:pos="0"/>
          <w:tab w:val="left" w:pos="1418"/>
        </w:tabs>
        <w:ind w:left="0" w:firstLine="709"/>
        <w:jc w:val="both"/>
        <w:rPr>
          <w:sz w:val="28"/>
          <w:szCs w:val="28"/>
        </w:rPr>
      </w:pPr>
      <w:r w:rsidRPr="006E6397">
        <w:rPr>
          <w:sz w:val="28"/>
          <w:szCs w:val="28"/>
        </w:rPr>
        <w:t>Муниципальный жилищный контроль осуществляется должностными лицами контрольного (надзорного) органа.</w:t>
      </w:r>
    </w:p>
    <w:p w:rsidR="004A05C1" w:rsidRDefault="004A05C1" w:rsidP="00C84CFC">
      <w:pPr>
        <w:pStyle w:val="ConsPlusNormal"/>
        <w:numPr>
          <w:ilvl w:val="1"/>
          <w:numId w:val="6"/>
        </w:numPr>
        <w:tabs>
          <w:tab w:val="left" w:pos="0"/>
          <w:tab w:val="left" w:pos="1418"/>
        </w:tabs>
        <w:ind w:left="0" w:firstLine="709"/>
        <w:jc w:val="both"/>
        <w:rPr>
          <w:sz w:val="28"/>
          <w:szCs w:val="28"/>
        </w:rPr>
      </w:pPr>
      <w:r w:rsidRPr="006E6397">
        <w:rPr>
          <w:sz w:val="28"/>
          <w:szCs w:val="28"/>
        </w:rPr>
        <w:t>Перечни должностных лиц, уполномоченных на осуществление муниципального жилищного контроля, на принятие решений о проведении контрольных (надзорных) мероприятий, на принятие решен</w:t>
      </w:r>
      <w:r>
        <w:rPr>
          <w:sz w:val="28"/>
          <w:szCs w:val="28"/>
        </w:rPr>
        <w:t>ий об объявлении предостережения</w:t>
      </w:r>
      <w:r w:rsidRPr="006E6397">
        <w:rPr>
          <w:sz w:val="28"/>
          <w:szCs w:val="28"/>
        </w:rPr>
        <w:t xml:space="preserve"> утверждаются </w:t>
      </w:r>
      <w:r>
        <w:rPr>
          <w:sz w:val="28"/>
          <w:szCs w:val="28"/>
        </w:rPr>
        <w:t>муниципальными</w:t>
      </w:r>
      <w:r w:rsidRPr="006E6397">
        <w:rPr>
          <w:sz w:val="28"/>
          <w:szCs w:val="28"/>
        </w:rPr>
        <w:t xml:space="preserve"> правовыми актами Администрации Раменского городского округа Московской области.</w:t>
      </w:r>
    </w:p>
    <w:p w:rsidR="004A05C1" w:rsidRPr="004A05C1" w:rsidRDefault="004A05C1" w:rsidP="00C84CFC">
      <w:pPr>
        <w:pStyle w:val="ConsPlusNormal"/>
        <w:numPr>
          <w:ilvl w:val="1"/>
          <w:numId w:val="6"/>
        </w:numPr>
        <w:tabs>
          <w:tab w:val="left" w:pos="0"/>
          <w:tab w:val="left" w:pos="1418"/>
        </w:tabs>
        <w:ind w:left="0" w:firstLine="709"/>
        <w:jc w:val="both"/>
        <w:rPr>
          <w:sz w:val="28"/>
          <w:szCs w:val="28"/>
        </w:rPr>
      </w:pPr>
      <w:r w:rsidRPr="006E6397">
        <w:rPr>
          <w:rFonts w:eastAsiaTheme="minorHAnsi"/>
          <w:sz w:val="28"/>
          <w:szCs w:val="28"/>
          <w:lang w:eastAsia="en-US"/>
        </w:rPr>
        <w:t>Должностные лица контрольного (надзорного) органа, уполномоченные на проведение конкретного профилактического и (или) контрольного (надзорного) мероприятия, определяются решением контрольного (надзорного) органа о проведении профилактического и (или) контрольного (надзорного) мероприятия.</w:t>
      </w:r>
    </w:p>
    <w:p w:rsidR="004A05C1" w:rsidRDefault="004A05C1" w:rsidP="00C84CFC">
      <w:pPr>
        <w:pStyle w:val="ConsPlusNormal"/>
        <w:numPr>
          <w:ilvl w:val="1"/>
          <w:numId w:val="6"/>
        </w:numPr>
        <w:tabs>
          <w:tab w:val="left" w:pos="0"/>
          <w:tab w:val="left" w:pos="1418"/>
        </w:tabs>
        <w:ind w:left="0" w:firstLine="709"/>
        <w:jc w:val="both"/>
        <w:rPr>
          <w:sz w:val="28"/>
          <w:szCs w:val="28"/>
        </w:rPr>
      </w:pPr>
      <w:r>
        <w:rPr>
          <w:sz w:val="28"/>
          <w:szCs w:val="28"/>
        </w:rPr>
        <w:t xml:space="preserve">Должностные лица </w:t>
      </w:r>
      <w:r w:rsidRPr="006E6397">
        <w:rPr>
          <w:sz w:val="28"/>
          <w:szCs w:val="28"/>
        </w:rPr>
        <w:t>контрольного (надзорного) органа</w:t>
      </w:r>
      <w:r>
        <w:rPr>
          <w:sz w:val="28"/>
          <w:szCs w:val="28"/>
        </w:rPr>
        <w:t xml:space="preserve"> в своей деятельности руководствуются Конституцией Российской</w:t>
      </w:r>
      <w:r w:rsidR="00DC7959">
        <w:rPr>
          <w:sz w:val="28"/>
          <w:szCs w:val="28"/>
        </w:rPr>
        <w:t xml:space="preserve"> Федерации, ф</w:t>
      </w:r>
      <w:r>
        <w:rPr>
          <w:sz w:val="28"/>
          <w:szCs w:val="28"/>
        </w:rPr>
        <w:t xml:space="preserve">едеральными законами, иными нормативными правовыми актами Российской Федерации, Московской области, муниципальными </w:t>
      </w:r>
      <w:r w:rsidRPr="006E6397">
        <w:rPr>
          <w:sz w:val="28"/>
          <w:szCs w:val="28"/>
        </w:rPr>
        <w:t>п</w:t>
      </w:r>
      <w:r>
        <w:rPr>
          <w:sz w:val="28"/>
          <w:szCs w:val="28"/>
        </w:rPr>
        <w:t xml:space="preserve">равовыми актами </w:t>
      </w:r>
      <w:r w:rsidRPr="006E6397">
        <w:rPr>
          <w:sz w:val="28"/>
          <w:szCs w:val="28"/>
        </w:rPr>
        <w:t>Администрации</w:t>
      </w:r>
      <w:r>
        <w:rPr>
          <w:sz w:val="28"/>
          <w:szCs w:val="28"/>
        </w:rPr>
        <w:t xml:space="preserve"> </w:t>
      </w:r>
      <w:r w:rsidRPr="00354220">
        <w:rPr>
          <w:sz w:val="28"/>
          <w:szCs w:val="28"/>
        </w:rPr>
        <w:t>Раменского городского округа</w:t>
      </w:r>
      <w:r>
        <w:rPr>
          <w:sz w:val="28"/>
          <w:szCs w:val="28"/>
        </w:rPr>
        <w:t xml:space="preserve"> Московской области.</w:t>
      </w:r>
    </w:p>
    <w:p w:rsidR="004A05C1" w:rsidRPr="004A05C1" w:rsidRDefault="004A05C1" w:rsidP="00C84CFC">
      <w:pPr>
        <w:pStyle w:val="ConsPlusNormal"/>
        <w:numPr>
          <w:ilvl w:val="1"/>
          <w:numId w:val="6"/>
        </w:numPr>
        <w:tabs>
          <w:tab w:val="left" w:pos="0"/>
          <w:tab w:val="left" w:pos="1418"/>
        </w:tabs>
        <w:ind w:left="0" w:firstLine="709"/>
        <w:jc w:val="both"/>
        <w:rPr>
          <w:sz w:val="28"/>
          <w:szCs w:val="28"/>
        </w:rPr>
      </w:pPr>
      <w:r w:rsidRPr="006E6397">
        <w:rPr>
          <w:rFonts w:eastAsiaTheme="minorHAnsi"/>
          <w:sz w:val="28"/>
          <w:szCs w:val="28"/>
          <w:lang w:eastAsia="en-US"/>
        </w:rPr>
        <w:t xml:space="preserve">Должностные лица контрольного (надзорного) органа при осуществлении муниципального контроля обладают правами и обязанностями, предусмотренными Федеральным </w:t>
      </w:r>
      <w:hyperlink r:id="rId9" w:history="1">
        <w:r w:rsidRPr="006E6397">
          <w:rPr>
            <w:rFonts w:eastAsiaTheme="minorHAnsi"/>
            <w:sz w:val="28"/>
            <w:szCs w:val="28"/>
            <w:lang w:eastAsia="en-US"/>
          </w:rPr>
          <w:t>законом</w:t>
        </w:r>
      </w:hyperlink>
      <w:r w:rsidRPr="006E6397">
        <w:rPr>
          <w:rFonts w:eastAsiaTheme="minorHAnsi"/>
          <w:sz w:val="28"/>
          <w:szCs w:val="28"/>
          <w:lang w:eastAsia="en-US"/>
        </w:rPr>
        <w:t xml:space="preserve"> № 248-ФЗ.</w:t>
      </w:r>
    </w:p>
    <w:p w:rsidR="004A05C1" w:rsidRDefault="004A05C1" w:rsidP="00C84CFC">
      <w:pPr>
        <w:pStyle w:val="ConsPlusNormal"/>
        <w:numPr>
          <w:ilvl w:val="1"/>
          <w:numId w:val="6"/>
        </w:numPr>
        <w:tabs>
          <w:tab w:val="left" w:pos="0"/>
          <w:tab w:val="left" w:pos="1418"/>
        </w:tabs>
        <w:ind w:left="0" w:firstLine="709"/>
        <w:jc w:val="both"/>
        <w:rPr>
          <w:sz w:val="28"/>
          <w:szCs w:val="28"/>
        </w:rPr>
      </w:pPr>
      <w:r>
        <w:rPr>
          <w:sz w:val="28"/>
          <w:szCs w:val="28"/>
        </w:rPr>
        <w:t xml:space="preserve">Должностные лица, осуществляющие муниципальный жилищный контроль, взаимодействуют в установленном порядке с федеральными органами исполнительной власти и </w:t>
      </w:r>
      <w:r w:rsidR="00DC7959">
        <w:rPr>
          <w:sz w:val="28"/>
          <w:szCs w:val="28"/>
        </w:rPr>
        <w:t xml:space="preserve">их территориальными органами, </w:t>
      </w:r>
      <w:r>
        <w:rPr>
          <w:sz w:val="28"/>
          <w:szCs w:val="28"/>
        </w:rPr>
        <w:t>центральными исполнительными органами государственной власти Московской области, правоохранительными органами, организациями и гражданами.</w:t>
      </w:r>
    </w:p>
    <w:p w:rsidR="004A05C1" w:rsidRDefault="004A05C1" w:rsidP="00C84CFC">
      <w:pPr>
        <w:pStyle w:val="ConsPlusNormal"/>
        <w:numPr>
          <w:ilvl w:val="1"/>
          <w:numId w:val="6"/>
        </w:numPr>
        <w:tabs>
          <w:tab w:val="left" w:pos="0"/>
          <w:tab w:val="left" w:pos="1418"/>
        </w:tabs>
        <w:ind w:left="0" w:firstLine="709"/>
        <w:jc w:val="both"/>
        <w:rPr>
          <w:sz w:val="28"/>
          <w:szCs w:val="28"/>
        </w:rPr>
      </w:pPr>
      <w:r>
        <w:rPr>
          <w:sz w:val="28"/>
          <w:szCs w:val="28"/>
        </w:rPr>
        <w:t xml:space="preserve">Должностные лица, осуществляющие муниципальный жилищный контроль, имеют служебные удостоверения, формы (образцы) </w:t>
      </w:r>
      <w:r w:rsidRPr="006E6397">
        <w:rPr>
          <w:sz w:val="28"/>
          <w:szCs w:val="28"/>
        </w:rPr>
        <w:t xml:space="preserve">которых устанавливаются </w:t>
      </w:r>
      <w:r>
        <w:rPr>
          <w:sz w:val="28"/>
          <w:szCs w:val="28"/>
        </w:rPr>
        <w:t xml:space="preserve">муниципальными </w:t>
      </w:r>
      <w:r w:rsidRPr="006E6397">
        <w:rPr>
          <w:sz w:val="28"/>
          <w:szCs w:val="28"/>
        </w:rPr>
        <w:t>правовыми актами Администрации Раменского городского округа Московской области.</w:t>
      </w:r>
    </w:p>
    <w:p w:rsidR="00203032" w:rsidRPr="004A05C1" w:rsidRDefault="004A05C1" w:rsidP="00C84CFC">
      <w:pPr>
        <w:pStyle w:val="ConsPlusNormal"/>
        <w:numPr>
          <w:ilvl w:val="1"/>
          <w:numId w:val="6"/>
        </w:numPr>
        <w:tabs>
          <w:tab w:val="left" w:pos="0"/>
          <w:tab w:val="left" w:pos="1418"/>
        </w:tabs>
        <w:ind w:left="0" w:firstLine="709"/>
        <w:jc w:val="both"/>
        <w:rPr>
          <w:sz w:val="28"/>
          <w:szCs w:val="28"/>
        </w:rPr>
      </w:pPr>
      <w:r>
        <w:rPr>
          <w:sz w:val="28"/>
          <w:szCs w:val="28"/>
        </w:rPr>
        <w:t xml:space="preserve">Контрольный </w:t>
      </w:r>
      <w:r w:rsidRPr="006E6397">
        <w:rPr>
          <w:sz w:val="28"/>
          <w:szCs w:val="28"/>
        </w:rPr>
        <w:t>(надзорный) орган</w:t>
      </w:r>
      <w:r w:rsidRPr="006E6397">
        <w:rPr>
          <w:sz w:val="26"/>
          <w:szCs w:val="26"/>
        </w:rPr>
        <w:t xml:space="preserve"> </w:t>
      </w:r>
      <w:r w:rsidR="00DC7959">
        <w:rPr>
          <w:sz w:val="28"/>
          <w:szCs w:val="28"/>
        </w:rPr>
        <w:t>при необходимости</w:t>
      </w:r>
      <w:r>
        <w:rPr>
          <w:sz w:val="28"/>
          <w:szCs w:val="28"/>
        </w:rPr>
        <w:t xml:space="preserve"> </w:t>
      </w:r>
      <w:r w:rsidR="00DC7959">
        <w:rPr>
          <w:sz w:val="28"/>
          <w:szCs w:val="28"/>
        </w:rPr>
        <w:t xml:space="preserve">осуществляет подготовку документов </w:t>
      </w:r>
      <w:r w:rsidR="00EE1E13">
        <w:rPr>
          <w:sz w:val="28"/>
          <w:szCs w:val="28"/>
        </w:rPr>
        <w:t xml:space="preserve">для Администрации Раменского городского округа с целью </w:t>
      </w:r>
      <w:r w:rsidR="00DC7959">
        <w:rPr>
          <w:sz w:val="28"/>
          <w:szCs w:val="28"/>
        </w:rPr>
        <w:t>обращения</w:t>
      </w:r>
      <w:r>
        <w:rPr>
          <w:sz w:val="28"/>
          <w:szCs w:val="28"/>
        </w:rPr>
        <w:t xml:space="preserve"> в суд </w:t>
      </w:r>
      <w:r w:rsidRPr="00390B2E">
        <w:rPr>
          <w:sz w:val="28"/>
          <w:szCs w:val="28"/>
        </w:rPr>
        <w:t>с заявлениями:</w:t>
      </w:r>
    </w:p>
    <w:p w:rsidR="00203032" w:rsidRDefault="00203032" w:rsidP="00C84CFC">
      <w:pPr>
        <w:pStyle w:val="a5"/>
        <w:numPr>
          <w:ilvl w:val="2"/>
          <w:numId w:val="6"/>
        </w:numPr>
        <w:tabs>
          <w:tab w:val="left" w:pos="1134"/>
        </w:tabs>
        <w:ind w:left="0" w:firstLine="720"/>
        <w:jc w:val="both"/>
        <w:rPr>
          <w:sz w:val="28"/>
          <w:szCs w:val="28"/>
        </w:rPr>
      </w:pPr>
      <w:r w:rsidRPr="001876F1">
        <w:rPr>
          <w:sz w:val="28"/>
          <w:szCs w:val="28"/>
        </w:rPr>
        <w:lastRenderedPageBreak/>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1876F1" w:rsidRDefault="001876F1" w:rsidP="00C84CFC">
      <w:pPr>
        <w:pStyle w:val="a5"/>
        <w:numPr>
          <w:ilvl w:val="2"/>
          <w:numId w:val="6"/>
        </w:numPr>
        <w:tabs>
          <w:tab w:val="left" w:pos="1134"/>
        </w:tabs>
        <w:ind w:left="0" w:firstLine="720"/>
        <w:jc w:val="both"/>
        <w:rPr>
          <w:sz w:val="28"/>
          <w:szCs w:val="28"/>
        </w:rPr>
      </w:pPr>
      <w:r w:rsidRPr="00390B2E">
        <w:rPr>
          <w:sz w:val="28"/>
          <w:szCs w:val="28"/>
        </w:rPr>
        <w:t xml:space="preserve">о ликвидации товарищества собственников жилья, жилищного, </w:t>
      </w:r>
      <w:r w:rsidRPr="00390B2E">
        <w:rPr>
          <w:sz w:val="28"/>
          <w:szCs w:val="28"/>
        </w:rPr>
        <w:br/>
        <w:t xml:space="preserve">жилищно-строительного или иного специализированного потребительского кооператива в случае неисполнения в установленный срок предписания </w:t>
      </w:r>
      <w:r w:rsidRPr="00390B2E">
        <w:rPr>
          <w:sz w:val="28"/>
          <w:szCs w:val="28"/>
        </w:rPr>
        <w:br/>
        <w:t xml:space="preserve">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w:t>
      </w:r>
      <w:r w:rsidRPr="00390B2E">
        <w:rPr>
          <w:sz w:val="28"/>
          <w:szCs w:val="28"/>
        </w:rPr>
        <w:br/>
        <w:t>в случае выявления нарушений порядка создания такого товарищества или такого кооператива, если эти нарушения носят неустранимый характер;</w:t>
      </w:r>
    </w:p>
    <w:p w:rsidR="001876F1" w:rsidRDefault="001876F1" w:rsidP="00C84CFC">
      <w:pPr>
        <w:pStyle w:val="a5"/>
        <w:numPr>
          <w:ilvl w:val="2"/>
          <w:numId w:val="6"/>
        </w:numPr>
        <w:tabs>
          <w:tab w:val="left" w:pos="1134"/>
        </w:tabs>
        <w:ind w:left="0" w:firstLine="720"/>
        <w:jc w:val="both"/>
        <w:rPr>
          <w:sz w:val="28"/>
          <w:szCs w:val="28"/>
        </w:rPr>
      </w:pPr>
      <w:r w:rsidRPr="00390B2E">
        <w:rPr>
          <w:sz w:val="28"/>
          <w:szCs w:val="28"/>
        </w:rP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w:t>
      </w:r>
      <w:r w:rsidRPr="00390B2E">
        <w:rPr>
          <w:sz w:val="28"/>
          <w:szCs w:val="28"/>
        </w:rPr>
        <w:br/>
        <w:t xml:space="preserve">по содержанию и (или) выполнению работ по ремонту общего имущества </w:t>
      </w:r>
      <w:r w:rsidRPr="00390B2E">
        <w:rPr>
          <w:sz w:val="28"/>
          <w:szCs w:val="28"/>
        </w:rPr>
        <w:br/>
        <w:t xml:space="preserve">в многоквартирном доме недействительными в случае неисполнения </w:t>
      </w:r>
      <w:r w:rsidRPr="00390B2E">
        <w:rPr>
          <w:sz w:val="28"/>
          <w:szCs w:val="28"/>
        </w:rPr>
        <w:br/>
        <w:t>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876F1" w:rsidRDefault="001876F1" w:rsidP="00C84CFC">
      <w:pPr>
        <w:pStyle w:val="a5"/>
        <w:numPr>
          <w:ilvl w:val="2"/>
          <w:numId w:val="6"/>
        </w:numPr>
        <w:tabs>
          <w:tab w:val="left" w:pos="1134"/>
        </w:tabs>
        <w:ind w:left="0" w:firstLine="720"/>
        <w:jc w:val="both"/>
        <w:rPr>
          <w:sz w:val="28"/>
          <w:szCs w:val="28"/>
        </w:rPr>
      </w:pPr>
      <w:r w:rsidRPr="00390B2E">
        <w:rPr>
          <w:sz w:val="28"/>
          <w:szCs w:val="28"/>
        </w:rPr>
        <w:t xml:space="preserve">в защиту прав и законных интересов собственников помещений </w:t>
      </w:r>
      <w:r w:rsidRPr="00390B2E">
        <w:rPr>
          <w:sz w:val="28"/>
          <w:szCs w:val="28"/>
        </w:rPr>
        <w:br/>
        <w:t>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876F1" w:rsidRDefault="001876F1" w:rsidP="00C84CFC">
      <w:pPr>
        <w:pStyle w:val="a5"/>
        <w:numPr>
          <w:ilvl w:val="2"/>
          <w:numId w:val="6"/>
        </w:numPr>
        <w:tabs>
          <w:tab w:val="left" w:pos="1134"/>
        </w:tabs>
        <w:ind w:left="0" w:firstLine="720"/>
        <w:jc w:val="both"/>
        <w:rPr>
          <w:sz w:val="28"/>
          <w:szCs w:val="28"/>
        </w:rPr>
      </w:pPr>
      <w:r w:rsidRPr="00390B2E">
        <w:rPr>
          <w:sz w:val="28"/>
          <w:szCs w:val="28"/>
        </w:rPr>
        <w:t xml:space="preserve">о признании договора найма жилого помещения жилищного фонда социального использования недействительным в случае неисполнения </w:t>
      </w:r>
      <w:r w:rsidRPr="00390B2E">
        <w:rPr>
          <w:sz w:val="28"/>
          <w:szCs w:val="28"/>
        </w:rPr>
        <w:br/>
        <w:t>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203032" w:rsidRPr="001876F1" w:rsidRDefault="001876F1" w:rsidP="00C84CFC">
      <w:pPr>
        <w:pStyle w:val="a5"/>
        <w:numPr>
          <w:ilvl w:val="2"/>
          <w:numId w:val="6"/>
        </w:numPr>
        <w:tabs>
          <w:tab w:val="left" w:pos="1134"/>
        </w:tabs>
        <w:ind w:left="0" w:firstLine="720"/>
        <w:jc w:val="both"/>
        <w:rPr>
          <w:sz w:val="28"/>
          <w:szCs w:val="28"/>
        </w:rPr>
      </w:pPr>
      <w:r w:rsidRPr="00390B2E">
        <w:rPr>
          <w:sz w:val="28"/>
          <w:szCs w:val="28"/>
        </w:rPr>
        <w:t>о понуждении к исполнению предписания.</w:t>
      </w:r>
    </w:p>
    <w:p w:rsidR="002B4257" w:rsidRPr="006772B8" w:rsidRDefault="002B4257" w:rsidP="002B4257">
      <w:pPr>
        <w:rPr>
          <w:sz w:val="28"/>
          <w:szCs w:val="28"/>
        </w:rPr>
      </w:pPr>
    </w:p>
    <w:p w:rsidR="00DC2040" w:rsidRPr="00023EA7" w:rsidRDefault="00DC2040" w:rsidP="00A87552">
      <w:pPr>
        <w:pStyle w:val="a5"/>
        <w:numPr>
          <w:ilvl w:val="0"/>
          <w:numId w:val="36"/>
        </w:numPr>
        <w:jc w:val="center"/>
        <w:rPr>
          <w:sz w:val="28"/>
          <w:szCs w:val="28"/>
        </w:rPr>
      </w:pPr>
      <w:r w:rsidRPr="00023EA7">
        <w:rPr>
          <w:sz w:val="28"/>
          <w:szCs w:val="28"/>
        </w:rPr>
        <w:t xml:space="preserve">Управление рисками причинения вреда (ущерба) </w:t>
      </w:r>
      <w:r w:rsidRPr="00023EA7">
        <w:rPr>
          <w:sz w:val="28"/>
          <w:szCs w:val="28"/>
        </w:rPr>
        <w:br/>
        <w:t>охраняемым законом ценностям при осуществлении муниципального жилищного контроля</w:t>
      </w:r>
    </w:p>
    <w:p w:rsidR="00DC2040" w:rsidRDefault="00DC2040" w:rsidP="00DC2040">
      <w:pPr>
        <w:pStyle w:val="a5"/>
        <w:spacing w:line="240" w:lineRule="exact"/>
        <w:ind w:left="714"/>
        <w:jc w:val="both"/>
        <w:rPr>
          <w:b/>
        </w:rPr>
      </w:pPr>
    </w:p>
    <w:p w:rsidR="00DC2040" w:rsidRDefault="00DC2040" w:rsidP="00C84CFC">
      <w:pPr>
        <w:pStyle w:val="ConsPlusNormal"/>
        <w:numPr>
          <w:ilvl w:val="2"/>
          <w:numId w:val="4"/>
        </w:numPr>
        <w:tabs>
          <w:tab w:val="left" w:pos="993"/>
        </w:tabs>
        <w:ind w:left="0" w:firstLine="709"/>
        <w:jc w:val="both"/>
        <w:rPr>
          <w:sz w:val="28"/>
          <w:szCs w:val="28"/>
        </w:rPr>
      </w:pPr>
      <w:r>
        <w:rPr>
          <w:sz w:val="28"/>
          <w:szCs w:val="28"/>
        </w:rPr>
        <w:t>Муниципальный жилищный контроль осуществляется на основе управления рисками причинения вреда (ущерба) охраняемым законом ценностям.</w:t>
      </w:r>
    </w:p>
    <w:p w:rsidR="004E69FD" w:rsidRDefault="006772B8" w:rsidP="00C84CFC">
      <w:pPr>
        <w:pStyle w:val="ConsPlusNormal"/>
        <w:numPr>
          <w:ilvl w:val="2"/>
          <w:numId w:val="4"/>
        </w:numPr>
        <w:ind w:left="0" w:firstLine="709"/>
        <w:jc w:val="both"/>
        <w:rPr>
          <w:sz w:val="28"/>
          <w:szCs w:val="28"/>
        </w:rPr>
      </w:pPr>
      <w:r>
        <w:rPr>
          <w:sz w:val="28"/>
          <w:szCs w:val="28"/>
        </w:rPr>
        <w:lastRenderedPageBreak/>
        <w:t xml:space="preserve">При </w:t>
      </w:r>
      <w:r w:rsidRPr="006E6397">
        <w:rPr>
          <w:sz w:val="28"/>
          <w:szCs w:val="28"/>
        </w:rPr>
        <w:t>осуществлении муниципального</w:t>
      </w:r>
      <w:r w:rsidRPr="006772B8">
        <w:rPr>
          <w:sz w:val="28"/>
          <w:szCs w:val="28"/>
        </w:rPr>
        <w:t xml:space="preserve"> </w:t>
      </w:r>
      <w:r w:rsidRPr="006E6397">
        <w:rPr>
          <w:sz w:val="28"/>
          <w:szCs w:val="28"/>
        </w:rPr>
        <w:t>жилищного контроля</w:t>
      </w:r>
      <w:r w:rsidRPr="006772B8">
        <w:rPr>
          <w:sz w:val="28"/>
          <w:szCs w:val="28"/>
        </w:rPr>
        <w:t xml:space="preserve"> </w:t>
      </w:r>
      <w:r w:rsidRPr="006E6397">
        <w:rPr>
          <w:sz w:val="28"/>
          <w:szCs w:val="28"/>
        </w:rPr>
        <w:t>предусматриваются следующие категории риска причинения вреда (ущерба) (далее – категории риска):</w:t>
      </w:r>
    </w:p>
    <w:p w:rsidR="00FB671B" w:rsidRDefault="00FB671B" w:rsidP="00C84CFC">
      <w:pPr>
        <w:pStyle w:val="ConsPlusNormal"/>
        <w:numPr>
          <w:ilvl w:val="0"/>
          <w:numId w:val="9"/>
        </w:numPr>
        <w:ind w:left="1134" w:hanging="425"/>
        <w:jc w:val="both"/>
        <w:rPr>
          <w:sz w:val="28"/>
          <w:szCs w:val="28"/>
        </w:rPr>
      </w:pPr>
      <w:r w:rsidRPr="006772B8">
        <w:rPr>
          <w:sz w:val="28"/>
          <w:szCs w:val="28"/>
        </w:rPr>
        <w:t>высокий риск;</w:t>
      </w:r>
    </w:p>
    <w:p w:rsidR="00FB671B" w:rsidRDefault="00FB671B" w:rsidP="00C84CFC">
      <w:pPr>
        <w:pStyle w:val="ConsPlusNormal"/>
        <w:numPr>
          <w:ilvl w:val="0"/>
          <w:numId w:val="9"/>
        </w:numPr>
        <w:ind w:left="1134" w:hanging="425"/>
        <w:jc w:val="both"/>
        <w:rPr>
          <w:sz w:val="28"/>
          <w:szCs w:val="28"/>
        </w:rPr>
      </w:pPr>
      <w:r>
        <w:rPr>
          <w:sz w:val="28"/>
          <w:szCs w:val="28"/>
        </w:rPr>
        <w:t>средний риск;</w:t>
      </w:r>
    </w:p>
    <w:p w:rsidR="00FB671B" w:rsidRDefault="00FB671B" w:rsidP="00C84CFC">
      <w:pPr>
        <w:pStyle w:val="ConsPlusNormal"/>
        <w:numPr>
          <w:ilvl w:val="0"/>
          <w:numId w:val="9"/>
        </w:numPr>
        <w:tabs>
          <w:tab w:val="left" w:pos="1276"/>
        </w:tabs>
        <w:ind w:left="1134" w:hanging="425"/>
        <w:jc w:val="both"/>
        <w:rPr>
          <w:sz w:val="28"/>
          <w:szCs w:val="28"/>
        </w:rPr>
      </w:pPr>
      <w:r>
        <w:rPr>
          <w:sz w:val="28"/>
          <w:szCs w:val="28"/>
        </w:rPr>
        <w:t>умеренный риск;</w:t>
      </w:r>
    </w:p>
    <w:p w:rsidR="00FB671B" w:rsidRPr="00FB671B" w:rsidRDefault="00FB671B" w:rsidP="00C84CFC">
      <w:pPr>
        <w:pStyle w:val="ConsPlusNormal"/>
        <w:numPr>
          <w:ilvl w:val="0"/>
          <w:numId w:val="9"/>
        </w:numPr>
        <w:ind w:left="1134" w:hanging="414"/>
        <w:jc w:val="both"/>
        <w:rPr>
          <w:sz w:val="28"/>
          <w:szCs w:val="28"/>
        </w:rPr>
      </w:pPr>
      <w:r>
        <w:rPr>
          <w:sz w:val="28"/>
          <w:szCs w:val="28"/>
        </w:rPr>
        <w:t>низкий риск.</w:t>
      </w:r>
    </w:p>
    <w:p w:rsidR="00FB671B" w:rsidRPr="00CF2D0F" w:rsidRDefault="00FB671B" w:rsidP="00C84CFC">
      <w:pPr>
        <w:pStyle w:val="ConsPlusNormal"/>
        <w:numPr>
          <w:ilvl w:val="2"/>
          <w:numId w:val="4"/>
        </w:numPr>
        <w:ind w:left="0" w:firstLine="709"/>
        <w:jc w:val="both"/>
        <w:rPr>
          <w:sz w:val="28"/>
          <w:szCs w:val="28"/>
        </w:rPr>
      </w:pPr>
      <w:r>
        <w:rPr>
          <w:sz w:val="28"/>
          <w:szCs w:val="28"/>
        </w:rPr>
        <w:t>Решение</w:t>
      </w:r>
      <w:r w:rsidRPr="00FB671B">
        <w:rPr>
          <w:sz w:val="28"/>
          <w:szCs w:val="28"/>
        </w:rPr>
        <w:t xml:space="preserve"> </w:t>
      </w:r>
      <w:r w:rsidRPr="009B47E3">
        <w:rPr>
          <w:sz w:val="28"/>
          <w:szCs w:val="28"/>
        </w:rPr>
        <w:t xml:space="preserve">об отнесении объектов контроля к определенной категории риска и изменении присвоенной объекту контроля категории риска принимается </w:t>
      </w:r>
      <w:r w:rsidRPr="006E6397">
        <w:rPr>
          <w:sz w:val="28"/>
          <w:szCs w:val="28"/>
        </w:rPr>
        <w:t>руководителем</w:t>
      </w:r>
      <w:r>
        <w:rPr>
          <w:sz w:val="28"/>
          <w:szCs w:val="28"/>
        </w:rPr>
        <w:t xml:space="preserve"> контрольного (надзорного) </w:t>
      </w:r>
      <w:r w:rsidRPr="006E6397">
        <w:rPr>
          <w:sz w:val="28"/>
          <w:szCs w:val="28"/>
        </w:rPr>
        <w:t>органа на</w:t>
      </w:r>
      <w:r w:rsidRPr="006E6397">
        <w:rPr>
          <w:rFonts w:eastAsiaTheme="minorHAnsi"/>
          <w:sz w:val="28"/>
          <w:szCs w:val="28"/>
          <w:lang w:eastAsia="en-US"/>
        </w:rPr>
        <w:t xml:space="preserve"> основании сопоставления их характеристик с критериями отнесения объектов контроля к категориям риска</w:t>
      </w:r>
      <w:r>
        <w:rPr>
          <w:rFonts w:eastAsiaTheme="minorHAnsi"/>
          <w:sz w:val="28"/>
          <w:szCs w:val="28"/>
          <w:lang w:eastAsia="en-US"/>
        </w:rPr>
        <w:t>.</w:t>
      </w:r>
    </w:p>
    <w:p w:rsidR="00CF2D0F" w:rsidRDefault="00CF2D0F" w:rsidP="00C84CFC">
      <w:pPr>
        <w:pStyle w:val="ConsPlusNormal"/>
        <w:numPr>
          <w:ilvl w:val="2"/>
          <w:numId w:val="4"/>
        </w:numPr>
        <w:ind w:left="0" w:firstLine="709"/>
        <w:jc w:val="both"/>
        <w:rPr>
          <w:sz w:val="28"/>
          <w:szCs w:val="28"/>
        </w:rPr>
      </w:pPr>
      <w:r>
        <w:rPr>
          <w:sz w:val="28"/>
          <w:szCs w:val="28"/>
        </w:rPr>
        <w:t>В рамках</w:t>
      </w:r>
      <w:r w:rsidRPr="00FB671B">
        <w:rPr>
          <w:sz w:val="28"/>
          <w:szCs w:val="28"/>
        </w:rPr>
        <w:t xml:space="preserve"> </w:t>
      </w:r>
      <w:r>
        <w:rPr>
          <w:sz w:val="28"/>
          <w:szCs w:val="28"/>
        </w:rPr>
        <w:t xml:space="preserve">осуществления муниципального жилищного контроля объекты контроля относятся к </w:t>
      </w:r>
      <w:r w:rsidRPr="00B07E32">
        <w:rPr>
          <w:sz w:val="28"/>
          <w:szCs w:val="28"/>
        </w:rPr>
        <w:t>следующим категориям риска:</w:t>
      </w:r>
      <w:r w:rsidR="00FB671B" w:rsidRPr="00CF2D0F">
        <w:rPr>
          <w:sz w:val="28"/>
          <w:szCs w:val="28"/>
        </w:rPr>
        <w:t xml:space="preserve"> </w:t>
      </w:r>
    </w:p>
    <w:p w:rsidR="00CF2D0F" w:rsidRDefault="00CF2D0F" w:rsidP="00C84CFC">
      <w:pPr>
        <w:pStyle w:val="ConsPlusNormal"/>
        <w:numPr>
          <w:ilvl w:val="0"/>
          <w:numId w:val="13"/>
        </w:numPr>
        <w:tabs>
          <w:tab w:val="left" w:pos="1134"/>
        </w:tabs>
        <w:ind w:left="0" w:firstLine="709"/>
        <w:jc w:val="both"/>
        <w:rPr>
          <w:sz w:val="28"/>
          <w:szCs w:val="28"/>
        </w:rPr>
      </w:pPr>
      <w:r>
        <w:rPr>
          <w:sz w:val="28"/>
          <w:szCs w:val="28"/>
        </w:rPr>
        <w:t>при знач</w:t>
      </w:r>
      <w:r w:rsidRPr="00014B84">
        <w:rPr>
          <w:sz w:val="28"/>
          <w:szCs w:val="28"/>
        </w:rPr>
        <w:t xml:space="preserve">ении </w:t>
      </w:r>
      <w:r w:rsidRPr="006E6397">
        <w:rPr>
          <w:sz w:val="28"/>
          <w:szCs w:val="28"/>
        </w:rPr>
        <w:t>критерия риска более 6 объект контроля относится к категории высокого риска;</w:t>
      </w:r>
    </w:p>
    <w:p w:rsidR="00CF2D0F" w:rsidRDefault="00CF2D0F" w:rsidP="00C84CFC">
      <w:pPr>
        <w:pStyle w:val="ConsPlusNormal"/>
        <w:numPr>
          <w:ilvl w:val="0"/>
          <w:numId w:val="13"/>
        </w:numPr>
        <w:tabs>
          <w:tab w:val="left" w:pos="1134"/>
        </w:tabs>
        <w:ind w:left="0" w:firstLine="709"/>
        <w:jc w:val="both"/>
        <w:rPr>
          <w:sz w:val="28"/>
          <w:szCs w:val="28"/>
        </w:rPr>
      </w:pPr>
      <w:r w:rsidRPr="006E6397">
        <w:rPr>
          <w:sz w:val="28"/>
          <w:szCs w:val="28"/>
        </w:rPr>
        <w:t>при значении критерия риска от 4 до 6 включительно - к категории среднего риска;</w:t>
      </w:r>
    </w:p>
    <w:p w:rsidR="00CF2D0F" w:rsidRDefault="00CF2D0F" w:rsidP="00583AAF">
      <w:pPr>
        <w:pStyle w:val="ConsPlusNormal"/>
        <w:numPr>
          <w:ilvl w:val="0"/>
          <w:numId w:val="13"/>
        </w:numPr>
        <w:tabs>
          <w:tab w:val="left" w:pos="1134"/>
        </w:tabs>
        <w:ind w:left="0" w:firstLine="709"/>
        <w:jc w:val="both"/>
        <w:rPr>
          <w:sz w:val="28"/>
          <w:szCs w:val="28"/>
        </w:rPr>
      </w:pPr>
      <w:r w:rsidRPr="006E6397">
        <w:rPr>
          <w:sz w:val="28"/>
          <w:szCs w:val="28"/>
        </w:rPr>
        <w:t>при значении критерия риска от 2 до 3 включительно - к категории умеренного риска;</w:t>
      </w:r>
    </w:p>
    <w:p w:rsidR="00CF2D0F" w:rsidRPr="00FB671B" w:rsidRDefault="00CF2D0F" w:rsidP="00C84CFC">
      <w:pPr>
        <w:pStyle w:val="ConsPlusNormal"/>
        <w:numPr>
          <w:ilvl w:val="0"/>
          <w:numId w:val="13"/>
        </w:numPr>
        <w:tabs>
          <w:tab w:val="left" w:pos="1134"/>
        </w:tabs>
        <w:ind w:left="0" w:firstLine="709"/>
        <w:jc w:val="both"/>
        <w:rPr>
          <w:sz w:val="28"/>
          <w:szCs w:val="28"/>
        </w:rPr>
      </w:pPr>
      <w:r w:rsidRPr="006E6397">
        <w:rPr>
          <w:sz w:val="28"/>
          <w:szCs w:val="28"/>
        </w:rPr>
        <w:t xml:space="preserve">к категории низкого риска – объекты контроля, которые не указаны </w:t>
      </w:r>
      <w:r w:rsidRPr="006E6397">
        <w:rPr>
          <w:sz w:val="28"/>
          <w:szCs w:val="28"/>
        </w:rPr>
        <w:br/>
        <w:t>в подпунктах 1</w:t>
      </w:r>
      <w:r w:rsidR="00C12B35">
        <w:rPr>
          <w:sz w:val="28"/>
          <w:szCs w:val="28"/>
        </w:rPr>
        <w:t xml:space="preserve"> </w:t>
      </w:r>
      <w:r w:rsidRPr="006E6397">
        <w:rPr>
          <w:sz w:val="28"/>
          <w:szCs w:val="28"/>
        </w:rPr>
        <w:t>-</w:t>
      </w:r>
      <w:r w:rsidR="00C12B35">
        <w:rPr>
          <w:sz w:val="28"/>
          <w:szCs w:val="28"/>
        </w:rPr>
        <w:t xml:space="preserve"> </w:t>
      </w:r>
      <w:r w:rsidRPr="006E6397">
        <w:rPr>
          <w:sz w:val="28"/>
          <w:szCs w:val="28"/>
        </w:rPr>
        <w:t>3 настоящего пункта.</w:t>
      </w:r>
    </w:p>
    <w:p w:rsidR="00CF2D0F" w:rsidRPr="00CF2D0F" w:rsidRDefault="00CF2D0F" w:rsidP="00C84CFC">
      <w:pPr>
        <w:ind w:left="360" w:firstLine="349"/>
        <w:jc w:val="both"/>
        <w:rPr>
          <w:sz w:val="28"/>
          <w:szCs w:val="28"/>
        </w:rPr>
      </w:pPr>
      <w:r w:rsidRPr="00CF2D0F">
        <w:rPr>
          <w:sz w:val="28"/>
          <w:szCs w:val="28"/>
        </w:rPr>
        <w:t>Критерий риска рассчитывается по следующей формуле:</w:t>
      </w:r>
    </w:p>
    <w:p w:rsidR="00CF2D0F" w:rsidRPr="00014B84" w:rsidRDefault="00CF2D0F" w:rsidP="00C84CFC">
      <w:pPr>
        <w:ind w:firstLine="709"/>
        <w:jc w:val="both"/>
        <w:rPr>
          <w:sz w:val="28"/>
          <w:szCs w:val="28"/>
        </w:rPr>
      </w:pPr>
      <w:r w:rsidRPr="00014B84">
        <w:rPr>
          <w:sz w:val="28"/>
          <w:szCs w:val="28"/>
        </w:rPr>
        <w:t>К = 2 x V</w:t>
      </w:r>
      <w:r w:rsidRPr="00014B84">
        <w:rPr>
          <w:sz w:val="28"/>
          <w:szCs w:val="28"/>
          <w:vertAlign w:val="subscript"/>
        </w:rPr>
        <w:t>1</w:t>
      </w:r>
      <w:r w:rsidRPr="00014B84">
        <w:rPr>
          <w:sz w:val="28"/>
          <w:szCs w:val="28"/>
        </w:rPr>
        <w:t xml:space="preserve"> + V</w:t>
      </w:r>
      <w:r w:rsidRPr="00014B84">
        <w:rPr>
          <w:sz w:val="28"/>
          <w:szCs w:val="28"/>
          <w:vertAlign w:val="subscript"/>
        </w:rPr>
        <w:t>2</w:t>
      </w:r>
      <w:r w:rsidRPr="00014B84">
        <w:rPr>
          <w:sz w:val="28"/>
          <w:szCs w:val="28"/>
        </w:rPr>
        <w:t xml:space="preserve"> + 2 x V</w:t>
      </w:r>
      <w:r w:rsidRPr="00014B84">
        <w:rPr>
          <w:sz w:val="28"/>
          <w:szCs w:val="28"/>
          <w:vertAlign w:val="subscript"/>
        </w:rPr>
        <w:t>3</w:t>
      </w:r>
      <w:r>
        <w:rPr>
          <w:sz w:val="28"/>
          <w:szCs w:val="28"/>
        </w:rPr>
        <w:t>, где</w:t>
      </w:r>
    </w:p>
    <w:p w:rsidR="00CF2D0F" w:rsidRPr="00014B84" w:rsidRDefault="00CF2D0F" w:rsidP="00C84CFC">
      <w:pPr>
        <w:ind w:firstLine="709"/>
        <w:jc w:val="both"/>
        <w:rPr>
          <w:sz w:val="28"/>
          <w:szCs w:val="28"/>
        </w:rPr>
      </w:pPr>
      <w:r w:rsidRPr="006E6397">
        <w:rPr>
          <w:sz w:val="28"/>
          <w:szCs w:val="28"/>
        </w:rPr>
        <w:t xml:space="preserve">К – критерий </w:t>
      </w:r>
      <w:r w:rsidRPr="00014B84">
        <w:rPr>
          <w:sz w:val="28"/>
          <w:szCs w:val="28"/>
        </w:rPr>
        <w:t>риска;</w:t>
      </w:r>
    </w:p>
    <w:p w:rsidR="00CF2D0F" w:rsidRPr="00014B84" w:rsidRDefault="00CF2D0F" w:rsidP="00C84CFC">
      <w:pPr>
        <w:ind w:firstLine="709"/>
        <w:jc w:val="both"/>
        <w:rPr>
          <w:sz w:val="28"/>
          <w:szCs w:val="28"/>
        </w:rPr>
      </w:pPr>
      <w:r w:rsidRPr="00014B84">
        <w:rPr>
          <w:sz w:val="28"/>
          <w:szCs w:val="28"/>
        </w:rPr>
        <w:t>V</w:t>
      </w:r>
      <w:r w:rsidRPr="00014B84">
        <w:rPr>
          <w:sz w:val="28"/>
          <w:szCs w:val="28"/>
          <w:vertAlign w:val="subscript"/>
        </w:rPr>
        <w:t>1</w:t>
      </w:r>
      <w:r w:rsidRPr="00014B84">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(далее – КоАП Российской Федерации</w:t>
      </w:r>
      <w:r w:rsidR="0026588A">
        <w:rPr>
          <w:sz w:val="28"/>
          <w:szCs w:val="28"/>
        </w:rPr>
        <w:t xml:space="preserve">), вынесенных по протоколам </w:t>
      </w:r>
      <w:r w:rsidR="0026588A">
        <w:rPr>
          <w:sz w:val="28"/>
          <w:szCs w:val="28"/>
        </w:rPr>
        <w:br/>
        <w:t>об административных правонарушениях, составленных контрольным (надзорным) органом</w:t>
      </w:r>
      <w:r w:rsidRPr="00014B84">
        <w:rPr>
          <w:sz w:val="28"/>
          <w:szCs w:val="28"/>
        </w:rPr>
        <w:t>;</w:t>
      </w:r>
    </w:p>
    <w:p w:rsidR="00CF2D0F" w:rsidRPr="00014B84" w:rsidRDefault="00CF2D0F" w:rsidP="00C84CFC">
      <w:pPr>
        <w:ind w:firstLine="709"/>
        <w:jc w:val="both"/>
        <w:rPr>
          <w:sz w:val="28"/>
          <w:szCs w:val="28"/>
        </w:rPr>
      </w:pPr>
      <w:r w:rsidRPr="00014B84">
        <w:rPr>
          <w:sz w:val="28"/>
          <w:szCs w:val="28"/>
        </w:rPr>
        <w:t>V</w:t>
      </w:r>
      <w:r w:rsidRPr="00014B84">
        <w:rPr>
          <w:sz w:val="28"/>
          <w:szCs w:val="28"/>
          <w:vertAlign w:val="subscript"/>
        </w:rPr>
        <w:t>2</w:t>
      </w:r>
      <w:r w:rsidRPr="00014B84">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w:t>
      </w:r>
      <w:r w:rsidR="00A939B0">
        <w:rPr>
          <w:sz w:val="28"/>
          <w:szCs w:val="28"/>
        </w:rPr>
        <w:t xml:space="preserve">определенной </w:t>
      </w:r>
      <w:r w:rsidRPr="00014B84">
        <w:rPr>
          <w:sz w:val="28"/>
          <w:szCs w:val="28"/>
        </w:rPr>
        <w:t xml:space="preserve">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КоАП Российской Федерации, вынесенных по протоколам об административных правонарушениях, составленных </w:t>
      </w:r>
      <w:r w:rsidR="0026588A">
        <w:rPr>
          <w:sz w:val="28"/>
          <w:szCs w:val="28"/>
        </w:rPr>
        <w:t xml:space="preserve">контрольным (надзорным) </w:t>
      </w:r>
      <w:r w:rsidRPr="00014B84">
        <w:rPr>
          <w:sz w:val="28"/>
          <w:szCs w:val="28"/>
        </w:rPr>
        <w:t>органо</w:t>
      </w:r>
      <w:r w:rsidR="0026588A">
        <w:rPr>
          <w:sz w:val="28"/>
          <w:szCs w:val="28"/>
        </w:rPr>
        <w:t>м</w:t>
      </w:r>
      <w:r w:rsidRPr="00014B84">
        <w:rPr>
          <w:sz w:val="28"/>
          <w:szCs w:val="28"/>
        </w:rPr>
        <w:t xml:space="preserve">; </w:t>
      </w:r>
    </w:p>
    <w:p w:rsidR="00CF2D0F" w:rsidRDefault="00CF2D0F" w:rsidP="00C84CFC">
      <w:pPr>
        <w:ind w:firstLine="709"/>
        <w:jc w:val="both"/>
        <w:rPr>
          <w:sz w:val="28"/>
          <w:szCs w:val="28"/>
        </w:rPr>
      </w:pPr>
      <w:r w:rsidRPr="00014B84">
        <w:rPr>
          <w:sz w:val="28"/>
          <w:szCs w:val="28"/>
        </w:rPr>
        <w:lastRenderedPageBreak/>
        <w:t>V</w:t>
      </w:r>
      <w:r w:rsidRPr="00014B84">
        <w:rPr>
          <w:sz w:val="28"/>
          <w:szCs w:val="28"/>
          <w:vertAlign w:val="subscript"/>
        </w:rPr>
        <w:t>3</w:t>
      </w:r>
      <w:r w:rsidRPr="00014B84">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w:t>
      </w:r>
      <w:r w:rsidR="00A939B0">
        <w:rPr>
          <w:sz w:val="28"/>
          <w:szCs w:val="28"/>
        </w:rPr>
        <w:t xml:space="preserve">объекта контроля </w:t>
      </w:r>
      <w:r w:rsidRPr="00014B84">
        <w:rPr>
          <w:sz w:val="28"/>
          <w:szCs w:val="28"/>
        </w:rPr>
        <w:t>к</w:t>
      </w:r>
      <w:r w:rsidR="00A939B0">
        <w:rPr>
          <w:sz w:val="28"/>
          <w:szCs w:val="28"/>
        </w:rPr>
        <w:t xml:space="preserve"> определенной</w:t>
      </w:r>
      <w:r w:rsidRPr="00014B84">
        <w:rPr>
          <w:sz w:val="28"/>
          <w:szCs w:val="28"/>
        </w:rPr>
        <w:t xml:space="preserve">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КоАП Российской Федерации по протоколам об административных правонарушениях, составленных </w:t>
      </w:r>
      <w:r w:rsidR="0026588A">
        <w:rPr>
          <w:sz w:val="28"/>
          <w:szCs w:val="28"/>
        </w:rPr>
        <w:t xml:space="preserve">контрольным (надзорным) </w:t>
      </w:r>
      <w:r w:rsidRPr="00014B84">
        <w:rPr>
          <w:sz w:val="28"/>
          <w:szCs w:val="28"/>
        </w:rPr>
        <w:t xml:space="preserve">органом. </w:t>
      </w:r>
    </w:p>
    <w:p w:rsidR="00CF2D0F" w:rsidRPr="00CF2D0F" w:rsidRDefault="00CF2D0F" w:rsidP="00C84CFC">
      <w:pPr>
        <w:pStyle w:val="ConsPlusNormal"/>
        <w:numPr>
          <w:ilvl w:val="2"/>
          <w:numId w:val="4"/>
        </w:numPr>
        <w:ind w:left="0" w:firstLine="709"/>
        <w:jc w:val="both"/>
        <w:rPr>
          <w:sz w:val="28"/>
          <w:szCs w:val="28"/>
        </w:rPr>
      </w:pPr>
      <w:r>
        <w:rPr>
          <w:sz w:val="28"/>
          <w:szCs w:val="28"/>
        </w:rPr>
        <w:t xml:space="preserve">В случае </w:t>
      </w:r>
      <w:r>
        <w:rPr>
          <w:rFonts w:eastAsiaTheme="minorHAnsi"/>
          <w:sz w:val="28"/>
          <w:szCs w:val="28"/>
          <w:lang w:eastAsia="en-US"/>
        </w:rPr>
        <w:t>поступления в контрольный (надзорный) орган сведений,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о соответствии объекта контроля критериям риска иной категории риска либо об изменении критериев риска, установленных в соответствии с критериями отн</w:t>
      </w:r>
      <w:r w:rsidR="00640138">
        <w:rPr>
          <w:rFonts w:eastAsiaTheme="minorHAnsi"/>
          <w:sz w:val="28"/>
          <w:szCs w:val="28"/>
          <w:lang w:eastAsia="en-US"/>
        </w:rPr>
        <w:t>есения объектов муниципального</w:t>
      </w:r>
      <w:r>
        <w:rPr>
          <w:rFonts w:eastAsiaTheme="minorHAnsi"/>
          <w:sz w:val="28"/>
          <w:szCs w:val="28"/>
          <w:lang w:eastAsia="en-US"/>
        </w:rPr>
        <w:t xml:space="preserve"> контроля к определенной категории риска, контрольный (надзорный)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FB671B" w:rsidRDefault="00FB671B" w:rsidP="00C84CFC">
      <w:pPr>
        <w:pStyle w:val="ConsPlusNormal"/>
        <w:numPr>
          <w:ilvl w:val="2"/>
          <w:numId w:val="4"/>
        </w:numPr>
        <w:ind w:left="0" w:firstLine="709"/>
        <w:jc w:val="both"/>
        <w:rPr>
          <w:sz w:val="28"/>
          <w:szCs w:val="28"/>
        </w:rPr>
      </w:pPr>
      <w:bookmarkStart w:id="2" w:name="Par74"/>
      <w:bookmarkStart w:id="3" w:name="Par90"/>
      <w:bookmarkEnd w:id="2"/>
      <w:bookmarkEnd w:id="3"/>
      <w:r w:rsidRPr="00CF2D0F">
        <w:rPr>
          <w:sz w:val="28"/>
          <w:szCs w:val="28"/>
        </w:rPr>
        <w:t>При наличии критериев, позволяющих отнести объект контроля</w:t>
      </w:r>
      <w:r w:rsidRPr="00CF2D0F">
        <w:rPr>
          <w:sz w:val="28"/>
          <w:szCs w:val="28"/>
        </w:rPr>
        <w:br/>
        <w:t>к различным категориям риска, подлежат применению критерии, относящие объект контроля к более высокой категории риска.</w:t>
      </w:r>
    </w:p>
    <w:p w:rsidR="00CF2D0F" w:rsidRPr="00CF2D0F" w:rsidRDefault="00CF2D0F" w:rsidP="00C84CFC">
      <w:pPr>
        <w:pStyle w:val="ConsPlusNormal"/>
        <w:numPr>
          <w:ilvl w:val="2"/>
          <w:numId w:val="4"/>
        </w:numPr>
        <w:tabs>
          <w:tab w:val="left" w:pos="1418"/>
        </w:tabs>
        <w:ind w:left="0" w:firstLine="709"/>
        <w:jc w:val="both"/>
        <w:rPr>
          <w:sz w:val="28"/>
          <w:szCs w:val="28"/>
        </w:rPr>
      </w:pPr>
      <w:r>
        <w:rPr>
          <w:sz w:val="28"/>
          <w:szCs w:val="28"/>
        </w:rPr>
        <w:t xml:space="preserve">В </w:t>
      </w:r>
      <w:r>
        <w:rPr>
          <w:rFonts w:eastAsiaTheme="minorHAnsi"/>
          <w:sz w:val="28"/>
          <w:szCs w:val="28"/>
          <w:lang w:eastAsia="en-US"/>
        </w:rPr>
        <w:t xml:space="preserve">случае, если объект контроля не отнесен </w:t>
      </w:r>
      <w:r w:rsidRPr="006E6397">
        <w:rPr>
          <w:rFonts w:eastAsiaTheme="minorHAnsi"/>
          <w:sz w:val="28"/>
          <w:szCs w:val="28"/>
          <w:lang w:eastAsia="en-US"/>
        </w:rPr>
        <w:t>контрольным (надзорным) органом к определенной категории риска, он считаетс</w:t>
      </w:r>
      <w:r>
        <w:rPr>
          <w:rFonts w:eastAsiaTheme="minorHAnsi"/>
          <w:sz w:val="28"/>
          <w:szCs w:val="28"/>
          <w:lang w:eastAsia="en-US"/>
        </w:rPr>
        <w:t>я отнесенным к категории низкого риска.</w:t>
      </w:r>
    </w:p>
    <w:p w:rsidR="00CF2D0F" w:rsidRPr="00CF2D0F" w:rsidRDefault="00CF2D0F" w:rsidP="00C84CFC">
      <w:pPr>
        <w:pStyle w:val="ConsPlusNormal"/>
        <w:ind w:firstLine="709"/>
        <w:jc w:val="both"/>
        <w:rPr>
          <w:sz w:val="28"/>
          <w:szCs w:val="28"/>
        </w:rPr>
      </w:pPr>
      <w:r>
        <w:rPr>
          <w:sz w:val="28"/>
          <w:szCs w:val="28"/>
        </w:rPr>
        <w:t>Принятие решения об отнесении объектов контроля к категории низкого риска не требуется.</w:t>
      </w:r>
    </w:p>
    <w:p w:rsidR="00CF2D0F" w:rsidRDefault="00CF2D0F" w:rsidP="00C84CFC">
      <w:pPr>
        <w:pStyle w:val="ConsPlusNormal"/>
        <w:numPr>
          <w:ilvl w:val="2"/>
          <w:numId w:val="4"/>
        </w:numPr>
        <w:ind w:left="0" w:firstLine="709"/>
        <w:jc w:val="both"/>
        <w:rPr>
          <w:sz w:val="28"/>
          <w:szCs w:val="28"/>
        </w:rPr>
      </w:pPr>
      <w:r>
        <w:rPr>
          <w:sz w:val="28"/>
          <w:szCs w:val="28"/>
        </w:rPr>
        <w:t>Проведение</w:t>
      </w:r>
      <w:r w:rsidRPr="00CF2D0F">
        <w:rPr>
          <w:sz w:val="28"/>
          <w:szCs w:val="28"/>
        </w:rPr>
        <w:t xml:space="preserve"> </w:t>
      </w:r>
      <w:r w:rsidRPr="006E6397">
        <w:rPr>
          <w:sz w:val="28"/>
          <w:szCs w:val="28"/>
        </w:rPr>
        <w:t>контрольным (надзорным) органом</w:t>
      </w:r>
      <w:r>
        <w:rPr>
          <w:sz w:val="28"/>
          <w:szCs w:val="28"/>
        </w:rPr>
        <w:t xml:space="preserve"> плановых контрольных (надзорных) мероприятий в отношении объектов контроля в зависимости от присвоенной категории риска осуществляется со следующей периодичностью:</w:t>
      </w:r>
    </w:p>
    <w:p w:rsidR="00CF2D0F" w:rsidRDefault="00CF2D0F" w:rsidP="00C84CFC">
      <w:pPr>
        <w:pStyle w:val="ConsPlusNormal"/>
        <w:numPr>
          <w:ilvl w:val="0"/>
          <w:numId w:val="14"/>
        </w:numPr>
        <w:tabs>
          <w:tab w:val="left" w:pos="1134"/>
        </w:tabs>
        <w:ind w:left="0" w:firstLine="709"/>
        <w:jc w:val="both"/>
        <w:rPr>
          <w:sz w:val="28"/>
          <w:szCs w:val="28"/>
        </w:rPr>
      </w:pPr>
      <w:r>
        <w:rPr>
          <w:sz w:val="28"/>
          <w:szCs w:val="28"/>
        </w:rPr>
        <w:t>для объектов контроля, отнесенных к категориям высокого риска, - 1 раз в 3 года;</w:t>
      </w:r>
    </w:p>
    <w:p w:rsidR="00CF2D0F" w:rsidRDefault="00CF2D0F" w:rsidP="00C84CFC">
      <w:pPr>
        <w:pStyle w:val="ConsPlusNormal"/>
        <w:numPr>
          <w:ilvl w:val="0"/>
          <w:numId w:val="14"/>
        </w:numPr>
        <w:tabs>
          <w:tab w:val="left" w:pos="1134"/>
        </w:tabs>
        <w:ind w:left="0" w:firstLine="709"/>
        <w:jc w:val="both"/>
        <w:rPr>
          <w:sz w:val="28"/>
          <w:szCs w:val="28"/>
        </w:rPr>
      </w:pPr>
      <w:r>
        <w:rPr>
          <w:sz w:val="28"/>
          <w:szCs w:val="28"/>
        </w:rPr>
        <w:t xml:space="preserve">для объектов контроля, отнесенных к категории среднего риска, </w:t>
      </w:r>
      <w:r>
        <w:rPr>
          <w:sz w:val="28"/>
          <w:szCs w:val="28"/>
        </w:rPr>
        <w:br/>
        <w:t>- 1 раз в 4 года;</w:t>
      </w:r>
    </w:p>
    <w:p w:rsidR="00CF2D0F" w:rsidRDefault="00CF2D0F" w:rsidP="00C84CFC">
      <w:pPr>
        <w:pStyle w:val="ConsPlusNormal"/>
        <w:numPr>
          <w:ilvl w:val="0"/>
          <w:numId w:val="14"/>
        </w:numPr>
        <w:tabs>
          <w:tab w:val="left" w:pos="1134"/>
        </w:tabs>
        <w:ind w:left="0" w:firstLine="709"/>
        <w:jc w:val="both"/>
        <w:rPr>
          <w:sz w:val="28"/>
          <w:szCs w:val="28"/>
        </w:rPr>
      </w:pPr>
      <w:r>
        <w:rPr>
          <w:sz w:val="28"/>
          <w:szCs w:val="28"/>
        </w:rPr>
        <w:t xml:space="preserve">для объектов контроля, отнесенных к категории умеренного риска, </w:t>
      </w:r>
      <w:r>
        <w:rPr>
          <w:sz w:val="28"/>
          <w:szCs w:val="28"/>
        </w:rPr>
        <w:br/>
        <w:t>- 1 раз в 5 лет.</w:t>
      </w:r>
    </w:p>
    <w:p w:rsidR="00CF2D0F" w:rsidRPr="00CF2D0F" w:rsidRDefault="00CF2D0F" w:rsidP="00C84CFC">
      <w:pPr>
        <w:pStyle w:val="ConsPlusNormal"/>
        <w:ind w:firstLine="709"/>
        <w:jc w:val="both"/>
        <w:rPr>
          <w:sz w:val="28"/>
          <w:szCs w:val="28"/>
        </w:rPr>
      </w:pPr>
      <w:r>
        <w:rPr>
          <w:sz w:val="28"/>
          <w:szCs w:val="28"/>
        </w:rPr>
        <w:t>В отношении объектов контроля, отнесенных к категории низкого риска, плановые контрольные (надзорные) мероприятия не проводятся.</w:t>
      </w:r>
    </w:p>
    <w:p w:rsidR="00CF2D0F" w:rsidRPr="00CF2D0F" w:rsidRDefault="00CF2D0F" w:rsidP="00C84CFC">
      <w:pPr>
        <w:pStyle w:val="ConsPlusNormal"/>
        <w:numPr>
          <w:ilvl w:val="2"/>
          <w:numId w:val="4"/>
        </w:numPr>
        <w:ind w:left="0" w:firstLine="709"/>
        <w:jc w:val="both"/>
        <w:rPr>
          <w:sz w:val="28"/>
          <w:szCs w:val="28"/>
        </w:rPr>
      </w:pPr>
      <w:r w:rsidRPr="006E6397">
        <w:rPr>
          <w:rFonts w:eastAsiaTheme="minorHAnsi"/>
          <w:sz w:val="28"/>
          <w:szCs w:val="28"/>
          <w:lang w:eastAsia="en-US"/>
        </w:rPr>
        <w:t xml:space="preserve">Контрольный (надзорный) орган в течение пяти рабочих дней со дня поступления сведений о соответствии объекта контроля критериям риска </w:t>
      </w:r>
      <w:r w:rsidRPr="006E6397">
        <w:rPr>
          <w:rFonts w:eastAsiaTheme="minorHAnsi"/>
          <w:sz w:val="28"/>
          <w:szCs w:val="28"/>
          <w:lang w:eastAsia="en-US"/>
        </w:rPr>
        <w:lastRenderedPageBreak/>
        <w:t>иной категории риска либо об изменении критериев риска должен принять решение об изменении категории риска указанного объекта контроля.</w:t>
      </w:r>
    </w:p>
    <w:p w:rsidR="00CF2D0F" w:rsidRPr="00CF2D0F" w:rsidRDefault="00CF2D0F" w:rsidP="00C84CFC">
      <w:pPr>
        <w:pStyle w:val="ConsPlusNormal"/>
        <w:numPr>
          <w:ilvl w:val="2"/>
          <w:numId w:val="4"/>
        </w:numPr>
        <w:tabs>
          <w:tab w:val="left" w:pos="1418"/>
        </w:tabs>
        <w:ind w:left="0" w:firstLine="709"/>
        <w:jc w:val="both"/>
        <w:rPr>
          <w:sz w:val="28"/>
          <w:szCs w:val="28"/>
        </w:rPr>
      </w:pPr>
      <w:r w:rsidRPr="006E6397">
        <w:rPr>
          <w:rFonts w:eastAsiaTheme="minorHAnsi"/>
          <w:sz w:val="28"/>
          <w:szCs w:val="28"/>
          <w:lang w:eastAsia="en-US"/>
        </w:rPr>
        <w:t>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rsidR="00CF2D0F" w:rsidRDefault="00CF2D0F" w:rsidP="00C84CFC">
      <w:pPr>
        <w:pStyle w:val="ConsPlusNormal"/>
        <w:numPr>
          <w:ilvl w:val="2"/>
          <w:numId w:val="4"/>
        </w:numPr>
        <w:tabs>
          <w:tab w:val="left" w:pos="1418"/>
        </w:tabs>
        <w:ind w:left="0" w:firstLine="709"/>
        <w:jc w:val="both"/>
        <w:rPr>
          <w:sz w:val="28"/>
          <w:szCs w:val="28"/>
        </w:rPr>
      </w:pPr>
      <w:r>
        <w:rPr>
          <w:sz w:val="28"/>
          <w:szCs w:val="28"/>
        </w:rPr>
        <w:t xml:space="preserve">Контрольный </w:t>
      </w:r>
      <w:r w:rsidRPr="006E6397">
        <w:rPr>
          <w:sz w:val="28"/>
          <w:szCs w:val="28"/>
        </w:rPr>
        <w:t>(надзорный) орган</w:t>
      </w:r>
      <w:r>
        <w:rPr>
          <w:sz w:val="28"/>
          <w:szCs w:val="28"/>
        </w:rPr>
        <w:t xml:space="preserve"> вед</w:t>
      </w:r>
      <w:r w:rsidRPr="006E6397">
        <w:rPr>
          <w:sz w:val="28"/>
          <w:szCs w:val="28"/>
        </w:rPr>
        <w:t>е</w:t>
      </w:r>
      <w:r>
        <w:rPr>
          <w:sz w:val="28"/>
          <w:szCs w:val="28"/>
        </w:rPr>
        <w:t>т</w:t>
      </w:r>
      <w:r w:rsidRPr="00CF2D0F">
        <w:rPr>
          <w:sz w:val="28"/>
          <w:szCs w:val="28"/>
        </w:rPr>
        <w:t xml:space="preserve"> </w:t>
      </w:r>
      <w:r>
        <w:rPr>
          <w:sz w:val="28"/>
          <w:szCs w:val="28"/>
        </w:rPr>
        <w:t>перечни объектов контроля, которы</w:t>
      </w:r>
      <w:r w:rsidR="008D4566">
        <w:rPr>
          <w:sz w:val="28"/>
          <w:szCs w:val="28"/>
        </w:rPr>
        <w:t>м присвоены категории риска</w:t>
      </w:r>
      <w:r>
        <w:rPr>
          <w:sz w:val="28"/>
          <w:szCs w:val="28"/>
        </w:rPr>
        <w:t>.</w:t>
      </w:r>
    </w:p>
    <w:p w:rsidR="00F778E0" w:rsidRDefault="00F778E0" w:rsidP="00F778E0">
      <w:pPr>
        <w:pStyle w:val="ConsPlusNormal"/>
        <w:tabs>
          <w:tab w:val="left" w:pos="1418"/>
        </w:tabs>
        <w:ind w:firstLine="709"/>
        <w:jc w:val="both"/>
        <w:rPr>
          <w:sz w:val="28"/>
          <w:szCs w:val="28"/>
        </w:rPr>
      </w:pPr>
      <w:r>
        <w:rPr>
          <w:sz w:val="28"/>
          <w:szCs w:val="28"/>
        </w:rPr>
        <w:t>Перечни</w:t>
      </w:r>
      <w:r w:rsidRPr="00F778E0">
        <w:rPr>
          <w:sz w:val="28"/>
          <w:szCs w:val="28"/>
        </w:rPr>
        <w:t xml:space="preserve"> </w:t>
      </w:r>
      <w:r>
        <w:rPr>
          <w:sz w:val="28"/>
          <w:szCs w:val="28"/>
        </w:rPr>
        <w:t xml:space="preserve">объектов контроля с указанием категорий риска размещаются </w:t>
      </w:r>
      <w:r>
        <w:rPr>
          <w:sz w:val="28"/>
          <w:szCs w:val="28"/>
        </w:rPr>
        <w:br/>
        <w:t xml:space="preserve">на </w:t>
      </w:r>
      <w:r w:rsidRPr="006E6397">
        <w:rPr>
          <w:sz w:val="28"/>
          <w:szCs w:val="28"/>
        </w:rPr>
        <w:t xml:space="preserve">официальном информационном портале </w:t>
      </w:r>
      <w:r>
        <w:rPr>
          <w:sz w:val="28"/>
          <w:szCs w:val="28"/>
        </w:rPr>
        <w:t xml:space="preserve">Администрации Раменского городского округа </w:t>
      </w:r>
      <w:r w:rsidRPr="006E6397">
        <w:rPr>
          <w:sz w:val="28"/>
          <w:szCs w:val="28"/>
        </w:rPr>
        <w:t>в сети Интернет.</w:t>
      </w:r>
    </w:p>
    <w:p w:rsidR="00F778E0" w:rsidRPr="00F778E0" w:rsidRDefault="00F778E0" w:rsidP="00F778E0">
      <w:pPr>
        <w:pStyle w:val="ConsPlusNormal"/>
        <w:numPr>
          <w:ilvl w:val="2"/>
          <w:numId w:val="4"/>
        </w:numPr>
        <w:tabs>
          <w:tab w:val="left" w:pos="1418"/>
        </w:tabs>
        <w:ind w:left="0" w:firstLine="709"/>
        <w:jc w:val="both"/>
        <w:rPr>
          <w:sz w:val="28"/>
          <w:szCs w:val="28"/>
        </w:rPr>
      </w:pPr>
      <w:r w:rsidRPr="00F778E0">
        <w:rPr>
          <w:sz w:val="28"/>
          <w:szCs w:val="28"/>
        </w:rPr>
        <w:t>Перечни объектов контроля содержат следующую информацию:</w:t>
      </w:r>
    </w:p>
    <w:p w:rsidR="00CF2D0F" w:rsidRDefault="00CF2D0F" w:rsidP="00C84CFC">
      <w:pPr>
        <w:pStyle w:val="ConsPlusNormal"/>
        <w:numPr>
          <w:ilvl w:val="0"/>
          <w:numId w:val="15"/>
        </w:numPr>
        <w:ind w:left="1134" w:hanging="425"/>
        <w:jc w:val="both"/>
        <w:rPr>
          <w:sz w:val="28"/>
          <w:szCs w:val="28"/>
        </w:rPr>
      </w:pPr>
      <w:r>
        <w:rPr>
          <w:sz w:val="28"/>
          <w:szCs w:val="28"/>
        </w:rPr>
        <w:t>адрес местоположения объекта контроля;</w:t>
      </w:r>
    </w:p>
    <w:p w:rsidR="00CF2D0F" w:rsidRDefault="00CF2D0F" w:rsidP="00C84CFC">
      <w:pPr>
        <w:pStyle w:val="ConsPlusNormal"/>
        <w:numPr>
          <w:ilvl w:val="0"/>
          <w:numId w:val="15"/>
        </w:numPr>
        <w:ind w:left="1134" w:hanging="425"/>
        <w:jc w:val="both"/>
        <w:rPr>
          <w:sz w:val="28"/>
          <w:szCs w:val="28"/>
        </w:rPr>
      </w:pPr>
      <w:r>
        <w:rPr>
          <w:sz w:val="28"/>
          <w:szCs w:val="28"/>
        </w:rPr>
        <w:t>присвоенная категория риска;</w:t>
      </w:r>
    </w:p>
    <w:p w:rsidR="00CF2D0F" w:rsidRPr="00CF2D0F" w:rsidRDefault="00CF2D0F" w:rsidP="00C84CFC">
      <w:pPr>
        <w:pStyle w:val="ConsPlusNormal"/>
        <w:numPr>
          <w:ilvl w:val="0"/>
          <w:numId w:val="15"/>
        </w:numPr>
        <w:tabs>
          <w:tab w:val="left" w:pos="1134"/>
        </w:tabs>
        <w:ind w:left="0" w:firstLine="709"/>
        <w:jc w:val="both"/>
        <w:rPr>
          <w:sz w:val="28"/>
          <w:szCs w:val="28"/>
        </w:rPr>
      </w:pPr>
      <w:r>
        <w:rPr>
          <w:sz w:val="28"/>
          <w:szCs w:val="28"/>
        </w:rPr>
        <w:t xml:space="preserve">реквизиты решения о присвоении объекту контроля категории риска, </w:t>
      </w:r>
      <w:r>
        <w:rPr>
          <w:sz w:val="28"/>
          <w:szCs w:val="28"/>
        </w:rPr>
        <w:br/>
        <w:t>а также сведения, на основании которых было принято решение об отнесении объекта контроля к категории риска.</w:t>
      </w:r>
    </w:p>
    <w:p w:rsidR="00DC2040" w:rsidRDefault="00DC2040" w:rsidP="00DC2040">
      <w:pPr>
        <w:jc w:val="both"/>
        <w:rPr>
          <w:b/>
          <w:bCs/>
          <w:sz w:val="28"/>
        </w:rPr>
      </w:pPr>
    </w:p>
    <w:p w:rsidR="00DC2040" w:rsidRPr="007766DB" w:rsidRDefault="00DC2040" w:rsidP="007766DB">
      <w:pPr>
        <w:pStyle w:val="a5"/>
        <w:numPr>
          <w:ilvl w:val="0"/>
          <w:numId w:val="36"/>
        </w:numPr>
        <w:jc w:val="center"/>
        <w:rPr>
          <w:sz w:val="28"/>
          <w:szCs w:val="28"/>
        </w:rPr>
      </w:pPr>
      <w:r w:rsidRPr="00023EA7">
        <w:rPr>
          <w:sz w:val="28"/>
          <w:szCs w:val="28"/>
        </w:rPr>
        <w:t xml:space="preserve">Профилактика рисков причинения </w:t>
      </w:r>
      <w:r w:rsidRPr="007766DB">
        <w:rPr>
          <w:sz w:val="28"/>
          <w:szCs w:val="28"/>
        </w:rPr>
        <w:t>вреда</w:t>
      </w:r>
    </w:p>
    <w:p w:rsidR="00DC2040" w:rsidRPr="0001616D" w:rsidRDefault="00DC2040" w:rsidP="007766DB">
      <w:pPr>
        <w:jc w:val="center"/>
        <w:rPr>
          <w:sz w:val="28"/>
          <w:szCs w:val="28"/>
        </w:rPr>
      </w:pPr>
      <w:r w:rsidRPr="0001616D">
        <w:rPr>
          <w:sz w:val="28"/>
          <w:szCs w:val="28"/>
        </w:rPr>
        <w:t>(ущерба) охраняемым законом ценностям</w:t>
      </w:r>
    </w:p>
    <w:p w:rsidR="00DC2040" w:rsidRPr="00CB09EF" w:rsidRDefault="00DC2040" w:rsidP="00C84CFC">
      <w:pPr>
        <w:jc w:val="both"/>
        <w:rPr>
          <w:b/>
          <w:bCs/>
          <w:sz w:val="24"/>
          <w:szCs w:val="24"/>
        </w:rPr>
      </w:pPr>
    </w:p>
    <w:p w:rsidR="00D44251" w:rsidRDefault="00D44251" w:rsidP="00C84CFC">
      <w:pPr>
        <w:pStyle w:val="a5"/>
        <w:numPr>
          <w:ilvl w:val="1"/>
          <w:numId w:val="16"/>
        </w:numPr>
        <w:tabs>
          <w:tab w:val="left" w:pos="1418"/>
        </w:tabs>
        <w:autoSpaceDE w:val="0"/>
        <w:autoSpaceDN w:val="0"/>
        <w:adjustRightInd w:val="0"/>
        <w:ind w:left="0" w:firstLine="709"/>
        <w:jc w:val="both"/>
        <w:rPr>
          <w:rFonts w:eastAsiaTheme="minorHAnsi"/>
          <w:sz w:val="28"/>
          <w:szCs w:val="28"/>
          <w:lang w:eastAsia="en-US"/>
        </w:rPr>
      </w:pPr>
      <w:r w:rsidRPr="00CB09EF">
        <w:rPr>
          <w:rFonts w:eastAsiaTheme="minorHAnsi"/>
          <w:sz w:val="28"/>
          <w:szCs w:val="28"/>
          <w:lang w:eastAsia="en-US"/>
        </w:rPr>
        <w:t>Профилактика рисков причинения вреда (ущерба) охраняемым законом ценностям направлена на достижение следующих основных целей:</w:t>
      </w:r>
    </w:p>
    <w:p w:rsidR="00D44251" w:rsidRDefault="00D44251" w:rsidP="00C84CFC">
      <w:pPr>
        <w:pStyle w:val="a5"/>
        <w:numPr>
          <w:ilvl w:val="0"/>
          <w:numId w:val="17"/>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стимулирование</w:t>
      </w:r>
      <w:r w:rsidRPr="00CB09EF">
        <w:rPr>
          <w:rFonts w:eastAsiaTheme="minorHAnsi"/>
          <w:sz w:val="28"/>
          <w:szCs w:val="28"/>
          <w:lang w:eastAsia="en-US"/>
        </w:rPr>
        <w:t xml:space="preserve"> </w:t>
      </w:r>
      <w:r w:rsidRPr="006E6397">
        <w:rPr>
          <w:rFonts w:eastAsiaTheme="minorHAnsi"/>
          <w:sz w:val="28"/>
          <w:szCs w:val="28"/>
          <w:lang w:eastAsia="en-US"/>
        </w:rPr>
        <w:t>добросовестного соблюдения обязательных требований всеми контролируемыми лицами;</w:t>
      </w:r>
    </w:p>
    <w:p w:rsidR="00D44251" w:rsidRPr="006E6397" w:rsidRDefault="00D44251" w:rsidP="00C84CFC">
      <w:pPr>
        <w:pStyle w:val="a5"/>
        <w:numPr>
          <w:ilvl w:val="0"/>
          <w:numId w:val="16"/>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44251" w:rsidRPr="00D44251" w:rsidRDefault="00D44251" w:rsidP="00C84CFC">
      <w:pPr>
        <w:pStyle w:val="a5"/>
        <w:numPr>
          <w:ilvl w:val="0"/>
          <w:numId w:val="16"/>
        </w:numPr>
        <w:tabs>
          <w:tab w:val="left" w:pos="1134"/>
        </w:tabs>
        <w:autoSpaceDE w:val="0"/>
        <w:autoSpaceDN w:val="0"/>
        <w:adjustRightInd w:val="0"/>
        <w:ind w:left="0" w:firstLine="709"/>
        <w:jc w:val="both"/>
        <w:rPr>
          <w:rFonts w:eastAsiaTheme="minorHAnsi"/>
          <w:sz w:val="28"/>
          <w:szCs w:val="28"/>
          <w:lang w:eastAsia="en-US"/>
        </w:rPr>
      </w:pPr>
      <w:r w:rsidRPr="00D44251">
        <w:rPr>
          <w:rFonts w:eastAsiaTheme="minorHAnsi"/>
          <w:sz w:val="28"/>
          <w:szCs w:val="28"/>
          <w:lang w:eastAsia="en-US"/>
        </w:rPr>
        <w:t>создание условий для доведения обязательных требований до контролируемых лиц, повышение информированности о способах их соблюдения.</w:t>
      </w:r>
    </w:p>
    <w:p w:rsidR="00D44251" w:rsidRPr="00D44251" w:rsidRDefault="00D44251" w:rsidP="00AC753E">
      <w:pPr>
        <w:pStyle w:val="ConsPlusNormal"/>
        <w:ind w:firstLine="709"/>
        <w:jc w:val="both"/>
        <w:rPr>
          <w:sz w:val="28"/>
          <w:szCs w:val="28"/>
        </w:rPr>
      </w:pPr>
      <w:r>
        <w:rPr>
          <w:sz w:val="28"/>
          <w:szCs w:val="28"/>
        </w:rPr>
        <w:t xml:space="preserve">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w:t>
      </w:r>
      <w:r w:rsidR="00A16071">
        <w:rPr>
          <w:sz w:val="28"/>
          <w:szCs w:val="28"/>
        </w:rPr>
        <w:t xml:space="preserve">(надзорных) </w:t>
      </w:r>
      <w:r>
        <w:rPr>
          <w:sz w:val="28"/>
          <w:szCs w:val="28"/>
        </w:rPr>
        <w:t>мероприятий.</w:t>
      </w:r>
    </w:p>
    <w:p w:rsidR="003E0570" w:rsidRPr="006E6397" w:rsidRDefault="00263DDA" w:rsidP="00C84CFC">
      <w:pPr>
        <w:tabs>
          <w:tab w:val="left" w:pos="1418"/>
        </w:tabs>
        <w:autoSpaceDE w:val="0"/>
        <w:autoSpaceDN w:val="0"/>
        <w:adjustRightInd w:val="0"/>
        <w:ind w:firstLine="709"/>
        <w:jc w:val="both"/>
        <w:rPr>
          <w:rFonts w:eastAsiaTheme="minorHAnsi"/>
          <w:sz w:val="28"/>
          <w:szCs w:val="28"/>
          <w:lang w:eastAsia="en-US"/>
        </w:rPr>
      </w:pPr>
      <w:r>
        <w:rPr>
          <w:sz w:val="28"/>
          <w:szCs w:val="28"/>
        </w:rPr>
        <w:t xml:space="preserve">4.2. </w:t>
      </w:r>
      <w:r w:rsidR="003E0570" w:rsidRPr="006E6397">
        <w:rPr>
          <w:rFonts w:eastAsiaTheme="minorHAnsi"/>
          <w:sz w:val="28"/>
          <w:szCs w:val="28"/>
          <w:lang w:eastAsia="en-US"/>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w:t>
      </w:r>
      <w:r w:rsidR="00875052" w:rsidRPr="006E6397">
        <w:rPr>
          <w:rFonts w:eastAsiaTheme="minorHAnsi"/>
          <w:sz w:val="28"/>
          <w:szCs w:val="28"/>
          <w:lang w:eastAsia="en-US"/>
        </w:rPr>
        <w:t>ктики рисков причинения вреда).</w:t>
      </w:r>
    </w:p>
    <w:p w:rsidR="00875052" w:rsidRPr="006E6397" w:rsidRDefault="00E63092" w:rsidP="00C84CFC">
      <w:pPr>
        <w:autoSpaceDE w:val="0"/>
        <w:autoSpaceDN w:val="0"/>
        <w:adjustRightInd w:val="0"/>
        <w:ind w:firstLine="709"/>
        <w:jc w:val="both"/>
        <w:rPr>
          <w:rFonts w:eastAsiaTheme="minorHAnsi"/>
          <w:sz w:val="28"/>
          <w:szCs w:val="28"/>
          <w:lang w:eastAsia="en-US"/>
        </w:rPr>
      </w:pPr>
      <w:hyperlink r:id="rId10" w:history="1">
        <w:r w:rsidR="00875052" w:rsidRPr="006E6397">
          <w:rPr>
            <w:rFonts w:eastAsiaTheme="minorHAnsi"/>
            <w:sz w:val="28"/>
            <w:szCs w:val="28"/>
            <w:lang w:eastAsia="en-US"/>
          </w:rPr>
          <w:t>Порядок</w:t>
        </w:r>
      </w:hyperlink>
      <w:r w:rsidR="00875052" w:rsidRPr="006E6397">
        <w:rPr>
          <w:rFonts w:eastAsiaTheme="minorHAnsi"/>
          <w:sz w:val="28"/>
          <w:szCs w:val="28"/>
          <w:lang w:eastAsia="en-US"/>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875052" w:rsidRDefault="003E0570"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Программа профилактики рисков причинения вреда утверждается ежегодно.</w:t>
      </w:r>
    </w:p>
    <w:p w:rsidR="00875052" w:rsidRPr="006E6397" w:rsidRDefault="003E0570"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lastRenderedPageBreak/>
        <w:t>Контрольный (надзорный) орган при утверждении программы профилактики рисков причинения вреда учитывает категории риска, к которым отн</w:t>
      </w:r>
      <w:r w:rsidR="003829F5">
        <w:rPr>
          <w:rFonts w:eastAsiaTheme="minorHAnsi"/>
          <w:sz w:val="28"/>
          <w:szCs w:val="28"/>
          <w:lang w:eastAsia="en-US"/>
        </w:rPr>
        <w:t>есены объекты контроля</w:t>
      </w:r>
      <w:r w:rsidRPr="006E6397">
        <w:rPr>
          <w:rFonts w:eastAsiaTheme="minorHAnsi"/>
          <w:sz w:val="28"/>
          <w:szCs w:val="28"/>
          <w:lang w:eastAsia="en-US"/>
        </w:rPr>
        <w:t>.</w:t>
      </w:r>
    </w:p>
    <w:p w:rsidR="00875052" w:rsidRPr="006E6397" w:rsidRDefault="003E0570"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Профилактические мероприятия, предусмотренные программой профилактики рисков причинения вреда, обязательны для проведения.</w:t>
      </w:r>
    </w:p>
    <w:p w:rsidR="003E0570" w:rsidRPr="00F86026" w:rsidRDefault="003E0570"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DC2040" w:rsidRDefault="00875052" w:rsidP="00C84CFC">
      <w:pPr>
        <w:pStyle w:val="ConsPlusNormal"/>
        <w:tabs>
          <w:tab w:val="left" w:pos="1134"/>
          <w:tab w:val="left" w:pos="1418"/>
        </w:tabs>
        <w:ind w:firstLine="709"/>
        <w:jc w:val="both"/>
        <w:rPr>
          <w:sz w:val="28"/>
          <w:szCs w:val="28"/>
        </w:rPr>
      </w:pPr>
      <w:r>
        <w:rPr>
          <w:sz w:val="28"/>
          <w:szCs w:val="28"/>
        </w:rPr>
        <w:t>4.3</w:t>
      </w:r>
      <w:r w:rsidR="00DC2040">
        <w:rPr>
          <w:sz w:val="28"/>
          <w:szCs w:val="28"/>
        </w:rPr>
        <w:t>. При осуществлении муниципального жилищного контроля могут проводиться следующие виды профилактических мероприятий:</w:t>
      </w:r>
    </w:p>
    <w:p w:rsidR="00DC2040" w:rsidRDefault="00DC2040" w:rsidP="00C84CFC">
      <w:pPr>
        <w:pStyle w:val="ConsPlusNormal"/>
        <w:numPr>
          <w:ilvl w:val="0"/>
          <w:numId w:val="2"/>
        </w:numPr>
        <w:tabs>
          <w:tab w:val="left" w:pos="993"/>
        </w:tabs>
        <w:ind w:left="0" w:firstLine="567"/>
        <w:jc w:val="both"/>
        <w:rPr>
          <w:sz w:val="28"/>
          <w:szCs w:val="28"/>
        </w:rPr>
      </w:pPr>
      <w:r>
        <w:rPr>
          <w:sz w:val="28"/>
          <w:szCs w:val="28"/>
        </w:rPr>
        <w:t>информирование;</w:t>
      </w:r>
    </w:p>
    <w:p w:rsidR="00DC2040" w:rsidRDefault="00DC2040" w:rsidP="00C84CFC">
      <w:pPr>
        <w:pStyle w:val="ConsPlusNormal"/>
        <w:numPr>
          <w:ilvl w:val="0"/>
          <w:numId w:val="2"/>
        </w:numPr>
        <w:tabs>
          <w:tab w:val="left" w:pos="993"/>
        </w:tabs>
        <w:ind w:left="0" w:firstLine="567"/>
        <w:jc w:val="both"/>
        <w:rPr>
          <w:sz w:val="28"/>
          <w:szCs w:val="28"/>
        </w:rPr>
      </w:pPr>
      <w:r>
        <w:rPr>
          <w:sz w:val="28"/>
          <w:szCs w:val="28"/>
        </w:rPr>
        <w:t>обобщение правоприменительной практики;</w:t>
      </w:r>
    </w:p>
    <w:p w:rsidR="00DC2040" w:rsidRDefault="00875052" w:rsidP="00C84CFC">
      <w:pPr>
        <w:pStyle w:val="ConsPlusNormal"/>
        <w:numPr>
          <w:ilvl w:val="0"/>
          <w:numId w:val="2"/>
        </w:numPr>
        <w:tabs>
          <w:tab w:val="left" w:pos="993"/>
        </w:tabs>
        <w:ind w:left="0" w:firstLine="567"/>
        <w:jc w:val="both"/>
        <w:rPr>
          <w:sz w:val="28"/>
          <w:szCs w:val="28"/>
        </w:rPr>
      </w:pPr>
      <w:r>
        <w:rPr>
          <w:sz w:val="28"/>
          <w:szCs w:val="28"/>
        </w:rPr>
        <w:t xml:space="preserve">объявление </w:t>
      </w:r>
      <w:r w:rsidRPr="006E6397">
        <w:rPr>
          <w:sz w:val="28"/>
          <w:szCs w:val="28"/>
        </w:rPr>
        <w:t>предостережения</w:t>
      </w:r>
      <w:r w:rsidR="00DC2040" w:rsidRPr="006E6397">
        <w:rPr>
          <w:sz w:val="28"/>
          <w:szCs w:val="28"/>
        </w:rPr>
        <w:t>;</w:t>
      </w:r>
    </w:p>
    <w:p w:rsidR="00DC2040" w:rsidRDefault="00DC2040" w:rsidP="00C84CFC">
      <w:pPr>
        <w:pStyle w:val="ConsPlusNormal"/>
        <w:numPr>
          <w:ilvl w:val="0"/>
          <w:numId w:val="2"/>
        </w:numPr>
        <w:tabs>
          <w:tab w:val="left" w:pos="993"/>
        </w:tabs>
        <w:ind w:left="0" w:firstLine="567"/>
        <w:jc w:val="both"/>
        <w:rPr>
          <w:sz w:val="28"/>
          <w:szCs w:val="28"/>
        </w:rPr>
      </w:pPr>
      <w:r>
        <w:rPr>
          <w:sz w:val="28"/>
          <w:szCs w:val="28"/>
        </w:rPr>
        <w:t>консультирование;</w:t>
      </w:r>
    </w:p>
    <w:p w:rsidR="00DC2040" w:rsidRDefault="00DC2040" w:rsidP="00C84CFC">
      <w:pPr>
        <w:pStyle w:val="ConsPlusNormal"/>
        <w:numPr>
          <w:ilvl w:val="0"/>
          <w:numId w:val="2"/>
        </w:numPr>
        <w:tabs>
          <w:tab w:val="left" w:pos="993"/>
        </w:tabs>
        <w:ind w:left="0" w:firstLine="567"/>
        <w:jc w:val="both"/>
        <w:rPr>
          <w:sz w:val="28"/>
          <w:szCs w:val="28"/>
        </w:rPr>
      </w:pPr>
      <w:r>
        <w:rPr>
          <w:sz w:val="28"/>
          <w:szCs w:val="28"/>
        </w:rPr>
        <w:t>профилактический визит.</w:t>
      </w:r>
    </w:p>
    <w:p w:rsidR="004B18E3" w:rsidRDefault="004B18E3" w:rsidP="004D15A6">
      <w:pPr>
        <w:pStyle w:val="ConsPlusNormal"/>
        <w:tabs>
          <w:tab w:val="left" w:pos="993"/>
        </w:tabs>
        <w:jc w:val="both"/>
        <w:rPr>
          <w:sz w:val="28"/>
          <w:szCs w:val="28"/>
        </w:rPr>
      </w:pPr>
    </w:p>
    <w:p w:rsidR="00DC2040" w:rsidRDefault="00DC2040" w:rsidP="00875052">
      <w:pPr>
        <w:pStyle w:val="ConsPlusNormal"/>
        <w:tabs>
          <w:tab w:val="left" w:pos="993"/>
        </w:tabs>
        <w:ind w:left="567"/>
        <w:jc w:val="center"/>
        <w:rPr>
          <w:sz w:val="28"/>
          <w:szCs w:val="28"/>
        </w:rPr>
      </w:pPr>
      <w:r>
        <w:rPr>
          <w:sz w:val="28"/>
          <w:szCs w:val="28"/>
        </w:rPr>
        <w:t>Информирование</w:t>
      </w:r>
    </w:p>
    <w:p w:rsidR="00DC2040" w:rsidRPr="001853FB" w:rsidRDefault="00DC2040" w:rsidP="00C84CFC">
      <w:pPr>
        <w:pStyle w:val="ConsPlusNormal"/>
        <w:tabs>
          <w:tab w:val="left" w:pos="993"/>
        </w:tabs>
        <w:ind w:left="567"/>
        <w:jc w:val="both"/>
      </w:pPr>
    </w:p>
    <w:p w:rsidR="00875052" w:rsidRPr="001853FB" w:rsidRDefault="00875052" w:rsidP="00C84CFC">
      <w:pPr>
        <w:pStyle w:val="a5"/>
        <w:numPr>
          <w:ilvl w:val="0"/>
          <w:numId w:val="37"/>
        </w:numPr>
        <w:tabs>
          <w:tab w:val="left" w:pos="1418"/>
        </w:tabs>
        <w:autoSpaceDE w:val="0"/>
        <w:autoSpaceDN w:val="0"/>
        <w:adjustRightInd w:val="0"/>
        <w:ind w:left="0" w:firstLine="709"/>
        <w:jc w:val="both"/>
        <w:rPr>
          <w:rFonts w:eastAsiaTheme="minorHAnsi"/>
          <w:sz w:val="28"/>
          <w:szCs w:val="28"/>
          <w:lang w:eastAsia="en-US"/>
        </w:rPr>
      </w:pPr>
      <w:r w:rsidRPr="001853FB">
        <w:rPr>
          <w:rFonts w:eastAsiaTheme="minorHAnsi"/>
          <w:sz w:val="28"/>
          <w:szCs w:val="28"/>
          <w:lang w:eastAsia="en-US"/>
        </w:rPr>
        <w:t>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rsidR="00875052" w:rsidRPr="006E6397" w:rsidRDefault="00875052" w:rsidP="00C84CFC">
      <w:pPr>
        <w:tabs>
          <w:tab w:val="left" w:pos="1134"/>
        </w:tabs>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 xml:space="preserve">Информирование осуществляется посредством размещения соответствующих сведений на официальном </w:t>
      </w:r>
      <w:r w:rsidR="00F86026" w:rsidRPr="006E6397">
        <w:rPr>
          <w:rFonts w:eastAsiaTheme="minorHAnsi"/>
          <w:sz w:val="28"/>
          <w:szCs w:val="28"/>
          <w:lang w:eastAsia="en-US"/>
        </w:rPr>
        <w:t xml:space="preserve">информационном портале </w:t>
      </w:r>
      <w:r w:rsidR="0044127F">
        <w:rPr>
          <w:rFonts w:eastAsiaTheme="minorHAnsi"/>
          <w:sz w:val="28"/>
          <w:szCs w:val="28"/>
          <w:lang w:eastAsia="en-US"/>
        </w:rPr>
        <w:t xml:space="preserve">Администрации Раменского городского округа </w:t>
      </w:r>
      <w:r w:rsidRPr="006E6397">
        <w:rPr>
          <w:rFonts w:eastAsiaTheme="minorHAnsi"/>
          <w:sz w:val="28"/>
          <w:szCs w:val="28"/>
          <w:lang w:eastAsia="en-US"/>
        </w:rPr>
        <w:t>в сети Интернет, в средствах массовой информации.</w:t>
      </w:r>
    </w:p>
    <w:p w:rsidR="00875052" w:rsidRPr="006E6397" w:rsidRDefault="00875052"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 xml:space="preserve"> Контрольный (надзорный) орган размещает и поддерживает в актуальном состоянии на официальном </w:t>
      </w:r>
      <w:r w:rsidR="00F86026" w:rsidRPr="006E6397">
        <w:rPr>
          <w:rFonts w:eastAsiaTheme="minorHAnsi"/>
          <w:sz w:val="28"/>
          <w:szCs w:val="28"/>
          <w:lang w:eastAsia="en-US"/>
        </w:rPr>
        <w:t>информационном портале</w:t>
      </w:r>
      <w:r w:rsidRPr="006E6397">
        <w:rPr>
          <w:rFonts w:eastAsiaTheme="minorHAnsi"/>
          <w:sz w:val="28"/>
          <w:szCs w:val="28"/>
          <w:lang w:eastAsia="en-US"/>
        </w:rPr>
        <w:t xml:space="preserve"> </w:t>
      </w:r>
      <w:r w:rsidR="0044127F">
        <w:rPr>
          <w:rFonts w:eastAsiaTheme="minorHAnsi"/>
          <w:sz w:val="28"/>
          <w:szCs w:val="28"/>
          <w:lang w:eastAsia="en-US"/>
        </w:rPr>
        <w:t xml:space="preserve">Администрации Раменского городского округа </w:t>
      </w:r>
      <w:r w:rsidRPr="006E6397">
        <w:rPr>
          <w:rFonts w:eastAsiaTheme="minorHAnsi"/>
          <w:sz w:val="28"/>
          <w:szCs w:val="28"/>
          <w:lang w:eastAsia="en-US"/>
        </w:rPr>
        <w:t xml:space="preserve">в сети Интернет информацию, указанную в </w:t>
      </w:r>
      <w:hyperlink r:id="rId11" w:history="1">
        <w:r w:rsidRPr="006E6397">
          <w:rPr>
            <w:rFonts w:eastAsiaTheme="minorHAnsi"/>
            <w:sz w:val="28"/>
            <w:szCs w:val="28"/>
            <w:lang w:eastAsia="en-US"/>
          </w:rPr>
          <w:t>пункте 3 статьи 46</w:t>
        </w:r>
      </w:hyperlink>
      <w:r w:rsidR="00A7501F" w:rsidRPr="006E6397">
        <w:rPr>
          <w:rFonts w:eastAsiaTheme="minorHAnsi"/>
          <w:sz w:val="28"/>
          <w:szCs w:val="28"/>
          <w:lang w:eastAsia="en-US"/>
        </w:rPr>
        <w:t xml:space="preserve"> Федерального закона №</w:t>
      </w:r>
      <w:r w:rsidRPr="006E6397">
        <w:rPr>
          <w:rFonts w:eastAsiaTheme="minorHAnsi"/>
          <w:sz w:val="28"/>
          <w:szCs w:val="28"/>
          <w:lang w:eastAsia="en-US"/>
        </w:rPr>
        <w:t xml:space="preserve"> 248-ФЗ.</w:t>
      </w:r>
    </w:p>
    <w:p w:rsidR="006E6397" w:rsidRDefault="006E6397" w:rsidP="00A7501F">
      <w:pPr>
        <w:pStyle w:val="ConsPlusNormal"/>
        <w:ind w:firstLine="540"/>
        <w:jc w:val="center"/>
        <w:rPr>
          <w:strike/>
          <w:sz w:val="28"/>
          <w:szCs w:val="28"/>
        </w:rPr>
      </w:pPr>
    </w:p>
    <w:p w:rsidR="00DC2040" w:rsidRDefault="00DC2040" w:rsidP="00A7501F">
      <w:pPr>
        <w:pStyle w:val="ConsPlusNormal"/>
        <w:ind w:firstLine="540"/>
        <w:jc w:val="center"/>
        <w:rPr>
          <w:sz w:val="28"/>
          <w:szCs w:val="28"/>
        </w:rPr>
      </w:pPr>
      <w:r>
        <w:rPr>
          <w:sz w:val="28"/>
          <w:szCs w:val="28"/>
        </w:rPr>
        <w:t>Обобщение правоприменительной практики</w:t>
      </w:r>
    </w:p>
    <w:p w:rsidR="00DC2040" w:rsidRPr="001853FB" w:rsidRDefault="00DC2040" w:rsidP="00DC2040">
      <w:pPr>
        <w:pStyle w:val="ConsPlusNormal"/>
        <w:ind w:firstLine="540"/>
        <w:jc w:val="both"/>
      </w:pPr>
    </w:p>
    <w:p w:rsidR="00AA2971" w:rsidRPr="00AA2971" w:rsidRDefault="00AA2971" w:rsidP="00AA2971">
      <w:pPr>
        <w:pStyle w:val="a5"/>
        <w:numPr>
          <w:ilvl w:val="1"/>
          <w:numId w:val="38"/>
        </w:numPr>
        <w:tabs>
          <w:tab w:val="left" w:pos="1418"/>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Обобщение </w:t>
      </w:r>
      <w:r w:rsidRPr="006E6397">
        <w:rPr>
          <w:rFonts w:eastAsiaTheme="minorHAnsi"/>
          <w:sz w:val="28"/>
          <w:szCs w:val="28"/>
          <w:lang w:eastAsia="en-US"/>
        </w:rPr>
        <w:t>правоприменительной практики осуществляется ежегодно должностными лицами контрольного (надзорного) органа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rsidR="00703C1F" w:rsidRPr="00AA2971" w:rsidRDefault="00CA527C" w:rsidP="00AA2971">
      <w:pPr>
        <w:tabs>
          <w:tab w:val="left" w:pos="1418"/>
        </w:tabs>
        <w:autoSpaceDE w:val="0"/>
        <w:autoSpaceDN w:val="0"/>
        <w:adjustRightInd w:val="0"/>
        <w:ind w:firstLine="709"/>
        <w:jc w:val="both"/>
        <w:rPr>
          <w:rFonts w:eastAsiaTheme="minorHAnsi"/>
          <w:sz w:val="28"/>
          <w:szCs w:val="28"/>
          <w:lang w:eastAsia="en-US"/>
        </w:rPr>
      </w:pPr>
      <w:r w:rsidRPr="00AA2971">
        <w:rPr>
          <w:rFonts w:eastAsiaTheme="minorHAnsi"/>
          <w:sz w:val="28"/>
          <w:szCs w:val="28"/>
          <w:lang w:eastAsia="en-US"/>
        </w:rPr>
        <w:t xml:space="preserve">Обобщение правоприменительной практики проводится для решения задач, указанных в </w:t>
      </w:r>
      <w:hyperlink r:id="rId12" w:history="1">
        <w:r w:rsidRPr="00AA2971">
          <w:rPr>
            <w:rFonts w:eastAsiaTheme="minorHAnsi"/>
            <w:sz w:val="28"/>
            <w:szCs w:val="28"/>
            <w:lang w:eastAsia="en-US"/>
          </w:rPr>
          <w:t>части 1 статьи 47</w:t>
        </w:r>
      </w:hyperlink>
      <w:r w:rsidRPr="00AA2971">
        <w:rPr>
          <w:rFonts w:eastAsiaTheme="minorHAnsi"/>
          <w:sz w:val="28"/>
          <w:szCs w:val="28"/>
          <w:lang w:eastAsia="en-US"/>
        </w:rPr>
        <w:t xml:space="preserve"> Федерального закона № 248-ФЗ.</w:t>
      </w:r>
    </w:p>
    <w:p w:rsidR="00523505" w:rsidRPr="006E6397" w:rsidRDefault="00703C1F"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По итогам обобщения правоприменительной практики контрольный (надзорный) орган готовит проект доклада, содержащий результаты обобщения правоприменительной практики контрольного (надзорного) органа (далее - доклад о правоприменительной практике), который в обязательном порядке проходит публичные обсуждения.</w:t>
      </w:r>
    </w:p>
    <w:p w:rsidR="00703C1F" w:rsidRPr="00523505" w:rsidRDefault="00703C1F"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lastRenderedPageBreak/>
        <w:t xml:space="preserve">Доклад о правоприменительной практике утверждается приказом </w:t>
      </w:r>
      <w:r w:rsidR="00523505" w:rsidRPr="006E6397">
        <w:rPr>
          <w:rFonts w:eastAsiaTheme="minorHAnsi"/>
          <w:sz w:val="28"/>
          <w:szCs w:val="28"/>
          <w:lang w:eastAsia="en-US"/>
        </w:rPr>
        <w:t xml:space="preserve">(распоряжением) </w:t>
      </w:r>
      <w:r w:rsidRPr="006E6397">
        <w:rPr>
          <w:rFonts w:eastAsiaTheme="minorHAnsi"/>
          <w:sz w:val="28"/>
          <w:szCs w:val="28"/>
          <w:lang w:eastAsia="en-US"/>
        </w:rPr>
        <w:t>руководителя контрольного (надзорного) органа до</w:t>
      </w:r>
      <w:r w:rsidR="00523505" w:rsidRPr="006E6397">
        <w:rPr>
          <w:rFonts w:eastAsiaTheme="minorHAnsi"/>
          <w:sz w:val="28"/>
          <w:szCs w:val="28"/>
          <w:lang w:eastAsia="en-US"/>
        </w:rPr>
        <w:t xml:space="preserve"> 10 апреля</w:t>
      </w:r>
      <w:r w:rsidRPr="006E6397">
        <w:rPr>
          <w:rFonts w:eastAsiaTheme="minorHAnsi"/>
          <w:sz w:val="28"/>
          <w:szCs w:val="28"/>
          <w:lang w:eastAsia="en-US"/>
        </w:rPr>
        <w:t xml:space="preserve"> года, следующего за отчетным годом, и размещается на официальном сайте контрольного (надзорного) ор</w:t>
      </w:r>
      <w:r w:rsidR="00523505" w:rsidRPr="006E6397">
        <w:rPr>
          <w:rFonts w:eastAsiaTheme="minorHAnsi"/>
          <w:sz w:val="28"/>
          <w:szCs w:val="28"/>
          <w:lang w:eastAsia="en-US"/>
        </w:rPr>
        <w:t>гана в сети Интернет до 15 апреля</w:t>
      </w:r>
      <w:r w:rsidRPr="006E6397">
        <w:rPr>
          <w:rFonts w:eastAsiaTheme="minorHAnsi"/>
          <w:sz w:val="28"/>
          <w:szCs w:val="28"/>
          <w:lang w:eastAsia="en-US"/>
        </w:rPr>
        <w:t xml:space="preserve"> года, следующего за отчетным годом.</w:t>
      </w:r>
    </w:p>
    <w:p w:rsidR="00DC2040" w:rsidRDefault="00DC2040" w:rsidP="00DC2040">
      <w:pPr>
        <w:pStyle w:val="ConsPlusNormal"/>
        <w:ind w:firstLine="540"/>
        <w:jc w:val="both"/>
        <w:rPr>
          <w:sz w:val="28"/>
          <w:szCs w:val="28"/>
        </w:rPr>
      </w:pPr>
    </w:p>
    <w:p w:rsidR="00DC2040" w:rsidRDefault="00DC2040" w:rsidP="00523505">
      <w:pPr>
        <w:pStyle w:val="ConsPlusNormal"/>
        <w:ind w:firstLine="540"/>
        <w:jc w:val="center"/>
        <w:rPr>
          <w:sz w:val="28"/>
          <w:szCs w:val="28"/>
        </w:rPr>
      </w:pPr>
      <w:r>
        <w:rPr>
          <w:sz w:val="28"/>
          <w:szCs w:val="28"/>
        </w:rPr>
        <w:t>Объявление предостережений</w:t>
      </w:r>
    </w:p>
    <w:p w:rsidR="00DC2040" w:rsidRPr="001853FB" w:rsidRDefault="00DC2040" w:rsidP="00C84CFC">
      <w:pPr>
        <w:pStyle w:val="ConsPlusNormal"/>
        <w:ind w:firstLine="540"/>
        <w:jc w:val="both"/>
      </w:pPr>
    </w:p>
    <w:p w:rsidR="00DC2040" w:rsidRPr="001853FB" w:rsidRDefault="00DC2040" w:rsidP="00C84CFC">
      <w:pPr>
        <w:pStyle w:val="a5"/>
        <w:numPr>
          <w:ilvl w:val="1"/>
          <w:numId w:val="39"/>
        </w:numPr>
        <w:tabs>
          <w:tab w:val="left" w:pos="1418"/>
        </w:tabs>
        <w:ind w:left="0" w:firstLine="709"/>
        <w:jc w:val="both"/>
        <w:rPr>
          <w:sz w:val="28"/>
          <w:szCs w:val="28"/>
        </w:rPr>
      </w:pPr>
      <w:r w:rsidRPr="001853FB">
        <w:rPr>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w:t>
      </w:r>
      <w:r w:rsidRPr="001853FB">
        <w:rPr>
          <w:sz w:val="28"/>
          <w:szCs w:val="28"/>
        </w:rPr>
        <w:br/>
        <w:t xml:space="preserve">в случае наличия у </w:t>
      </w:r>
      <w:r w:rsidR="007C6D7C" w:rsidRPr="001853FB">
        <w:rPr>
          <w:sz w:val="28"/>
          <w:szCs w:val="28"/>
        </w:rPr>
        <w:t xml:space="preserve">контрольного (надзорного) органа </w:t>
      </w:r>
      <w:r w:rsidRPr="001853FB">
        <w:rPr>
          <w:sz w:val="28"/>
          <w:szCs w:val="28"/>
        </w:rPr>
        <w:t xml:space="preserve">сведений </w:t>
      </w:r>
      <w:r w:rsidRPr="001853FB">
        <w:rPr>
          <w:sz w:val="28"/>
          <w:szCs w:val="28"/>
        </w:rPr>
        <w:br/>
        <w:t xml:space="preserve">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w:t>
      </w:r>
      <w:r w:rsidRPr="001853FB">
        <w:rPr>
          <w:sz w:val="28"/>
          <w:szCs w:val="28"/>
        </w:rPr>
        <w:br/>
        <w:t>о принятии мер по обеспечению соблюдения обязательных требований.</w:t>
      </w:r>
    </w:p>
    <w:p w:rsidR="001A5FCD" w:rsidRDefault="007C6D7C" w:rsidP="007969E6">
      <w:pPr>
        <w:ind w:firstLine="709"/>
        <w:jc w:val="both"/>
        <w:rPr>
          <w:sz w:val="28"/>
          <w:szCs w:val="28"/>
        </w:rPr>
      </w:pPr>
      <w:r>
        <w:rPr>
          <w:sz w:val="28"/>
          <w:szCs w:val="28"/>
        </w:rPr>
        <w:t>Предостережение объявляе</w:t>
      </w:r>
      <w:r w:rsidR="00D90988">
        <w:rPr>
          <w:sz w:val="28"/>
          <w:szCs w:val="28"/>
        </w:rPr>
        <w:t>тся не позднее тридцати</w:t>
      </w:r>
      <w:r w:rsidR="00DC2040">
        <w:rPr>
          <w:sz w:val="28"/>
          <w:szCs w:val="28"/>
        </w:rPr>
        <w:t xml:space="preserve"> дней со дня получения указанных сведений. </w:t>
      </w:r>
    </w:p>
    <w:p w:rsidR="001A5FCD" w:rsidRDefault="00DC2040" w:rsidP="00C84CFC">
      <w:pPr>
        <w:autoSpaceDE w:val="0"/>
        <w:autoSpaceDN w:val="0"/>
        <w:adjustRightInd w:val="0"/>
        <w:ind w:firstLine="709"/>
        <w:jc w:val="both"/>
        <w:rPr>
          <w:rFonts w:eastAsiaTheme="minorHAnsi"/>
          <w:sz w:val="28"/>
          <w:szCs w:val="28"/>
          <w:lang w:eastAsia="en-US"/>
        </w:rPr>
      </w:pPr>
      <w:r w:rsidRPr="006E6397">
        <w:rPr>
          <w:sz w:val="28"/>
          <w:szCs w:val="28"/>
        </w:rPr>
        <w:t xml:space="preserve">Предостережение </w:t>
      </w:r>
      <w:r w:rsidR="001A5FCD" w:rsidRPr="006E6397">
        <w:rPr>
          <w:rFonts w:eastAsiaTheme="minorHAnsi"/>
          <w:sz w:val="28"/>
          <w:szCs w:val="28"/>
          <w:lang w:eastAsia="en-US"/>
        </w:rPr>
        <w:t xml:space="preserve">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A5FCD" w:rsidRDefault="001A5FCD"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Контрольный (надзорный) орган осуществляет учет объявленных им предостережений и использует соответствующие данные для проведения и</w:t>
      </w:r>
      <w:r w:rsidR="007C6D7C" w:rsidRPr="006E6397">
        <w:rPr>
          <w:rFonts w:eastAsiaTheme="minorHAnsi"/>
          <w:sz w:val="28"/>
          <w:szCs w:val="28"/>
          <w:lang w:eastAsia="en-US"/>
        </w:rPr>
        <w:t>ных профилактических и</w:t>
      </w:r>
      <w:r w:rsidRPr="006E6397">
        <w:rPr>
          <w:rFonts w:eastAsiaTheme="minorHAnsi"/>
          <w:sz w:val="28"/>
          <w:szCs w:val="28"/>
          <w:lang w:eastAsia="en-US"/>
        </w:rPr>
        <w:t xml:space="preserve"> контрольных (надзорных) мероприятий</w:t>
      </w:r>
      <w:r w:rsidR="007C6D7C" w:rsidRPr="006E6397">
        <w:rPr>
          <w:rFonts w:eastAsiaTheme="minorHAnsi"/>
          <w:sz w:val="28"/>
          <w:szCs w:val="28"/>
          <w:lang w:eastAsia="en-US"/>
        </w:rPr>
        <w:t>.</w:t>
      </w:r>
    </w:p>
    <w:p w:rsidR="001A5FCD" w:rsidRDefault="001A5FCD"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По результатам рассмотрения предостережения к</w:t>
      </w:r>
      <w:r w:rsidR="00390B2E" w:rsidRPr="006E6397">
        <w:rPr>
          <w:rFonts w:eastAsiaTheme="minorHAnsi"/>
          <w:sz w:val="28"/>
          <w:szCs w:val="28"/>
          <w:lang w:eastAsia="en-US"/>
        </w:rPr>
        <w:t>онтролируемое лицо не позднее пятнадцати</w:t>
      </w:r>
      <w:r w:rsidRPr="006E6397">
        <w:rPr>
          <w:rFonts w:eastAsiaTheme="minorHAnsi"/>
          <w:sz w:val="28"/>
          <w:szCs w:val="28"/>
          <w:lang w:eastAsia="en-US"/>
        </w:rPr>
        <w:t xml:space="preserve"> рабочих дней со дня получения предостережения вправе подать в контрольный (надзорный) орган возражение в отношении указанного предостережения (далее - возражение), в котором указываются:</w:t>
      </w:r>
    </w:p>
    <w:p w:rsidR="005D15F1" w:rsidRDefault="005D15F1" w:rsidP="00C84CFC">
      <w:pPr>
        <w:pStyle w:val="a5"/>
        <w:numPr>
          <w:ilvl w:val="0"/>
          <w:numId w:val="50"/>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наименование контролируемого лица - юридического лица, фамилия, имя, отчество (последнее - при наличии) контролируемого лица - физического лица, фамилия, имя, отчество (последнее - при наличии) контролируемого лица - индивидуального предпринимателя;</w:t>
      </w:r>
    </w:p>
    <w:p w:rsidR="005D15F1" w:rsidRDefault="005D15F1" w:rsidP="00C84CFC">
      <w:pPr>
        <w:pStyle w:val="a5"/>
        <w:numPr>
          <w:ilvl w:val="0"/>
          <w:numId w:val="50"/>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идентификационный номер налогоплательщика - контролируемого лица;</w:t>
      </w:r>
    </w:p>
    <w:p w:rsidR="005D15F1" w:rsidRDefault="005D15F1" w:rsidP="00C75E99">
      <w:pPr>
        <w:pStyle w:val="a5"/>
        <w:numPr>
          <w:ilvl w:val="0"/>
          <w:numId w:val="50"/>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дата и номер предостережения, направленного в адрес контролируемого лица;</w:t>
      </w:r>
    </w:p>
    <w:p w:rsidR="005D15F1" w:rsidRPr="005D15F1" w:rsidRDefault="005D15F1" w:rsidP="00A73497">
      <w:pPr>
        <w:pStyle w:val="a5"/>
        <w:numPr>
          <w:ilvl w:val="0"/>
          <w:numId w:val="50"/>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lastRenderedPageBreak/>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1A5FCD" w:rsidRPr="001A5FCD" w:rsidRDefault="001A5FCD" w:rsidP="00B661C9">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К возражению на предостережение прикладываются документы, подтверждающие незаконность и необоснованность объявленного предостережения.</w:t>
      </w:r>
    </w:p>
    <w:p w:rsidR="007C6D7C" w:rsidRPr="006E6397" w:rsidRDefault="00DC2040" w:rsidP="00C84CFC">
      <w:pPr>
        <w:autoSpaceDE w:val="0"/>
        <w:autoSpaceDN w:val="0"/>
        <w:adjustRightInd w:val="0"/>
        <w:ind w:firstLine="709"/>
        <w:jc w:val="both"/>
        <w:rPr>
          <w:sz w:val="28"/>
          <w:szCs w:val="28"/>
        </w:rPr>
      </w:pPr>
      <w:r>
        <w:rPr>
          <w:sz w:val="28"/>
          <w:szCs w:val="28"/>
        </w:rPr>
        <w:t xml:space="preserve">Возражение рассматривается </w:t>
      </w:r>
      <w:r w:rsidR="001A5FCD" w:rsidRPr="006E6397">
        <w:rPr>
          <w:sz w:val="28"/>
          <w:szCs w:val="28"/>
        </w:rPr>
        <w:t>контрольным (надзорным) органом</w:t>
      </w:r>
      <w:r w:rsidR="001A5FCD">
        <w:rPr>
          <w:sz w:val="28"/>
          <w:szCs w:val="28"/>
        </w:rPr>
        <w:t xml:space="preserve"> </w:t>
      </w:r>
      <w:r w:rsidR="007969E6">
        <w:rPr>
          <w:sz w:val="28"/>
          <w:szCs w:val="28"/>
        </w:rPr>
        <w:t>в течение тридцати</w:t>
      </w:r>
      <w:r>
        <w:rPr>
          <w:sz w:val="28"/>
          <w:szCs w:val="28"/>
        </w:rPr>
        <w:t xml:space="preserve"> дней со </w:t>
      </w:r>
      <w:r w:rsidRPr="006E6397">
        <w:rPr>
          <w:sz w:val="28"/>
          <w:szCs w:val="28"/>
        </w:rPr>
        <w:t xml:space="preserve">дня </w:t>
      </w:r>
      <w:r w:rsidR="007C6D7C" w:rsidRPr="006E6397">
        <w:rPr>
          <w:sz w:val="28"/>
          <w:szCs w:val="28"/>
        </w:rPr>
        <w:t>его получения.</w:t>
      </w:r>
    </w:p>
    <w:p w:rsidR="001A5FCD" w:rsidRDefault="00390B2E" w:rsidP="00774497">
      <w:pPr>
        <w:autoSpaceDE w:val="0"/>
        <w:autoSpaceDN w:val="0"/>
        <w:adjustRightInd w:val="0"/>
        <w:ind w:firstLine="709"/>
        <w:jc w:val="both"/>
        <w:rPr>
          <w:rFonts w:eastAsiaTheme="minorHAnsi"/>
          <w:sz w:val="28"/>
          <w:szCs w:val="28"/>
          <w:lang w:eastAsia="en-US"/>
        </w:rPr>
      </w:pPr>
      <w:r w:rsidRPr="006E6397">
        <w:rPr>
          <w:sz w:val="28"/>
          <w:szCs w:val="28"/>
        </w:rPr>
        <w:t>По</w:t>
      </w:r>
      <w:r w:rsidR="007C6D7C" w:rsidRPr="006E6397">
        <w:rPr>
          <w:sz w:val="28"/>
          <w:szCs w:val="28"/>
        </w:rPr>
        <w:t xml:space="preserve"> </w:t>
      </w:r>
      <w:r w:rsidRPr="006E6397">
        <w:rPr>
          <w:sz w:val="28"/>
          <w:szCs w:val="28"/>
        </w:rPr>
        <w:t>результатам</w:t>
      </w:r>
      <w:r w:rsidR="00DC2040" w:rsidRPr="006E6397">
        <w:rPr>
          <w:sz w:val="28"/>
          <w:szCs w:val="28"/>
        </w:rPr>
        <w:t xml:space="preserve"> рассмотрения возражения контролируемому лицу направляется </w:t>
      </w:r>
      <w:r w:rsidR="001A5FCD" w:rsidRPr="006E6397">
        <w:rPr>
          <w:sz w:val="28"/>
          <w:szCs w:val="28"/>
        </w:rPr>
        <w:t xml:space="preserve">ответ на </w:t>
      </w:r>
      <w:r w:rsidR="001A5FCD" w:rsidRPr="006E6397">
        <w:rPr>
          <w:rFonts w:eastAsiaTheme="minorHAnsi"/>
          <w:sz w:val="28"/>
          <w:szCs w:val="28"/>
          <w:lang w:eastAsia="en-US"/>
        </w:rPr>
        <w:t>бумажном</w:t>
      </w:r>
      <w:r w:rsidR="000B4C50">
        <w:rPr>
          <w:rFonts w:eastAsiaTheme="minorHAnsi"/>
          <w:sz w:val="28"/>
          <w:szCs w:val="28"/>
          <w:lang w:eastAsia="en-US"/>
        </w:rPr>
        <w:t xml:space="preserve"> носителе почтовым отправлением либо</w:t>
      </w:r>
      <w:r w:rsidR="001A5FCD" w:rsidRPr="006E6397">
        <w:rPr>
          <w:rFonts w:eastAsiaTheme="minorHAnsi"/>
          <w:sz w:val="28"/>
          <w:szCs w:val="28"/>
          <w:lang w:eastAsia="en-US"/>
        </w:rPr>
        <w:t xml:space="preserve"> в виде электронного документа на указанный в предостережении адрес электронной почты</w:t>
      </w:r>
      <w:r w:rsidR="007C6D7C" w:rsidRPr="006E6397">
        <w:rPr>
          <w:rFonts w:eastAsiaTheme="minorHAnsi"/>
          <w:sz w:val="28"/>
          <w:szCs w:val="28"/>
          <w:lang w:eastAsia="en-US"/>
        </w:rPr>
        <w:t>.</w:t>
      </w:r>
    </w:p>
    <w:p w:rsidR="00DC2040" w:rsidRDefault="00DC2040" w:rsidP="00AC0C66">
      <w:pPr>
        <w:pStyle w:val="ConsPlusNormal"/>
        <w:ind w:firstLine="540"/>
        <w:jc w:val="both"/>
        <w:rPr>
          <w:sz w:val="28"/>
          <w:szCs w:val="28"/>
        </w:rPr>
      </w:pPr>
    </w:p>
    <w:p w:rsidR="00DC2040" w:rsidRDefault="00DC2040" w:rsidP="00C84CFC">
      <w:pPr>
        <w:pStyle w:val="ConsPlusNormal"/>
        <w:ind w:firstLine="540"/>
        <w:jc w:val="center"/>
        <w:rPr>
          <w:sz w:val="28"/>
          <w:szCs w:val="28"/>
        </w:rPr>
      </w:pPr>
      <w:r>
        <w:rPr>
          <w:sz w:val="28"/>
          <w:szCs w:val="28"/>
        </w:rPr>
        <w:t>Консультирование</w:t>
      </w:r>
    </w:p>
    <w:p w:rsidR="00DC2040" w:rsidRPr="001853FB" w:rsidRDefault="00DC2040" w:rsidP="00C84CFC">
      <w:pPr>
        <w:pStyle w:val="ConsPlusNormal"/>
        <w:ind w:firstLine="540"/>
        <w:jc w:val="both"/>
      </w:pPr>
    </w:p>
    <w:p w:rsidR="00456CD2" w:rsidRPr="001853FB" w:rsidRDefault="00456CD2" w:rsidP="00C84CFC">
      <w:pPr>
        <w:pStyle w:val="a5"/>
        <w:numPr>
          <w:ilvl w:val="1"/>
          <w:numId w:val="40"/>
        </w:numPr>
        <w:tabs>
          <w:tab w:val="left" w:pos="1418"/>
        </w:tabs>
        <w:autoSpaceDE w:val="0"/>
        <w:autoSpaceDN w:val="0"/>
        <w:adjustRightInd w:val="0"/>
        <w:ind w:left="0" w:firstLine="709"/>
        <w:jc w:val="both"/>
        <w:rPr>
          <w:rFonts w:eastAsiaTheme="minorHAnsi"/>
          <w:sz w:val="28"/>
          <w:szCs w:val="28"/>
          <w:lang w:eastAsia="en-US"/>
        </w:rPr>
      </w:pPr>
      <w:r w:rsidRPr="001853FB">
        <w:rPr>
          <w:rFonts w:eastAsiaTheme="minorHAnsi"/>
          <w:sz w:val="28"/>
          <w:szCs w:val="28"/>
          <w:lang w:eastAsia="en-US"/>
        </w:rPr>
        <w:t>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w:t>
      </w:r>
      <w:r w:rsidR="00283B68" w:rsidRPr="001853FB">
        <w:rPr>
          <w:rFonts w:eastAsiaTheme="minorHAnsi"/>
          <w:sz w:val="28"/>
          <w:szCs w:val="28"/>
          <w:lang w:eastAsia="en-US"/>
        </w:rPr>
        <w:t>рганизацией и осуществлением муниципального контроля)</w:t>
      </w:r>
      <w:r w:rsidRPr="001853FB">
        <w:rPr>
          <w:rFonts w:eastAsiaTheme="minorHAnsi"/>
          <w:sz w:val="28"/>
          <w:szCs w:val="28"/>
          <w:lang w:eastAsia="en-US"/>
        </w:rPr>
        <w:t>. Консультирование осуществляется без взимания платы.</w:t>
      </w:r>
    </w:p>
    <w:p w:rsidR="00456CD2" w:rsidRPr="006E6397" w:rsidRDefault="00456CD2"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Консультирование контролируемого лица и его представителя проводится по телефону, на личном приеме либо в ходе проведения профилактического мероприятия, контрольного (надзорного) мероприятия.</w:t>
      </w:r>
    </w:p>
    <w:p w:rsidR="00DC2040" w:rsidRDefault="00DC2040" w:rsidP="00384856">
      <w:pPr>
        <w:pStyle w:val="ConsPlusNormal"/>
        <w:ind w:firstLine="709"/>
        <w:jc w:val="both"/>
        <w:rPr>
          <w:sz w:val="28"/>
          <w:szCs w:val="28"/>
        </w:rPr>
      </w:pPr>
      <w:r w:rsidRPr="006E6397">
        <w:rPr>
          <w:sz w:val="28"/>
          <w:szCs w:val="28"/>
        </w:rPr>
        <w:t xml:space="preserve">Консультирование </w:t>
      </w:r>
      <w:r w:rsidR="00283B68" w:rsidRPr="006E6397">
        <w:rPr>
          <w:sz w:val="28"/>
          <w:szCs w:val="28"/>
        </w:rPr>
        <w:t>контролируемого лица и его представителя</w:t>
      </w:r>
      <w:r w:rsidR="00283B68">
        <w:rPr>
          <w:sz w:val="28"/>
          <w:szCs w:val="28"/>
        </w:rPr>
        <w:t xml:space="preserve"> </w:t>
      </w:r>
      <w:r w:rsidR="00C12B35">
        <w:rPr>
          <w:sz w:val="28"/>
          <w:szCs w:val="28"/>
        </w:rPr>
        <w:t>осуществляется по</w:t>
      </w:r>
      <w:r>
        <w:rPr>
          <w:sz w:val="28"/>
          <w:szCs w:val="28"/>
        </w:rPr>
        <w:t xml:space="preserve"> следующим вопросам:</w:t>
      </w:r>
    </w:p>
    <w:p w:rsidR="00C12B35" w:rsidRDefault="00C12B35" w:rsidP="00C84CFC">
      <w:pPr>
        <w:pStyle w:val="ConsPlusNormal"/>
        <w:numPr>
          <w:ilvl w:val="0"/>
          <w:numId w:val="45"/>
        </w:numPr>
        <w:ind w:left="1134" w:hanging="425"/>
        <w:jc w:val="both"/>
        <w:rPr>
          <w:sz w:val="28"/>
          <w:szCs w:val="28"/>
        </w:rPr>
      </w:pPr>
      <w:r>
        <w:rPr>
          <w:sz w:val="28"/>
          <w:szCs w:val="28"/>
        </w:rPr>
        <w:t>организация и осуществление муниципального жилищного контроля;</w:t>
      </w:r>
    </w:p>
    <w:p w:rsidR="00C12B35" w:rsidRDefault="00C12B35" w:rsidP="00C84CFC">
      <w:pPr>
        <w:pStyle w:val="ConsPlusNormal"/>
        <w:numPr>
          <w:ilvl w:val="0"/>
          <w:numId w:val="45"/>
        </w:numPr>
        <w:tabs>
          <w:tab w:val="left" w:pos="1134"/>
        </w:tabs>
        <w:ind w:left="0" w:firstLine="709"/>
        <w:jc w:val="both"/>
        <w:rPr>
          <w:sz w:val="28"/>
          <w:szCs w:val="28"/>
        </w:rPr>
      </w:pPr>
      <w:r>
        <w:rPr>
          <w:sz w:val="28"/>
          <w:szCs w:val="28"/>
        </w:rPr>
        <w:t xml:space="preserve">порядок осуществления контрольных </w:t>
      </w:r>
      <w:r w:rsidRPr="006E6397">
        <w:rPr>
          <w:sz w:val="28"/>
          <w:szCs w:val="28"/>
        </w:rPr>
        <w:t>(надзорных) и профилактических</w:t>
      </w:r>
      <w:r>
        <w:rPr>
          <w:sz w:val="28"/>
          <w:szCs w:val="28"/>
        </w:rPr>
        <w:t xml:space="preserve"> мероприятий;</w:t>
      </w:r>
    </w:p>
    <w:p w:rsidR="00C12B35" w:rsidRDefault="00C12B35" w:rsidP="00C84CFC">
      <w:pPr>
        <w:pStyle w:val="ConsPlusNormal"/>
        <w:numPr>
          <w:ilvl w:val="0"/>
          <w:numId w:val="45"/>
        </w:numPr>
        <w:tabs>
          <w:tab w:val="left" w:pos="1134"/>
        </w:tabs>
        <w:ind w:left="0" w:firstLine="709"/>
        <w:jc w:val="both"/>
        <w:rPr>
          <w:sz w:val="28"/>
          <w:szCs w:val="28"/>
        </w:rPr>
      </w:pPr>
      <w:r w:rsidRPr="006E6397">
        <w:rPr>
          <w:sz w:val="28"/>
          <w:szCs w:val="28"/>
        </w:rPr>
        <w:t xml:space="preserve">порядок обжалования </w:t>
      </w:r>
      <w:r w:rsidRPr="006E6397">
        <w:rPr>
          <w:rFonts w:eastAsiaTheme="minorHAnsi"/>
          <w:sz w:val="28"/>
          <w:szCs w:val="28"/>
          <w:lang w:eastAsia="en-US"/>
        </w:rPr>
        <w:t>решений контрольного (надзорного) органа, действий (бездействия) его должностных лиц</w:t>
      </w:r>
      <w:r>
        <w:rPr>
          <w:sz w:val="28"/>
          <w:szCs w:val="28"/>
        </w:rPr>
        <w:t>;</w:t>
      </w:r>
    </w:p>
    <w:p w:rsidR="006E6397" w:rsidRPr="00C12B35" w:rsidRDefault="00C12B35" w:rsidP="00C84CFC">
      <w:pPr>
        <w:pStyle w:val="ConsPlusNormal"/>
        <w:numPr>
          <w:ilvl w:val="0"/>
          <w:numId w:val="45"/>
        </w:numPr>
        <w:tabs>
          <w:tab w:val="left" w:pos="1134"/>
        </w:tabs>
        <w:ind w:left="0" w:firstLine="709"/>
        <w:jc w:val="both"/>
        <w:rPr>
          <w:sz w:val="28"/>
          <w:szCs w:val="28"/>
        </w:rPr>
      </w:pPr>
      <w:r>
        <w:rPr>
          <w:sz w:val="28"/>
          <w:szCs w:val="28"/>
        </w:rPr>
        <w:t>получение информации о нормативных правовых актах (их отдельных положениях), содержащих обязательные требования.</w:t>
      </w:r>
    </w:p>
    <w:p w:rsidR="00DC2040" w:rsidRDefault="00DC2040" w:rsidP="000B4C50">
      <w:pPr>
        <w:pStyle w:val="ConsPlusNormal"/>
        <w:ind w:firstLine="709"/>
        <w:jc w:val="both"/>
        <w:rPr>
          <w:sz w:val="28"/>
          <w:szCs w:val="28"/>
        </w:rPr>
      </w:pPr>
      <w:r>
        <w:rPr>
          <w:sz w:val="28"/>
          <w:szCs w:val="28"/>
        </w:rPr>
        <w:t>Консультирование в письменной форме осуществляется должностным лицом в следующих случаях:</w:t>
      </w:r>
    </w:p>
    <w:p w:rsidR="00C12B35" w:rsidRDefault="00C12B35" w:rsidP="00C84CFC">
      <w:pPr>
        <w:pStyle w:val="ConsPlusNormal"/>
        <w:numPr>
          <w:ilvl w:val="0"/>
          <w:numId w:val="46"/>
        </w:numPr>
        <w:tabs>
          <w:tab w:val="left" w:pos="1134"/>
        </w:tabs>
        <w:ind w:left="0" w:firstLine="709"/>
        <w:jc w:val="both"/>
        <w:rPr>
          <w:sz w:val="28"/>
          <w:szCs w:val="28"/>
        </w:rPr>
      </w:pPr>
      <w:r>
        <w:rPr>
          <w:sz w:val="28"/>
          <w:szCs w:val="28"/>
        </w:rPr>
        <w:t>контролируемым лицом представлен письменный запрос о представлении письменного ответа по вопросам консультирования;</w:t>
      </w:r>
    </w:p>
    <w:p w:rsidR="00C12B35" w:rsidRDefault="00C12B35" w:rsidP="00C84CFC">
      <w:pPr>
        <w:pStyle w:val="ConsPlusNormal"/>
        <w:numPr>
          <w:ilvl w:val="0"/>
          <w:numId w:val="46"/>
        </w:numPr>
        <w:tabs>
          <w:tab w:val="left" w:pos="1134"/>
        </w:tabs>
        <w:ind w:left="0" w:firstLine="709"/>
        <w:jc w:val="both"/>
        <w:rPr>
          <w:sz w:val="28"/>
          <w:szCs w:val="28"/>
        </w:rPr>
      </w:pPr>
      <w:r>
        <w:rPr>
          <w:sz w:val="28"/>
          <w:szCs w:val="28"/>
        </w:rPr>
        <w:t>за время консультирования предоставить ответ на поставленные вопросы невозможно;</w:t>
      </w:r>
    </w:p>
    <w:p w:rsidR="00C12B35" w:rsidRDefault="00C12B35" w:rsidP="00C84CFC">
      <w:pPr>
        <w:pStyle w:val="ConsPlusNormal"/>
        <w:numPr>
          <w:ilvl w:val="0"/>
          <w:numId w:val="46"/>
        </w:numPr>
        <w:tabs>
          <w:tab w:val="left" w:pos="1134"/>
        </w:tabs>
        <w:ind w:left="0" w:firstLine="709"/>
        <w:jc w:val="both"/>
        <w:rPr>
          <w:sz w:val="28"/>
          <w:szCs w:val="28"/>
        </w:rPr>
      </w:pPr>
      <w:r>
        <w:rPr>
          <w:sz w:val="28"/>
          <w:szCs w:val="28"/>
        </w:rPr>
        <w:t>ответ на поставленные вопросы требует дополнительного запроса сведений.</w:t>
      </w:r>
    </w:p>
    <w:p w:rsidR="00283B68" w:rsidRPr="00283B68" w:rsidRDefault="00283B68"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Контрольный (надзорный) орган осуществляет учет консультиро</w:t>
      </w:r>
      <w:r w:rsidR="00D250BE">
        <w:rPr>
          <w:rFonts w:eastAsiaTheme="minorHAnsi"/>
          <w:sz w:val="28"/>
          <w:szCs w:val="28"/>
          <w:lang w:eastAsia="en-US"/>
        </w:rPr>
        <w:t>ваний</w:t>
      </w:r>
      <w:r w:rsidR="00B20B48" w:rsidRPr="006E6397">
        <w:rPr>
          <w:rFonts w:eastAsiaTheme="minorHAnsi"/>
          <w:sz w:val="28"/>
          <w:szCs w:val="28"/>
          <w:lang w:eastAsia="en-US"/>
        </w:rPr>
        <w:t>.</w:t>
      </w:r>
    </w:p>
    <w:p w:rsidR="00DC2040" w:rsidRDefault="00DC2040" w:rsidP="00D250BE">
      <w:pPr>
        <w:pStyle w:val="ConsPlusNormal"/>
        <w:ind w:firstLine="709"/>
        <w:jc w:val="both"/>
        <w:rPr>
          <w:sz w:val="28"/>
          <w:szCs w:val="28"/>
        </w:rPr>
      </w:pPr>
      <w:r>
        <w:rPr>
          <w:sz w:val="28"/>
          <w:szCs w:val="28"/>
        </w:rPr>
        <w:t xml:space="preserve">В случае поступления в </w:t>
      </w:r>
      <w:r w:rsidR="00F214E0" w:rsidRPr="006E6397">
        <w:rPr>
          <w:sz w:val="28"/>
          <w:szCs w:val="28"/>
        </w:rPr>
        <w:t>контрольный (надзорный) орган</w:t>
      </w:r>
      <w:r w:rsidR="00F214E0">
        <w:rPr>
          <w:sz w:val="28"/>
          <w:szCs w:val="28"/>
        </w:rPr>
        <w:t xml:space="preserve"> </w:t>
      </w:r>
      <w:r w:rsidR="007C6D7C">
        <w:rPr>
          <w:sz w:val="28"/>
          <w:szCs w:val="28"/>
        </w:rPr>
        <w:t>пяти</w:t>
      </w:r>
      <w:r>
        <w:rPr>
          <w:sz w:val="28"/>
          <w:szCs w:val="28"/>
        </w:rPr>
        <w:t xml:space="preserve"> и более однотипных обращений контролируемых лиц и их представителей консультирование осуществляется посредством размещения </w:t>
      </w:r>
      <w:r w:rsidR="00F214E0">
        <w:rPr>
          <w:sz w:val="28"/>
          <w:szCs w:val="28"/>
        </w:rPr>
        <w:t xml:space="preserve">письменного разъяснения </w:t>
      </w:r>
      <w:r>
        <w:rPr>
          <w:sz w:val="28"/>
          <w:szCs w:val="28"/>
        </w:rPr>
        <w:t>на официальном</w:t>
      </w:r>
      <w:r w:rsidRPr="007C6D7C">
        <w:rPr>
          <w:sz w:val="28"/>
          <w:szCs w:val="28"/>
        </w:rPr>
        <w:t xml:space="preserve"> </w:t>
      </w:r>
      <w:r w:rsidR="007C6D7C" w:rsidRPr="006E6397">
        <w:rPr>
          <w:sz w:val="28"/>
          <w:szCs w:val="28"/>
        </w:rPr>
        <w:t xml:space="preserve">информационном портале </w:t>
      </w:r>
      <w:r w:rsidR="0044127F">
        <w:rPr>
          <w:sz w:val="28"/>
          <w:szCs w:val="28"/>
        </w:rPr>
        <w:t xml:space="preserve">Администрации </w:t>
      </w:r>
      <w:r w:rsidR="0044127F">
        <w:rPr>
          <w:sz w:val="28"/>
          <w:szCs w:val="28"/>
        </w:rPr>
        <w:lastRenderedPageBreak/>
        <w:t xml:space="preserve">Раменского городского округа </w:t>
      </w:r>
      <w:r w:rsidR="00F214E0" w:rsidRPr="006E6397">
        <w:rPr>
          <w:sz w:val="28"/>
          <w:szCs w:val="28"/>
        </w:rPr>
        <w:t>в сети Интернет</w:t>
      </w:r>
      <w:r w:rsidRPr="006E6397">
        <w:rPr>
          <w:sz w:val="28"/>
          <w:szCs w:val="28"/>
        </w:rPr>
        <w:t>.</w:t>
      </w:r>
    </w:p>
    <w:p w:rsidR="00DC2040" w:rsidRDefault="00DC2040" w:rsidP="00DC2040">
      <w:pPr>
        <w:pStyle w:val="ConsPlusNormal"/>
        <w:ind w:firstLine="540"/>
        <w:jc w:val="both"/>
        <w:rPr>
          <w:sz w:val="28"/>
          <w:szCs w:val="28"/>
        </w:rPr>
      </w:pPr>
    </w:p>
    <w:p w:rsidR="00DC2040" w:rsidRDefault="00DC2040" w:rsidP="00F214E0">
      <w:pPr>
        <w:pStyle w:val="ConsPlusNormal"/>
        <w:ind w:firstLine="540"/>
        <w:jc w:val="center"/>
        <w:rPr>
          <w:sz w:val="28"/>
          <w:szCs w:val="28"/>
        </w:rPr>
      </w:pPr>
      <w:r>
        <w:rPr>
          <w:sz w:val="28"/>
          <w:szCs w:val="28"/>
        </w:rPr>
        <w:t>Профилактический визит</w:t>
      </w:r>
    </w:p>
    <w:p w:rsidR="00DC2040" w:rsidRPr="001853FB" w:rsidRDefault="00DC2040" w:rsidP="00DC2040">
      <w:pPr>
        <w:pStyle w:val="ConsPlusNormal"/>
        <w:ind w:firstLine="540"/>
        <w:jc w:val="both"/>
      </w:pPr>
    </w:p>
    <w:p w:rsidR="00DC2040" w:rsidRDefault="00DC2040" w:rsidP="00C84CFC">
      <w:pPr>
        <w:pStyle w:val="ConsPlusNormal"/>
        <w:numPr>
          <w:ilvl w:val="1"/>
          <w:numId w:val="41"/>
        </w:numPr>
        <w:tabs>
          <w:tab w:val="left" w:pos="1418"/>
        </w:tabs>
        <w:ind w:left="0" w:firstLine="709"/>
        <w:jc w:val="both"/>
        <w:rPr>
          <w:sz w:val="28"/>
          <w:szCs w:val="28"/>
        </w:rPr>
      </w:pPr>
      <w:r>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2040" w:rsidRDefault="00DC2040" w:rsidP="00C84CFC">
      <w:pPr>
        <w:pStyle w:val="ConsPlusNormal"/>
        <w:ind w:firstLine="709"/>
        <w:jc w:val="both"/>
        <w:rPr>
          <w:sz w:val="28"/>
          <w:szCs w:val="28"/>
        </w:rPr>
      </w:pPr>
      <w:r>
        <w:rPr>
          <w:sz w:val="28"/>
          <w:szCs w:val="28"/>
        </w:rPr>
        <w:t>Обязательный профилактический визит проводится в отношении:</w:t>
      </w:r>
    </w:p>
    <w:p w:rsidR="008A1E8D" w:rsidRDefault="008A1E8D" w:rsidP="00C84CFC">
      <w:pPr>
        <w:pStyle w:val="ConsPlusNormal"/>
        <w:numPr>
          <w:ilvl w:val="0"/>
          <w:numId w:val="47"/>
        </w:numPr>
        <w:tabs>
          <w:tab w:val="left" w:pos="1134"/>
        </w:tabs>
        <w:ind w:left="0" w:firstLine="709"/>
        <w:jc w:val="both"/>
        <w:rPr>
          <w:sz w:val="28"/>
          <w:szCs w:val="28"/>
        </w:rPr>
      </w:pPr>
      <w:r>
        <w:rPr>
          <w:sz w:val="28"/>
          <w:szCs w:val="28"/>
        </w:rPr>
        <w:t>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8A1E8D" w:rsidRDefault="008A1E8D" w:rsidP="00C84CFC">
      <w:pPr>
        <w:pStyle w:val="ConsPlusNormal"/>
        <w:numPr>
          <w:ilvl w:val="0"/>
          <w:numId w:val="47"/>
        </w:numPr>
        <w:tabs>
          <w:tab w:val="left" w:pos="1134"/>
        </w:tabs>
        <w:ind w:left="0" w:firstLine="709"/>
        <w:jc w:val="both"/>
        <w:rPr>
          <w:sz w:val="28"/>
          <w:szCs w:val="28"/>
        </w:rPr>
      </w:pPr>
      <w:r>
        <w:rPr>
          <w:sz w:val="28"/>
          <w:szCs w:val="28"/>
        </w:rPr>
        <w:t>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D1182D" w:rsidRDefault="00D1182D" w:rsidP="00C84CFC">
      <w:pPr>
        <w:autoSpaceDE w:val="0"/>
        <w:autoSpaceDN w:val="0"/>
        <w:adjustRightInd w:val="0"/>
        <w:ind w:firstLine="709"/>
        <w:jc w:val="both"/>
        <w:rPr>
          <w:rFonts w:eastAsiaTheme="minorHAnsi"/>
          <w:sz w:val="28"/>
          <w:szCs w:val="28"/>
          <w:lang w:eastAsia="en-US"/>
        </w:rPr>
      </w:pPr>
      <w:r w:rsidRPr="006E6397">
        <w:rPr>
          <w:rFonts w:eastAsiaTheme="minorHAnsi"/>
          <w:sz w:val="28"/>
          <w:szCs w:val="28"/>
          <w:lang w:eastAsia="en-US"/>
        </w:rPr>
        <w:t>Порядок проведения профилактического визита (обязательного профилактического визита) предусматривает проведение должностным лицом контрольного (надзорного) органа следующих действий:</w:t>
      </w:r>
    </w:p>
    <w:p w:rsidR="008A1E8D" w:rsidRDefault="008A1E8D" w:rsidP="00C84CFC">
      <w:pPr>
        <w:pStyle w:val="a5"/>
        <w:numPr>
          <w:ilvl w:val="0"/>
          <w:numId w:val="48"/>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уведомление контролируемого лица о проведении профилактиче</w:t>
      </w:r>
      <w:r w:rsidR="00413D78">
        <w:rPr>
          <w:rFonts w:eastAsiaTheme="minorHAnsi"/>
          <w:sz w:val="28"/>
          <w:szCs w:val="28"/>
          <w:lang w:eastAsia="en-US"/>
        </w:rPr>
        <w:t>ского визита не позднее чем за пять</w:t>
      </w:r>
      <w:r w:rsidRPr="006E6397">
        <w:rPr>
          <w:rFonts w:eastAsiaTheme="minorHAnsi"/>
          <w:sz w:val="28"/>
          <w:szCs w:val="28"/>
          <w:lang w:eastAsia="en-US"/>
        </w:rPr>
        <w:t xml:space="preserve"> рабочих дней до даты его проведения в порядке, установленном Федеральным законом № 248-ФЗ;</w:t>
      </w:r>
    </w:p>
    <w:p w:rsidR="008A1E8D" w:rsidRPr="006E6397" w:rsidRDefault="008A1E8D" w:rsidP="00C84CFC">
      <w:pPr>
        <w:pStyle w:val="a5"/>
        <w:numPr>
          <w:ilvl w:val="0"/>
          <w:numId w:val="48"/>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уведомление контролируемого лица о форме проведения профилактического визита, который может проводиться по месту осуществления деятельности контролируемого лица либо с использованием видео-конференц-связи;</w:t>
      </w:r>
    </w:p>
    <w:p w:rsidR="008A1E8D" w:rsidRPr="006E6397" w:rsidRDefault="008A1E8D" w:rsidP="00C84CFC">
      <w:pPr>
        <w:pStyle w:val="a5"/>
        <w:numPr>
          <w:ilvl w:val="0"/>
          <w:numId w:val="48"/>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проведение профилактического визита в виде профилактической беседы;</w:t>
      </w:r>
    </w:p>
    <w:p w:rsidR="008A1E8D" w:rsidRPr="008A1E8D" w:rsidRDefault="008A1E8D" w:rsidP="00C84CFC">
      <w:pPr>
        <w:pStyle w:val="a5"/>
        <w:numPr>
          <w:ilvl w:val="0"/>
          <w:numId w:val="48"/>
        </w:numPr>
        <w:tabs>
          <w:tab w:val="left" w:pos="1134"/>
        </w:tabs>
        <w:autoSpaceDE w:val="0"/>
        <w:autoSpaceDN w:val="0"/>
        <w:adjustRightInd w:val="0"/>
        <w:ind w:left="0" w:firstLine="709"/>
        <w:jc w:val="both"/>
        <w:rPr>
          <w:rFonts w:eastAsiaTheme="minorHAnsi"/>
          <w:sz w:val="28"/>
          <w:szCs w:val="28"/>
          <w:lang w:eastAsia="en-US"/>
        </w:rPr>
      </w:pPr>
      <w:r w:rsidRPr="006E6397">
        <w:rPr>
          <w:rFonts w:eastAsiaTheme="minorHAnsi"/>
          <w:sz w:val="28"/>
          <w:szCs w:val="28"/>
          <w:lang w:eastAsia="en-US"/>
        </w:rPr>
        <w:t>информирование контролируемого лица об обязательных требованиях, предъявляемых к его деятельности либо к принадлежащим ему объектам контроля (надзора), их соответствии критериям риска, а также о видах, содержании и об интенсивности контрольных (надзорных) мероприятий, проводимых в отношении объектов контроля (надзора) в соответствии с присвоенной категорией риска.</w:t>
      </w:r>
    </w:p>
    <w:p w:rsidR="00D1182D" w:rsidRPr="00EA32F1" w:rsidRDefault="00D1182D" w:rsidP="00C84CFC">
      <w:pPr>
        <w:pStyle w:val="a5"/>
        <w:tabs>
          <w:tab w:val="left" w:pos="1069"/>
        </w:tabs>
        <w:autoSpaceDE w:val="0"/>
        <w:autoSpaceDN w:val="0"/>
        <w:adjustRightInd w:val="0"/>
        <w:ind w:left="0" w:firstLine="709"/>
        <w:jc w:val="both"/>
        <w:rPr>
          <w:rFonts w:eastAsiaTheme="minorHAnsi"/>
          <w:sz w:val="28"/>
          <w:szCs w:val="28"/>
          <w:highlight w:val="yellow"/>
          <w:lang w:eastAsia="en-US"/>
        </w:rPr>
      </w:pPr>
      <w:r w:rsidRPr="006E6397">
        <w:rPr>
          <w:rFonts w:eastAsiaTheme="minorHAnsi"/>
          <w:sz w:val="28"/>
          <w:szCs w:val="28"/>
          <w:lang w:eastAsia="en-US"/>
        </w:rPr>
        <w:t>Контролируемое лицо вправе отказатьс</w:t>
      </w:r>
      <w:r w:rsidRPr="00EA32F1">
        <w:rPr>
          <w:rFonts w:eastAsiaTheme="minorHAnsi"/>
          <w:sz w:val="28"/>
          <w:szCs w:val="28"/>
          <w:lang w:eastAsia="en-US"/>
        </w:rPr>
        <w:t>я от проведения обязательного профилактического визита, уведомив об этом контрольный (надз</w:t>
      </w:r>
      <w:r w:rsidR="00413D78">
        <w:rPr>
          <w:rFonts w:eastAsiaTheme="minorHAnsi"/>
          <w:sz w:val="28"/>
          <w:szCs w:val="28"/>
          <w:lang w:eastAsia="en-US"/>
        </w:rPr>
        <w:t>орный) орган не позднее чем за три</w:t>
      </w:r>
      <w:r w:rsidRPr="00EA32F1">
        <w:rPr>
          <w:rFonts w:eastAsiaTheme="minorHAnsi"/>
          <w:sz w:val="28"/>
          <w:szCs w:val="28"/>
          <w:lang w:eastAsia="en-US"/>
        </w:rPr>
        <w:t xml:space="preserve"> рабочих дня до дня его проведения.</w:t>
      </w:r>
    </w:p>
    <w:p w:rsidR="00D1182D" w:rsidRDefault="00D1182D" w:rsidP="00C84CF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Обязательный профилактичес</w:t>
      </w:r>
      <w:r w:rsidR="00EA32F1">
        <w:rPr>
          <w:rFonts w:eastAsiaTheme="minorHAnsi"/>
          <w:sz w:val="28"/>
          <w:szCs w:val="28"/>
          <w:lang w:eastAsia="en-US"/>
        </w:rPr>
        <w:t>кий визит проводится в течение одного</w:t>
      </w:r>
      <w:r>
        <w:rPr>
          <w:rFonts w:eastAsiaTheme="minorHAnsi"/>
          <w:sz w:val="28"/>
          <w:szCs w:val="28"/>
          <w:lang w:eastAsia="en-US"/>
        </w:rPr>
        <w:t xml:space="preserve"> рабочего дня. </w:t>
      </w:r>
    </w:p>
    <w:p w:rsidR="00EE3968" w:rsidRDefault="00DC2040" w:rsidP="00EE3968">
      <w:pPr>
        <w:pStyle w:val="ConsPlusNormal"/>
        <w:ind w:firstLine="709"/>
        <w:jc w:val="both"/>
        <w:rPr>
          <w:sz w:val="28"/>
          <w:szCs w:val="28"/>
        </w:rPr>
      </w:pPr>
      <w:r>
        <w:rPr>
          <w:sz w:val="28"/>
          <w:szCs w:val="28"/>
        </w:rPr>
        <w:t xml:space="preserve">При проведении профилактического визита контролируемым лицам </w:t>
      </w:r>
      <w:r>
        <w:rPr>
          <w:sz w:val="28"/>
          <w:szCs w:val="28"/>
        </w:rPr>
        <w:br/>
        <w:t>не выдаются предписания об устранении нарушений обязательных требований.</w:t>
      </w:r>
    </w:p>
    <w:p w:rsidR="00DC2040" w:rsidRDefault="00DC2040" w:rsidP="00EE3968">
      <w:pPr>
        <w:pStyle w:val="ConsPlusNormal"/>
        <w:ind w:firstLine="709"/>
        <w:jc w:val="both"/>
        <w:rPr>
          <w:sz w:val="28"/>
          <w:szCs w:val="28"/>
        </w:rPr>
      </w:pPr>
      <w:r>
        <w:rPr>
          <w:sz w:val="28"/>
          <w:szCs w:val="28"/>
        </w:rPr>
        <w:t>Разъяснения, полученные контролируемым лицом в ходе профилактического визита, носят рекомендательный характер.</w:t>
      </w:r>
    </w:p>
    <w:p w:rsidR="00DC2040" w:rsidRPr="00D1182D" w:rsidRDefault="00DC2040" w:rsidP="00413D78">
      <w:pPr>
        <w:pStyle w:val="ConsPlusNormal"/>
        <w:ind w:firstLine="709"/>
        <w:jc w:val="both"/>
        <w:rPr>
          <w:strike/>
          <w:sz w:val="28"/>
          <w:szCs w:val="28"/>
        </w:rPr>
      </w:pPr>
      <w:r>
        <w:rPr>
          <w:sz w:val="28"/>
          <w:szCs w:val="28"/>
        </w:rPr>
        <w:t>В случае если при проведении профилактического визита установлено,</w:t>
      </w:r>
      <w:r>
        <w:rPr>
          <w:sz w:val="28"/>
          <w:szCs w:val="28"/>
        </w:rPr>
        <w:br/>
        <w:t xml:space="preserve">что объекты контроля представляют явную непосредственную угрозу причинения вреда (ущерба) охраняемым законом ценностям или такой вред </w:t>
      </w:r>
      <w:r>
        <w:rPr>
          <w:sz w:val="28"/>
          <w:szCs w:val="28"/>
        </w:rPr>
        <w:lastRenderedPageBreak/>
        <w:t>(ущерб) причинен, должностное лицо органа муниципального жилищного контроля незамедлительно направляет информацию об этом руководителю органа муниципального жилищного контроля для принятия решения о проведении контрольных мероприятий</w:t>
      </w:r>
      <w:r w:rsidR="00D1182D">
        <w:rPr>
          <w:sz w:val="28"/>
          <w:szCs w:val="28"/>
        </w:rPr>
        <w:t>.</w:t>
      </w:r>
    </w:p>
    <w:p w:rsidR="00DC2040" w:rsidRDefault="00DC2040" w:rsidP="00DC2040">
      <w:pPr>
        <w:pStyle w:val="a5"/>
        <w:ind w:left="0"/>
        <w:jc w:val="both"/>
        <w:rPr>
          <w:rFonts w:eastAsiaTheme="minorEastAsia"/>
          <w:sz w:val="28"/>
          <w:szCs w:val="28"/>
        </w:rPr>
      </w:pPr>
    </w:p>
    <w:p w:rsidR="007A58AD" w:rsidRDefault="007A58AD" w:rsidP="00DC2040">
      <w:pPr>
        <w:pStyle w:val="a5"/>
        <w:ind w:left="0"/>
        <w:jc w:val="both"/>
        <w:rPr>
          <w:rFonts w:eastAsiaTheme="minorEastAsia"/>
          <w:sz w:val="28"/>
          <w:szCs w:val="28"/>
        </w:rPr>
      </w:pPr>
    </w:p>
    <w:p w:rsidR="00567EBE" w:rsidRDefault="00567EBE" w:rsidP="00DC2040">
      <w:pPr>
        <w:pStyle w:val="a5"/>
        <w:ind w:left="0"/>
        <w:jc w:val="both"/>
        <w:rPr>
          <w:rFonts w:eastAsiaTheme="minorEastAsia"/>
          <w:sz w:val="28"/>
          <w:szCs w:val="28"/>
        </w:rPr>
      </w:pPr>
    </w:p>
    <w:p w:rsidR="00DC2040" w:rsidRPr="00023EA7" w:rsidRDefault="00DC2040" w:rsidP="00C84CFC">
      <w:pPr>
        <w:pStyle w:val="a5"/>
        <w:numPr>
          <w:ilvl w:val="0"/>
          <w:numId w:val="36"/>
        </w:numPr>
        <w:jc w:val="center"/>
        <w:rPr>
          <w:sz w:val="28"/>
          <w:szCs w:val="28"/>
        </w:rPr>
      </w:pPr>
      <w:r w:rsidRPr="00023EA7">
        <w:rPr>
          <w:sz w:val="28"/>
          <w:szCs w:val="28"/>
        </w:rPr>
        <w:t>Осуществление муниципального</w:t>
      </w:r>
      <w:r w:rsidRPr="00023EA7">
        <w:rPr>
          <w:sz w:val="28"/>
          <w:szCs w:val="28"/>
        </w:rPr>
        <w:br/>
        <w:t>жилищного контроля</w:t>
      </w:r>
    </w:p>
    <w:p w:rsidR="000B6936" w:rsidRPr="00AC0C66" w:rsidRDefault="000B6936" w:rsidP="00C84CFC">
      <w:pPr>
        <w:autoSpaceDE w:val="0"/>
        <w:autoSpaceDN w:val="0"/>
        <w:adjustRightInd w:val="0"/>
        <w:jc w:val="both"/>
        <w:rPr>
          <w:sz w:val="24"/>
          <w:szCs w:val="24"/>
        </w:rPr>
      </w:pPr>
    </w:p>
    <w:p w:rsidR="00D13C9F" w:rsidRPr="00D13C9F" w:rsidRDefault="005F7F36" w:rsidP="00D13C9F">
      <w:pPr>
        <w:pStyle w:val="a5"/>
        <w:numPr>
          <w:ilvl w:val="1"/>
          <w:numId w:val="18"/>
        </w:numPr>
        <w:autoSpaceDE w:val="0"/>
        <w:autoSpaceDN w:val="0"/>
        <w:adjustRightInd w:val="0"/>
        <w:ind w:left="0" w:firstLine="709"/>
        <w:jc w:val="both"/>
        <w:rPr>
          <w:sz w:val="28"/>
          <w:szCs w:val="28"/>
        </w:rPr>
      </w:pPr>
      <w:r w:rsidRPr="008614EC">
        <w:rPr>
          <w:sz w:val="28"/>
          <w:szCs w:val="28"/>
        </w:rPr>
        <w:t>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w:t>
      </w:r>
    </w:p>
    <w:p w:rsidR="00D50842" w:rsidRPr="00D13C9F" w:rsidRDefault="000B6936" w:rsidP="00D13C9F">
      <w:pPr>
        <w:pStyle w:val="a5"/>
        <w:numPr>
          <w:ilvl w:val="1"/>
          <w:numId w:val="18"/>
        </w:numPr>
        <w:autoSpaceDE w:val="0"/>
        <w:autoSpaceDN w:val="0"/>
        <w:adjustRightInd w:val="0"/>
        <w:ind w:left="0" w:firstLine="709"/>
        <w:jc w:val="both"/>
        <w:rPr>
          <w:sz w:val="28"/>
          <w:szCs w:val="28"/>
        </w:rPr>
      </w:pPr>
      <w:r w:rsidRPr="00D13C9F">
        <w:rPr>
          <w:sz w:val="28"/>
          <w:szCs w:val="28"/>
        </w:rPr>
        <w:t xml:space="preserve">Плановые контрольные (надзорные) мероприятия в отношении контролируемых лиц проводятся на основании </w:t>
      </w:r>
      <w:r w:rsidR="00413D78" w:rsidRPr="00D13C9F">
        <w:rPr>
          <w:rFonts w:eastAsiaTheme="minorHAnsi"/>
          <w:sz w:val="28"/>
          <w:szCs w:val="28"/>
          <w:lang w:eastAsia="en-US"/>
        </w:rPr>
        <w:t>плана проведения плановых контрольных (надзорных) мероприят</w:t>
      </w:r>
      <w:r w:rsidR="00D50842" w:rsidRPr="00D13C9F">
        <w:rPr>
          <w:rFonts w:eastAsiaTheme="minorHAnsi"/>
          <w:sz w:val="28"/>
          <w:szCs w:val="28"/>
          <w:lang w:eastAsia="en-US"/>
        </w:rPr>
        <w:t>ий на очередной календарный год, формируемого контрольным (надзорным) органом и подлежащего согласованию с органами прокуратуры.</w:t>
      </w:r>
    </w:p>
    <w:p w:rsidR="00D50842" w:rsidRDefault="00E63092" w:rsidP="00D50842">
      <w:pPr>
        <w:autoSpaceDE w:val="0"/>
        <w:autoSpaceDN w:val="0"/>
        <w:adjustRightInd w:val="0"/>
        <w:ind w:firstLine="709"/>
        <w:jc w:val="both"/>
        <w:rPr>
          <w:rFonts w:eastAsiaTheme="minorHAnsi"/>
          <w:sz w:val="28"/>
          <w:szCs w:val="28"/>
          <w:lang w:eastAsia="en-US"/>
        </w:rPr>
      </w:pPr>
      <w:hyperlink r:id="rId13" w:history="1">
        <w:r w:rsidR="00D50842" w:rsidRPr="00D50842">
          <w:rPr>
            <w:rFonts w:eastAsiaTheme="minorHAnsi"/>
            <w:sz w:val="28"/>
            <w:szCs w:val="28"/>
            <w:lang w:eastAsia="en-US"/>
          </w:rPr>
          <w:t>Порядок</w:t>
        </w:r>
      </w:hyperlink>
      <w:r w:rsidR="00D50842" w:rsidRPr="00D50842">
        <w:rPr>
          <w:rFonts w:eastAsiaTheme="minorHAnsi"/>
          <w:sz w:val="28"/>
          <w:szCs w:val="28"/>
          <w:lang w:eastAsia="en-US"/>
        </w:rPr>
        <w:t xml:space="preserve"> фор</w:t>
      </w:r>
      <w:r w:rsidR="00D50842">
        <w:rPr>
          <w:rFonts w:eastAsiaTheme="minorHAnsi"/>
          <w:sz w:val="28"/>
          <w:szCs w:val="28"/>
          <w:lang w:eastAsia="en-US"/>
        </w:rPr>
        <w:t>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0B6936" w:rsidRPr="00567EBE" w:rsidRDefault="000B6936" w:rsidP="00567EBE">
      <w:pPr>
        <w:autoSpaceDE w:val="0"/>
        <w:autoSpaceDN w:val="0"/>
        <w:adjustRightInd w:val="0"/>
        <w:spacing w:after="1"/>
        <w:ind w:firstLine="709"/>
        <w:jc w:val="both"/>
        <w:rPr>
          <w:sz w:val="28"/>
          <w:szCs w:val="28"/>
        </w:rPr>
      </w:pPr>
      <w:r w:rsidRPr="00567EBE">
        <w:rPr>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E824DE" w:rsidRDefault="00E824DE" w:rsidP="00E824DE">
      <w:pPr>
        <w:pStyle w:val="a5"/>
        <w:numPr>
          <w:ilvl w:val="1"/>
          <w:numId w:val="18"/>
        </w:numPr>
        <w:autoSpaceDE w:val="0"/>
        <w:autoSpaceDN w:val="0"/>
        <w:adjustRightInd w:val="0"/>
        <w:ind w:left="0" w:firstLine="709"/>
        <w:jc w:val="both"/>
        <w:rPr>
          <w:sz w:val="28"/>
          <w:szCs w:val="28"/>
        </w:rPr>
      </w:pPr>
      <w:r>
        <w:rPr>
          <w:sz w:val="28"/>
          <w:szCs w:val="28"/>
        </w:rPr>
        <w:t xml:space="preserve">Информация о контрольных (надзорных) мероприятиях размещается </w:t>
      </w:r>
      <w:r>
        <w:rPr>
          <w:sz w:val="28"/>
          <w:szCs w:val="28"/>
        </w:rPr>
        <w:br/>
        <w:t>в едином реестре контрольных (надзорных) мероприятий.</w:t>
      </w:r>
    </w:p>
    <w:p w:rsidR="000B6936" w:rsidRDefault="000B6936" w:rsidP="00C84CFC">
      <w:pPr>
        <w:pStyle w:val="a5"/>
        <w:numPr>
          <w:ilvl w:val="1"/>
          <w:numId w:val="18"/>
        </w:numPr>
        <w:autoSpaceDE w:val="0"/>
        <w:autoSpaceDN w:val="0"/>
        <w:adjustRightInd w:val="0"/>
        <w:ind w:left="0" w:firstLine="709"/>
        <w:jc w:val="both"/>
        <w:rPr>
          <w:sz w:val="28"/>
          <w:szCs w:val="28"/>
        </w:rPr>
      </w:pPr>
      <w:r>
        <w:rPr>
          <w:sz w:val="28"/>
          <w:szCs w:val="28"/>
        </w:rPr>
        <w:t>В целях фиксации должностным</w:t>
      </w:r>
      <w:r w:rsidR="009F02FE">
        <w:rPr>
          <w:sz w:val="28"/>
          <w:szCs w:val="28"/>
        </w:rPr>
        <w:t>и лицами</w:t>
      </w:r>
      <w:r>
        <w:rPr>
          <w:sz w:val="28"/>
          <w:szCs w:val="28"/>
        </w:rPr>
        <w:t>, уполномоченным</w:t>
      </w:r>
      <w:r w:rsidR="009F02FE">
        <w:rPr>
          <w:sz w:val="28"/>
          <w:szCs w:val="28"/>
        </w:rPr>
        <w:t>и</w:t>
      </w:r>
      <w:r>
        <w:rPr>
          <w:sz w:val="28"/>
          <w:szCs w:val="28"/>
        </w:rPr>
        <w:t xml:space="preserve"> </w:t>
      </w:r>
      <w:r>
        <w:rPr>
          <w:sz w:val="28"/>
          <w:szCs w:val="28"/>
        </w:rPr>
        <w:br/>
        <w:t>на осуществление муниципального жилищного кон</w:t>
      </w:r>
      <w:r w:rsidR="00774497">
        <w:rPr>
          <w:sz w:val="28"/>
          <w:szCs w:val="28"/>
        </w:rPr>
        <w:t>троля</w:t>
      </w:r>
      <w:r>
        <w:rPr>
          <w:sz w:val="28"/>
          <w:szCs w:val="28"/>
        </w:rPr>
        <w:t>, и лицами, обладающими специальными знаниями и навыками, необходимыми для</w:t>
      </w:r>
      <w:r w:rsidR="009F02FE">
        <w:rPr>
          <w:sz w:val="28"/>
          <w:szCs w:val="28"/>
        </w:rPr>
        <w:t xml:space="preserve"> оказания содействия контрольному (надзорному) органу</w:t>
      </w:r>
      <w:r>
        <w:rPr>
          <w:sz w:val="28"/>
          <w:szCs w:val="28"/>
        </w:rPr>
        <w:t xml:space="preserve">,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Pr>
          <w:sz w:val="28"/>
          <w:szCs w:val="28"/>
        </w:rPr>
        <w:br/>
        <w:t>аудио- и видеозапись.</w:t>
      </w:r>
    </w:p>
    <w:p w:rsidR="000B6936" w:rsidRDefault="000B6936" w:rsidP="00C84CFC">
      <w:pPr>
        <w:autoSpaceDE w:val="0"/>
        <w:autoSpaceDN w:val="0"/>
        <w:adjustRightInd w:val="0"/>
        <w:ind w:firstLine="709"/>
        <w:jc w:val="both"/>
        <w:rPr>
          <w:sz w:val="28"/>
          <w:szCs w:val="28"/>
        </w:rPr>
      </w:pPr>
      <w:r>
        <w:rPr>
          <w:sz w:val="28"/>
          <w:szCs w:val="28"/>
        </w:rPr>
        <w:t>Решение</w:t>
      </w:r>
      <w:r w:rsidRPr="000B6936">
        <w:rPr>
          <w:sz w:val="28"/>
          <w:szCs w:val="28"/>
        </w:rPr>
        <w:t xml:space="preserve"> об использовании фотосъемки, аудио- и видеозаписи, иных способов фиксации доказательств нарушений обязательных требований </w:t>
      </w:r>
      <w:r w:rsidRPr="000B6936">
        <w:rPr>
          <w:sz w:val="28"/>
          <w:szCs w:val="28"/>
        </w:rPr>
        <w:br/>
        <w:t>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0B6936" w:rsidRDefault="000B6936" w:rsidP="00C84CFC">
      <w:pPr>
        <w:ind w:firstLine="709"/>
        <w:jc w:val="both"/>
        <w:rPr>
          <w:sz w:val="28"/>
          <w:szCs w:val="28"/>
        </w:rPr>
      </w:pPr>
      <w:r w:rsidRPr="000B6936">
        <w:rPr>
          <w:sz w:val="28"/>
          <w:szCs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w:t>
      </w:r>
      <w:r>
        <w:rPr>
          <w:sz w:val="28"/>
          <w:szCs w:val="28"/>
        </w:rPr>
        <w:lastRenderedPageBreak/>
        <w:t xml:space="preserve">аудио- и видеозаписи и использованных для этих целей технических средствах отражается в акте контрольного (надзорного) мероприятия. </w:t>
      </w:r>
    </w:p>
    <w:p w:rsidR="000B6936" w:rsidRDefault="000B6936" w:rsidP="00C84CFC">
      <w:pPr>
        <w:ind w:firstLine="709"/>
        <w:jc w:val="both"/>
        <w:rPr>
          <w:sz w:val="28"/>
          <w:szCs w:val="28"/>
        </w:rPr>
      </w:pPr>
      <w:r>
        <w:rPr>
          <w:sz w:val="28"/>
          <w:szCs w:val="28"/>
        </w:rPr>
        <w:t xml:space="preserve">Проведение фотосъемки, аудио- и видеозаписи осуществляется </w:t>
      </w:r>
      <w:r>
        <w:rPr>
          <w:sz w:val="28"/>
          <w:szCs w:val="28"/>
        </w:rPr>
        <w:br/>
        <w:t>с обязательным уведомлением контролируемого лица.</w:t>
      </w:r>
    </w:p>
    <w:p w:rsidR="000B6936" w:rsidRDefault="000B6936" w:rsidP="00C84CFC">
      <w:pPr>
        <w:ind w:firstLine="709"/>
        <w:jc w:val="both"/>
        <w:rPr>
          <w:sz w:val="28"/>
          <w:szCs w:val="28"/>
        </w:rPr>
      </w:pPr>
      <w:r>
        <w:rPr>
          <w:sz w:val="28"/>
          <w:szCs w:val="28"/>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0B6936" w:rsidRDefault="000B6936" w:rsidP="00C84CFC">
      <w:pPr>
        <w:ind w:firstLine="709"/>
        <w:jc w:val="both"/>
        <w:rPr>
          <w:sz w:val="28"/>
          <w:szCs w:val="28"/>
        </w:rPr>
      </w:pPr>
      <w:r>
        <w:rPr>
          <w:sz w:val="28"/>
          <w:szCs w:val="28"/>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w:t>
      </w:r>
      <w:r>
        <w:rPr>
          <w:sz w:val="28"/>
          <w:szCs w:val="28"/>
        </w:rPr>
        <w:b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B6936" w:rsidRDefault="000B6936" w:rsidP="00C84CFC">
      <w:pPr>
        <w:ind w:firstLine="709"/>
        <w:jc w:val="both"/>
        <w:rPr>
          <w:sz w:val="28"/>
          <w:szCs w:val="28"/>
        </w:rPr>
      </w:pPr>
      <w:r>
        <w:rPr>
          <w:sz w:val="28"/>
          <w:szCs w:val="28"/>
        </w:rPr>
        <w:t>Результаты проведения фотосъемки, аудио- и видеозаписи являются приложением к акту контрольного (надзорного) мероприятия.</w:t>
      </w:r>
    </w:p>
    <w:p w:rsidR="000B6936" w:rsidRDefault="000B6936" w:rsidP="00C84CFC">
      <w:pPr>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854EF" w:rsidRDefault="002854EF" w:rsidP="00C84CFC">
      <w:pPr>
        <w:pStyle w:val="a5"/>
        <w:numPr>
          <w:ilvl w:val="1"/>
          <w:numId w:val="18"/>
        </w:numPr>
        <w:autoSpaceDE w:val="0"/>
        <w:autoSpaceDN w:val="0"/>
        <w:adjustRightInd w:val="0"/>
        <w:ind w:left="0" w:firstLine="709"/>
        <w:jc w:val="both"/>
        <w:rPr>
          <w:sz w:val="28"/>
          <w:szCs w:val="28"/>
        </w:rPr>
      </w:pPr>
      <w:r>
        <w:rPr>
          <w:sz w:val="28"/>
          <w:szCs w:val="28"/>
        </w:rPr>
        <w:t>При проведении</w:t>
      </w:r>
      <w:r w:rsidRPr="002854EF">
        <w:rPr>
          <w:rFonts w:eastAsiaTheme="minorHAnsi"/>
          <w:sz w:val="28"/>
          <w:szCs w:val="28"/>
          <w:lang w:eastAsia="en-US"/>
        </w:rPr>
        <w:t xml:space="preserve"> </w:t>
      </w:r>
      <w:r>
        <w:rPr>
          <w:rFonts w:eastAsiaTheme="minorHAnsi"/>
          <w:sz w:val="28"/>
          <w:szCs w:val="28"/>
          <w:lang w:eastAsia="en-US"/>
        </w:rPr>
        <w:t>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(надзорного) органа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уполномоченного должностного лица контрольного (надзорного) органа, а также сообщается учетный номер контрольного (надзорного) мероприятия в едином реестре контрольных (надзорных) мероприятий.</w:t>
      </w:r>
    </w:p>
    <w:p w:rsidR="000B6936" w:rsidRPr="000B6936" w:rsidRDefault="000B6936" w:rsidP="00C84CFC">
      <w:pPr>
        <w:pStyle w:val="a5"/>
        <w:numPr>
          <w:ilvl w:val="1"/>
          <w:numId w:val="18"/>
        </w:numPr>
        <w:autoSpaceDE w:val="0"/>
        <w:autoSpaceDN w:val="0"/>
        <w:adjustRightInd w:val="0"/>
        <w:ind w:left="0" w:firstLine="709"/>
        <w:jc w:val="both"/>
        <w:rPr>
          <w:sz w:val="28"/>
          <w:szCs w:val="28"/>
        </w:rPr>
      </w:pPr>
      <w:r>
        <w:rPr>
          <w:sz w:val="28"/>
          <w:szCs w:val="28"/>
        </w:rPr>
        <w:t xml:space="preserve">Информирование контролируемых лиц о совершаемых должностными </w:t>
      </w:r>
      <w:r w:rsidRPr="006E6397">
        <w:rPr>
          <w:sz w:val="28"/>
          <w:szCs w:val="28"/>
        </w:rPr>
        <w:t>лицами контрольного (надзорного) органа</w:t>
      </w:r>
      <w:r>
        <w:rPr>
          <w:sz w:val="28"/>
          <w:szCs w:val="28"/>
        </w:rPr>
        <w:t xml:space="preserve"> действиях и принимаемых решениях осуществляется путем размещения сведений об</w:t>
      </w:r>
      <w:r w:rsidRPr="000B6936">
        <w:rPr>
          <w:sz w:val="28"/>
          <w:szCs w:val="28"/>
        </w:rPr>
        <w:t xml:space="preserve">  </w:t>
      </w:r>
      <w:r>
        <w:rPr>
          <w:sz w:val="28"/>
          <w:szCs w:val="28"/>
        </w:rPr>
        <w:t xml:space="preserve">указанных действиях и решениях </w:t>
      </w:r>
      <w:r w:rsidRPr="000B6936">
        <w:rPr>
          <w:sz w:val="28"/>
          <w:szCs w:val="28"/>
        </w:rPr>
        <w:t xml:space="preserve"> в едином реестре контрольных (надз</w:t>
      </w:r>
      <w:r w:rsidR="006939C5">
        <w:rPr>
          <w:sz w:val="28"/>
          <w:szCs w:val="28"/>
        </w:rPr>
        <w:t xml:space="preserve">орных) мероприятий, </w:t>
      </w:r>
      <w:r w:rsidRPr="000B6936">
        <w:rPr>
          <w:sz w:val="28"/>
          <w:szCs w:val="28"/>
        </w:rPr>
        <w:t xml:space="preserve">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006939C5">
        <w:rPr>
          <w:sz w:val="28"/>
          <w:szCs w:val="28"/>
        </w:rPr>
        <w:t xml:space="preserve">предоставления государственных </w:t>
      </w:r>
      <w:r w:rsidRPr="000B6936">
        <w:rPr>
          <w:sz w:val="28"/>
          <w:szCs w:val="28"/>
        </w:rPr>
        <w:t>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00774497">
        <w:rPr>
          <w:sz w:val="28"/>
          <w:szCs w:val="28"/>
        </w:rPr>
        <w:t xml:space="preserve"> (далее – ЕПГУ)</w:t>
      </w:r>
      <w:r w:rsidRPr="000B6936">
        <w:rPr>
          <w:sz w:val="28"/>
          <w:szCs w:val="28"/>
        </w:rPr>
        <w:t>.</w:t>
      </w:r>
    </w:p>
    <w:p w:rsidR="002538C4" w:rsidRPr="002538C4" w:rsidRDefault="000B6936" w:rsidP="00C84CFC">
      <w:pPr>
        <w:autoSpaceDE w:val="0"/>
        <w:autoSpaceDN w:val="0"/>
        <w:adjustRightInd w:val="0"/>
        <w:ind w:firstLine="709"/>
        <w:jc w:val="both"/>
        <w:rPr>
          <w:sz w:val="28"/>
          <w:szCs w:val="28"/>
        </w:rPr>
      </w:pPr>
      <w:r w:rsidRPr="002538C4">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w:t>
      </w:r>
      <w:r w:rsidRPr="002538C4">
        <w:rPr>
          <w:sz w:val="28"/>
          <w:szCs w:val="28"/>
        </w:rPr>
        <w:lastRenderedPageBreak/>
        <w:t xml:space="preserve">либо отсутствия у контрольного (надзорного) органа сведений </w:t>
      </w:r>
      <w:r w:rsidRPr="002538C4">
        <w:rPr>
          <w:sz w:val="28"/>
          <w:szCs w:val="28"/>
        </w:rPr>
        <w:br/>
        <w:t xml:space="preserve">об адресе электронной почты контролируемого лица и возможности направить ему документы в электронном виде через ЕПГУ (в случае если контролируемое лицо не имеет учетной записи в единой системе идентификации </w:t>
      </w:r>
      <w:r w:rsidRPr="002538C4">
        <w:rPr>
          <w:sz w:val="28"/>
          <w:szCs w:val="28"/>
        </w:rPr>
        <w:br/>
        <w:t>и аутентификации). Указанный гражданин вправе направлять в контрольный (надзорный) орган документы на бумажном носителе.</w:t>
      </w:r>
    </w:p>
    <w:p w:rsidR="000B6936" w:rsidRDefault="002538C4" w:rsidP="00C84CFC">
      <w:pPr>
        <w:pStyle w:val="a5"/>
        <w:numPr>
          <w:ilvl w:val="1"/>
          <w:numId w:val="18"/>
        </w:numPr>
        <w:autoSpaceDE w:val="0"/>
        <w:autoSpaceDN w:val="0"/>
        <w:adjustRightInd w:val="0"/>
        <w:ind w:left="0" w:firstLine="709"/>
        <w:jc w:val="both"/>
        <w:rPr>
          <w:sz w:val="28"/>
          <w:szCs w:val="28"/>
        </w:rPr>
      </w:pPr>
      <w:r>
        <w:rPr>
          <w:sz w:val="28"/>
          <w:szCs w:val="28"/>
        </w:rPr>
        <w:t xml:space="preserve">Индивидуальный предприниматель, гражданин, являющиеся контролируемыми лицами, вправе представить в </w:t>
      </w:r>
      <w:r w:rsidRPr="006E6397">
        <w:rPr>
          <w:sz w:val="28"/>
          <w:szCs w:val="28"/>
        </w:rPr>
        <w:t>контрольный (надзорный) орган</w:t>
      </w:r>
      <w:r>
        <w:rPr>
          <w:sz w:val="28"/>
          <w:szCs w:val="28"/>
        </w:rPr>
        <w:t xml:space="preserve"> информацию о невозможности присутствия при проведении контрольного (надзорного) мероприятия в случае:</w:t>
      </w:r>
    </w:p>
    <w:p w:rsidR="00AA5728" w:rsidRDefault="00AA5728" w:rsidP="00C84CFC">
      <w:pPr>
        <w:pStyle w:val="a5"/>
        <w:numPr>
          <w:ilvl w:val="0"/>
          <w:numId w:val="51"/>
        </w:numPr>
        <w:tabs>
          <w:tab w:val="left" w:pos="1134"/>
        </w:tabs>
        <w:autoSpaceDE w:val="0"/>
        <w:autoSpaceDN w:val="0"/>
        <w:adjustRightInd w:val="0"/>
        <w:ind w:left="0" w:firstLine="709"/>
        <w:jc w:val="both"/>
        <w:rPr>
          <w:sz w:val="28"/>
          <w:szCs w:val="28"/>
        </w:rPr>
      </w:pPr>
      <w:r>
        <w:rPr>
          <w:sz w:val="28"/>
          <w:szCs w:val="28"/>
        </w:rPr>
        <w:t xml:space="preserve">отсутствия по месту регистрации индивидуального предпринимателя, гражданина на момент проведения контрольного (надзорного) мероприятия </w:t>
      </w:r>
      <w:r>
        <w:rPr>
          <w:sz w:val="28"/>
          <w:szCs w:val="28"/>
        </w:rPr>
        <w:br/>
        <w:t xml:space="preserve">в связи с нахождением в служебной командировке и ином населенном пункте, </w:t>
      </w:r>
      <w:r>
        <w:rPr>
          <w:sz w:val="28"/>
          <w:szCs w:val="28"/>
        </w:rPr>
        <w:br/>
        <w:t>при наличии подтверждающих документов;</w:t>
      </w:r>
    </w:p>
    <w:p w:rsidR="006939C5" w:rsidRPr="00AA5728" w:rsidRDefault="00AA5728" w:rsidP="00C84CFC">
      <w:pPr>
        <w:pStyle w:val="ConsPlusNormal"/>
        <w:numPr>
          <w:ilvl w:val="0"/>
          <w:numId w:val="51"/>
        </w:numPr>
        <w:tabs>
          <w:tab w:val="left" w:pos="993"/>
        </w:tabs>
        <w:ind w:left="0" w:firstLine="709"/>
        <w:jc w:val="both"/>
        <w:rPr>
          <w:sz w:val="28"/>
          <w:szCs w:val="28"/>
        </w:rPr>
      </w:pPr>
      <w:r>
        <w:rPr>
          <w:sz w:val="28"/>
          <w:szCs w:val="28"/>
        </w:rPr>
        <w:t>временной нетрудоспособности на момент проведения контрольного (надзорного) мероприятия, при наличии подтверждающих документов.</w:t>
      </w:r>
    </w:p>
    <w:p w:rsidR="002538C4" w:rsidRDefault="002538C4" w:rsidP="00C84CFC">
      <w:pPr>
        <w:autoSpaceDE w:val="0"/>
        <w:autoSpaceDN w:val="0"/>
        <w:adjustRightInd w:val="0"/>
        <w:ind w:firstLine="709"/>
        <w:jc w:val="both"/>
        <w:rPr>
          <w:sz w:val="28"/>
          <w:szCs w:val="28"/>
        </w:rPr>
      </w:pPr>
      <w:r>
        <w:rPr>
          <w:rFonts w:eastAsiaTheme="minorEastAsia"/>
          <w:sz w:val="28"/>
          <w:szCs w:val="28"/>
        </w:rPr>
        <w:t>Информация</w:t>
      </w:r>
      <w:r w:rsidRPr="002538C4">
        <w:rPr>
          <w:sz w:val="28"/>
          <w:szCs w:val="28"/>
        </w:rPr>
        <w:t xml:space="preserve"> </w:t>
      </w:r>
      <w:r>
        <w:rPr>
          <w:sz w:val="28"/>
          <w:szCs w:val="28"/>
        </w:rPr>
        <w:t xml:space="preserve">о невозможности </w:t>
      </w:r>
      <w:r w:rsidR="00EE3968">
        <w:rPr>
          <w:sz w:val="28"/>
          <w:szCs w:val="28"/>
        </w:rPr>
        <w:t xml:space="preserve">присутствия при проведении контрольного (надзорного) мероприятия </w:t>
      </w:r>
      <w:r>
        <w:rPr>
          <w:sz w:val="28"/>
          <w:szCs w:val="28"/>
        </w:rPr>
        <w:t xml:space="preserve">направляется непосредственно индивидуальным предпринимателем, гражданином, являющимися контролируемыми лицами, или их законными представителями в </w:t>
      </w:r>
      <w:r w:rsidRPr="006E6397">
        <w:rPr>
          <w:sz w:val="28"/>
          <w:szCs w:val="28"/>
        </w:rPr>
        <w:t>контрольный (надзорный) орган</w:t>
      </w:r>
      <w:r>
        <w:rPr>
          <w:sz w:val="28"/>
          <w:szCs w:val="28"/>
        </w:rPr>
        <w:t>, вынесший решение о проведении проверки, на адрес, указанный в решении о проведении контрольного (надзорного) мероприятия.</w:t>
      </w:r>
    </w:p>
    <w:p w:rsidR="00E824DE" w:rsidRPr="00852BF5" w:rsidRDefault="002538C4" w:rsidP="00852BF5">
      <w:pPr>
        <w:pStyle w:val="ConsPlusNormal"/>
        <w:ind w:firstLine="709"/>
        <w:jc w:val="both"/>
        <w:rPr>
          <w:sz w:val="28"/>
          <w:szCs w:val="28"/>
        </w:rPr>
      </w:pPr>
      <w:r>
        <w:rPr>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2538C4" w:rsidRDefault="002538C4" w:rsidP="00C84CFC">
      <w:pPr>
        <w:pStyle w:val="a5"/>
        <w:numPr>
          <w:ilvl w:val="1"/>
          <w:numId w:val="18"/>
        </w:numPr>
        <w:autoSpaceDE w:val="0"/>
        <w:autoSpaceDN w:val="0"/>
        <w:adjustRightInd w:val="0"/>
        <w:ind w:left="0" w:firstLine="709"/>
        <w:jc w:val="both"/>
        <w:rPr>
          <w:sz w:val="28"/>
          <w:szCs w:val="28"/>
        </w:rPr>
      </w:pPr>
      <w:r>
        <w:rPr>
          <w:sz w:val="28"/>
          <w:szCs w:val="28"/>
        </w:rPr>
        <w:t xml:space="preserve">В случае выявления при проведении контрольного (надзорного) мероприятия нарушений обязательных требований контролируемым лицом </w:t>
      </w:r>
      <w:r w:rsidRPr="006E6397">
        <w:rPr>
          <w:sz w:val="28"/>
          <w:szCs w:val="28"/>
        </w:rPr>
        <w:t>контрольный (надзорный) орган</w:t>
      </w:r>
      <w:r>
        <w:rPr>
          <w:sz w:val="28"/>
          <w:szCs w:val="28"/>
        </w:rPr>
        <w:t xml:space="preserve"> в пределах полномочий, предусмотренных законодательством Российской Федерации, обязан:</w:t>
      </w:r>
    </w:p>
    <w:p w:rsidR="002538C4" w:rsidRDefault="002538C4" w:rsidP="00C84CFC">
      <w:pPr>
        <w:pStyle w:val="a5"/>
        <w:numPr>
          <w:ilvl w:val="0"/>
          <w:numId w:val="20"/>
        </w:numPr>
        <w:tabs>
          <w:tab w:val="left" w:pos="1134"/>
        </w:tabs>
        <w:autoSpaceDE w:val="0"/>
        <w:autoSpaceDN w:val="0"/>
        <w:adjustRightInd w:val="0"/>
        <w:ind w:left="0" w:firstLine="709"/>
        <w:jc w:val="both"/>
        <w:rPr>
          <w:sz w:val="28"/>
          <w:szCs w:val="28"/>
        </w:rPr>
      </w:pPr>
      <w:r>
        <w:rPr>
          <w:sz w:val="28"/>
          <w:szCs w:val="28"/>
        </w:rPr>
        <w:t>выдать после оформления акта контрольного (надзорного) мероприятия контролируемому лицу предписание об у</w:t>
      </w:r>
      <w:r w:rsidR="00E53183">
        <w:rPr>
          <w:sz w:val="28"/>
          <w:szCs w:val="28"/>
        </w:rPr>
        <w:t xml:space="preserve">странении выявленных нарушений </w:t>
      </w:r>
      <w:r>
        <w:rPr>
          <w:sz w:val="28"/>
          <w:szCs w:val="28"/>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538C4" w:rsidRDefault="002538C4" w:rsidP="00C84CFC">
      <w:pPr>
        <w:pStyle w:val="a5"/>
        <w:numPr>
          <w:ilvl w:val="0"/>
          <w:numId w:val="20"/>
        </w:numPr>
        <w:tabs>
          <w:tab w:val="left" w:pos="1134"/>
        </w:tabs>
        <w:autoSpaceDE w:val="0"/>
        <w:autoSpaceDN w:val="0"/>
        <w:adjustRightInd w:val="0"/>
        <w:ind w:left="0" w:firstLine="709"/>
        <w:jc w:val="both"/>
        <w:rPr>
          <w:sz w:val="28"/>
          <w:szCs w:val="28"/>
        </w:rPr>
      </w:pPr>
      <w:r>
        <w:rPr>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Pr>
          <w:sz w:val="28"/>
          <w:szCs w:val="28"/>
        </w:rPr>
        <w:br/>
        <w:t xml:space="preserve">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w:t>
      </w:r>
      <w:r>
        <w:rPr>
          <w:sz w:val="28"/>
          <w:szCs w:val="28"/>
        </w:rPr>
        <w:lastRenderedPageBreak/>
        <w:t>(ущерба) охраняемым законом ценностям или что такой вред (ущерб) причинен;</w:t>
      </w:r>
    </w:p>
    <w:p w:rsidR="002538C4" w:rsidRDefault="002538C4" w:rsidP="00C84CFC">
      <w:pPr>
        <w:pStyle w:val="a5"/>
        <w:numPr>
          <w:ilvl w:val="0"/>
          <w:numId w:val="20"/>
        </w:numPr>
        <w:tabs>
          <w:tab w:val="left" w:pos="1134"/>
        </w:tabs>
        <w:autoSpaceDE w:val="0"/>
        <w:autoSpaceDN w:val="0"/>
        <w:adjustRightInd w:val="0"/>
        <w:ind w:left="0" w:firstLine="709"/>
        <w:jc w:val="both"/>
        <w:rPr>
          <w:sz w:val="28"/>
          <w:szCs w:val="28"/>
        </w:rPr>
      </w:pPr>
      <w:r>
        <w:rPr>
          <w:sz w:val="28"/>
          <w:szCs w:val="28"/>
        </w:rPr>
        <w:t xml:space="preserve">при выявлении в ходе контрольного (надзорного) мероприятия признаков административного правонарушения направить информацию об этом </w:t>
      </w:r>
      <w:r>
        <w:rPr>
          <w:sz w:val="28"/>
          <w:szCs w:val="28"/>
        </w:rPr>
        <w:b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2538C4" w:rsidRDefault="002538C4" w:rsidP="00C84CFC">
      <w:pPr>
        <w:pStyle w:val="a5"/>
        <w:numPr>
          <w:ilvl w:val="0"/>
          <w:numId w:val="20"/>
        </w:numPr>
        <w:tabs>
          <w:tab w:val="left" w:pos="1134"/>
        </w:tabs>
        <w:autoSpaceDE w:val="0"/>
        <w:autoSpaceDN w:val="0"/>
        <w:adjustRightInd w:val="0"/>
        <w:ind w:left="0" w:firstLine="709"/>
        <w:jc w:val="both"/>
        <w:rPr>
          <w:sz w:val="28"/>
          <w:szCs w:val="28"/>
        </w:rPr>
      </w:pPr>
      <w:r>
        <w:rPr>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2538C4" w:rsidRPr="002538C4" w:rsidRDefault="002538C4" w:rsidP="00C84CFC">
      <w:pPr>
        <w:pStyle w:val="a5"/>
        <w:numPr>
          <w:ilvl w:val="0"/>
          <w:numId w:val="20"/>
        </w:numPr>
        <w:tabs>
          <w:tab w:val="left" w:pos="1134"/>
        </w:tabs>
        <w:autoSpaceDE w:val="0"/>
        <w:autoSpaceDN w:val="0"/>
        <w:adjustRightInd w:val="0"/>
        <w:ind w:left="0" w:firstLine="709"/>
        <w:jc w:val="both"/>
        <w:rPr>
          <w:sz w:val="28"/>
          <w:szCs w:val="28"/>
        </w:rPr>
      </w:pPr>
      <w:r>
        <w:rPr>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A32F1" w:rsidRPr="002538C4" w:rsidRDefault="00EA32F1" w:rsidP="00C84CFC">
      <w:pPr>
        <w:pStyle w:val="a5"/>
        <w:numPr>
          <w:ilvl w:val="1"/>
          <w:numId w:val="18"/>
        </w:numPr>
        <w:autoSpaceDE w:val="0"/>
        <w:autoSpaceDN w:val="0"/>
        <w:adjustRightInd w:val="0"/>
        <w:ind w:left="0" w:firstLine="709"/>
        <w:jc w:val="both"/>
        <w:rPr>
          <w:sz w:val="28"/>
          <w:szCs w:val="28"/>
        </w:rPr>
      </w:pPr>
      <w:r w:rsidRPr="002538C4">
        <w:rPr>
          <w:sz w:val="28"/>
          <w:szCs w:val="28"/>
        </w:rPr>
        <w:t>В случае выяв</w:t>
      </w:r>
      <w:r w:rsidR="00EE3968">
        <w:rPr>
          <w:sz w:val="28"/>
          <w:szCs w:val="28"/>
        </w:rPr>
        <w:t>ления в ходе проведения контрольного (надзорного) мероприятия</w:t>
      </w:r>
      <w:r w:rsidRPr="002538C4">
        <w:rPr>
          <w:sz w:val="28"/>
          <w:szCs w:val="28"/>
        </w:rPr>
        <w:t xml:space="preserve"> в рамках осуществления муниципального жилищного контроля нарушений требований жилищного законодательства, за которое законодательством Российской Федерации предусмотрена административная и иная ответств</w:t>
      </w:r>
      <w:r w:rsidR="000A4184">
        <w:rPr>
          <w:sz w:val="28"/>
          <w:szCs w:val="28"/>
        </w:rPr>
        <w:t>енность, в акте контрольного (надзорного) мероприятия</w:t>
      </w:r>
      <w:r w:rsidRPr="002538C4">
        <w:rPr>
          <w:sz w:val="28"/>
          <w:szCs w:val="28"/>
        </w:rPr>
        <w:t xml:space="preserve">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w:t>
      </w:r>
      <w:r w:rsidR="002538C4">
        <w:rPr>
          <w:sz w:val="28"/>
          <w:szCs w:val="28"/>
        </w:rPr>
        <w:t>ударственного жилищного надзора.</w:t>
      </w:r>
    </w:p>
    <w:p w:rsidR="00E53183" w:rsidRDefault="00E53183" w:rsidP="00AC0C66">
      <w:pPr>
        <w:rPr>
          <w:sz w:val="28"/>
          <w:szCs w:val="28"/>
        </w:rPr>
      </w:pPr>
    </w:p>
    <w:p w:rsidR="00023EA7" w:rsidRDefault="004D15A6" w:rsidP="00A87552">
      <w:pPr>
        <w:pStyle w:val="a5"/>
        <w:numPr>
          <w:ilvl w:val="0"/>
          <w:numId w:val="36"/>
        </w:numPr>
        <w:jc w:val="center"/>
        <w:rPr>
          <w:sz w:val="28"/>
          <w:szCs w:val="28"/>
        </w:rPr>
      </w:pPr>
      <w:r w:rsidRPr="00023EA7">
        <w:rPr>
          <w:sz w:val="28"/>
          <w:szCs w:val="28"/>
        </w:rPr>
        <w:t>Контрольные (надзорные) мероприятия</w:t>
      </w:r>
    </w:p>
    <w:p w:rsidR="00023EA7" w:rsidRPr="00023EA7" w:rsidRDefault="00023EA7" w:rsidP="00023EA7">
      <w:pPr>
        <w:pStyle w:val="a5"/>
      </w:pPr>
    </w:p>
    <w:p w:rsidR="00C93CE8" w:rsidRDefault="00C93CE8"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E53183">
        <w:rPr>
          <w:rFonts w:eastAsiaTheme="minorHAnsi"/>
          <w:sz w:val="28"/>
          <w:szCs w:val="28"/>
          <w:lang w:eastAsia="en-US"/>
        </w:rPr>
        <w:t>Взаимодействие с контролируемым лицом осуществляется при проведении следующих контрольных (надзорных) мероприятий:</w:t>
      </w:r>
    </w:p>
    <w:p w:rsidR="00E53183" w:rsidRDefault="00E53183" w:rsidP="00C84CFC">
      <w:pPr>
        <w:pStyle w:val="a5"/>
        <w:numPr>
          <w:ilvl w:val="0"/>
          <w:numId w:val="22"/>
        </w:numPr>
        <w:autoSpaceDE w:val="0"/>
        <w:autoSpaceDN w:val="0"/>
        <w:adjustRightInd w:val="0"/>
        <w:spacing w:before="280"/>
        <w:ind w:left="1134" w:hanging="425"/>
        <w:jc w:val="both"/>
        <w:rPr>
          <w:rFonts w:eastAsiaTheme="minorHAnsi"/>
          <w:sz w:val="28"/>
          <w:szCs w:val="28"/>
          <w:lang w:eastAsia="en-US"/>
        </w:rPr>
      </w:pPr>
      <w:r w:rsidRPr="006E6397">
        <w:rPr>
          <w:rFonts w:eastAsiaTheme="minorHAnsi"/>
          <w:sz w:val="28"/>
          <w:szCs w:val="28"/>
          <w:lang w:eastAsia="en-US"/>
        </w:rPr>
        <w:t>инспекционный визит;</w:t>
      </w:r>
    </w:p>
    <w:p w:rsidR="00E53183" w:rsidRDefault="00E53183" w:rsidP="00C84CFC">
      <w:pPr>
        <w:pStyle w:val="a5"/>
        <w:numPr>
          <w:ilvl w:val="0"/>
          <w:numId w:val="22"/>
        </w:numPr>
        <w:autoSpaceDE w:val="0"/>
        <w:autoSpaceDN w:val="0"/>
        <w:adjustRightInd w:val="0"/>
        <w:spacing w:before="280"/>
        <w:ind w:left="1134" w:hanging="425"/>
        <w:jc w:val="both"/>
        <w:rPr>
          <w:rFonts w:eastAsiaTheme="minorHAnsi"/>
          <w:sz w:val="28"/>
          <w:szCs w:val="28"/>
          <w:lang w:eastAsia="en-US"/>
        </w:rPr>
      </w:pPr>
      <w:r w:rsidRPr="006E6397">
        <w:rPr>
          <w:rFonts w:eastAsiaTheme="minorHAnsi"/>
          <w:sz w:val="28"/>
          <w:szCs w:val="28"/>
          <w:lang w:eastAsia="en-US"/>
        </w:rPr>
        <w:t>документарная проверка</w:t>
      </w:r>
      <w:r>
        <w:rPr>
          <w:rFonts w:eastAsiaTheme="minorHAnsi"/>
          <w:sz w:val="28"/>
          <w:szCs w:val="28"/>
          <w:lang w:eastAsia="en-US"/>
        </w:rPr>
        <w:t>;</w:t>
      </w:r>
    </w:p>
    <w:p w:rsidR="00E53183" w:rsidRPr="00E53183" w:rsidRDefault="00E53183" w:rsidP="00C84CFC">
      <w:pPr>
        <w:pStyle w:val="a5"/>
        <w:numPr>
          <w:ilvl w:val="0"/>
          <w:numId w:val="22"/>
        </w:numPr>
        <w:autoSpaceDE w:val="0"/>
        <w:autoSpaceDN w:val="0"/>
        <w:adjustRightInd w:val="0"/>
        <w:spacing w:before="280"/>
        <w:ind w:left="1134" w:hanging="425"/>
        <w:jc w:val="both"/>
        <w:rPr>
          <w:rFonts w:eastAsiaTheme="minorHAnsi"/>
          <w:sz w:val="28"/>
          <w:szCs w:val="28"/>
          <w:lang w:eastAsia="en-US"/>
        </w:rPr>
      </w:pPr>
      <w:r>
        <w:rPr>
          <w:rFonts w:eastAsiaTheme="minorHAnsi"/>
          <w:sz w:val="28"/>
          <w:szCs w:val="28"/>
          <w:lang w:eastAsia="en-US"/>
        </w:rPr>
        <w:t>выездная проверка.</w:t>
      </w:r>
    </w:p>
    <w:p w:rsidR="00E53183" w:rsidRDefault="00E53183"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Без взаимодействия с контролируемым лицом проводятся следующие контрольные (надзорные) мероприятия:</w:t>
      </w:r>
    </w:p>
    <w:p w:rsidR="00E53183" w:rsidRDefault="00E53183" w:rsidP="00A94DCA">
      <w:pPr>
        <w:pStyle w:val="a5"/>
        <w:numPr>
          <w:ilvl w:val="0"/>
          <w:numId w:val="23"/>
        </w:numPr>
        <w:tabs>
          <w:tab w:val="left" w:pos="1134"/>
        </w:tabs>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наблюдение за соблюдением обязательных требований (мониторинг безопасности);</w:t>
      </w:r>
    </w:p>
    <w:p w:rsidR="00E53183" w:rsidRPr="00E53183" w:rsidRDefault="00E53183" w:rsidP="00C84CFC">
      <w:pPr>
        <w:pStyle w:val="a5"/>
        <w:numPr>
          <w:ilvl w:val="0"/>
          <w:numId w:val="23"/>
        </w:numPr>
        <w:autoSpaceDE w:val="0"/>
        <w:autoSpaceDN w:val="0"/>
        <w:adjustRightInd w:val="0"/>
        <w:spacing w:before="280"/>
        <w:ind w:left="1134" w:hanging="425"/>
        <w:jc w:val="both"/>
        <w:rPr>
          <w:rFonts w:eastAsiaTheme="minorHAnsi"/>
          <w:sz w:val="28"/>
          <w:szCs w:val="28"/>
          <w:lang w:eastAsia="en-US"/>
        </w:rPr>
      </w:pPr>
      <w:r w:rsidRPr="006E6397">
        <w:rPr>
          <w:rFonts w:eastAsiaTheme="minorHAnsi"/>
          <w:sz w:val="28"/>
          <w:szCs w:val="28"/>
          <w:lang w:eastAsia="en-US"/>
        </w:rPr>
        <w:t>выездное обследование.</w:t>
      </w:r>
    </w:p>
    <w:p w:rsidR="00C93CE8" w:rsidRDefault="00C93CE8"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E53183">
        <w:rPr>
          <w:rFonts w:eastAsiaTheme="minorHAnsi"/>
          <w:sz w:val="28"/>
          <w:szCs w:val="28"/>
          <w:lang w:eastAsia="en-US"/>
        </w:rPr>
        <w:t xml:space="preserve">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установленных </w:t>
      </w:r>
      <w:r w:rsidR="00384856">
        <w:rPr>
          <w:sz w:val="28"/>
          <w:szCs w:val="28"/>
        </w:rPr>
        <w:t>частями</w:t>
      </w:r>
      <w:r w:rsidR="001B35A6" w:rsidRPr="00E53183">
        <w:rPr>
          <w:sz w:val="28"/>
          <w:szCs w:val="28"/>
        </w:rPr>
        <w:t xml:space="preserve"> 6.1., 6.2.</w:t>
      </w:r>
      <w:r w:rsidRPr="00E53183">
        <w:rPr>
          <w:rFonts w:eastAsiaTheme="minorHAnsi"/>
          <w:sz w:val="28"/>
          <w:szCs w:val="28"/>
          <w:lang w:eastAsia="en-US"/>
        </w:rPr>
        <w:t xml:space="preserve"> настоящего Положения.</w:t>
      </w:r>
    </w:p>
    <w:p w:rsidR="00E53183" w:rsidRDefault="00E53183"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Основанием для проведения контрольных (надзорных) мероприятий может быть:</w:t>
      </w:r>
    </w:p>
    <w:p w:rsidR="00E53183" w:rsidRDefault="00E53183" w:rsidP="00C84CFC">
      <w:pPr>
        <w:pStyle w:val="a5"/>
        <w:numPr>
          <w:ilvl w:val="0"/>
          <w:numId w:val="24"/>
        </w:numPr>
        <w:tabs>
          <w:tab w:val="left" w:pos="1134"/>
        </w:tabs>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lastRenderedPageBreak/>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w:t>
      </w:r>
    </w:p>
    <w:p w:rsidR="00E53183" w:rsidRDefault="00E53183" w:rsidP="00C84CFC">
      <w:pPr>
        <w:pStyle w:val="a5"/>
        <w:numPr>
          <w:ilvl w:val="0"/>
          <w:numId w:val="24"/>
        </w:numPr>
        <w:tabs>
          <w:tab w:val="left" w:pos="1134"/>
        </w:tabs>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наступление сроков проведения контрольных (надзорных) мероприятий, включенных в план проведения контрольных (надзорных) мероприятий;</w:t>
      </w:r>
    </w:p>
    <w:p w:rsidR="00E53183" w:rsidRDefault="00E53183" w:rsidP="00C84CFC">
      <w:pPr>
        <w:pStyle w:val="a5"/>
        <w:numPr>
          <w:ilvl w:val="0"/>
          <w:numId w:val="24"/>
        </w:numPr>
        <w:tabs>
          <w:tab w:val="left" w:pos="1134"/>
        </w:tabs>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53183" w:rsidRDefault="00E53183" w:rsidP="00E463FA">
      <w:pPr>
        <w:pStyle w:val="a5"/>
        <w:numPr>
          <w:ilvl w:val="0"/>
          <w:numId w:val="24"/>
        </w:numPr>
        <w:tabs>
          <w:tab w:val="left" w:pos="1134"/>
        </w:tabs>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53183" w:rsidRPr="00B078D9" w:rsidRDefault="00E53183" w:rsidP="009E6DB2">
      <w:pPr>
        <w:pStyle w:val="a5"/>
        <w:numPr>
          <w:ilvl w:val="0"/>
          <w:numId w:val="24"/>
        </w:numPr>
        <w:tabs>
          <w:tab w:val="left" w:pos="1134"/>
        </w:tabs>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 xml:space="preserve">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4" w:history="1">
        <w:r w:rsidRPr="006E6397">
          <w:rPr>
            <w:rFonts w:eastAsiaTheme="minorHAnsi"/>
            <w:sz w:val="28"/>
            <w:szCs w:val="28"/>
            <w:lang w:eastAsia="en-US"/>
          </w:rPr>
          <w:t>частью 1 статьи 95</w:t>
        </w:r>
      </w:hyperlink>
      <w:r w:rsidRPr="006E6397">
        <w:rPr>
          <w:rFonts w:eastAsiaTheme="minorHAnsi"/>
          <w:sz w:val="28"/>
          <w:szCs w:val="28"/>
          <w:lang w:eastAsia="en-US"/>
        </w:rPr>
        <w:t xml:space="preserve"> Федерального закона № 248-ФЗ.</w:t>
      </w:r>
    </w:p>
    <w:p w:rsidR="00C93CE8" w:rsidRDefault="00C93CE8"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B078D9">
        <w:rPr>
          <w:rFonts w:eastAsiaTheme="minorHAnsi"/>
          <w:sz w:val="28"/>
          <w:szCs w:val="28"/>
          <w:lang w:eastAsia="en-US"/>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rsidR="00B078D9" w:rsidRDefault="00B078D9" w:rsidP="00C84CFC">
      <w:pPr>
        <w:pStyle w:val="a5"/>
        <w:numPr>
          <w:ilvl w:val="0"/>
          <w:numId w:val="25"/>
        </w:numPr>
        <w:tabs>
          <w:tab w:val="left" w:pos="1134"/>
        </w:tabs>
        <w:autoSpaceDE w:val="0"/>
        <w:autoSpaceDN w:val="0"/>
        <w:adjustRightInd w:val="0"/>
        <w:spacing w:before="280"/>
        <w:ind w:hanging="11"/>
        <w:jc w:val="both"/>
        <w:rPr>
          <w:rFonts w:eastAsiaTheme="minorHAnsi"/>
          <w:sz w:val="28"/>
          <w:szCs w:val="28"/>
          <w:lang w:eastAsia="en-US"/>
        </w:rPr>
      </w:pPr>
      <w:r w:rsidRPr="006E6397">
        <w:rPr>
          <w:rFonts w:eastAsiaTheme="minorHAnsi"/>
          <w:sz w:val="28"/>
          <w:szCs w:val="28"/>
          <w:lang w:eastAsia="en-US"/>
        </w:rPr>
        <w:t>осмотр;</w:t>
      </w:r>
    </w:p>
    <w:p w:rsidR="00B078D9" w:rsidRDefault="00B078D9" w:rsidP="00C84CFC">
      <w:pPr>
        <w:pStyle w:val="a5"/>
        <w:numPr>
          <w:ilvl w:val="0"/>
          <w:numId w:val="25"/>
        </w:numPr>
        <w:tabs>
          <w:tab w:val="left" w:pos="1134"/>
        </w:tabs>
        <w:autoSpaceDE w:val="0"/>
        <w:autoSpaceDN w:val="0"/>
        <w:adjustRightInd w:val="0"/>
        <w:spacing w:before="280"/>
        <w:ind w:hanging="11"/>
        <w:jc w:val="both"/>
        <w:rPr>
          <w:rFonts w:eastAsiaTheme="minorHAnsi"/>
          <w:sz w:val="28"/>
          <w:szCs w:val="28"/>
          <w:lang w:eastAsia="en-US"/>
        </w:rPr>
      </w:pPr>
      <w:r w:rsidRPr="006E6397">
        <w:rPr>
          <w:rFonts w:eastAsiaTheme="minorHAnsi"/>
          <w:sz w:val="28"/>
          <w:szCs w:val="28"/>
          <w:lang w:eastAsia="en-US"/>
        </w:rPr>
        <w:t>опрос;</w:t>
      </w:r>
    </w:p>
    <w:p w:rsidR="00B078D9" w:rsidRDefault="00B078D9" w:rsidP="00C84CFC">
      <w:pPr>
        <w:pStyle w:val="a5"/>
        <w:numPr>
          <w:ilvl w:val="0"/>
          <w:numId w:val="25"/>
        </w:numPr>
        <w:tabs>
          <w:tab w:val="left" w:pos="1134"/>
        </w:tabs>
        <w:autoSpaceDE w:val="0"/>
        <w:autoSpaceDN w:val="0"/>
        <w:adjustRightInd w:val="0"/>
        <w:spacing w:before="280"/>
        <w:ind w:hanging="11"/>
        <w:jc w:val="both"/>
        <w:rPr>
          <w:rFonts w:eastAsiaTheme="minorHAnsi"/>
          <w:sz w:val="28"/>
          <w:szCs w:val="28"/>
          <w:lang w:eastAsia="en-US"/>
        </w:rPr>
      </w:pPr>
      <w:r w:rsidRPr="006E6397">
        <w:rPr>
          <w:rFonts w:eastAsiaTheme="minorHAnsi"/>
          <w:sz w:val="28"/>
          <w:szCs w:val="28"/>
          <w:lang w:eastAsia="en-US"/>
        </w:rPr>
        <w:t>получение письменных объяснений;</w:t>
      </w:r>
    </w:p>
    <w:p w:rsidR="00B078D9" w:rsidRDefault="00B078D9" w:rsidP="00C84CFC">
      <w:pPr>
        <w:pStyle w:val="a5"/>
        <w:numPr>
          <w:ilvl w:val="0"/>
          <w:numId w:val="25"/>
        </w:numPr>
        <w:tabs>
          <w:tab w:val="left" w:pos="1134"/>
        </w:tabs>
        <w:autoSpaceDE w:val="0"/>
        <w:autoSpaceDN w:val="0"/>
        <w:adjustRightInd w:val="0"/>
        <w:spacing w:before="280"/>
        <w:ind w:left="0" w:firstLine="709"/>
        <w:jc w:val="both"/>
        <w:rPr>
          <w:rFonts w:eastAsiaTheme="minorHAnsi"/>
          <w:sz w:val="28"/>
          <w:szCs w:val="28"/>
          <w:lang w:eastAsia="en-US"/>
        </w:rPr>
      </w:pPr>
      <w:r w:rsidRPr="006E6397">
        <w:rPr>
          <w:rFonts w:eastAsiaTheme="minorHAnsi"/>
          <w:sz w:val="28"/>
          <w:szCs w:val="28"/>
          <w:lang w:eastAsia="en-US"/>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B078D9" w:rsidRDefault="00B078D9" w:rsidP="00C84CFC">
      <w:pPr>
        <w:pStyle w:val="a5"/>
        <w:numPr>
          <w:ilvl w:val="0"/>
          <w:numId w:val="25"/>
        </w:numPr>
        <w:tabs>
          <w:tab w:val="left" w:pos="1134"/>
        </w:tabs>
        <w:autoSpaceDE w:val="0"/>
        <w:autoSpaceDN w:val="0"/>
        <w:adjustRightInd w:val="0"/>
        <w:spacing w:before="280"/>
        <w:ind w:hanging="11"/>
        <w:jc w:val="both"/>
        <w:rPr>
          <w:rFonts w:eastAsiaTheme="minorHAnsi"/>
          <w:sz w:val="28"/>
          <w:szCs w:val="28"/>
          <w:lang w:eastAsia="en-US"/>
        </w:rPr>
      </w:pPr>
      <w:r w:rsidRPr="006E6397">
        <w:rPr>
          <w:rFonts w:eastAsiaTheme="minorHAnsi"/>
          <w:sz w:val="28"/>
          <w:szCs w:val="28"/>
          <w:lang w:eastAsia="en-US"/>
        </w:rPr>
        <w:t>инструментальное обследование;</w:t>
      </w:r>
    </w:p>
    <w:p w:rsidR="00B078D9" w:rsidRPr="00B078D9" w:rsidRDefault="00B078D9" w:rsidP="00C84CFC">
      <w:pPr>
        <w:pStyle w:val="a5"/>
        <w:numPr>
          <w:ilvl w:val="0"/>
          <w:numId w:val="25"/>
        </w:numPr>
        <w:tabs>
          <w:tab w:val="left" w:pos="1134"/>
        </w:tabs>
        <w:autoSpaceDE w:val="0"/>
        <w:autoSpaceDN w:val="0"/>
        <w:adjustRightInd w:val="0"/>
        <w:spacing w:before="280"/>
        <w:ind w:hanging="11"/>
        <w:jc w:val="both"/>
        <w:rPr>
          <w:rFonts w:eastAsiaTheme="minorHAnsi"/>
          <w:sz w:val="28"/>
          <w:szCs w:val="28"/>
          <w:lang w:eastAsia="en-US"/>
        </w:rPr>
      </w:pPr>
      <w:r>
        <w:rPr>
          <w:rFonts w:eastAsiaTheme="minorHAnsi"/>
          <w:sz w:val="28"/>
          <w:szCs w:val="28"/>
          <w:lang w:eastAsia="en-US"/>
        </w:rPr>
        <w:t>экспертиза.</w:t>
      </w:r>
    </w:p>
    <w:p w:rsidR="004D15A6" w:rsidRPr="00B078D9" w:rsidRDefault="004D15A6"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B078D9">
        <w:rPr>
          <w:sz w:val="28"/>
          <w:szCs w:val="28"/>
        </w:rPr>
        <w:t>В целях оценки риска причинения вреда (ущерба) при принятии решения о проведении и выборе вида внепланового контрольного (надз</w:t>
      </w:r>
      <w:r w:rsidR="00B078D9">
        <w:rPr>
          <w:sz w:val="28"/>
          <w:szCs w:val="28"/>
        </w:rPr>
        <w:t xml:space="preserve">орного) мероприятия применяются </w:t>
      </w:r>
      <w:r w:rsidRPr="00B078D9">
        <w:rPr>
          <w:sz w:val="28"/>
          <w:szCs w:val="28"/>
        </w:rPr>
        <w:t>индикаторы риска.</w:t>
      </w:r>
    </w:p>
    <w:p w:rsidR="00B078D9" w:rsidRPr="00B078D9" w:rsidRDefault="00B078D9"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6E6397">
        <w:rPr>
          <w:sz w:val="28"/>
          <w:szCs w:val="28"/>
        </w:rPr>
        <w:t xml:space="preserve">Индикаторы риска утверждаются представительным органом Раменского городского округа и размещаются на информационном портале </w:t>
      </w:r>
      <w:r w:rsidR="0044127F">
        <w:rPr>
          <w:sz w:val="28"/>
          <w:szCs w:val="28"/>
        </w:rPr>
        <w:t xml:space="preserve">Администрации Раменского городского округа </w:t>
      </w:r>
      <w:r w:rsidRPr="006E6397">
        <w:rPr>
          <w:sz w:val="28"/>
          <w:szCs w:val="28"/>
        </w:rPr>
        <w:t>в сети Интернет.</w:t>
      </w:r>
    </w:p>
    <w:p w:rsidR="00B078D9" w:rsidRPr="00071C95" w:rsidRDefault="00B078D9"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Pr>
          <w:sz w:val="28"/>
          <w:szCs w:val="28"/>
        </w:rPr>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071C95" w:rsidRPr="00071C95" w:rsidRDefault="00071C95"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Pr>
          <w:sz w:val="28"/>
          <w:szCs w:val="28"/>
        </w:rPr>
        <w:t xml:space="preserve">Контрольные (надзорные) мероприятия без взаимодействия </w:t>
      </w:r>
      <w:r>
        <w:rPr>
          <w:sz w:val="28"/>
          <w:szCs w:val="28"/>
        </w:rPr>
        <w:br/>
        <w:t xml:space="preserve">с контролируемыми лицами проводятся должностными лицами </w:t>
      </w:r>
      <w:r w:rsidR="000A4184">
        <w:rPr>
          <w:sz w:val="28"/>
          <w:szCs w:val="28"/>
        </w:rPr>
        <w:t xml:space="preserve">контрольного (надзорного) органа </w:t>
      </w:r>
      <w:r>
        <w:rPr>
          <w:sz w:val="28"/>
          <w:szCs w:val="28"/>
        </w:rPr>
        <w:t xml:space="preserve">на основании заданий уполномоченных должностных лиц </w:t>
      </w:r>
      <w:r w:rsidRPr="006E6397">
        <w:rPr>
          <w:sz w:val="28"/>
          <w:szCs w:val="28"/>
        </w:rPr>
        <w:lastRenderedPageBreak/>
        <w:t>контрольного (надзорного) органа</w:t>
      </w:r>
      <w:r>
        <w:rPr>
          <w:sz w:val="28"/>
          <w:szCs w:val="28"/>
        </w:rPr>
        <w:t xml:space="preserve">, включая задания, содержащиеся в планах работы </w:t>
      </w:r>
      <w:r w:rsidRPr="00196818">
        <w:rPr>
          <w:sz w:val="28"/>
          <w:szCs w:val="28"/>
        </w:rPr>
        <w:t>контрольного (надзорного) органа</w:t>
      </w:r>
      <w:r>
        <w:rPr>
          <w:sz w:val="28"/>
          <w:szCs w:val="28"/>
        </w:rPr>
        <w:t>.</w:t>
      </w:r>
    </w:p>
    <w:p w:rsidR="00071C95" w:rsidRPr="00071C95" w:rsidRDefault="00071C95" w:rsidP="00C84CFC">
      <w:pPr>
        <w:pStyle w:val="a5"/>
        <w:autoSpaceDE w:val="0"/>
        <w:autoSpaceDN w:val="0"/>
        <w:adjustRightInd w:val="0"/>
        <w:spacing w:before="280"/>
        <w:ind w:left="0" w:firstLine="709"/>
        <w:jc w:val="both"/>
        <w:rPr>
          <w:rFonts w:eastAsiaTheme="minorHAnsi"/>
          <w:sz w:val="28"/>
          <w:szCs w:val="28"/>
          <w:lang w:eastAsia="en-US"/>
        </w:rPr>
      </w:pPr>
      <w:r w:rsidRPr="00071C95">
        <w:rPr>
          <w:rFonts w:eastAsiaTheme="minorHAnsi"/>
          <w:sz w:val="28"/>
          <w:szCs w:val="28"/>
          <w:lang w:eastAsia="en-US"/>
        </w:rPr>
        <w:t xml:space="preserve">Контрольные </w:t>
      </w:r>
      <w:r w:rsidRPr="00071C95">
        <w:rPr>
          <w:sz w:val="28"/>
          <w:szCs w:val="28"/>
        </w:rPr>
        <w:t xml:space="preserve">(надзорные) мероприятия без взаимодействия </w:t>
      </w:r>
      <w:r w:rsidRPr="00071C95">
        <w:rPr>
          <w:sz w:val="28"/>
          <w:szCs w:val="28"/>
        </w:rPr>
        <w:br/>
        <w:t xml:space="preserve">с контролируемыми лицами не проводятся в отношении объектов контроля, </w:t>
      </w:r>
      <w:r w:rsidRPr="00071C95">
        <w:rPr>
          <w:sz w:val="28"/>
          <w:szCs w:val="28"/>
        </w:rPr>
        <w:br/>
        <w:t>в случае их включения в планы контрольных (надзорных) мероприятий на текущий год.</w:t>
      </w:r>
    </w:p>
    <w:p w:rsidR="004D15A6" w:rsidRPr="00071C95" w:rsidRDefault="004D15A6" w:rsidP="00C84CFC">
      <w:pPr>
        <w:pStyle w:val="a5"/>
        <w:numPr>
          <w:ilvl w:val="1"/>
          <w:numId w:val="21"/>
        </w:numPr>
        <w:autoSpaceDE w:val="0"/>
        <w:autoSpaceDN w:val="0"/>
        <w:adjustRightInd w:val="0"/>
        <w:spacing w:before="280"/>
        <w:ind w:left="0" w:firstLine="709"/>
        <w:jc w:val="both"/>
        <w:rPr>
          <w:rFonts w:eastAsiaTheme="minorHAnsi"/>
          <w:sz w:val="28"/>
          <w:szCs w:val="28"/>
          <w:lang w:eastAsia="en-US"/>
        </w:rPr>
      </w:pPr>
      <w:r w:rsidRPr="00071C95">
        <w:rPr>
          <w:sz w:val="28"/>
          <w:szCs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w:t>
      </w:r>
      <w:r w:rsidR="00071C95">
        <w:rPr>
          <w:sz w:val="28"/>
          <w:szCs w:val="28"/>
        </w:rPr>
        <w:t xml:space="preserve">ого лица, соответствие которым </w:t>
      </w:r>
      <w:r w:rsidRPr="00071C95">
        <w:rPr>
          <w:sz w:val="28"/>
          <w:szCs w:val="28"/>
        </w:rPr>
        <w:t xml:space="preserve">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w:t>
      </w:r>
      <w:r w:rsidRPr="00071C95">
        <w:rPr>
          <w:sz w:val="28"/>
          <w:szCs w:val="28"/>
        </w:rPr>
        <w:br/>
        <w:t>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46622E" w:rsidRDefault="0046622E" w:rsidP="0046622E">
      <w:pPr>
        <w:jc w:val="both"/>
        <w:rPr>
          <w:strike/>
          <w:sz w:val="28"/>
          <w:szCs w:val="28"/>
        </w:rPr>
      </w:pPr>
      <w:bookmarkStart w:id="4" w:name="Par1"/>
      <w:bookmarkEnd w:id="4"/>
    </w:p>
    <w:p w:rsidR="0046622E" w:rsidRDefault="0046622E" w:rsidP="0046622E">
      <w:pPr>
        <w:jc w:val="center"/>
        <w:rPr>
          <w:sz w:val="28"/>
          <w:szCs w:val="28"/>
        </w:rPr>
      </w:pPr>
      <w:r w:rsidRPr="0046622E">
        <w:rPr>
          <w:sz w:val="28"/>
          <w:szCs w:val="28"/>
        </w:rPr>
        <w:t>Инспекционный визит</w:t>
      </w:r>
    </w:p>
    <w:p w:rsidR="00C84CFC" w:rsidRPr="00C84CFC" w:rsidRDefault="00C84CFC" w:rsidP="0046622E">
      <w:pPr>
        <w:jc w:val="center"/>
        <w:rPr>
          <w:sz w:val="24"/>
          <w:szCs w:val="24"/>
        </w:rPr>
      </w:pPr>
    </w:p>
    <w:p w:rsidR="00941804" w:rsidRPr="00071C95" w:rsidRDefault="00941804" w:rsidP="00C84CFC">
      <w:pPr>
        <w:pStyle w:val="a5"/>
        <w:numPr>
          <w:ilvl w:val="2"/>
          <w:numId w:val="26"/>
        </w:numPr>
        <w:autoSpaceDE w:val="0"/>
        <w:autoSpaceDN w:val="0"/>
        <w:adjustRightInd w:val="0"/>
        <w:ind w:left="0" w:firstLine="709"/>
        <w:jc w:val="both"/>
        <w:rPr>
          <w:rFonts w:eastAsiaTheme="minorHAnsi"/>
          <w:sz w:val="28"/>
          <w:szCs w:val="28"/>
          <w:lang w:eastAsia="en-US"/>
        </w:rPr>
      </w:pPr>
      <w:r w:rsidRPr="00071C95">
        <w:rPr>
          <w:rFonts w:eastAsiaTheme="minorHAnsi"/>
          <w:sz w:val="28"/>
          <w:szCs w:val="28"/>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941804"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В ходе инспекционного визита могут совершаться следующие контрольные (надзорные) действия:</w:t>
      </w:r>
    </w:p>
    <w:p w:rsidR="00941804" w:rsidRPr="00196818" w:rsidRDefault="00941804" w:rsidP="00C84CFC">
      <w:pPr>
        <w:pStyle w:val="a5"/>
        <w:numPr>
          <w:ilvl w:val="0"/>
          <w:numId w:val="3"/>
        </w:numPr>
        <w:tabs>
          <w:tab w:val="left" w:pos="1134"/>
        </w:tabs>
        <w:autoSpaceDE w:val="0"/>
        <w:autoSpaceDN w:val="0"/>
        <w:adjustRightInd w:val="0"/>
        <w:ind w:hanging="191"/>
        <w:jc w:val="both"/>
        <w:rPr>
          <w:rFonts w:eastAsiaTheme="minorHAnsi"/>
          <w:sz w:val="28"/>
          <w:szCs w:val="28"/>
          <w:lang w:eastAsia="en-US"/>
        </w:rPr>
      </w:pPr>
      <w:r w:rsidRPr="00196818">
        <w:rPr>
          <w:rFonts w:eastAsiaTheme="minorHAnsi"/>
          <w:sz w:val="28"/>
          <w:szCs w:val="28"/>
          <w:lang w:eastAsia="en-US"/>
        </w:rPr>
        <w:t>осмотр;</w:t>
      </w:r>
    </w:p>
    <w:p w:rsidR="00941804" w:rsidRPr="00196818" w:rsidRDefault="00941804" w:rsidP="00C84CFC">
      <w:pPr>
        <w:pStyle w:val="a5"/>
        <w:numPr>
          <w:ilvl w:val="0"/>
          <w:numId w:val="3"/>
        </w:numPr>
        <w:tabs>
          <w:tab w:val="left" w:pos="1134"/>
        </w:tabs>
        <w:autoSpaceDE w:val="0"/>
        <w:autoSpaceDN w:val="0"/>
        <w:adjustRightInd w:val="0"/>
        <w:ind w:hanging="191"/>
        <w:jc w:val="both"/>
        <w:rPr>
          <w:rFonts w:eastAsiaTheme="minorHAnsi"/>
          <w:sz w:val="28"/>
          <w:szCs w:val="28"/>
          <w:lang w:eastAsia="en-US"/>
        </w:rPr>
      </w:pPr>
      <w:r w:rsidRPr="00196818">
        <w:rPr>
          <w:rFonts w:eastAsiaTheme="minorHAnsi"/>
          <w:sz w:val="28"/>
          <w:szCs w:val="28"/>
          <w:lang w:eastAsia="en-US"/>
        </w:rPr>
        <w:t>опрос;</w:t>
      </w:r>
    </w:p>
    <w:p w:rsidR="00941804" w:rsidRPr="00196818" w:rsidRDefault="00941804" w:rsidP="00C84CFC">
      <w:pPr>
        <w:pStyle w:val="a5"/>
        <w:numPr>
          <w:ilvl w:val="0"/>
          <w:numId w:val="3"/>
        </w:numPr>
        <w:tabs>
          <w:tab w:val="left" w:pos="1134"/>
        </w:tabs>
        <w:autoSpaceDE w:val="0"/>
        <w:autoSpaceDN w:val="0"/>
        <w:adjustRightInd w:val="0"/>
        <w:ind w:hanging="191"/>
        <w:jc w:val="both"/>
        <w:rPr>
          <w:rFonts w:eastAsiaTheme="minorHAnsi"/>
          <w:sz w:val="28"/>
          <w:szCs w:val="28"/>
          <w:lang w:eastAsia="en-US"/>
        </w:rPr>
      </w:pPr>
      <w:r w:rsidRPr="00196818">
        <w:rPr>
          <w:rFonts w:eastAsiaTheme="minorHAnsi"/>
          <w:sz w:val="28"/>
          <w:szCs w:val="28"/>
          <w:lang w:eastAsia="en-US"/>
        </w:rPr>
        <w:t>получение письменных объяснений;</w:t>
      </w:r>
    </w:p>
    <w:p w:rsidR="0046622E" w:rsidRPr="00196818" w:rsidRDefault="00941804" w:rsidP="00C84CFC">
      <w:pPr>
        <w:pStyle w:val="a5"/>
        <w:numPr>
          <w:ilvl w:val="0"/>
          <w:numId w:val="3"/>
        </w:numPr>
        <w:tabs>
          <w:tab w:val="left" w:pos="1134"/>
        </w:tabs>
        <w:autoSpaceDE w:val="0"/>
        <w:autoSpaceDN w:val="0"/>
        <w:adjustRightInd w:val="0"/>
        <w:ind w:left="0" w:firstLine="709"/>
        <w:jc w:val="both"/>
        <w:rPr>
          <w:rFonts w:eastAsiaTheme="minorHAnsi"/>
          <w:sz w:val="28"/>
          <w:szCs w:val="28"/>
          <w:lang w:eastAsia="en-US"/>
        </w:rPr>
      </w:pPr>
      <w:r w:rsidRPr="00196818">
        <w:rPr>
          <w:rFonts w:eastAsiaTheme="minorHAnsi"/>
          <w:sz w:val="28"/>
          <w:szCs w:val="28"/>
          <w:lang w:eastAsia="en-US"/>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w:t>
      </w:r>
      <w:r w:rsidR="000A4184">
        <w:rPr>
          <w:rFonts w:eastAsiaTheme="minorHAnsi"/>
          <w:sz w:val="28"/>
          <w:szCs w:val="28"/>
          <w:lang w:eastAsia="en-US"/>
        </w:rPr>
        <w:t>урных подразделений)</w:t>
      </w:r>
      <w:r w:rsidR="0046622E" w:rsidRPr="00196818">
        <w:rPr>
          <w:rFonts w:eastAsiaTheme="minorHAnsi"/>
          <w:sz w:val="28"/>
          <w:szCs w:val="28"/>
          <w:lang w:eastAsia="en-US"/>
        </w:rPr>
        <w:t>.</w:t>
      </w:r>
    </w:p>
    <w:p w:rsidR="0046622E"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Инспекционный визит проводится без предварительного уведомления контролируемого лица.</w:t>
      </w:r>
    </w:p>
    <w:p w:rsidR="0046622E"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Срок проведения инспекционного визита в одном месте осуществления деятельности не может превышать один рабочий день.</w:t>
      </w:r>
    </w:p>
    <w:p w:rsidR="0046622E"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Контролируемые лица или их представители обязаны обеспечить беспрепятственный доступ должностного лица контрольного (надзорного) органа на место осуществления деятельности.</w:t>
      </w:r>
    </w:p>
    <w:p w:rsidR="00246607"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10" w:history="1">
        <w:r w:rsidRPr="00196818">
          <w:rPr>
            <w:rFonts w:eastAsiaTheme="minorHAnsi"/>
            <w:sz w:val="28"/>
            <w:szCs w:val="28"/>
            <w:lang w:eastAsia="en-US"/>
          </w:rPr>
          <w:t>подпунктами 3</w:t>
        </w:r>
      </w:hyperlink>
      <w:r w:rsidRPr="00196818">
        <w:rPr>
          <w:rFonts w:eastAsiaTheme="minorHAnsi"/>
          <w:sz w:val="28"/>
          <w:szCs w:val="28"/>
          <w:lang w:eastAsia="en-US"/>
        </w:rPr>
        <w:t xml:space="preserve"> </w:t>
      </w:r>
      <w:r w:rsidR="0046622E" w:rsidRPr="00196818">
        <w:rPr>
          <w:rFonts w:eastAsiaTheme="minorHAnsi"/>
          <w:sz w:val="28"/>
          <w:szCs w:val="28"/>
          <w:lang w:eastAsia="en-US"/>
        </w:rPr>
        <w:t>–</w:t>
      </w:r>
      <w:r w:rsidRPr="00196818">
        <w:rPr>
          <w:rFonts w:eastAsiaTheme="minorHAnsi"/>
          <w:sz w:val="28"/>
          <w:szCs w:val="28"/>
          <w:lang w:eastAsia="en-US"/>
        </w:rPr>
        <w:t xml:space="preserve"> </w:t>
      </w:r>
      <w:r w:rsidR="00C60911">
        <w:rPr>
          <w:sz w:val="28"/>
          <w:szCs w:val="28"/>
        </w:rPr>
        <w:t>5 части</w:t>
      </w:r>
      <w:r w:rsidR="00C93CE8" w:rsidRPr="00196818">
        <w:rPr>
          <w:sz w:val="28"/>
          <w:szCs w:val="28"/>
        </w:rPr>
        <w:t xml:space="preserve"> 6.4.</w:t>
      </w:r>
      <w:r w:rsidRPr="00196818">
        <w:rPr>
          <w:rFonts w:eastAsiaTheme="minorHAnsi"/>
          <w:sz w:val="28"/>
          <w:szCs w:val="28"/>
          <w:lang w:eastAsia="en-US"/>
        </w:rPr>
        <w:t xml:space="preserve">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приступает к проведению внепланового </w:t>
      </w:r>
      <w:r w:rsidRPr="00196818">
        <w:rPr>
          <w:rFonts w:eastAsiaTheme="minorHAnsi"/>
          <w:sz w:val="28"/>
          <w:szCs w:val="28"/>
          <w:lang w:eastAsia="en-US"/>
        </w:rPr>
        <w:lastRenderedPageBreak/>
        <w:t>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(осуществления деятельности) контролируемого лица. В этом случае уведомление контролируемого лица о проведении внепланового контрольного (надзорного) мероприятия может не проводиться.</w:t>
      </w:r>
    </w:p>
    <w:p w:rsidR="00C40555" w:rsidRPr="00196818" w:rsidRDefault="00C40555" w:rsidP="0088755D">
      <w:pPr>
        <w:autoSpaceDE w:val="0"/>
        <w:autoSpaceDN w:val="0"/>
        <w:adjustRightInd w:val="0"/>
        <w:ind w:firstLine="709"/>
        <w:jc w:val="both"/>
        <w:rPr>
          <w:rFonts w:eastAsiaTheme="minorHAnsi"/>
          <w:sz w:val="28"/>
          <w:szCs w:val="28"/>
          <w:lang w:eastAsia="en-US"/>
        </w:rPr>
      </w:pPr>
    </w:p>
    <w:p w:rsidR="004158B3" w:rsidRDefault="00246607" w:rsidP="00C84CFC">
      <w:pPr>
        <w:autoSpaceDE w:val="0"/>
        <w:autoSpaceDN w:val="0"/>
        <w:adjustRightInd w:val="0"/>
        <w:ind w:firstLine="540"/>
        <w:jc w:val="center"/>
        <w:rPr>
          <w:rFonts w:eastAsiaTheme="minorHAnsi"/>
          <w:sz w:val="28"/>
          <w:szCs w:val="28"/>
          <w:lang w:eastAsia="en-US"/>
        </w:rPr>
      </w:pPr>
      <w:r w:rsidRPr="00246607">
        <w:rPr>
          <w:rFonts w:eastAsiaTheme="minorHAnsi"/>
          <w:sz w:val="28"/>
          <w:szCs w:val="28"/>
          <w:lang w:eastAsia="en-US"/>
        </w:rPr>
        <w:t>Документарная проверка</w:t>
      </w:r>
    </w:p>
    <w:p w:rsidR="00C84CFC" w:rsidRPr="00C84CFC" w:rsidRDefault="00C84CFC" w:rsidP="00C84CFC">
      <w:pPr>
        <w:autoSpaceDE w:val="0"/>
        <w:autoSpaceDN w:val="0"/>
        <w:adjustRightInd w:val="0"/>
        <w:ind w:firstLine="540"/>
        <w:jc w:val="center"/>
        <w:rPr>
          <w:rFonts w:eastAsiaTheme="minorHAnsi"/>
          <w:sz w:val="24"/>
          <w:szCs w:val="24"/>
          <w:lang w:eastAsia="en-US"/>
        </w:rPr>
      </w:pPr>
    </w:p>
    <w:p w:rsidR="00941804" w:rsidRDefault="00941804" w:rsidP="00C84CFC">
      <w:pPr>
        <w:pStyle w:val="a5"/>
        <w:numPr>
          <w:ilvl w:val="2"/>
          <w:numId w:val="27"/>
        </w:numPr>
        <w:tabs>
          <w:tab w:val="left" w:pos="1134"/>
          <w:tab w:val="left" w:pos="1418"/>
        </w:tabs>
        <w:autoSpaceDE w:val="0"/>
        <w:autoSpaceDN w:val="0"/>
        <w:adjustRightInd w:val="0"/>
        <w:ind w:left="0" w:firstLine="709"/>
        <w:jc w:val="both"/>
        <w:rPr>
          <w:rFonts w:eastAsiaTheme="minorHAnsi"/>
          <w:sz w:val="28"/>
          <w:szCs w:val="28"/>
          <w:lang w:eastAsia="en-US"/>
        </w:rPr>
      </w:pPr>
      <w:r w:rsidRPr="00071C95">
        <w:rPr>
          <w:rFonts w:eastAsiaTheme="minorHAnsi"/>
          <w:sz w:val="28"/>
          <w:szCs w:val="28"/>
          <w:lang w:eastAsia="en-US"/>
        </w:rPr>
        <w:t>В ходе документарной проверки могут совершаться следующие контрольные (надзорные) действия:</w:t>
      </w:r>
    </w:p>
    <w:p w:rsidR="004158B3" w:rsidRDefault="004158B3" w:rsidP="00C84CFC">
      <w:pPr>
        <w:pStyle w:val="a5"/>
        <w:numPr>
          <w:ilvl w:val="0"/>
          <w:numId w:val="42"/>
        </w:numPr>
        <w:tabs>
          <w:tab w:val="left" w:pos="1134"/>
          <w:tab w:val="left" w:pos="1418"/>
        </w:tabs>
        <w:autoSpaceDE w:val="0"/>
        <w:autoSpaceDN w:val="0"/>
        <w:adjustRightInd w:val="0"/>
        <w:ind w:hanging="720"/>
        <w:jc w:val="both"/>
        <w:rPr>
          <w:rFonts w:eastAsiaTheme="minorHAnsi"/>
          <w:sz w:val="28"/>
          <w:szCs w:val="28"/>
          <w:lang w:eastAsia="en-US"/>
        </w:rPr>
      </w:pPr>
      <w:r w:rsidRPr="00196818">
        <w:rPr>
          <w:rFonts w:eastAsiaTheme="minorHAnsi"/>
          <w:sz w:val="28"/>
          <w:szCs w:val="28"/>
          <w:lang w:eastAsia="en-US"/>
        </w:rPr>
        <w:t>получение письменных объяснений;</w:t>
      </w:r>
    </w:p>
    <w:p w:rsidR="00246607" w:rsidRPr="004158B3" w:rsidRDefault="004158B3" w:rsidP="00C84CFC">
      <w:pPr>
        <w:pStyle w:val="a5"/>
        <w:numPr>
          <w:ilvl w:val="0"/>
          <w:numId w:val="42"/>
        </w:numPr>
        <w:tabs>
          <w:tab w:val="left" w:pos="1134"/>
          <w:tab w:val="left" w:pos="1418"/>
        </w:tabs>
        <w:autoSpaceDE w:val="0"/>
        <w:autoSpaceDN w:val="0"/>
        <w:adjustRightInd w:val="0"/>
        <w:ind w:hanging="720"/>
        <w:jc w:val="both"/>
        <w:rPr>
          <w:rFonts w:eastAsiaTheme="minorHAnsi"/>
          <w:sz w:val="28"/>
          <w:szCs w:val="28"/>
          <w:lang w:eastAsia="en-US"/>
        </w:rPr>
      </w:pPr>
      <w:r w:rsidRPr="00196818">
        <w:rPr>
          <w:rFonts w:eastAsiaTheme="minorHAnsi"/>
          <w:sz w:val="28"/>
          <w:szCs w:val="28"/>
          <w:lang w:eastAsia="en-US"/>
        </w:rPr>
        <w:t>истребование документов.</w:t>
      </w:r>
    </w:p>
    <w:p w:rsidR="00246607" w:rsidRPr="00196818" w:rsidRDefault="00941804" w:rsidP="00E463FA">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В случае</w:t>
      </w:r>
      <w:r w:rsidR="00195460">
        <w:rPr>
          <w:rFonts w:eastAsiaTheme="minorHAnsi"/>
          <w:sz w:val="28"/>
          <w:szCs w:val="28"/>
          <w:lang w:eastAsia="en-US"/>
        </w:rPr>
        <w:t>,</w:t>
      </w:r>
      <w:r w:rsidRPr="00196818">
        <w:rPr>
          <w:rFonts w:eastAsiaTheme="minorHAnsi"/>
          <w:sz w:val="28"/>
          <w:szCs w:val="28"/>
          <w:lang w:eastAsia="en-US"/>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46607"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В случае</w:t>
      </w:r>
      <w:r w:rsidR="00195460">
        <w:rPr>
          <w:rFonts w:eastAsiaTheme="minorHAnsi"/>
          <w:sz w:val="28"/>
          <w:szCs w:val="28"/>
          <w:lang w:eastAsia="en-US"/>
        </w:rPr>
        <w:t>,</w:t>
      </w:r>
      <w:r w:rsidRPr="00196818">
        <w:rPr>
          <w:rFonts w:eastAsiaTheme="minorHAnsi"/>
          <w:sz w:val="28"/>
          <w:szCs w:val="28"/>
          <w:lang w:eastAsia="en-US"/>
        </w:rPr>
        <w:t xml:space="preserve"> если в ходе документарной проверки выявлены ошибки и (или) противоречия в представленных контролируемым лицом документах</w:t>
      </w:r>
      <w:r w:rsidR="00195460">
        <w:rPr>
          <w:rFonts w:eastAsiaTheme="minorHAnsi"/>
          <w:sz w:val="28"/>
          <w:szCs w:val="28"/>
          <w:lang w:eastAsia="en-US"/>
        </w:rPr>
        <w:t>,</w:t>
      </w:r>
      <w:r w:rsidRPr="00196818">
        <w:rPr>
          <w:rFonts w:eastAsiaTheme="minorHAnsi"/>
          <w:sz w:val="28"/>
          <w:szCs w:val="28"/>
          <w:lang w:eastAsia="en-US"/>
        </w:rPr>
        <w:t xml:space="preserve">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w:t>
      </w:r>
      <w:r w:rsidR="00195460">
        <w:rPr>
          <w:rFonts w:eastAsiaTheme="minorHAnsi"/>
          <w:sz w:val="28"/>
          <w:szCs w:val="28"/>
          <w:lang w:eastAsia="en-US"/>
        </w:rPr>
        <w:t>полученным при осуществлении муниципального контроля</w:t>
      </w:r>
      <w:r w:rsidRPr="00196818">
        <w:rPr>
          <w:rFonts w:eastAsiaTheme="minorHAnsi"/>
          <w:sz w:val="28"/>
          <w:szCs w:val="28"/>
          <w:lang w:eastAsia="en-US"/>
        </w:rPr>
        <w:t>,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w:t>
      </w:r>
      <w:r w:rsidR="00195460">
        <w:rPr>
          <w:rFonts w:eastAsiaTheme="minorHAnsi"/>
          <w:sz w:val="28"/>
          <w:szCs w:val="28"/>
          <w:lang w:eastAsia="en-US"/>
        </w:rPr>
        <w:t xml:space="preserve"> полученным при осуществлении муниципального контроля, </w:t>
      </w:r>
      <w:r w:rsidRPr="00196818">
        <w:rPr>
          <w:rFonts w:eastAsiaTheme="minorHAnsi"/>
          <w:sz w:val="28"/>
          <w:szCs w:val="28"/>
          <w:lang w:eastAsia="en-US"/>
        </w:rPr>
        <w:t>вправе дополнительно представить в контрольный (надзорный) орган документы, подтверждающие достоверность р</w:t>
      </w:r>
      <w:r w:rsidR="00246607" w:rsidRPr="00196818">
        <w:rPr>
          <w:rFonts w:eastAsiaTheme="minorHAnsi"/>
          <w:sz w:val="28"/>
          <w:szCs w:val="28"/>
          <w:lang w:eastAsia="en-US"/>
        </w:rPr>
        <w:t>анее представленных документов.</w:t>
      </w:r>
    </w:p>
    <w:p w:rsidR="00246607"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контрольным (надзорным) органом от иных органов власти.</w:t>
      </w:r>
    </w:p>
    <w:p w:rsidR="00246607"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196818">
        <w:rPr>
          <w:rFonts w:eastAsiaTheme="minorHAnsi"/>
          <w:sz w:val="28"/>
          <w:szCs w:val="28"/>
          <w:lang w:eastAsia="en-US"/>
        </w:rPr>
        <w:lastRenderedPageBreak/>
        <w:t xml:space="preserve">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w:t>
      </w:r>
      <w:r w:rsidR="00195460">
        <w:rPr>
          <w:rFonts w:eastAsiaTheme="minorHAnsi"/>
          <w:sz w:val="28"/>
          <w:szCs w:val="28"/>
          <w:lang w:eastAsia="en-US"/>
        </w:rPr>
        <w:t>полученным при осуществлении муниципального контроля</w:t>
      </w:r>
      <w:r w:rsidRPr="00196818">
        <w:rPr>
          <w:rFonts w:eastAsiaTheme="minorHAnsi"/>
          <w:sz w:val="28"/>
          <w:szCs w:val="28"/>
          <w:lang w:eastAsia="en-US"/>
        </w:rPr>
        <w:t>, и требования представить необходимые</w:t>
      </w:r>
      <w:r w:rsidR="00195460">
        <w:rPr>
          <w:rFonts w:eastAsiaTheme="minorHAnsi"/>
          <w:sz w:val="28"/>
          <w:szCs w:val="28"/>
          <w:lang w:eastAsia="en-US"/>
        </w:rPr>
        <w:t xml:space="preserve"> </w:t>
      </w:r>
      <w:r w:rsidRPr="00196818">
        <w:rPr>
          <w:rFonts w:eastAsiaTheme="minorHAnsi"/>
          <w:sz w:val="28"/>
          <w:szCs w:val="28"/>
          <w:lang w:eastAsia="en-US"/>
        </w:rPr>
        <w:t>пояснения в письменной форме до момента представления указанных пояснений в контрольный (надзорный) орган.</w:t>
      </w:r>
    </w:p>
    <w:p w:rsidR="00246607"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Внеплановая документарная проверка проводится без согласования с органами прокуратуры.</w:t>
      </w:r>
    </w:p>
    <w:p w:rsidR="00941804" w:rsidRPr="00196818" w:rsidRDefault="00941804" w:rsidP="00C84CFC">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 xml:space="preserve">Внеплановая документарная проверка проводится при наличии оснований, указанных в </w:t>
      </w:r>
      <w:r w:rsidR="00C60911">
        <w:rPr>
          <w:rFonts w:eastAsiaTheme="minorHAnsi"/>
          <w:sz w:val="28"/>
          <w:szCs w:val="28"/>
          <w:lang w:eastAsia="en-US"/>
        </w:rPr>
        <w:t>под</w:t>
      </w:r>
      <w:hyperlink w:anchor="Par8" w:history="1">
        <w:r w:rsidRPr="00196818">
          <w:rPr>
            <w:rFonts w:eastAsiaTheme="minorHAnsi"/>
            <w:sz w:val="28"/>
            <w:szCs w:val="28"/>
            <w:lang w:eastAsia="en-US"/>
          </w:rPr>
          <w:t>пунктах 1</w:t>
        </w:r>
      </w:hyperlink>
      <w:r w:rsidRPr="00196818">
        <w:rPr>
          <w:rFonts w:eastAsiaTheme="minorHAnsi"/>
          <w:sz w:val="28"/>
          <w:szCs w:val="28"/>
          <w:lang w:eastAsia="en-US"/>
        </w:rPr>
        <w:t xml:space="preserve"> </w:t>
      </w:r>
      <w:r w:rsidR="00246607" w:rsidRPr="00196818">
        <w:rPr>
          <w:rFonts w:eastAsiaTheme="minorHAnsi"/>
          <w:sz w:val="28"/>
          <w:szCs w:val="28"/>
          <w:lang w:eastAsia="en-US"/>
        </w:rPr>
        <w:t>–</w:t>
      </w:r>
      <w:r w:rsidRPr="00196818">
        <w:rPr>
          <w:rFonts w:eastAsiaTheme="minorHAnsi"/>
          <w:sz w:val="28"/>
          <w:szCs w:val="28"/>
          <w:lang w:eastAsia="en-US"/>
        </w:rPr>
        <w:t xml:space="preserve"> </w:t>
      </w:r>
      <w:r w:rsidR="00C60911">
        <w:rPr>
          <w:sz w:val="28"/>
          <w:szCs w:val="28"/>
        </w:rPr>
        <w:t>5 части</w:t>
      </w:r>
      <w:r w:rsidR="00C93CE8" w:rsidRPr="00196818">
        <w:rPr>
          <w:sz w:val="28"/>
          <w:szCs w:val="28"/>
        </w:rPr>
        <w:t xml:space="preserve"> 6.4</w:t>
      </w:r>
      <w:r w:rsidR="00246607" w:rsidRPr="00196818">
        <w:rPr>
          <w:sz w:val="28"/>
          <w:szCs w:val="28"/>
        </w:rPr>
        <w:t>.</w:t>
      </w:r>
      <w:r w:rsidRPr="00196818">
        <w:rPr>
          <w:rFonts w:eastAsiaTheme="minorHAnsi"/>
          <w:sz w:val="28"/>
          <w:szCs w:val="28"/>
          <w:lang w:eastAsia="en-US"/>
        </w:rPr>
        <w:t xml:space="preserve"> настоящего Положения.</w:t>
      </w:r>
    </w:p>
    <w:p w:rsidR="00DC3E4B" w:rsidRDefault="00DC3E4B" w:rsidP="00DC3E4B">
      <w:pPr>
        <w:autoSpaceDE w:val="0"/>
        <w:autoSpaceDN w:val="0"/>
        <w:adjustRightInd w:val="0"/>
        <w:ind w:firstLine="540"/>
        <w:jc w:val="center"/>
        <w:rPr>
          <w:rFonts w:eastAsiaTheme="minorHAnsi"/>
          <w:sz w:val="28"/>
          <w:szCs w:val="28"/>
          <w:lang w:eastAsia="en-US"/>
        </w:rPr>
      </w:pPr>
    </w:p>
    <w:p w:rsidR="00DC3E4B" w:rsidRDefault="00246607" w:rsidP="00DE2510">
      <w:pPr>
        <w:autoSpaceDE w:val="0"/>
        <w:autoSpaceDN w:val="0"/>
        <w:adjustRightInd w:val="0"/>
        <w:ind w:firstLine="540"/>
        <w:jc w:val="center"/>
        <w:rPr>
          <w:rFonts w:eastAsiaTheme="minorHAnsi"/>
          <w:sz w:val="28"/>
          <w:szCs w:val="28"/>
          <w:lang w:eastAsia="en-US"/>
        </w:rPr>
      </w:pPr>
      <w:r w:rsidRPr="00196818">
        <w:rPr>
          <w:rFonts w:eastAsiaTheme="minorHAnsi"/>
          <w:sz w:val="28"/>
          <w:szCs w:val="28"/>
          <w:lang w:eastAsia="en-US"/>
        </w:rPr>
        <w:t>Выездная проверка</w:t>
      </w:r>
    </w:p>
    <w:p w:rsidR="00DE2510" w:rsidRPr="00DE2510" w:rsidRDefault="00DE2510" w:rsidP="00DE2510">
      <w:pPr>
        <w:autoSpaceDE w:val="0"/>
        <w:autoSpaceDN w:val="0"/>
        <w:adjustRightInd w:val="0"/>
        <w:ind w:firstLine="540"/>
        <w:jc w:val="center"/>
        <w:rPr>
          <w:rFonts w:eastAsiaTheme="minorHAnsi"/>
          <w:sz w:val="24"/>
          <w:szCs w:val="24"/>
          <w:lang w:eastAsia="en-US"/>
        </w:rPr>
      </w:pPr>
    </w:p>
    <w:p w:rsidR="0088755D" w:rsidRPr="00071C95" w:rsidRDefault="00941804" w:rsidP="00DE2510">
      <w:pPr>
        <w:pStyle w:val="a5"/>
        <w:numPr>
          <w:ilvl w:val="0"/>
          <w:numId w:val="28"/>
        </w:numPr>
        <w:autoSpaceDE w:val="0"/>
        <w:autoSpaceDN w:val="0"/>
        <w:adjustRightInd w:val="0"/>
        <w:ind w:left="0" w:firstLine="709"/>
        <w:jc w:val="both"/>
        <w:rPr>
          <w:rFonts w:eastAsiaTheme="minorHAnsi"/>
          <w:sz w:val="28"/>
          <w:szCs w:val="28"/>
          <w:lang w:eastAsia="en-US"/>
        </w:rPr>
      </w:pPr>
      <w:r w:rsidRPr="00071C95">
        <w:rPr>
          <w:rFonts w:eastAsiaTheme="minorHAnsi"/>
          <w:sz w:val="28"/>
          <w:szCs w:val="28"/>
          <w:lang w:eastAsia="en-US"/>
        </w:rPr>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жилищного фонда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bookmarkStart w:id="5" w:name="Par79"/>
      <w:bookmarkEnd w:id="5"/>
    </w:p>
    <w:p w:rsidR="00246607" w:rsidRPr="00196818" w:rsidRDefault="00941804" w:rsidP="00DE2510">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w:t>
      </w:r>
      <w:r w:rsidR="00246607" w:rsidRPr="00196818">
        <w:rPr>
          <w:rFonts w:eastAsiaTheme="minorHAnsi"/>
          <w:sz w:val="28"/>
          <w:szCs w:val="28"/>
          <w:lang w:eastAsia="en-US"/>
        </w:rPr>
        <w:t>ных структурных подразделений).</w:t>
      </w:r>
    </w:p>
    <w:p w:rsidR="00941804" w:rsidRDefault="00941804" w:rsidP="00DE2510">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Выездная проверка проводится в случае, если не представляется возможным:</w:t>
      </w:r>
    </w:p>
    <w:p w:rsidR="00DC3E4B" w:rsidRDefault="00DC3E4B" w:rsidP="00DE2510">
      <w:pPr>
        <w:pStyle w:val="a5"/>
        <w:numPr>
          <w:ilvl w:val="0"/>
          <w:numId w:val="43"/>
        </w:numPr>
        <w:tabs>
          <w:tab w:val="left" w:pos="1134"/>
        </w:tabs>
        <w:autoSpaceDE w:val="0"/>
        <w:autoSpaceDN w:val="0"/>
        <w:adjustRightInd w:val="0"/>
        <w:ind w:left="0" w:firstLine="709"/>
        <w:jc w:val="both"/>
        <w:rPr>
          <w:rFonts w:eastAsiaTheme="minorHAnsi"/>
          <w:sz w:val="28"/>
          <w:szCs w:val="28"/>
          <w:lang w:eastAsia="en-US"/>
        </w:rPr>
      </w:pPr>
      <w:r w:rsidRPr="00196818">
        <w:rPr>
          <w:rFonts w:eastAsiaTheme="minorHAnsi"/>
          <w:sz w:val="28"/>
          <w:szCs w:val="28"/>
          <w:lang w:eastAsia="en-US"/>
        </w:rP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DC3E4B" w:rsidRDefault="00DC3E4B" w:rsidP="00DE2510">
      <w:pPr>
        <w:pStyle w:val="a5"/>
        <w:numPr>
          <w:ilvl w:val="0"/>
          <w:numId w:val="43"/>
        </w:numPr>
        <w:tabs>
          <w:tab w:val="left" w:pos="1134"/>
        </w:tabs>
        <w:autoSpaceDE w:val="0"/>
        <w:autoSpaceDN w:val="0"/>
        <w:adjustRightInd w:val="0"/>
        <w:ind w:left="0" w:firstLine="709"/>
        <w:jc w:val="both"/>
        <w:rPr>
          <w:rFonts w:eastAsiaTheme="minorHAnsi"/>
          <w:sz w:val="28"/>
          <w:szCs w:val="28"/>
          <w:lang w:eastAsia="en-US"/>
        </w:rPr>
      </w:pPr>
      <w:r w:rsidRPr="00196818">
        <w:rPr>
          <w:rFonts w:eastAsiaTheme="minorHAnsi"/>
          <w:sz w:val="28"/>
          <w:szCs w:val="28"/>
          <w:lang w:eastAsia="en-US"/>
        </w:rPr>
        <w:t>оценить соответствие деятельности, действий (бездействия) контролируемого лица и (или) принадлежащих ему и (или) используемых им объектов контроля (надзора) обязательным требованиям без выезда на указанное место и совершения необходимых контрольных (надзорных) действий, предусмотренных в рамках иного вида контрольных (надзорных) мероприятий.</w:t>
      </w:r>
    </w:p>
    <w:p w:rsidR="00886330" w:rsidRPr="00886330" w:rsidRDefault="00886330" w:rsidP="00CF5B1E">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При проведении </w:t>
      </w:r>
      <w:r w:rsidR="00EC79BE">
        <w:rPr>
          <w:rFonts w:eastAsiaTheme="minorHAnsi"/>
          <w:sz w:val="28"/>
          <w:szCs w:val="28"/>
          <w:lang w:eastAsia="en-US"/>
        </w:rPr>
        <w:t xml:space="preserve">плановой </w:t>
      </w:r>
      <w:r>
        <w:rPr>
          <w:rFonts w:eastAsiaTheme="minorHAnsi"/>
          <w:sz w:val="28"/>
          <w:szCs w:val="28"/>
          <w:lang w:eastAsia="en-US"/>
        </w:rPr>
        <w:t>выездной проверки подлежат обязательному применению проверочные листы</w:t>
      </w:r>
      <w:r w:rsidR="00CF5B1E">
        <w:rPr>
          <w:rFonts w:eastAsiaTheme="minorHAnsi"/>
          <w:sz w:val="28"/>
          <w:szCs w:val="28"/>
          <w:lang w:eastAsia="en-US"/>
        </w:rPr>
        <w:t>.</w:t>
      </w:r>
    </w:p>
    <w:p w:rsidR="00246607" w:rsidRPr="00196818" w:rsidRDefault="00941804" w:rsidP="00DE2510">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10" w:history="1">
        <w:r w:rsidRPr="00196818">
          <w:rPr>
            <w:rFonts w:eastAsiaTheme="minorHAnsi"/>
            <w:sz w:val="28"/>
            <w:szCs w:val="28"/>
            <w:lang w:eastAsia="en-US"/>
          </w:rPr>
          <w:t>подпунктами 3</w:t>
        </w:r>
      </w:hyperlink>
      <w:r w:rsidRPr="00196818">
        <w:rPr>
          <w:rFonts w:eastAsiaTheme="minorHAnsi"/>
          <w:sz w:val="28"/>
          <w:szCs w:val="28"/>
          <w:lang w:eastAsia="en-US"/>
        </w:rPr>
        <w:t xml:space="preserve"> </w:t>
      </w:r>
      <w:r w:rsidR="00246607" w:rsidRPr="00196818">
        <w:rPr>
          <w:rFonts w:eastAsiaTheme="minorHAnsi"/>
          <w:sz w:val="28"/>
          <w:szCs w:val="28"/>
          <w:lang w:eastAsia="en-US"/>
        </w:rPr>
        <w:t>–</w:t>
      </w:r>
      <w:r w:rsidRPr="00196818">
        <w:rPr>
          <w:rFonts w:eastAsiaTheme="minorHAnsi"/>
          <w:sz w:val="28"/>
          <w:szCs w:val="28"/>
          <w:lang w:eastAsia="en-US"/>
        </w:rPr>
        <w:t xml:space="preserve"> </w:t>
      </w:r>
      <w:r w:rsidR="009E6DB2">
        <w:rPr>
          <w:sz w:val="28"/>
          <w:szCs w:val="28"/>
        </w:rPr>
        <w:t>5 части</w:t>
      </w:r>
      <w:r w:rsidR="00C93CE8" w:rsidRPr="00196818">
        <w:rPr>
          <w:sz w:val="28"/>
          <w:szCs w:val="28"/>
        </w:rPr>
        <w:t xml:space="preserve"> 6.4</w:t>
      </w:r>
      <w:r w:rsidR="00246607" w:rsidRPr="00196818">
        <w:rPr>
          <w:sz w:val="28"/>
          <w:szCs w:val="28"/>
        </w:rPr>
        <w:t xml:space="preserve">. </w:t>
      </w:r>
      <w:r w:rsidRPr="00196818">
        <w:rPr>
          <w:rFonts w:eastAsiaTheme="minorHAnsi"/>
          <w:sz w:val="28"/>
          <w:szCs w:val="28"/>
          <w:lang w:eastAsia="en-US"/>
        </w:rPr>
        <w:t xml:space="preserve">настоящего Положения, а также при получении сведений о непосредственной угрозе причинения вреда </w:t>
      </w:r>
      <w:r w:rsidRPr="00196818">
        <w:rPr>
          <w:rFonts w:eastAsiaTheme="minorHAnsi"/>
          <w:sz w:val="28"/>
          <w:szCs w:val="28"/>
          <w:lang w:eastAsia="en-US"/>
        </w:rPr>
        <w:lastRenderedPageBreak/>
        <w:t>(ущерба) охраняемым законом ценностям. В таком случае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(осуществления деятельности) контролируемого лица. В этом случае уведомление контролируемого лица о проведении внепланового контрольного (надзорного) мероприятия не проводится.</w:t>
      </w:r>
    </w:p>
    <w:p w:rsidR="00275DBF" w:rsidRPr="00196818" w:rsidRDefault="00941804" w:rsidP="00DE2510">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5" w:history="1">
        <w:r w:rsidRPr="00196818">
          <w:rPr>
            <w:rFonts w:eastAsiaTheme="minorHAnsi"/>
            <w:sz w:val="28"/>
            <w:szCs w:val="28"/>
            <w:lang w:eastAsia="en-US"/>
          </w:rPr>
          <w:t>статьей 21</w:t>
        </w:r>
      </w:hyperlink>
      <w:r w:rsidRPr="00196818">
        <w:rPr>
          <w:rFonts w:eastAsiaTheme="minorHAnsi"/>
          <w:sz w:val="28"/>
          <w:szCs w:val="28"/>
          <w:lang w:eastAsia="en-US"/>
        </w:rPr>
        <w:t xml:space="preserve"> </w:t>
      </w:r>
      <w:r w:rsidR="00246607" w:rsidRPr="00196818">
        <w:rPr>
          <w:rFonts w:eastAsiaTheme="minorHAnsi"/>
          <w:sz w:val="28"/>
          <w:szCs w:val="28"/>
          <w:lang w:eastAsia="en-US"/>
        </w:rPr>
        <w:t>Федерального закона №</w:t>
      </w:r>
      <w:r w:rsidRPr="00196818">
        <w:rPr>
          <w:rFonts w:eastAsiaTheme="minorHAnsi"/>
          <w:sz w:val="28"/>
          <w:szCs w:val="28"/>
          <w:lang w:eastAsia="en-US"/>
        </w:rPr>
        <w:t xml:space="preserve"> 248-ФЗ.</w:t>
      </w:r>
    </w:p>
    <w:p w:rsidR="00941804" w:rsidRDefault="00941804" w:rsidP="00DE2510">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В ходе выездной проверки могут совершаться следующие контрольные (надзорные) действия:</w:t>
      </w:r>
    </w:p>
    <w:p w:rsidR="00DC3E4B" w:rsidRDefault="00DC3E4B" w:rsidP="00DE2510">
      <w:pPr>
        <w:pStyle w:val="a5"/>
        <w:numPr>
          <w:ilvl w:val="0"/>
          <w:numId w:val="44"/>
        </w:numPr>
        <w:autoSpaceDE w:val="0"/>
        <w:autoSpaceDN w:val="0"/>
        <w:adjustRightInd w:val="0"/>
        <w:ind w:left="1134" w:hanging="425"/>
        <w:jc w:val="both"/>
        <w:rPr>
          <w:rFonts w:eastAsiaTheme="minorHAnsi"/>
          <w:sz w:val="28"/>
          <w:szCs w:val="28"/>
          <w:lang w:eastAsia="en-US"/>
        </w:rPr>
      </w:pPr>
      <w:r w:rsidRPr="00196818">
        <w:rPr>
          <w:rFonts w:eastAsiaTheme="minorHAnsi"/>
          <w:sz w:val="28"/>
          <w:szCs w:val="28"/>
          <w:lang w:eastAsia="en-US"/>
        </w:rPr>
        <w:t>осмотр;</w:t>
      </w:r>
    </w:p>
    <w:p w:rsidR="00DC3E4B" w:rsidRDefault="00DC3E4B" w:rsidP="00DE2510">
      <w:pPr>
        <w:pStyle w:val="a5"/>
        <w:numPr>
          <w:ilvl w:val="0"/>
          <w:numId w:val="44"/>
        </w:numPr>
        <w:autoSpaceDE w:val="0"/>
        <w:autoSpaceDN w:val="0"/>
        <w:adjustRightInd w:val="0"/>
        <w:ind w:left="1134" w:hanging="425"/>
        <w:jc w:val="both"/>
        <w:rPr>
          <w:rFonts w:eastAsiaTheme="minorHAnsi"/>
          <w:sz w:val="28"/>
          <w:szCs w:val="28"/>
          <w:lang w:eastAsia="en-US"/>
        </w:rPr>
      </w:pPr>
      <w:r w:rsidRPr="00196818">
        <w:rPr>
          <w:rFonts w:eastAsiaTheme="minorHAnsi"/>
          <w:sz w:val="28"/>
          <w:szCs w:val="28"/>
          <w:lang w:eastAsia="en-US"/>
        </w:rPr>
        <w:t>опрос;</w:t>
      </w:r>
    </w:p>
    <w:p w:rsidR="00DC3E4B" w:rsidRDefault="00DC3E4B" w:rsidP="00DE2510">
      <w:pPr>
        <w:pStyle w:val="a5"/>
        <w:numPr>
          <w:ilvl w:val="0"/>
          <w:numId w:val="44"/>
        </w:numPr>
        <w:autoSpaceDE w:val="0"/>
        <w:autoSpaceDN w:val="0"/>
        <w:adjustRightInd w:val="0"/>
        <w:ind w:left="1134" w:hanging="425"/>
        <w:jc w:val="both"/>
        <w:rPr>
          <w:rFonts w:eastAsiaTheme="minorHAnsi"/>
          <w:sz w:val="28"/>
          <w:szCs w:val="28"/>
          <w:lang w:eastAsia="en-US"/>
        </w:rPr>
      </w:pPr>
      <w:r w:rsidRPr="00196818">
        <w:rPr>
          <w:rFonts w:eastAsiaTheme="minorHAnsi"/>
          <w:sz w:val="28"/>
          <w:szCs w:val="28"/>
          <w:lang w:eastAsia="en-US"/>
        </w:rPr>
        <w:t>получение письменных объяснений;</w:t>
      </w:r>
    </w:p>
    <w:p w:rsidR="00DC3E4B" w:rsidRDefault="00DC3E4B" w:rsidP="00DE2510">
      <w:pPr>
        <w:pStyle w:val="a5"/>
        <w:numPr>
          <w:ilvl w:val="0"/>
          <w:numId w:val="44"/>
        </w:numPr>
        <w:autoSpaceDE w:val="0"/>
        <w:autoSpaceDN w:val="0"/>
        <w:adjustRightInd w:val="0"/>
        <w:ind w:left="1134" w:hanging="425"/>
        <w:jc w:val="both"/>
        <w:rPr>
          <w:rFonts w:eastAsiaTheme="minorHAnsi"/>
          <w:sz w:val="28"/>
          <w:szCs w:val="28"/>
          <w:lang w:eastAsia="en-US"/>
        </w:rPr>
      </w:pPr>
      <w:r w:rsidRPr="00196818">
        <w:rPr>
          <w:rFonts w:eastAsiaTheme="minorHAnsi"/>
          <w:sz w:val="28"/>
          <w:szCs w:val="28"/>
          <w:lang w:eastAsia="en-US"/>
        </w:rPr>
        <w:t>экспертиза;</w:t>
      </w:r>
    </w:p>
    <w:p w:rsidR="00DC3E4B" w:rsidRPr="00DC3E4B" w:rsidRDefault="00DC3E4B" w:rsidP="00DE2510">
      <w:pPr>
        <w:pStyle w:val="a5"/>
        <w:numPr>
          <w:ilvl w:val="0"/>
          <w:numId w:val="44"/>
        </w:numPr>
        <w:autoSpaceDE w:val="0"/>
        <w:autoSpaceDN w:val="0"/>
        <w:adjustRightInd w:val="0"/>
        <w:ind w:left="1134" w:hanging="425"/>
        <w:jc w:val="both"/>
        <w:rPr>
          <w:rFonts w:eastAsiaTheme="minorHAnsi"/>
          <w:sz w:val="28"/>
          <w:szCs w:val="28"/>
          <w:lang w:eastAsia="en-US"/>
        </w:rPr>
      </w:pPr>
      <w:r w:rsidRPr="00196818">
        <w:rPr>
          <w:rFonts w:eastAsiaTheme="minorHAnsi"/>
          <w:sz w:val="28"/>
          <w:szCs w:val="28"/>
          <w:lang w:eastAsia="en-US"/>
        </w:rPr>
        <w:t>инструментальное обследование.</w:t>
      </w:r>
    </w:p>
    <w:p w:rsidR="00792FFB" w:rsidRDefault="00941804" w:rsidP="00DE2510">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 xml:space="preserve">Внеплановая выездная проверка проводится при наличии оснований, указанных в </w:t>
      </w:r>
      <w:hyperlink w:anchor="Par8" w:history="1">
        <w:r w:rsidRPr="00196818">
          <w:rPr>
            <w:rFonts w:eastAsiaTheme="minorHAnsi"/>
            <w:sz w:val="28"/>
            <w:szCs w:val="28"/>
            <w:lang w:eastAsia="en-US"/>
          </w:rPr>
          <w:t>подпунктах 1</w:t>
        </w:r>
      </w:hyperlink>
      <w:r w:rsidRPr="00196818">
        <w:rPr>
          <w:rFonts w:eastAsiaTheme="minorHAnsi"/>
          <w:sz w:val="28"/>
          <w:szCs w:val="28"/>
          <w:lang w:eastAsia="en-US"/>
        </w:rPr>
        <w:t xml:space="preserve"> </w:t>
      </w:r>
      <w:r w:rsidR="00275DBF" w:rsidRPr="00196818">
        <w:rPr>
          <w:rFonts w:eastAsiaTheme="minorHAnsi"/>
          <w:sz w:val="28"/>
          <w:szCs w:val="28"/>
          <w:lang w:eastAsia="en-US"/>
        </w:rPr>
        <w:t>–</w:t>
      </w:r>
      <w:r w:rsidRPr="00196818">
        <w:rPr>
          <w:rFonts w:eastAsiaTheme="minorHAnsi"/>
          <w:sz w:val="28"/>
          <w:szCs w:val="28"/>
          <w:lang w:eastAsia="en-US"/>
        </w:rPr>
        <w:t xml:space="preserve"> </w:t>
      </w:r>
      <w:r w:rsidR="00C60911">
        <w:rPr>
          <w:sz w:val="28"/>
          <w:szCs w:val="28"/>
        </w:rPr>
        <w:t>5 части 6.4</w:t>
      </w:r>
      <w:r w:rsidR="00275DBF" w:rsidRPr="00196818">
        <w:rPr>
          <w:sz w:val="28"/>
          <w:szCs w:val="28"/>
        </w:rPr>
        <w:t xml:space="preserve">. </w:t>
      </w:r>
      <w:r w:rsidR="009E6DB2">
        <w:rPr>
          <w:sz w:val="28"/>
          <w:szCs w:val="28"/>
        </w:rPr>
        <w:t xml:space="preserve">настоящего Положения, </w:t>
      </w:r>
      <w:r w:rsidR="00792FFB" w:rsidRPr="00196818">
        <w:rPr>
          <w:rFonts w:eastAsiaTheme="minorHAnsi"/>
          <w:sz w:val="28"/>
          <w:szCs w:val="28"/>
          <w:lang w:eastAsia="en-US"/>
        </w:rPr>
        <w:t>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(осуществления деятельности) контролируемого лица. В этом случае уведомление контролируемого лица о проведении внепланового контрольного (надзорного) мероприятия может не проводиться.</w:t>
      </w:r>
    </w:p>
    <w:p w:rsidR="00E463FA" w:rsidRDefault="00941804" w:rsidP="00EC79BE">
      <w:pPr>
        <w:autoSpaceDE w:val="0"/>
        <w:autoSpaceDN w:val="0"/>
        <w:adjustRightInd w:val="0"/>
        <w:ind w:firstLine="709"/>
        <w:jc w:val="both"/>
        <w:rPr>
          <w:rFonts w:eastAsiaTheme="minorHAnsi"/>
          <w:sz w:val="28"/>
          <w:szCs w:val="28"/>
          <w:lang w:eastAsia="en-US"/>
        </w:rPr>
      </w:pPr>
      <w:r w:rsidRPr="00196818">
        <w:rPr>
          <w:rFonts w:eastAsiaTheme="minorHAnsi"/>
          <w:sz w:val="28"/>
          <w:szCs w:val="28"/>
          <w:lang w:eastAsia="en-US"/>
        </w:rPr>
        <w:t>Срок проведения выездной проверки не может превышать десять рабочих дней.</w:t>
      </w:r>
    </w:p>
    <w:p w:rsidR="00E463FA" w:rsidRPr="00196818" w:rsidRDefault="00E463FA" w:rsidP="00E463FA">
      <w:pPr>
        <w:autoSpaceDE w:val="0"/>
        <w:autoSpaceDN w:val="0"/>
        <w:adjustRightInd w:val="0"/>
        <w:ind w:firstLine="709"/>
        <w:jc w:val="both"/>
        <w:rPr>
          <w:rFonts w:eastAsiaTheme="minorHAnsi"/>
          <w:sz w:val="28"/>
          <w:szCs w:val="28"/>
          <w:lang w:eastAsia="en-US"/>
        </w:rPr>
      </w:pPr>
    </w:p>
    <w:p w:rsidR="0088755D" w:rsidRPr="00196818" w:rsidRDefault="0088755D" w:rsidP="0088755D">
      <w:pPr>
        <w:jc w:val="center"/>
        <w:rPr>
          <w:sz w:val="28"/>
          <w:szCs w:val="28"/>
        </w:rPr>
      </w:pPr>
      <w:r w:rsidRPr="00196818">
        <w:rPr>
          <w:sz w:val="28"/>
          <w:szCs w:val="28"/>
        </w:rPr>
        <w:t>Наблюдение за соблюдением обязательных требований</w:t>
      </w:r>
    </w:p>
    <w:p w:rsidR="0088755D" w:rsidRPr="00196818" w:rsidRDefault="0088755D" w:rsidP="0088755D">
      <w:pPr>
        <w:jc w:val="center"/>
        <w:rPr>
          <w:sz w:val="28"/>
          <w:szCs w:val="28"/>
        </w:rPr>
      </w:pPr>
      <w:r w:rsidRPr="00196818">
        <w:rPr>
          <w:sz w:val="28"/>
          <w:szCs w:val="28"/>
        </w:rPr>
        <w:t>(мониторинг безопасности)</w:t>
      </w:r>
    </w:p>
    <w:p w:rsidR="0088755D" w:rsidRPr="00285BE4" w:rsidRDefault="0088755D" w:rsidP="00DE2510">
      <w:pPr>
        <w:spacing w:after="1"/>
        <w:ind w:firstLine="540"/>
        <w:jc w:val="both"/>
        <w:rPr>
          <w:strike/>
          <w:sz w:val="24"/>
          <w:szCs w:val="24"/>
        </w:rPr>
      </w:pPr>
    </w:p>
    <w:p w:rsidR="00AC3920" w:rsidRPr="004B463C" w:rsidRDefault="00AC3920" w:rsidP="00DE2510">
      <w:pPr>
        <w:pStyle w:val="a5"/>
        <w:numPr>
          <w:ilvl w:val="1"/>
          <w:numId w:val="29"/>
        </w:numPr>
        <w:autoSpaceDE w:val="0"/>
        <w:autoSpaceDN w:val="0"/>
        <w:adjustRightInd w:val="0"/>
        <w:ind w:left="0" w:firstLine="709"/>
        <w:jc w:val="both"/>
        <w:rPr>
          <w:rFonts w:eastAsiaTheme="minorHAnsi"/>
          <w:sz w:val="28"/>
          <w:szCs w:val="28"/>
          <w:lang w:eastAsia="en-US"/>
        </w:rPr>
      </w:pPr>
      <w:r w:rsidRPr="004B463C">
        <w:rPr>
          <w:rFonts w:eastAsiaTheme="minorHAnsi"/>
          <w:sz w:val="28"/>
          <w:szCs w:val="28"/>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w:t>
      </w:r>
      <w:r w:rsidR="00A870CA" w:rsidRPr="004B463C">
        <w:rPr>
          <w:rFonts w:eastAsiaTheme="minorHAnsi"/>
          <w:sz w:val="28"/>
          <w:szCs w:val="28"/>
          <w:lang w:eastAsia="en-US"/>
        </w:rPr>
        <w:t xml:space="preserve">онных системах, данных из информационной сети </w:t>
      </w:r>
      <w:r w:rsidRPr="004B463C">
        <w:rPr>
          <w:rFonts w:eastAsiaTheme="minorHAnsi"/>
          <w:sz w:val="28"/>
          <w:szCs w:val="28"/>
          <w:lang w:eastAsia="en-US"/>
        </w:rPr>
        <w:t>И</w:t>
      </w:r>
      <w:r w:rsidR="00A870CA" w:rsidRPr="004B463C">
        <w:rPr>
          <w:rFonts w:eastAsiaTheme="minorHAnsi"/>
          <w:sz w:val="28"/>
          <w:szCs w:val="28"/>
          <w:lang w:eastAsia="en-US"/>
        </w:rPr>
        <w:t>нтернет</w:t>
      </w:r>
      <w:r w:rsidRPr="004B463C">
        <w:rPr>
          <w:rFonts w:eastAsiaTheme="minorHAnsi"/>
          <w:sz w:val="28"/>
          <w:szCs w:val="28"/>
          <w:lang w:eastAsia="en-US"/>
        </w:rPr>
        <w:t xml:space="preserve">, иных общедоступных данных, а также данных полученных с использованием работающих в автоматическом режиме </w:t>
      </w:r>
      <w:r w:rsidRPr="004B463C">
        <w:rPr>
          <w:rFonts w:eastAsiaTheme="minorHAnsi"/>
          <w:sz w:val="28"/>
          <w:szCs w:val="28"/>
          <w:lang w:eastAsia="en-US"/>
        </w:rPr>
        <w:lastRenderedPageBreak/>
        <w:t>технических средств фиксации правонарушений, имеющих функции фото- и киносъемки, видеозаписи.</w:t>
      </w:r>
    </w:p>
    <w:p w:rsidR="006C376B" w:rsidRPr="006C376B" w:rsidRDefault="0088755D" w:rsidP="00DE2510">
      <w:pPr>
        <w:spacing w:after="1"/>
        <w:ind w:firstLine="709"/>
        <w:jc w:val="both"/>
        <w:rPr>
          <w:sz w:val="28"/>
          <w:szCs w:val="28"/>
        </w:rPr>
      </w:pPr>
      <w:r w:rsidRPr="0088755D">
        <w:rPr>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w:t>
      </w:r>
      <w:r w:rsidRPr="0088755D">
        <w:rPr>
          <w:sz w:val="28"/>
          <w:szCs w:val="28"/>
        </w:rPr>
        <w:br/>
        <w:t xml:space="preserve">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6C376B" w:rsidRPr="00196818">
        <w:rPr>
          <w:sz w:val="28"/>
          <w:szCs w:val="28"/>
        </w:rPr>
        <w:t>контрольным (надзорным) органом</w:t>
      </w:r>
      <w:r w:rsidR="006C376B">
        <w:rPr>
          <w:sz w:val="28"/>
          <w:szCs w:val="28"/>
        </w:rPr>
        <w:t xml:space="preserve"> </w:t>
      </w:r>
      <w:r w:rsidRPr="0088755D">
        <w:rPr>
          <w:sz w:val="28"/>
          <w:szCs w:val="28"/>
        </w:rPr>
        <w:t>могут быть приняты решения, указанные в части 3 статьи</w:t>
      </w:r>
      <w:r w:rsidR="00251139">
        <w:rPr>
          <w:sz w:val="28"/>
          <w:szCs w:val="28"/>
        </w:rPr>
        <w:t xml:space="preserve"> </w:t>
      </w:r>
      <w:r w:rsidRPr="0088755D">
        <w:rPr>
          <w:sz w:val="28"/>
          <w:szCs w:val="28"/>
        </w:rPr>
        <w:t>74 Федеральн</w:t>
      </w:r>
      <w:r w:rsidR="006C376B">
        <w:rPr>
          <w:sz w:val="28"/>
          <w:szCs w:val="28"/>
        </w:rPr>
        <w:t>ого закона № 248-ФЗ.</w:t>
      </w:r>
    </w:p>
    <w:p w:rsidR="0088755D" w:rsidRPr="00102CA0" w:rsidRDefault="0088755D" w:rsidP="0088755D">
      <w:pPr>
        <w:jc w:val="both"/>
        <w:rPr>
          <w:strike/>
          <w:sz w:val="28"/>
          <w:szCs w:val="28"/>
        </w:rPr>
      </w:pPr>
    </w:p>
    <w:p w:rsidR="0088755D" w:rsidRPr="00251139" w:rsidRDefault="0088755D" w:rsidP="00251139">
      <w:pPr>
        <w:jc w:val="center"/>
        <w:rPr>
          <w:sz w:val="28"/>
          <w:szCs w:val="28"/>
        </w:rPr>
      </w:pPr>
      <w:r w:rsidRPr="00251139">
        <w:rPr>
          <w:sz w:val="28"/>
          <w:szCs w:val="28"/>
        </w:rPr>
        <w:t>Выездное обследование</w:t>
      </w:r>
    </w:p>
    <w:p w:rsidR="0088755D" w:rsidRPr="00285BE4" w:rsidRDefault="0088755D" w:rsidP="00B71EF9">
      <w:pPr>
        <w:spacing w:after="1"/>
        <w:ind w:firstLine="540"/>
        <w:jc w:val="both"/>
        <w:rPr>
          <w:b/>
          <w:sz w:val="24"/>
          <w:szCs w:val="24"/>
        </w:rPr>
      </w:pPr>
    </w:p>
    <w:p w:rsidR="00AC3920" w:rsidRPr="004B463C" w:rsidRDefault="006C376B" w:rsidP="00B71EF9">
      <w:pPr>
        <w:pStyle w:val="a5"/>
        <w:numPr>
          <w:ilvl w:val="1"/>
          <w:numId w:val="30"/>
        </w:numPr>
        <w:autoSpaceDE w:val="0"/>
        <w:autoSpaceDN w:val="0"/>
        <w:adjustRightInd w:val="0"/>
        <w:ind w:left="0" w:firstLine="709"/>
        <w:jc w:val="both"/>
        <w:rPr>
          <w:rFonts w:eastAsiaTheme="minorHAnsi"/>
          <w:sz w:val="28"/>
          <w:szCs w:val="28"/>
          <w:lang w:eastAsia="en-US"/>
        </w:rPr>
      </w:pPr>
      <w:r w:rsidRPr="004B463C">
        <w:rPr>
          <w:rFonts w:eastAsiaTheme="minorHAnsi"/>
          <w:sz w:val="28"/>
          <w:szCs w:val="28"/>
          <w:lang w:eastAsia="en-US"/>
        </w:rPr>
        <w:t xml:space="preserve">Под выездным обследованием понимается контрольное (надзорное) мероприятие, проводимое в целях оценки соблюдения контролируемыми </w:t>
      </w:r>
      <w:r w:rsidR="00AC3920" w:rsidRPr="004B463C">
        <w:rPr>
          <w:rFonts w:eastAsiaTheme="minorHAnsi"/>
          <w:sz w:val="28"/>
          <w:szCs w:val="28"/>
          <w:lang w:eastAsia="en-US"/>
        </w:rPr>
        <w:t>лицами обязательных требований.</w:t>
      </w:r>
    </w:p>
    <w:p w:rsidR="00AC3920" w:rsidRDefault="006C376B" w:rsidP="00B71EF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C3920" w:rsidRDefault="006C376B" w:rsidP="00B71EF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ходе выездного обследования на общедоступных (открытых для посещения неограниченным кругом лиц)</w:t>
      </w:r>
      <w:r w:rsidR="00AC3920">
        <w:rPr>
          <w:rFonts w:eastAsiaTheme="minorHAnsi"/>
          <w:sz w:val="28"/>
          <w:szCs w:val="28"/>
          <w:lang w:eastAsia="en-US"/>
        </w:rPr>
        <w:t xml:space="preserve"> производственных объектах может осуществляться осмотр.</w:t>
      </w:r>
      <w:r>
        <w:rPr>
          <w:rFonts w:eastAsiaTheme="minorHAnsi"/>
          <w:sz w:val="28"/>
          <w:szCs w:val="28"/>
          <w:lang w:eastAsia="en-US"/>
        </w:rPr>
        <w:t xml:space="preserve"> </w:t>
      </w:r>
    </w:p>
    <w:p w:rsidR="00AC3920" w:rsidRDefault="006C376B" w:rsidP="00B71EF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Выездное </w:t>
      </w:r>
      <w:r w:rsidR="00792FFB">
        <w:rPr>
          <w:rFonts w:eastAsiaTheme="minorHAnsi"/>
          <w:sz w:val="28"/>
          <w:szCs w:val="28"/>
          <w:lang w:eastAsia="en-US"/>
        </w:rPr>
        <w:t>обследование проводится без информирования контролируемого лица.</w:t>
      </w:r>
      <w:r w:rsidR="00AC3920" w:rsidRPr="00AC3920">
        <w:rPr>
          <w:rFonts w:eastAsiaTheme="minorHAnsi"/>
          <w:sz w:val="28"/>
          <w:szCs w:val="28"/>
          <w:lang w:eastAsia="en-US"/>
        </w:rPr>
        <w:t xml:space="preserve"> </w:t>
      </w:r>
    </w:p>
    <w:p w:rsidR="00AC3920" w:rsidRDefault="00AC3920" w:rsidP="00B71EF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75DBF" w:rsidRPr="00102CA0" w:rsidRDefault="00275DBF" w:rsidP="00B71EF9">
      <w:pPr>
        <w:spacing w:after="1"/>
        <w:jc w:val="both"/>
        <w:rPr>
          <w:strike/>
          <w:sz w:val="28"/>
          <w:szCs w:val="28"/>
        </w:rPr>
      </w:pPr>
    </w:p>
    <w:p w:rsidR="00275DBF" w:rsidRPr="00023EA7" w:rsidRDefault="00275DBF" w:rsidP="00A87552">
      <w:pPr>
        <w:pStyle w:val="a5"/>
        <w:numPr>
          <w:ilvl w:val="0"/>
          <w:numId w:val="36"/>
        </w:numPr>
        <w:jc w:val="center"/>
        <w:rPr>
          <w:sz w:val="28"/>
          <w:szCs w:val="28"/>
        </w:rPr>
      </w:pPr>
      <w:r w:rsidRPr="00023EA7">
        <w:rPr>
          <w:sz w:val="28"/>
          <w:szCs w:val="28"/>
        </w:rPr>
        <w:t>Результаты контрольного (надзорного) мероприятия</w:t>
      </w:r>
    </w:p>
    <w:p w:rsidR="00651EC9" w:rsidRPr="00285BE4" w:rsidRDefault="00651EC9" w:rsidP="00651EC9">
      <w:pPr>
        <w:autoSpaceDE w:val="0"/>
        <w:autoSpaceDN w:val="0"/>
        <w:adjustRightInd w:val="0"/>
        <w:jc w:val="both"/>
        <w:rPr>
          <w:rFonts w:eastAsiaTheme="minorHAnsi"/>
          <w:sz w:val="24"/>
          <w:szCs w:val="24"/>
          <w:lang w:eastAsia="en-US"/>
        </w:rPr>
      </w:pPr>
    </w:p>
    <w:p w:rsidR="00651EC9" w:rsidRPr="004B463C" w:rsidRDefault="00651EC9" w:rsidP="00B71EF9">
      <w:pPr>
        <w:pStyle w:val="a5"/>
        <w:numPr>
          <w:ilvl w:val="1"/>
          <w:numId w:val="31"/>
        </w:numPr>
        <w:autoSpaceDE w:val="0"/>
        <w:autoSpaceDN w:val="0"/>
        <w:adjustRightInd w:val="0"/>
        <w:ind w:left="0" w:firstLine="709"/>
        <w:jc w:val="both"/>
        <w:rPr>
          <w:rFonts w:eastAsiaTheme="minorHAnsi"/>
          <w:sz w:val="28"/>
          <w:szCs w:val="28"/>
          <w:lang w:eastAsia="en-US"/>
        </w:rPr>
      </w:pPr>
      <w:r w:rsidRPr="004B463C">
        <w:rPr>
          <w:rFonts w:eastAsiaTheme="minorHAnsi"/>
          <w:sz w:val="28"/>
          <w:szCs w:val="28"/>
          <w:lang w:eastAsia="en-US"/>
        </w:rPr>
        <w:t xml:space="preserve">Результаты контрольных (надзорных) мероприятий оформляются в соответствии с </w:t>
      </w:r>
      <w:hyperlink r:id="rId16" w:history="1">
        <w:r w:rsidRPr="004B463C">
          <w:rPr>
            <w:rFonts w:eastAsiaTheme="minorHAnsi"/>
            <w:sz w:val="28"/>
            <w:szCs w:val="28"/>
            <w:lang w:eastAsia="en-US"/>
          </w:rPr>
          <w:t>главой 16</w:t>
        </w:r>
      </w:hyperlink>
      <w:r w:rsidR="00275DBF" w:rsidRPr="004B463C">
        <w:rPr>
          <w:rFonts w:eastAsiaTheme="minorHAnsi"/>
          <w:sz w:val="28"/>
          <w:szCs w:val="28"/>
          <w:lang w:eastAsia="en-US"/>
        </w:rPr>
        <w:t xml:space="preserve"> Федерального закона №</w:t>
      </w:r>
      <w:r w:rsidRPr="004B463C">
        <w:rPr>
          <w:rFonts w:eastAsiaTheme="minorHAnsi"/>
          <w:sz w:val="28"/>
          <w:szCs w:val="28"/>
          <w:lang w:eastAsia="en-US"/>
        </w:rPr>
        <w:t xml:space="preserve"> 248-ФЗ.</w:t>
      </w:r>
    </w:p>
    <w:p w:rsidR="00651EC9" w:rsidRPr="00102CA0" w:rsidRDefault="00651EC9" w:rsidP="00DC2040">
      <w:pPr>
        <w:spacing w:line="256" w:lineRule="auto"/>
        <w:jc w:val="both"/>
        <w:rPr>
          <w:strike/>
          <w:sz w:val="28"/>
          <w:szCs w:val="28"/>
        </w:rPr>
      </w:pPr>
    </w:p>
    <w:p w:rsidR="00DC2040" w:rsidRPr="00023EA7" w:rsidRDefault="00DC2040" w:rsidP="00A87552">
      <w:pPr>
        <w:pStyle w:val="a5"/>
        <w:numPr>
          <w:ilvl w:val="0"/>
          <w:numId w:val="36"/>
        </w:numPr>
        <w:jc w:val="center"/>
        <w:rPr>
          <w:sz w:val="28"/>
          <w:szCs w:val="28"/>
        </w:rPr>
      </w:pPr>
      <w:r w:rsidRPr="00023EA7">
        <w:rPr>
          <w:sz w:val="28"/>
          <w:szCs w:val="28"/>
        </w:rPr>
        <w:t>Обжалование решений контрольных (надзорных) органов, действий (бездействия) их должностных лиц</w:t>
      </w:r>
    </w:p>
    <w:p w:rsidR="00DC2040" w:rsidRDefault="00DC2040" w:rsidP="00DC2040">
      <w:pPr>
        <w:pStyle w:val="a5"/>
        <w:ind w:left="786"/>
        <w:jc w:val="both"/>
        <w:rPr>
          <w:sz w:val="21"/>
          <w:szCs w:val="21"/>
        </w:rPr>
      </w:pPr>
    </w:p>
    <w:p w:rsidR="00275DBF" w:rsidRDefault="00605718" w:rsidP="00B71EF9">
      <w:pPr>
        <w:pStyle w:val="a5"/>
        <w:numPr>
          <w:ilvl w:val="1"/>
          <w:numId w:val="32"/>
        </w:numPr>
        <w:autoSpaceDE w:val="0"/>
        <w:autoSpaceDN w:val="0"/>
        <w:adjustRightInd w:val="0"/>
        <w:ind w:left="0" w:firstLine="709"/>
        <w:jc w:val="both"/>
        <w:rPr>
          <w:rFonts w:eastAsiaTheme="minorHAnsi"/>
          <w:sz w:val="28"/>
          <w:szCs w:val="28"/>
          <w:lang w:eastAsia="en-US"/>
        </w:rPr>
      </w:pPr>
      <w:r w:rsidRPr="004B463C">
        <w:rPr>
          <w:rFonts w:eastAsiaTheme="minorHAnsi"/>
          <w:sz w:val="28"/>
          <w:szCs w:val="28"/>
          <w:lang w:eastAsia="en-US"/>
        </w:rPr>
        <w:t xml:space="preserve">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17" w:history="1">
        <w:r w:rsidRPr="004B463C">
          <w:rPr>
            <w:rFonts w:eastAsiaTheme="minorHAnsi"/>
            <w:sz w:val="28"/>
            <w:szCs w:val="28"/>
            <w:lang w:eastAsia="en-US"/>
          </w:rPr>
          <w:t>части 4 статьи 40</w:t>
        </w:r>
      </w:hyperlink>
      <w:r w:rsidRPr="004B463C">
        <w:rPr>
          <w:rFonts w:eastAsiaTheme="minorHAnsi"/>
          <w:sz w:val="28"/>
          <w:szCs w:val="28"/>
          <w:lang w:eastAsia="en-US"/>
        </w:rPr>
        <w:t xml:space="preserve"> Федерального закона</w:t>
      </w:r>
      <w:r w:rsidR="00275DBF" w:rsidRPr="004B463C">
        <w:rPr>
          <w:rFonts w:eastAsiaTheme="minorHAnsi"/>
          <w:sz w:val="28"/>
          <w:szCs w:val="28"/>
          <w:lang w:eastAsia="en-US"/>
        </w:rPr>
        <w:t xml:space="preserve"> № 248-ФЗ.</w:t>
      </w:r>
    </w:p>
    <w:p w:rsidR="004B463C" w:rsidRDefault="004B463C" w:rsidP="00B71EF9">
      <w:pPr>
        <w:pStyle w:val="a5"/>
        <w:numPr>
          <w:ilvl w:val="0"/>
          <w:numId w:val="32"/>
        </w:numPr>
        <w:autoSpaceDE w:val="0"/>
        <w:autoSpaceDN w:val="0"/>
        <w:adjustRightInd w:val="0"/>
        <w:ind w:left="0" w:firstLine="709"/>
        <w:jc w:val="both"/>
        <w:rPr>
          <w:rFonts w:eastAsiaTheme="minorHAnsi"/>
          <w:sz w:val="28"/>
          <w:szCs w:val="28"/>
          <w:lang w:eastAsia="en-US"/>
        </w:rPr>
      </w:pPr>
      <w:r w:rsidRPr="00196818">
        <w:rPr>
          <w:rFonts w:eastAsiaTheme="minorHAnsi"/>
          <w:sz w:val="28"/>
          <w:szCs w:val="28"/>
          <w:lang w:eastAsia="en-US"/>
        </w:rPr>
        <w:t xml:space="preserve">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w:t>
      </w:r>
      <w:r w:rsidRPr="00196818">
        <w:rPr>
          <w:rFonts w:eastAsiaTheme="minorHAnsi"/>
          <w:sz w:val="28"/>
          <w:szCs w:val="28"/>
          <w:lang w:eastAsia="en-US"/>
        </w:rPr>
        <w:lastRenderedPageBreak/>
        <w:t>решений, действий (бездействия) гражданами, не осуществляющими предпринимательской деятельности.</w:t>
      </w:r>
    </w:p>
    <w:p w:rsidR="00DC2040" w:rsidRPr="004B463C" w:rsidRDefault="004B463C" w:rsidP="00B71EF9">
      <w:pPr>
        <w:pStyle w:val="a5"/>
        <w:numPr>
          <w:ilvl w:val="1"/>
          <w:numId w:val="3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Досудебное обжалование решений контрольного (надзорного) органа, действий (бездействия) его должностных лиц осуществляется в соответствии с главой 9 Федерального закона № 248-ФЗ.</w:t>
      </w:r>
    </w:p>
    <w:p w:rsidR="004B18E3" w:rsidRDefault="004B18E3" w:rsidP="008B06E2">
      <w:pPr>
        <w:pStyle w:val="ConsPlusNormal"/>
        <w:jc w:val="both"/>
        <w:rPr>
          <w:sz w:val="28"/>
          <w:szCs w:val="28"/>
        </w:rPr>
      </w:pPr>
    </w:p>
    <w:p w:rsidR="008B06E2" w:rsidRPr="00196818" w:rsidRDefault="008B06E2" w:rsidP="00A87552">
      <w:pPr>
        <w:pStyle w:val="ConsPlusNormal"/>
        <w:numPr>
          <w:ilvl w:val="0"/>
          <w:numId w:val="36"/>
        </w:numPr>
        <w:jc w:val="center"/>
        <w:rPr>
          <w:sz w:val="28"/>
          <w:szCs w:val="28"/>
        </w:rPr>
      </w:pPr>
      <w:r w:rsidRPr="00196818">
        <w:rPr>
          <w:sz w:val="28"/>
          <w:szCs w:val="28"/>
        </w:rPr>
        <w:t>Ключевые показатели муниципального контроля и их целевые значения</w:t>
      </w:r>
    </w:p>
    <w:p w:rsidR="00651EC9" w:rsidRPr="004B463C" w:rsidRDefault="00651EC9" w:rsidP="00DE2510">
      <w:pPr>
        <w:autoSpaceDE w:val="0"/>
        <w:autoSpaceDN w:val="0"/>
        <w:adjustRightInd w:val="0"/>
        <w:jc w:val="both"/>
        <w:rPr>
          <w:rFonts w:eastAsiaTheme="minorHAnsi"/>
          <w:sz w:val="24"/>
          <w:szCs w:val="24"/>
          <w:lang w:eastAsia="en-US"/>
        </w:rPr>
      </w:pPr>
    </w:p>
    <w:p w:rsidR="00C655C8" w:rsidRDefault="00C655C8" w:rsidP="00DE2510">
      <w:pPr>
        <w:pStyle w:val="ConsPlusNormal"/>
        <w:numPr>
          <w:ilvl w:val="0"/>
          <w:numId w:val="35"/>
        </w:numPr>
        <w:tabs>
          <w:tab w:val="left" w:pos="1276"/>
          <w:tab w:val="left" w:pos="1418"/>
          <w:tab w:val="left" w:pos="1560"/>
        </w:tabs>
        <w:ind w:left="0" w:firstLine="709"/>
        <w:jc w:val="both"/>
        <w:rPr>
          <w:rFonts w:eastAsiaTheme="minorHAnsi"/>
          <w:sz w:val="28"/>
          <w:szCs w:val="28"/>
          <w:lang w:eastAsia="en-US"/>
        </w:rPr>
      </w:pPr>
      <w:r w:rsidRPr="00196818">
        <w:rPr>
          <w:rFonts w:eastAsiaTheme="minorHAnsi"/>
          <w:sz w:val="28"/>
          <w:szCs w:val="28"/>
          <w:lang w:eastAsia="en-US"/>
        </w:rPr>
        <w:t>Оценка результативности и эффективности деятельности контрольного (надзорного) органа осуществляется на основе системы показателей результативности и эффективности муниципального жилищного контроля.</w:t>
      </w:r>
    </w:p>
    <w:p w:rsidR="00267EFF" w:rsidRDefault="00267EFF" w:rsidP="00DE2510">
      <w:pPr>
        <w:pStyle w:val="ConsPlusNormal"/>
        <w:numPr>
          <w:ilvl w:val="1"/>
          <w:numId w:val="35"/>
        </w:numPr>
        <w:tabs>
          <w:tab w:val="left" w:pos="1276"/>
          <w:tab w:val="left" w:pos="1418"/>
          <w:tab w:val="left" w:pos="1560"/>
        </w:tabs>
        <w:ind w:left="0" w:firstLine="709"/>
        <w:jc w:val="both"/>
        <w:rPr>
          <w:rFonts w:eastAsiaTheme="minorHAnsi"/>
          <w:sz w:val="28"/>
          <w:szCs w:val="28"/>
          <w:lang w:eastAsia="en-US"/>
        </w:rPr>
      </w:pPr>
      <w:r w:rsidRPr="00BC7E61">
        <w:rPr>
          <w:rFonts w:eastAsiaTheme="minorHAnsi"/>
          <w:sz w:val="28"/>
          <w:szCs w:val="28"/>
          <w:lang w:eastAsia="en-US"/>
        </w:rPr>
        <w:t>В систему показателей результативности и эффективности деятельности входят:</w:t>
      </w:r>
    </w:p>
    <w:p w:rsidR="00DE2510" w:rsidRDefault="00DE2510" w:rsidP="00DC282E">
      <w:pPr>
        <w:pStyle w:val="ConsPlusNormal"/>
        <w:numPr>
          <w:ilvl w:val="0"/>
          <w:numId w:val="52"/>
        </w:numPr>
        <w:tabs>
          <w:tab w:val="left" w:pos="1134"/>
          <w:tab w:val="left" w:pos="1276"/>
          <w:tab w:val="left" w:pos="1560"/>
        </w:tabs>
        <w:ind w:hanging="720"/>
        <w:jc w:val="both"/>
        <w:rPr>
          <w:rFonts w:eastAsiaTheme="minorHAnsi"/>
          <w:sz w:val="28"/>
          <w:szCs w:val="28"/>
          <w:lang w:eastAsia="en-US"/>
        </w:rPr>
      </w:pPr>
      <w:r w:rsidRPr="00196818">
        <w:rPr>
          <w:rFonts w:eastAsiaTheme="minorHAnsi"/>
          <w:sz w:val="28"/>
          <w:szCs w:val="28"/>
          <w:lang w:eastAsia="en-US"/>
        </w:rPr>
        <w:t>ключевые показатели муниципального жилищного контроля;</w:t>
      </w:r>
    </w:p>
    <w:p w:rsidR="00BC7E61" w:rsidRPr="00DE2510" w:rsidRDefault="00DE2510" w:rsidP="00DC282E">
      <w:pPr>
        <w:pStyle w:val="ConsPlusNormal"/>
        <w:numPr>
          <w:ilvl w:val="0"/>
          <w:numId w:val="52"/>
        </w:numPr>
        <w:tabs>
          <w:tab w:val="left" w:pos="1134"/>
          <w:tab w:val="left" w:pos="1418"/>
          <w:tab w:val="left" w:pos="1560"/>
        </w:tabs>
        <w:ind w:hanging="720"/>
        <w:jc w:val="both"/>
        <w:rPr>
          <w:rFonts w:eastAsiaTheme="minorHAnsi"/>
          <w:sz w:val="28"/>
          <w:szCs w:val="28"/>
          <w:lang w:eastAsia="en-US"/>
        </w:rPr>
      </w:pPr>
      <w:r w:rsidRPr="00196818">
        <w:rPr>
          <w:rFonts w:eastAsiaTheme="minorHAnsi"/>
          <w:sz w:val="28"/>
          <w:szCs w:val="28"/>
          <w:lang w:eastAsia="en-US"/>
        </w:rPr>
        <w:t>индикативные показатели муниципального жилищного контроля.</w:t>
      </w:r>
    </w:p>
    <w:p w:rsidR="00DC2040" w:rsidRPr="00196818" w:rsidRDefault="00C655C8" w:rsidP="00DE2510">
      <w:pPr>
        <w:pStyle w:val="ConsPlusNormal"/>
        <w:numPr>
          <w:ilvl w:val="1"/>
          <w:numId w:val="34"/>
        </w:numPr>
        <w:tabs>
          <w:tab w:val="left" w:pos="1276"/>
          <w:tab w:val="left" w:pos="1418"/>
          <w:tab w:val="left" w:pos="1560"/>
        </w:tabs>
        <w:ind w:left="0" w:firstLine="709"/>
        <w:jc w:val="both"/>
        <w:rPr>
          <w:rFonts w:eastAsiaTheme="minorHAnsi"/>
          <w:sz w:val="28"/>
          <w:szCs w:val="28"/>
          <w:lang w:eastAsia="en-US"/>
        </w:rPr>
      </w:pPr>
      <w:r w:rsidRPr="00196818">
        <w:rPr>
          <w:rFonts w:eastAsiaTheme="minorHAnsi"/>
          <w:sz w:val="28"/>
          <w:szCs w:val="28"/>
          <w:lang w:eastAsia="en-US"/>
        </w:rPr>
        <w:t xml:space="preserve">Ключевые </w:t>
      </w:r>
      <w:hyperlink r:id="rId18" w:history="1">
        <w:r w:rsidRPr="00196818">
          <w:rPr>
            <w:rFonts w:eastAsiaTheme="minorHAnsi"/>
            <w:sz w:val="28"/>
            <w:szCs w:val="28"/>
            <w:lang w:eastAsia="en-US"/>
          </w:rPr>
          <w:t>показатели</w:t>
        </w:r>
      </w:hyperlink>
      <w:r w:rsidRPr="00196818">
        <w:rPr>
          <w:rFonts w:eastAsiaTheme="minorHAnsi"/>
          <w:sz w:val="28"/>
          <w:szCs w:val="28"/>
          <w:lang w:eastAsia="en-US"/>
        </w:rPr>
        <w:t xml:space="preserve"> муниципального жилищного контроля и их целевые значения, индикативные показатели муницип</w:t>
      </w:r>
      <w:r w:rsidR="004B18E3" w:rsidRPr="00196818">
        <w:rPr>
          <w:rFonts w:eastAsiaTheme="minorHAnsi"/>
          <w:sz w:val="28"/>
          <w:szCs w:val="28"/>
          <w:lang w:eastAsia="en-US"/>
        </w:rPr>
        <w:t xml:space="preserve">ального жилищного контроля </w:t>
      </w:r>
      <w:r w:rsidR="00196818" w:rsidRPr="00196818">
        <w:rPr>
          <w:rFonts w:eastAsiaTheme="minorHAnsi"/>
          <w:sz w:val="28"/>
          <w:szCs w:val="28"/>
          <w:lang w:eastAsia="en-US"/>
        </w:rPr>
        <w:t>утверждаются</w:t>
      </w:r>
      <w:r w:rsidRPr="00196818">
        <w:rPr>
          <w:rFonts w:eastAsiaTheme="minorHAnsi"/>
          <w:sz w:val="28"/>
          <w:szCs w:val="28"/>
          <w:lang w:eastAsia="en-US"/>
        </w:rPr>
        <w:t xml:space="preserve"> представительным органом</w:t>
      </w:r>
      <w:r w:rsidR="004B18E3" w:rsidRPr="00196818">
        <w:rPr>
          <w:rFonts w:eastAsiaTheme="minorHAnsi"/>
          <w:sz w:val="28"/>
          <w:szCs w:val="28"/>
          <w:lang w:eastAsia="en-US"/>
        </w:rPr>
        <w:t xml:space="preserve"> Раменского городского округа</w:t>
      </w:r>
      <w:r w:rsidRPr="00196818">
        <w:rPr>
          <w:rFonts w:eastAsiaTheme="minorHAnsi"/>
          <w:sz w:val="28"/>
          <w:szCs w:val="28"/>
          <w:lang w:eastAsia="en-US"/>
        </w:rPr>
        <w:t>.</w:t>
      </w:r>
      <w:r>
        <w:rPr>
          <w:rFonts w:eastAsiaTheme="minorHAnsi"/>
          <w:sz w:val="28"/>
          <w:szCs w:val="28"/>
          <w:lang w:eastAsia="en-US"/>
        </w:rPr>
        <w:t xml:space="preserve"> </w:t>
      </w:r>
    </w:p>
    <w:sectPr w:rsidR="00DC2040" w:rsidRPr="00196818" w:rsidSect="000636B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E22"/>
    <w:multiLevelType w:val="multilevel"/>
    <w:tmpl w:val="A9A8150E"/>
    <w:lvl w:ilvl="0">
      <w:start w:val="1"/>
      <w:numFmt w:val="none"/>
      <w:lvlText w:val="4.4."/>
      <w:lvlJc w:val="left"/>
      <w:pPr>
        <w:ind w:left="360" w:hanging="360"/>
      </w:pPr>
      <w:rPr>
        <w:rFonts w:hint="default"/>
      </w:rPr>
    </w:lvl>
    <w:lvl w:ilvl="1">
      <w:start w:val="1"/>
      <w:numFmt w:val="none"/>
      <w:lvlText w:val="4.5."/>
      <w:lvlJc w:val="left"/>
      <w:pPr>
        <w:ind w:left="1780" w:hanging="1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BB01650"/>
    <w:multiLevelType w:val="multilevel"/>
    <w:tmpl w:val="14288F5A"/>
    <w:lvl w:ilvl="0">
      <w:start w:val="1"/>
      <w:numFmt w:val="none"/>
      <w:lvlText w:val="9.1."/>
      <w:lvlJc w:val="left"/>
      <w:pPr>
        <w:ind w:left="720" w:hanging="360"/>
      </w:pPr>
      <w:rPr>
        <w:rFonts w:ascii="Times New Roman" w:eastAsia="Times New Roman" w:hAnsi="Times New Roman" w:cs="Times New Roman" w:hint="default"/>
      </w:rPr>
    </w:lvl>
    <w:lvl w:ilvl="1">
      <w:start w:val="1"/>
      <w:numFmt w:val="none"/>
      <w:isLgl/>
      <w:lvlText w:val="9.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0D6B26"/>
    <w:multiLevelType w:val="hybridMultilevel"/>
    <w:tmpl w:val="A2726F68"/>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7620F2"/>
    <w:multiLevelType w:val="hybridMultilevel"/>
    <w:tmpl w:val="199AA2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4968D0"/>
    <w:multiLevelType w:val="multilevel"/>
    <w:tmpl w:val="50DA3CBA"/>
    <w:lvl w:ilvl="0">
      <w:start w:val="1"/>
      <w:numFmt w:val="decimal"/>
      <w:lvlText w:val="%1."/>
      <w:lvlJc w:val="left"/>
      <w:pPr>
        <w:ind w:left="360" w:hanging="360"/>
      </w:pPr>
      <w:rPr>
        <w:rFonts w:hint="default"/>
      </w:rPr>
    </w:lvl>
    <w:lvl w:ilvl="1">
      <w:start w:val="1"/>
      <w:numFmt w:val="none"/>
      <w:lvlText w:val="4.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0807F8"/>
    <w:multiLevelType w:val="multilevel"/>
    <w:tmpl w:val="DDC6805A"/>
    <w:styleLink w:val="4"/>
    <w:lvl w:ilvl="0">
      <w:start w:val="1"/>
      <w:numFmt w:val="decimal"/>
      <w:lvlText w:val="%1."/>
      <w:lvlJc w:val="left"/>
      <w:pPr>
        <w:tabs>
          <w:tab w:val="num" w:pos="705"/>
        </w:tabs>
        <w:ind w:left="705" w:hanging="705"/>
      </w:pPr>
      <w:rPr>
        <w:rFonts w:hint="default"/>
      </w:rPr>
    </w:lvl>
    <w:lvl w:ilvl="1">
      <w:start w:val="2"/>
      <w:numFmt w:val="none"/>
      <w:lvlText w:val="3.5."/>
      <w:lvlJc w:val="left"/>
      <w:pPr>
        <w:tabs>
          <w:tab w:val="num" w:pos="720"/>
        </w:tabs>
        <w:ind w:left="720" w:hanging="720"/>
      </w:pPr>
      <w:rPr>
        <w:rFonts w:ascii="Times New Roman" w:hAnsi="Times New Roman"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931266C"/>
    <w:multiLevelType w:val="multilevel"/>
    <w:tmpl w:val="D9F2998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7250F1"/>
    <w:multiLevelType w:val="hybridMultilevel"/>
    <w:tmpl w:val="E5C2CE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0F4AD5"/>
    <w:multiLevelType w:val="multilevel"/>
    <w:tmpl w:val="4B1E287A"/>
    <w:lvl w:ilvl="0">
      <w:start w:val="1"/>
      <w:numFmt w:val="decimal"/>
      <w:lvlText w:val="%1."/>
      <w:lvlJc w:val="left"/>
      <w:pPr>
        <w:ind w:left="360" w:hanging="360"/>
      </w:pPr>
      <w:rPr>
        <w:rFonts w:hint="default"/>
      </w:rPr>
    </w:lvl>
    <w:lvl w:ilvl="1">
      <w:start w:val="1"/>
      <w:numFmt w:val="none"/>
      <w:lvlText w:val="4.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2136A4B"/>
    <w:multiLevelType w:val="multilevel"/>
    <w:tmpl w:val="D50EFD9C"/>
    <w:lvl w:ilvl="0">
      <w:start w:val="1"/>
      <w:numFmt w:val="none"/>
      <w:lvlText w:val="8.2."/>
      <w:lvlJc w:val="left"/>
      <w:pPr>
        <w:ind w:left="720" w:hanging="360"/>
      </w:pPr>
      <w:rPr>
        <w:rFonts w:ascii="Times New Roman" w:eastAsia="Times New Roman" w:hAnsi="Times New Roman" w:cs="Times New Roman" w:hint="default"/>
      </w:rPr>
    </w:lvl>
    <w:lvl w:ilvl="1">
      <w:start w:val="2"/>
      <w:numFmt w:val="none"/>
      <w:lvlRestart w:val="0"/>
      <w:isLgl/>
      <w:lvlText w:val="8.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none"/>
      <w:isLgl/>
      <w:lvlText w:val="6.14."/>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2403A5E"/>
    <w:multiLevelType w:val="multilevel"/>
    <w:tmpl w:val="C97AF11A"/>
    <w:lvl w:ilvl="0">
      <w:start w:val="1"/>
      <w:numFmt w:val="decimal"/>
      <w:lvlText w:val="%1."/>
      <w:lvlJc w:val="left"/>
      <w:pPr>
        <w:ind w:left="720" w:hanging="360"/>
      </w:pPr>
      <w:rPr>
        <w:rFonts w:ascii="Times New Roman" w:eastAsia="Times New Roman" w:hAnsi="Times New Roman" w:cs="Times New Roman" w:hint="default"/>
      </w:rPr>
    </w:lvl>
    <w:lvl w:ilvl="1">
      <w:start w:val="1"/>
      <w:numFmt w:val="none"/>
      <w:isLgl/>
      <w:lvlText w:val="8.3."/>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4592B57"/>
    <w:multiLevelType w:val="multilevel"/>
    <w:tmpl w:val="973A10D2"/>
    <w:lvl w:ilvl="0">
      <w:start w:val="1"/>
      <w:numFmt w:val="decimal"/>
      <w:lvlText w:val="%1."/>
      <w:lvlJc w:val="left"/>
      <w:pPr>
        <w:ind w:left="360" w:hanging="360"/>
      </w:pPr>
      <w:rPr>
        <w:rFonts w:hint="default"/>
      </w:rPr>
    </w:lvl>
    <w:lvl w:ilvl="1">
      <w:start w:val="1"/>
      <w:numFmt w:val="decimal"/>
      <w:lvlText w:val="6.%21."/>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B76EEE"/>
    <w:multiLevelType w:val="hybridMultilevel"/>
    <w:tmpl w:val="9140DA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D0308"/>
    <w:multiLevelType w:val="hybridMultilevel"/>
    <w:tmpl w:val="E3ACFBF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6A65E5"/>
    <w:multiLevelType w:val="hybridMultilevel"/>
    <w:tmpl w:val="8FC64C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3A53E6"/>
    <w:multiLevelType w:val="multilevel"/>
    <w:tmpl w:val="6B9483B2"/>
    <w:lvl w:ilvl="0">
      <w:start w:val="1"/>
      <w:numFmt w:val="decimal"/>
      <w:lvlText w:val="%1."/>
      <w:lvlJc w:val="left"/>
      <w:pPr>
        <w:ind w:left="360" w:hanging="360"/>
      </w:pPr>
      <w:rPr>
        <w:rFonts w:hint="default"/>
      </w:rPr>
    </w:lvl>
    <w:lvl w:ilvl="1">
      <w:start w:val="1"/>
      <w:numFmt w:val="decimal"/>
      <w:lvlText w:val="5.%2."/>
      <w:lvlJc w:val="left"/>
      <w:pPr>
        <w:ind w:left="511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617C3"/>
    <w:multiLevelType w:val="hybridMultilevel"/>
    <w:tmpl w:val="B41635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86E0649"/>
    <w:multiLevelType w:val="hybridMultilevel"/>
    <w:tmpl w:val="B79ED8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58457C"/>
    <w:multiLevelType w:val="multilevel"/>
    <w:tmpl w:val="256031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ECE270E"/>
    <w:multiLevelType w:val="hybridMultilevel"/>
    <w:tmpl w:val="14204F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518C4"/>
    <w:multiLevelType w:val="hybridMultilevel"/>
    <w:tmpl w:val="426C74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736D2F"/>
    <w:multiLevelType w:val="multilevel"/>
    <w:tmpl w:val="6AE8CFAA"/>
    <w:styleLink w:val="5"/>
    <w:lvl w:ilvl="0">
      <w:start w:val="1"/>
      <w:numFmt w:val="decimal"/>
      <w:lvlText w:val="%1"/>
      <w:lvlJc w:val="left"/>
      <w:pPr>
        <w:tabs>
          <w:tab w:val="num" w:pos="705"/>
        </w:tabs>
        <w:ind w:left="705" w:hanging="705"/>
      </w:pPr>
      <w:rPr>
        <w:rFonts w:ascii="Sitka Text" w:hAnsi="Sitka Text" w:hint="default"/>
      </w:rPr>
    </w:lvl>
    <w:lvl w:ilvl="1">
      <w:start w:val="2"/>
      <w:numFmt w:val="none"/>
      <w:lvlText w:val="3.5."/>
      <w:lvlJc w:val="left"/>
      <w:pPr>
        <w:tabs>
          <w:tab w:val="num" w:pos="720"/>
        </w:tabs>
        <w:ind w:left="720" w:hanging="720"/>
      </w:pPr>
      <w:rPr>
        <w:rFonts w:ascii="Times New Roman" w:hAnsi="Times New Roman"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5F91424"/>
    <w:multiLevelType w:val="multilevel"/>
    <w:tmpl w:val="00F88DC6"/>
    <w:lvl w:ilvl="0">
      <w:start w:val="1"/>
      <w:numFmt w:val="decimal"/>
      <w:lvlText w:val="%1."/>
      <w:lvlJc w:val="left"/>
      <w:pPr>
        <w:ind w:left="720" w:hanging="360"/>
      </w:pPr>
      <w:rPr>
        <w:rFonts w:ascii="Times New Roman" w:eastAsia="Times New Roman" w:hAnsi="Times New Roman" w:cs="Times New Roman" w:hint="default"/>
      </w:rPr>
    </w:lvl>
    <w:lvl w:ilvl="1">
      <w:start w:val="2"/>
      <w:numFmt w:val="none"/>
      <w:lvlRestart w:val="0"/>
      <w:isLgl/>
      <w:lvlText w:val="7.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none"/>
      <w:isLgl/>
      <w:lvlText w:val="6.14."/>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AEB5E40"/>
    <w:multiLevelType w:val="hybridMultilevel"/>
    <w:tmpl w:val="A4E0C068"/>
    <w:lvl w:ilvl="0" w:tplc="21BC89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E874F41"/>
    <w:multiLevelType w:val="hybridMultilevel"/>
    <w:tmpl w:val="8A2AED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BE0A78"/>
    <w:multiLevelType w:val="multilevel"/>
    <w:tmpl w:val="79F8BDC8"/>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4F5E1DE2"/>
    <w:multiLevelType w:val="hybridMultilevel"/>
    <w:tmpl w:val="355459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AC3A68"/>
    <w:multiLevelType w:val="multilevel"/>
    <w:tmpl w:val="606C9246"/>
    <w:lvl w:ilvl="0">
      <w:start w:val="1"/>
      <w:numFmt w:val="none"/>
      <w:lvlText w:val="9.3."/>
      <w:lvlJc w:val="left"/>
      <w:pPr>
        <w:ind w:left="720" w:hanging="360"/>
      </w:pPr>
      <w:rPr>
        <w:rFonts w:ascii="Times New Roman" w:eastAsia="Times New Roman" w:hAnsi="Times New Roman" w:cs="Times New Roman" w:hint="default"/>
      </w:rPr>
    </w:lvl>
    <w:lvl w:ilvl="1">
      <w:start w:val="1"/>
      <w:numFmt w:val="none"/>
      <w:isLgl/>
      <w:lvlText w:val="9.3."/>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0D13159"/>
    <w:multiLevelType w:val="hybridMultilevel"/>
    <w:tmpl w:val="59F8D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523CD3"/>
    <w:multiLevelType w:val="hybridMultilevel"/>
    <w:tmpl w:val="B41635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65822F6"/>
    <w:multiLevelType w:val="hybridMultilevel"/>
    <w:tmpl w:val="9140DA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84C2754"/>
    <w:multiLevelType w:val="multilevel"/>
    <w:tmpl w:val="68A60F4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87F3D6F"/>
    <w:multiLevelType w:val="multilevel"/>
    <w:tmpl w:val="DDC6805A"/>
    <w:styleLink w:val="3"/>
    <w:lvl w:ilvl="0">
      <w:start w:val="6"/>
      <w:numFmt w:val="decimal"/>
      <w:lvlText w:val="%1."/>
      <w:lvlJc w:val="left"/>
      <w:pPr>
        <w:tabs>
          <w:tab w:val="num" w:pos="705"/>
        </w:tabs>
        <w:ind w:left="705" w:hanging="705"/>
      </w:pPr>
      <w:rPr>
        <w:rFonts w:hint="default"/>
      </w:rPr>
    </w:lvl>
    <w:lvl w:ilvl="1">
      <w:start w:val="2"/>
      <w:numFmt w:val="none"/>
      <w:lvlText w:val="3.5."/>
      <w:lvlJc w:val="left"/>
      <w:pPr>
        <w:tabs>
          <w:tab w:val="num" w:pos="720"/>
        </w:tabs>
        <w:ind w:left="720" w:hanging="720"/>
      </w:pPr>
      <w:rPr>
        <w:rFonts w:ascii="Times New Roman" w:hAnsi="Times New Roman"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8D80E08"/>
    <w:multiLevelType w:val="hybridMultilevel"/>
    <w:tmpl w:val="06BEDFC8"/>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4">
    <w:nsid w:val="594921A1"/>
    <w:multiLevelType w:val="hybridMultilevel"/>
    <w:tmpl w:val="93B87D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511A6F"/>
    <w:multiLevelType w:val="hybridMultilevel"/>
    <w:tmpl w:val="9FE0D5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16680F"/>
    <w:multiLevelType w:val="multilevel"/>
    <w:tmpl w:val="63E600EC"/>
    <w:lvl w:ilvl="0">
      <w:start w:val="1"/>
      <w:numFmt w:val="decimal"/>
      <w:lvlText w:val="%1."/>
      <w:lvlJc w:val="left"/>
      <w:pPr>
        <w:ind w:left="720" w:hanging="360"/>
      </w:pPr>
      <w:rPr>
        <w:rFonts w:ascii="Times New Roman" w:eastAsia="Times New Roman" w:hAnsi="Times New Roman" w:cs="Times New Roman" w:hint="default"/>
      </w:rPr>
    </w:lvl>
    <w:lvl w:ilvl="1">
      <w:start w:val="2"/>
      <w:numFmt w:val="none"/>
      <w:lvlRestart w:val="0"/>
      <w:isLgl/>
      <w:lvlText w:val="6.15."/>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none"/>
      <w:isLgl/>
      <w:lvlText w:val="6.14."/>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0653DA2"/>
    <w:multiLevelType w:val="multilevel"/>
    <w:tmpl w:val="D01C5EB4"/>
    <w:lvl w:ilvl="0">
      <w:start w:val="1"/>
      <w:numFmt w:val="decimal"/>
      <w:lvlText w:val="%1."/>
      <w:lvlJc w:val="left"/>
      <w:pPr>
        <w:ind w:left="720" w:hanging="360"/>
      </w:pPr>
      <w:rPr>
        <w:rFonts w:ascii="Times New Roman" w:eastAsia="Times New Roman" w:hAnsi="Times New Roman" w:cs="Times New Roman" w:hint="default"/>
      </w:rPr>
    </w:lvl>
    <w:lvl w:ilvl="1">
      <w:start w:val="2"/>
      <w:numFmt w:val="none"/>
      <w:lvlRestart w:val="0"/>
      <w:isLgl/>
      <w:lvlText w:val="6.14."/>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none"/>
      <w:isLgl/>
      <w:lvlText w:val="6.14."/>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0991C17"/>
    <w:multiLevelType w:val="multilevel"/>
    <w:tmpl w:val="D27EC8A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1E42E0F"/>
    <w:multiLevelType w:val="hybridMultilevel"/>
    <w:tmpl w:val="50868B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28E405E"/>
    <w:multiLevelType w:val="hybridMultilevel"/>
    <w:tmpl w:val="22068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28160A"/>
    <w:multiLevelType w:val="hybridMultilevel"/>
    <w:tmpl w:val="56E296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E00F5A"/>
    <w:multiLevelType w:val="multilevel"/>
    <w:tmpl w:val="ADE00158"/>
    <w:lvl w:ilvl="0">
      <w:start w:val="1"/>
      <w:numFmt w:val="decimal"/>
      <w:lvlText w:val="%1."/>
      <w:lvlJc w:val="left"/>
      <w:pPr>
        <w:ind w:left="360" w:hanging="360"/>
      </w:pPr>
      <w:rPr>
        <w:rFonts w:hint="default"/>
      </w:rPr>
    </w:lvl>
    <w:lvl w:ilvl="1">
      <w:start w:val="1"/>
      <w:numFmt w:val="none"/>
      <w:lvlText w:val="4.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8985CFB"/>
    <w:multiLevelType w:val="hybridMultilevel"/>
    <w:tmpl w:val="95BCD06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ACB3CBA"/>
    <w:multiLevelType w:val="hybridMultilevel"/>
    <w:tmpl w:val="426C74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0205C35"/>
    <w:multiLevelType w:val="multilevel"/>
    <w:tmpl w:val="89A851CC"/>
    <w:lvl w:ilvl="0">
      <w:start w:val="1"/>
      <w:numFmt w:val="decimal"/>
      <w:lvlText w:val="%1."/>
      <w:lvlJc w:val="left"/>
      <w:pPr>
        <w:ind w:left="360" w:hanging="360"/>
      </w:pPr>
      <w:rPr>
        <w:rFonts w:hint="default"/>
      </w:rPr>
    </w:lvl>
    <w:lvl w:ilvl="1">
      <w:start w:val="1"/>
      <w:numFmt w:val="decimal"/>
      <w:lvlText w:val="6.%22."/>
      <w:lvlJc w:val="left"/>
      <w:pPr>
        <w:ind w:left="792" w:hanging="432"/>
      </w:pPr>
      <w:rPr>
        <w:rFonts w:hint="default"/>
      </w:rPr>
    </w:lvl>
    <w:lvl w:ilvl="2">
      <w:start w:val="1"/>
      <w:numFmt w:val="decimal"/>
      <w:lvlText w:val="6.%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3B0069E"/>
    <w:multiLevelType w:val="multilevel"/>
    <w:tmpl w:val="646E6532"/>
    <w:lvl w:ilvl="0">
      <w:start w:val="1"/>
      <w:numFmt w:val="none"/>
      <w:lvlText w:val="4.4."/>
      <w:lvlJc w:val="left"/>
      <w:pPr>
        <w:ind w:left="360" w:hanging="360"/>
      </w:pPr>
      <w:rPr>
        <w:rFonts w:hint="default"/>
      </w:rPr>
    </w:lvl>
    <w:lvl w:ilvl="1">
      <w:start w:val="1"/>
      <w:numFmt w:val="decimal"/>
      <w:lvlText w:val="4.%2."/>
      <w:lvlJc w:val="left"/>
      <w:pPr>
        <w:ind w:left="1780" w:hanging="1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476158D"/>
    <w:multiLevelType w:val="hybridMultilevel"/>
    <w:tmpl w:val="F4FCE8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75C4B74"/>
    <w:multiLevelType w:val="hybridMultilevel"/>
    <w:tmpl w:val="DDD82858"/>
    <w:lvl w:ilvl="0" w:tplc="7A84A8B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8081338"/>
    <w:multiLevelType w:val="multilevel"/>
    <w:tmpl w:val="DDC6805A"/>
    <w:styleLink w:val="1"/>
    <w:lvl w:ilvl="0">
      <w:start w:val="3"/>
      <w:numFmt w:val="decimal"/>
      <w:lvlText w:val="%1."/>
      <w:lvlJc w:val="left"/>
      <w:pPr>
        <w:tabs>
          <w:tab w:val="num" w:pos="705"/>
        </w:tabs>
        <w:ind w:left="705" w:hanging="705"/>
      </w:pPr>
      <w:rPr>
        <w:rFonts w:hint="default"/>
      </w:rPr>
    </w:lvl>
    <w:lvl w:ilvl="1">
      <w:start w:val="2"/>
      <w:numFmt w:val="none"/>
      <w:lvlText w:val="3.5."/>
      <w:lvlJc w:val="left"/>
      <w:pPr>
        <w:tabs>
          <w:tab w:val="num" w:pos="720"/>
        </w:tabs>
        <w:ind w:left="720" w:hanging="720"/>
      </w:pPr>
      <w:rPr>
        <w:rFonts w:ascii="Times New Roman" w:hAnsi="Times New Roman"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7B5A7465"/>
    <w:multiLevelType w:val="multilevel"/>
    <w:tmpl w:val="88B03DA4"/>
    <w:lvl w:ilvl="0">
      <w:start w:val="2"/>
      <w:numFmt w:val="none"/>
      <w:lvlText w:val="6.13."/>
      <w:lvlJc w:val="left"/>
      <w:pPr>
        <w:ind w:left="360" w:hanging="360"/>
      </w:pPr>
      <w:rPr>
        <w:rFonts w:hint="default"/>
      </w:rPr>
    </w:lvl>
    <w:lvl w:ilvl="1">
      <w:start w:val="1"/>
      <w:numFmt w:val="none"/>
      <w:lvlText w:val="6.13."/>
      <w:lvlJc w:val="left"/>
      <w:pPr>
        <w:ind w:left="792" w:hanging="432"/>
      </w:pPr>
      <w:rPr>
        <w:rFonts w:hint="default"/>
      </w:rPr>
    </w:lvl>
    <w:lvl w:ilvl="2">
      <w:start w:val="1"/>
      <w:numFmt w:val="decimal"/>
      <w:lvlText w:val="6.%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DE22340"/>
    <w:multiLevelType w:val="multilevel"/>
    <w:tmpl w:val="0EE60224"/>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F1473D1"/>
    <w:multiLevelType w:val="multilevel"/>
    <w:tmpl w:val="3810259A"/>
    <w:lvl w:ilvl="0">
      <w:start w:val="1"/>
      <w:numFmt w:val="decimal"/>
      <w:lvlText w:val="%1."/>
      <w:lvlJc w:val="left"/>
      <w:pPr>
        <w:ind w:left="360" w:hanging="360"/>
      </w:pPr>
    </w:lvl>
    <w:lvl w:ilvl="1">
      <w:start w:val="1"/>
      <w:numFmt w:val="bullet"/>
      <w:lvlText w:val="-"/>
      <w:lvlJc w:val="left"/>
      <w:pPr>
        <w:ind w:left="792" w:hanging="432"/>
      </w:pPr>
      <w:rPr>
        <w:rFonts w:ascii="Sitka Text" w:hAnsi="Sitka Text"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2"/>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8"/>
  </w:num>
  <w:num w:numId="5">
    <w:abstractNumId w:val="48"/>
  </w:num>
  <w:num w:numId="6">
    <w:abstractNumId w:val="6"/>
  </w:num>
  <w:num w:numId="7">
    <w:abstractNumId w:val="49"/>
  </w:num>
  <w:num w:numId="8">
    <w:abstractNumId w:val="51"/>
  </w:num>
  <w:num w:numId="9">
    <w:abstractNumId w:val="43"/>
  </w:num>
  <w:num w:numId="10">
    <w:abstractNumId w:val="32"/>
  </w:num>
  <w:num w:numId="11">
    <w:abstractNumId w:val="5"/>
  </w:num>
  <w:num w:numId="12">
    <w:abstractNumId w:val="21"/>
  </w:num>
  <w:num w:numId="13">
    <w:abstractNumId w:val="34"/>
  </w:num>
  <w:num w:numId="14">
    <w:abstractNumId w:val="24"/>
  </w:num>
  <w:num w:numId="15">
    <w:abstractNumId w:val="39"/>
  </w:num>
  <w:num w:numId="16">
    <w:abstractNumId w:val="38"/>
  </w:num>
  <w:num w:numId="17">
    <w:abstractNumId w:val="13"/>
  </w:num>
  <w:num w:numId="18">
    <w:abstractNumId w:val="15"/>
  </w:num>
  <w:num w:numId="19">
    <w:abstractNumId w:val="17"/>
  </w:num>
  <w:num w:numId="20">
    <w:abstractNumId w:val="19"/>
  </w:num>
  <w:num w:numId="21">
    <w:abstractNumId w:val="31"/>
  </w:num>
  <w:num w:numId="22">
    <w:abstractNumId w:val="47"/>
  </w:num>
  <w:num w:numId="23">
    <w:abstractNumId w:val="35"/>
  </w:num>
  <w:num w:numId="24">
    <w:abstractNumId w:val="3"/>
  </w:num>
  <w:num w:numId="25">
    <w:abstractNumId w:val="41"/>
  </w:num>
  <w:num w:numId="26">
    <w:abstractNumId w:val="11"/>
  </w:num>
  <w:num w:numId="27">
    <w:abstractNumId w:val="45"/>
  </w:num>
  <w:num w:numId="28">
    <w:abstractNumId w:val="50"/>
  </w:num>
  <w:num w:numId="29">
    <w:abstractNumId w:val="37"/>
  </w:num>
  <w:num w:numId="30">
    <w:abstractNumId w:val="36"/>
  </w:num>
  <w:num w:numId="31">
    <w:abstractNumId w:val="22"/>
  </w:num>
  <w:num w:numId="32">
    <w:abstractNumId w:val="9"/>
  </w:num>
  <w:num w:numId="33">
    <w:abstractNumId w:val="10"/>
  </w:num>
  <w:num w:numId="34">
    <w:abstractNumId w:val="27"/>
  </w:num>
  <w:num w:numId="35">
    <w:abstractNumId w:val="1"/>
  </w:num>
  <w:num w:numId="36">
    <w:abstractNumId w:val="28"/>
  </w:num>
  <w:num w:numId="37">
    <w:abstractNumId w:val="46"/>
  </w:num>
  <w:num w:numId="38">
    <w:abstractNumId w:val="0"/>
  </w:num>
  <w:num w:numId="39">
    <w:abstractNumId w:val="42"/>
  </w:num>
  <w:num w:numId="40">
    <w:abstractNumId w:val="4"/>
  </w:num>
  <w:num w:numId="41">
    <w:abstractNumId w:val="8"/>
  </w:num>
  <w:num w:numId="42">
    <w:abstractNumId w:val="26"/>
  </w:num>
  <w:num w:numId="43">
    <w:abstractNumId w:val="12"/>
  </w:num>
  <w:num w:numId="44">
    <w:abstractNumId w:val="30"/>
  </w:num>
  <w:num w:numId="45">
    <w:abstractNumId w:val="29"/>
  </w:num>
  <w:num w:numId="46">
    <w:abstractNumId w:val="16"/>
  </w:num>
  <w:num w:numId="47">
    <w:abstractNumId w:val="20"/>
  </w:num>
  <w:num w:numId="48">
    <w:abstractNumId w:val="44"/>
  </w:num>
  <w:num w:numId="49">
    <w:abstractNumId w:val="7"/>
  </w:num>
  <w:num w:numId="50">
    <w:abstractNumId w:val="40"/>
  </w:num>
  <w:num w:numId="51">
    <w:abstractNumId w:val="14"/>
  </w:num>
  <w:num w:numId="52">
    <w:abstractNumId w:val="2"/>
  </w:num>
  <w:num w:numId="53">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C7"/>
    <w:rsid w:val="00014B84"/>
    <w:rsid w:val="00023EA7"/>
    <w:rsid w:val="00026058"/>
    <w:rsid w:val="00042145"/>
    <w:rsid w:val="00050FA1"/>
    <w:rsid w:val="00062615"/>
    <w:rsid w:val="000636BD"/>
    <w:rsid w:val="00071C95"/>
    <w:rsid w:val="00075BC7"/>
    <w:rsid w:val="00082C9F"/>
    <w:rsid w:val="000A4184"/>
    <w:rsid w:val="000B4C50"/>
    <w:rsid w:val="000B6936"/>
    <w:rsid w:val="00102CA0"/>
    <w:rsid w:val="00151997"/>
    <w:rsid w:val="00160C42"/>
    <w:rsid w:val="00180E65"/>
    <w:rsid w:val="001853FB"/>
    <w:rsid w:val="001876F1"/>
    <w:rsid w:val="001915E1"/>
    <w:rsid w:val="00195460"/>
    <w:rsid w:val="00196818"/>
    <w:rsid w:val="001A5FCD"/>
    <w:rsid w:val="001B35A6"/>
    <w:rsid w:val="001D0753"/>
    <w:rsid w:val="00203032"/>
    <w:rsid w:val="0022275B"/>
    <w:rsid w:val="00225EC7"/>
    <w:rsid w:val="00246607"/>
    <w:rsid w:val="00251139"/>
    <w:rsid w:val="002538C4"/>
    <w:rsid w:val="00263DDA"/>
    <w:rsid w:val="0026588A"/>
    <w:rsid w:val="00267EFF"/>
    <w:rsid w:val="00274487"/>
    <w:rsid w:val="00275DBF"/>
    <w:rsid w:val="00283B68"/>
    <w:rsid w:val="002854EF"/>
    <w:rsid w:val="00285BE4"/>
    <w:rsid w:val="002B4257"/>
    <w:rsid w:val="002C1CDB"/>
    <w:rsid w:val="002C4CB0"/>
    <w:rsid w:val="002C78F8"/>
    <w:rsid w:val="002E13FC"/>
    <w:rsid w:val="00362926"/>
    <w:rsid w:val="003829F5"/>
    <w:rsid w:val="00384856"/>
    <w:rsid w:val="00390B2E"/>
    <w:rsid w:val="003A2D7F"/>
    <w:rsid w:val="003B3D3C"/>
    <w:rsid w:val="003C3B0B"/>
    <w:rsid w:val="003D745C"/>
    <w:rsid w:val="003E0570"/>
    <w:rsid w:val="004007F2"/>
    <w:rsid w:val="0041034C"/>
    <w:rsid w:val="00413D78"/>
    <w:rsid w:val="004158B3"/>
    <w:rsid w:val="004209F7"/>
    <w:rsid w:val="0044127F"/>
    <w:rsid w:val="00451A04"/>
    <w:rsid w:val="00451E7A"/>
    <w:rsid w:val="00456CD2"/>
    <w:rsid w:val="0046622E"/>
    <w:rsid w:val="004A05C1"/>
    <w:rsid w:val="004B18E3"/>
    <w:rsid w:val="004B463C"/>
    <w:rsid w:val="004D15A6"/>
    <w:rsid w:val="004E69FD"/>
    <w:rsid w:val="004F27B7"/>
    <w:rsid w:val="004F62E0"/>
    <w:rsid w:val="004F70D5"/>
    <w:rsid w:val="00523505"/>
    <w:rsid w:val="005618DB"/>
    <w:rsid w:val="00567EBE"/>
    <w:rsid w:val="00583AAF"/>
    <w:rsid w:val="00596D09"/>
    <w:rsid w:val="005A6C1F"/>
    <w:rsid w:val="005C70B2"/>
    <w:rsid w:val="005D15F1"/>
    <w:rsid w:val="005D4ED1"/>
    <w:rsid w:val="005F7F36"/>
    <w:rsid w:val="00605718"/>
    <w:rsid w:val="00640138"/>
    <w:rsid w:val="00651EC9"/>
    <w:rsid w:val="006772B8"/>
    <w:rsid w:val="006939C5"/>
    <w:rsid w:val="006A0AFA"/>
    <w:rsid w:val="006C376B"/>
    <w:rsid w:val="006E565D"/>
    <w:rsid w:val="006E6397"/>
    <w:rsid w:val="006F4E0A"/>
    <w:rsid w:val="00703C1F"/>
    <w:rsid w:val="0074302F"/>
    <w:rsid w:val="00774497"/>
    <w:rsid w:val="007766DB"/>
    <w:rsid w:val="00792FFB"/>
    <w:rsid w:val="007969E6"/>
    <w:rsid w:val="007A58AD"/>
    <w:rsid w:val="007C2665"/>
    <w:rsid w:val="007C6D7C"/>
    <w:rsid w:val="00807E87"/>
    <w:rsid w:val="00811DB3"/>
    <w:rsid w:val="00837FA8"/>
    <w:rsid w:val="00846BA0"/>
    <w:rsid w:val="00852BF5"/>
    <w:rsid w:val="008614EC"/>
    <w:rsid w:val="00875052"/>
    <w:rsid w:val="00883455"/>
    <w:rsid w:val="00884BBA"/>
    <w:rsid w:val="00886330"/>
    <w:rsid w:val="0088755D"/>
    <w:rsid w:val="008A1E8D"/>
    <w:rsid w:val="008B06E2"/>
    <w:rsid w:val="008D08DD"/>
    <w:rsid w:val="008D4566"/>
    <w:rsid w:val="008D4F6C"/>
    <w:rsid w:val="00941804"/>
    <w:rsid w:val="00972A6E"/>
    <w:rsid w:val="009B47E3"/>
    <w:rsid w:val="009C7446"/>
    <w:rsid w:val="009E6DB2"/>
    <w:rsid w:val="009F02FE"/>
    <w:rsid w:val="00A16071"/>
    <w:rsid w:val="00A73497"/>
    <w:rsid w:val="00A7501F"/>
    <w:rsid w:val="00A810C2"/>
    <w:rsid w:val="00A870CA"/>
    <w:rsid w:val="00A87552"/>
    <w:rsid w:val="00A939B0"/>
    <w:rsid w:val="00A94DCA"/>
    <w:rsid w:val="00A97159"/>
    <w:rsid w:val="00AA2971"/>
    <w:rsid w:val="00AA5728"/>
    <w:rsid w:val="00AB1A73"/>
    <w:rsid w:val="00AC0C66"/>
    <w:rsid w:val="00AC3920"/>
    <w:rsid w:val="00AC61B5"/>
    <w:rsid w:val="00AC753E"/>
    <w:rsid w:val="00AF2A94"/>
    <w:rsid w:val="00B078D9"/>
    <w:rsid w:val="00B07E32"/>
    <w:rsid w:val="00B20B48"/>
    <w:rsid w:val="00B25557"/>
    <w:rsid w:val="00B4064C"/>
    <w:rsid w:val="00B661C9"/>
    <w:rsid w:val="00B71EF9"/>
    <w:rsid w:val="00B86864"/>
    <w:rsid w:val="00BB6ED3"/>
    <w:rsid w:val="00BC3228"/>
    <w:rsid w:val="00BC7E61"/>
    <w:rsid w:val="00C057EE"/>
    <w:rsid w:val="00C12B35"/>
    <w:rsid w:val="00C22CEA"/>
    <w:rsid w:val="00C40555"/>
    <w:rsid w:val="00C60911"/>
    <w:rsid w:val="00C655C8"/>
    <w:rsid w:val="00C74D63"/>
    <w:rsid w:val="00C75E99"/>
    <w:rsid w:val="00C84CFC"/>
    <w:rsid w:val="00C91F42"/>
    <w:rsid w:val="00C93CE8"/>
    <w:rsid w:val="00C97B82"/>
    <w:rsid w:val="00CA418B"/>
    <w:rsid w:val="00CA527C"/>
    <w:rsid w:val="00CB09EF"/>
    <w:rsid w:val="00CD0502"/>
    <w:rsid w:val="00CF2D0F"/>
    <w:rsid w:val="00CF5B1E"/>
    <w:rsid w:val="00D1182D"/>
    <w:rsid w:val="00D13C9F"/>
    <w:rsid w:val="00D14798"/>
    <w:rsid w:val="00D250BE"/>
    <w:rsid w:val="00D37D8B"/>
    <w:rsid w:val="00D44251"/>
    <w:rsid w:val="00D46CBB"/>
    <w:rsid w:val="00D50842"/>
    <w:rsid w:val="00D5483E"/>
    <w:rsid w:val="00D60A61"/>
    <w:rsid w:val="00D80AD9"/>
    <w:rsid w:val="00D90988"/>
    <w:rsid w:val="00D927E7"/>
    <w:rsid w:val="00D97DEA"/>
    <w:rsid w:val="00DC2040"/>
    <w:rsid w:val="00DC282E"/>
    <w:rsid w:val="00DC3E4B"/>
    <w:rsid w:val="00DC7959"/>
    <w:rsid w:val="00DD204E"/>
    <w:rsid w:val="00DE2510"/>
    <w:rsid w:val="00DE3973"/>
    <w:rsid w:val="00DE7347"/>
    <w:rsid w:val="00E2391D"/>
    <w:rsid w:val="00E463FA"/>
    <w:rsid w:val="00E53183"/>
    <w:rsid w:val="00E53794"/>
    <w:rsid w:val="00E63092"/>
    <w:rsid w:val="00E824DE"/>
    <w:rsid w:val="00EA32F1"/>
    <w:rsid w:val="00EC79BE"/>
    <w:rsid w:val="00EE1E13"/>
    <w:rsid w:val="00EE3968"/>
    <w:rsid w:val="00F214E0"/>
    <w:rsid w:val="00F65DD3"/>
    <w:rsid w:val="00F778E0"/>
    <w:rsid w:val="00F82DD2"/>
    <w:rsid w:val="00F86026"/>
    <w:rsid w:val="00FA3117"/>
    <w:rsid w:val="00FB671B"/>
    <w:rsid w:val="00FD2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40"/>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uiPriority w:val="9"/>
    <w:qFormat/>
    <w:rsid w:val="00DC2040"/>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DC2040"/>
    <w:rPr>
      <w:rFonts w:ascii="Times New Roman" w:eastAsia="Times New Roman" w:hAnsi="Times New Roman" w:cs="Times New Roman"/>
      <w:b/>
      <w:sz w:val="36"/>
      <w:szCs w:val="20"/>
      <w:lang w:eastAsia="ru-RU"/>
    </w:rPr>
  </w:style>
  <w:style w:type="paragraph" w:styleId="a3">
    <w:name w:val="Body Text"/>
    <w:basedOn w:val="a"/>
    <w:link w:val="a4"/>
    <w:uiPriority w:val="99"/>
    <w:rsid w:val="00DC2040"/>
    <w:pPr>
      <w:jc w:val="both"/>
    </w:pPr>
    <w:rPr>
      <w:sz w:val="28"/>
    </w:rPr>
  </w:style>
  <w:style w:type="character" w:customStyle="1" w:styleId="a4">
    <w:name w:val="Основной текст Знак"/>
    <w:basedOn w:val="a0"/>
    <w:link w:val="a3"/>
    <w:uiPriority w:val="99"/>
    <w:rsid w:val="00DC2040"/>
    <w:rPr>
      <w:rFonts w:ascii="Times New Roman" w:eastAsia="Times New Roman" w:hAnsi="Times New Roman" w:cs="Times New Roman"/>
      <w:sz w:val="28"/>
      <w:szCs w:val="20"/>
      <w:lang w:eastAsia="ru-RU"/>
    </w:rPr>
  </w:style>
  <w:style w:type="paragraph" w:styleId="a5">
    <w:name w:val="List Paragraph"/>
    <w:basedOn w:val="a"/>
    <w:uiPriority w:val="34"/>
    <w:qFormat/>
    <w:rsid w:val="00DC2040"/>
    <w:pPr>
      <w:ind w:left="720"/>
      <w:contextualSpacing/>
    </w:pPr>
    <w:rPr>
      <w:sz w:val="24"/>
      <w:szCs w:val="24"/>
    </w:rPr>
  </w:style>
  <w:style w:type="character" w:styleId="a6">
    <w:name w:val="Hyperlink"/>
    <w:basedOn w:val="a0"/>
    <w:uiPriority w:val="99"/>
    <w:unhideWhenUsed/>
    <w:rsid w:val="00DC2040"/>
    <w:rPr>
      <w:rFonts w:cs="Times New Roman"/>
      <w:color w:val="0563C1" w:themeColor="hyperlink"/>
      <w:u w:val="single"/>
    </w:rPr>
  </w:style>
  <w:style w:type="paragraph" w:customStyle="1" w:styleId="ConsPlusNormal">
    <w:name w:val="ConsPlusNormal"/>
    <w:qFormat/>
    <w:rsid w:val="00DC20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4B18E3"/>
    <w:rPr>
      <w:rFonts w:ascii="Segoe UI" w:hAnsi="Segoe UI" w:cs="Segoe UI"/>
      <w:sz w:val="18"/>
      <w:szCs w:val="18"/>
    </w:rPr>
  </w:style>
  <w:style w:type="character" w:customStyle="1" w:styleId="a8">
    <w:name w:val="Текст выноски Знак"/>
    <w:basedOn w:val="a0"/>
    <w:link w:val="a7"/>
    <w:uiPriority w:val="99"/>
    <w:semiHidden/>
    <w:rsid w:val="004B18E3"/>
    <w:rPr>
      <w:rFonts w:ascii="Segoe UI" w:eastAsia="Times New Roman" w:hAnsi="Segoe UI" w:cs="Segoe UI"/>
      <w:sz w:val="18"/>
      <w:szCs w:val="18"/>
      <w:lang w:eastAsia="ru-RU"/>
    </w:rPr>
  </w:style>
  <w:style w:type="numbering" w:customStyle="1" w:styleId="1">
    <w:name w:val="Стиль1"/>
    <w:uiPriority w:val="99"/>
    <w:rsid w:val="00FB671B"/>
    <w:pPr>
      <w:numPr>
        <w:numId w:val="7"/>
      </w:numPr>
    </w:pPr>
  </w:style>
  <w:style w:type="numbering" w:customStyle="1" w:styleId="2">
    <w:name w:val="Стиль2"/>
    <w:uiPriority w:val="99"/>
    <w:rsid w:val="00FB671B"/>
    <w:pPr>
      <w:numPr>
        <w:numId w:val="8"/>
      </w:numPr>
    </w:pPr>
  </w:style>
  <w:style w:type="numbering" w:customStyle="1" w:styleId="3">
    <w:name w:val="Стиль3"/>
    <w:uiPriority w:val="99"/>
    <w:rsid w:val="00883455"/>
    <w:pPr>
      <w:numPr>
        <w:numId w:val="10"/>
      </w:numPr>
    </w:pPr>
  </w:style>
  <w:style w:type="numbering" w:customStyle="1" w:styleId="4">
    <w:name w:val="Стиль4"/>
    <w:uiPriority w:val="99"/>
    <w:rsid w:val="00883455"/>
    <w:pPr>
      <w:numPr>
        <w:numId w:val="11"/>
      </w:numPr>
    </w:pPr>
  </w:style>
  <w:style w:type="numbering" w:customStyle="1" w:styleId="5">
    <w:name w:val="Стиль5"/>
    <w:uiPriority w:val="99"/>
    <w:rsid w:val="00AB1A73"/>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40"/>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uiPriority w:val="9"/>
    <w:qFormat/>
    <w:rsid w:val="00DC2040"/>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DC2040"/>
    <w:rPr>
      <w:rFonts w:ascii="Times New Roman" w:eastAsia="Times New Roman" w:hAnsi="Times New Roman" w:cs="Times New Roman"/>
      <w:b/>
      <w:sz w:val="36"/>
      <w:szCs w:val="20"/>
      <w:lang w:eastAsia="ru-RU"/>
    </w:rPr>
  </w:style>
  <w:style w:type="paragraph" w:styleId="a3">
    <w:name w:val="Body Text"/>
    <w:basedOn w:val="a"/>
    <w:link w:val="a4"/>
    <w:uiPriority w:val="99"/>
    <w:rsid w:val="00DC2040"/>
    <w:pPr>
      <w:jc w:val="both"/>
    </w:pPr>
    <w:rPr>
      <w:sz w:val="28"/>
    </w:rPr>
  </w:style>
  <w:style w:type="character" w:customStyle="1" w:styleId="a4">
    <w:name w:val="Основной текст Знак"/>
    <w:basedOn w:val="a0"/>
    <w:link w:val="a3"/>
    <w:uiPriority w:val="99"/>
    <w:rsid w:val="00DC2040"/>
    <w:rPr>
      <w:rFonts w:ascii="Times New Roman" w:eastAsia="Times New Roman" w:hAnsi="Times New Roman" w:cs="Times New Roman"/>
      <w:sz w:val="28"/>
      <w:szCs w:val="20"/>
      <w:lang w:eastAsia="ru-RU"/>
    </w:rPr>
  </w:style>
  <w:style w:type="paragraph" w:styleId="a5">
    <w:name w:val="List Paragraph"/>
    <w:basedOn w:val="a"/>
    <w:uiPriority w:val="34"/>
    <w:qFormat/>
    <w:rsid w:val="00DC2040"/>
    <w:pPr>
      <w:ind w:left="720"/>
      <w:contextualSpacing/>
    </w:pPr>
    <w:rPr>
      <w:sz w:val="24"/>
      <w:szCs w:val="24"/>
    </w:rPr>
  </w:style>
  <w:style w:type="character" w:styleId="a6">
    <w:name w:val="Hyperlink"/>
    <w:basedOn w:val="a0"/>
    <w:uiPriority w:val="99"/>
    <w:unhideWhenUsed/>
    <w:rsid w:val="00DC2040"/>
    <w:rPr>
      <w:rFonts w:cs="Times New Roman"/>
      <w:color w:val="0563C1" w:themeColor="hyperlink"/>
      <w:u w:val="single"/>
    </w:rPr>
  </w:style>
  <w:style w:type="paragraph" w:customStyle="1" w:styleId="ConsPlusNormal">
    <w:name w:val="ConsPlusNormal"/>
    <w:qFormat/>
    <w:rsid w:val="00DC20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4B18E3"/>
    <w:rPr>
      <w:rFonts w:ascii="Segoe UI" w:hAnsi="Segoe UI" w:cs="Segoe UI"/>
      <w:sz w:val="18"/>
      <w:szCs w:val="18"/>
    </w:rPr>
  </w:style>
  <w:style w:type="character" w:customStyle="1" w:styleId="a8">
    <w:name w:val="Текст выноски Знак"/>
    <w:basedOn w:val="a0"/>
    <w:link w:val="a7"/>
    <w:uiPriority w:val="99"/>
    <w:semiHidden/>
    <w:rsid w:val="004B18E3"/>
    <w:rPr>
      <w:rFonts w:ascii="Segoe UI" w:eastAsia="Times New Roman" w:hAnsi="Segoe UI" w:cs="Segoe UI"/>
      <w:sz w:val="18"/>
      <w:szCs w:val="18"/>
      <w:lang w:eastAsia="ru-RU"/>
    </w:rPr>
  </w:style>
  <w:style w:type="numbering" w:customStyle="1" w:styleId="1">
    <w:name w:val="Стиль1"/>
    <w:uiPriority w:val="99"/>
    <w:rsid w:val="00FB671B"/>
    <w:pPr>
      <w:numPr>
        <w:numId w:val="7"/>
      </w:numPr>
    </w:pPr>
  </w:style>
  <w:style w:type="numbering" w:customStyle="1" w:styleId="2">
    <w:name w:val="Стиль2"/>
    <w:uiPriority w:val="99"/>
    <w:rsid w:val="00FB671B"/>
    <w:pPr>
      <w:numPr>
        <w:numId w:val="8"/>
      </w:numPr>
    </w:pPr>
  </w:style>
  <w:style w:type="numbering" w:customStyle="1" w:styleId="3">
    <w:name w:val="Стиль3"/>
    <w:uiPriority w:val="99"/>
    <w:rsid w:val="00883455"/>
    <w:pPr>
      <w:numPr>
        <w:numId w:val="10"/>
      </w:numPr>
    </w:pPr>
  </w:style>
  <w:style w:type="numbering" w:customStyle="1" w:styleId="4">
    <w:name w:val="Стиль4"/>
    <w:uiPriority w:val="99"/>
    <w:rsid w:val="00883455"/>
    <w:pPr>
      <w:numPr>
        <w:numId w:val="11"/>
      </w:numPr>
    </w:pPr>
  </w:style>
  <w:style w:type="numbering" w:customStyle="1" w:styleId="5">
    <w:name w:val="Стиль5"/>
    <w:uiPriority w:val="99"/>
    <w:rsid w:val="00AB1A7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13" Type="http://schemas.openxmlformats.org/officeDocument/2006/relationships/hyperlink" Target="consultantplus://offline/ref=0C2A1464C15F79DECCFA3719DF942590BB04F45DE08B930659C06FEEF707207D9E6A6EE66AE311C1F70D61E9EBFC15228F45D8115EB56010f6Y7I" TargetMode="External"/><Relationship Id="rId18" Type="http://schemas.openxmlformats.org/officeDocument/2006/relationships/hyperlink" Target="consultantplus://offline/ref=508F16E446B16E6F9A4BD70245D44659FC9D1782AF0410B1D3E6A5A90BC40B17FA5A37FEB6C93D8FC9FDDECFCBB2BED42EF99A68DDB59D16j8EC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64F6FC843429E5B669377CD17B646BDBE93921B4966579AD0851879D9D7FA1346F00E1953E74F95D8CBC65C70FA52B2D957C11D50D1E7557D6w6H" TargetMode="External"/><Relationship Id="rId17" Type="http://schemas.openxmlformats.org/officeDocument/2006/relationships/hyperlink" Target="consultantplus://offline/ref=F28073E456B803BB2544798C0E01AB08F42907C1B03FE25CC4CE4D09121972D21FB12979CDD52AD02CFFAC5BE998FB4A20A85B56810EF0CFV7z4J" TargetMode="External"/><Relationship Id="rId2" Type="http://schemas.openxmlformats.org/officeDocument/2006/relationships/numbering" Target="numbering.xml"/><Relationship Id="rId16" Type="http://schemas.openxmlformats.org/officeDocument/2006/relationships/hyperlink" Target="consultantplus://offline/ref=E8C72E2835451100BDA0EDA456E16B8FE6398B0AF2ED3A52081B0306510ED96F6E9D1D18D5C91BC6B7AADA4F4A8AB1587AE95CA4C16755712Bp7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FC28A816C5EBBA0B3C99A9FF8B7F87073B24B95562B350A8D6741F7E60FB743C2DD97C8DAAC40F4640F4201E0DBEDD0D01601B945A2044WCt5H" TargetMode="External"/><Relationship Id="rId5" Type="http://schemas.openxmlformats.org/officeDocument/2006/relationships/settings" Target="settings.xml"/><Relationship Id="rId15" Type="http://schemas.openxmlformats.org/officeDocument/2006/relationships/hyperlink" Target="consultantplus://offline/ref=A39D311215A7FC620866AC6EA37CF7958F0EB58702B3ED7687CED822026537D68084631A056E455B163DD28ADF7F55A48F962DE06295FF37H026I" TargetMode="External"/><Relationship Id="rId10" Type="http://schemas.openxmlformats.org/officeDocument/2006/relationships/hyperlink" Target="consultantplus://offline/ref=330C09FA77FE374433D6184EA03426E75E3F4F28AAFF373EB35EF5F2E83BB93C53FDF6BE02267D75E4CCBAAA112FC70DB1F5CF2675C42315W4l8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773876DF66E664BCB1DBDCB00A616FDBC9F994D742CCD550B7325AB0298F7A0AD37FA4DAA73DE0FA11E475F0023zEN" TargetMode="External"/><Relationship Id="rId14" Type="http://schemas.openxmlformats.org/officeDocument/2006/relationships/hyperlink" Target="consultantplus://offline/ref=A39D311215A7FC620866AC6EA37CF7958F0EB58702B3ED7687CED822026537D68084631A056F455F143DD28ADF7F55A48F962DE06295FF37H0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1975-689E-41C2-AC0E-D019A77F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7851</Words>
  <Characters>44753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P03U11</dc:creator>
  <cp:lastModifiedBy>P04U09</cp:lastModifiedBy>
  <cp:revision>2</cp:revision>
  <cp:lastPrinted>2023-02-03T11:37:00Z</cp:lastPrinted>
  <dcterms:created xsi:type="dcterms:W3CDTF">2023-02-27T05:40:00Z</dcterms:created>
  <dcterms:modified xsi:type="dcterms:W3CDTF">2023-02-27T05:40:00Z</dcterms:modified>
</cp:coreProperties>
</file>