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79"/>
        <w:tblW w:w="10206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890698" w:rsidTr="00890698">
        <w:trPr>
          <w:cantSplit/>
          <w:trHeight w:val="20"/>
        </w:trPr>
        <w:tc>
          <w:tcPr>
            <w:tcW w:w="10206" w:type="dxa"/>
            <w:gridSpan w:val="5"/>
          </w:tcPr>
          <w:p w:rsidR="00890698" w:rsidRDefault="00890698" w:rsidP="00890698">
            <w:pPr>
              <w:rPr>
                <w:b/>
                <w:sz w:val="8"/>
              </w:rPr>
            </w:pPr>
          </w:p>
          <w:p w:rsidR="00890698" w:rsidRPr="00DB53F1" w:rsidRDefault="00890698" w:rsidP="0089069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2E399F80" wp14:editId="73A8C9FD">
                  <wp:extent cx="595630" cy="733425"/>
                  <wp:effectExtent l="0" t="0" r="0" b="9525"/>
                  <wp:docPr id="4" name="Рисунок 4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 xml:space="preserve">РАМЕНСКОГО ГОРОДСКОГО ОКРУГА </w:t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:rsidR="00890698" w:rsidRDefault="00890698" w:rsidP="0089069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90698" w:rsidRPr="00DB53F1" w:rsidRDefault="00890698" w:rsidP="0059250C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100"/>
                <w:sz w:val="20"/>
              </w:rPr>
            </w:pP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100"/>
                <w:sz w:val="20"/>
              </w:rPr>
            </w:pPr>
          </w:p>
          <w:p w:rsidR="00890698" w:rsidRPr="0059250C" w:rsidRDefault="00890698" w:rsidP="0059250C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90698" w:rsidRPr="00DB53F1" w:rsidRDefault="00890698" w:rsidP="0089069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90698" w:rsidRPr="00DB53F1" w:rsidTr="00890698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890698" w:rsidRPr="00DB53F1" w:rsidRDefault="00890698" w:rsidP="0089069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  <w:r w:rsidRPr="00DB53F1">
              <w:rPr>
                <w:rFonts w:ascii="Times New Roman" w:hAnsi="Times New Roman" w:cs="Times New Roman"/>
                <w:spacing w:val="-20"/>
                <w:sz w:val="24"/>
              </w:rPr>
              <w:t>__</w:t>
            </w:r>
            <w:r w:rsidR="00B04A84">
              <w:rPr>
                <w:rFonts w:ascii="Times New Roman" w:hAnsi="Times New Roman" w:cs="Times New Roman"/>
                <w:spacing w:val="-20"/>
                <w:sz w:val="24"/>
                <w:lang w:val="en-US"/>
              </w:rPr>
              <w:t>22-11-2022</w:t>
            </w:r>
            <w:r w:rsidRPr="00DB53F1">
              <w:rPr>
                <w:rFonts w:ascii="Times New Roman" w:hAnsi="Times New Roman" w:cs="Times New Roman"/>
                <w:spacing w:val="-20"/>
                <w:sz w:val="24"/>
              </w:rPr>
              <w:t xml:space="preserve">________________ </w:t>
            </w:r>
          </w:p>
        </w:tc>
        <w:tc>
          <w:tcPr>
            <w:tcW w:w="2194" w:type="dxa"/>
          </w:tcPr>
          <w:p w:rsidR="00890698" w:rsidRPr="00DB53F1" w:rsidRDefault="00890698" w:rsidP="0089069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890698" w:rsidRPr="00DB53F1" w:rsidRDefault="00890698" w:rsidP="00890698">
            <w:pPr>
              <w:widowControl w:val="0"/>
              <w:spacing w:after="0"/>
              <w:rPr>
                <w:rFonts w:ascii="Times New Roman" w:hAnsi="Times New Roman" w:cs="Times New Roman"/>
                <w:spacing w:val="-20"/>
                <w:sz w:val="24"/>
              </w:rPr>
            </w:pPr>
            <w:r w:rsidRPr="00DB53F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DB53F1">
              <w:rPr>
                <w:rFonts w:ascii="Times New Roman" w:hAnsi="Times New Roman" w:cs="Times New Roman"/>
                <w:spacing w:val="-20"/>
                <w:sz w:val="24"/>
              </w:rPr>
              <w:t xml:space="preserve"> __</w:t>
            </w:r>
            <w:r w:rsidR="00B04A84">
              <w:rPr>
                <w:rFonts w:ascii="Times New Roman" w:hAnsi="Times New Roman" w:cs="Times New Roman"/>
                <w:spacing w:val="-20"/>
                <w:sz w:val="24"/>
                <w:lang w:val="en-US"/>
              </w:rPr>
              <w:t>15974</w:t>
            </w:r>
            <w:r w:rsidRPr="00DB53F1">
              <w:rPr>
                <w:rFonts w:ascii="Times New Roman" w:hAnsi="Times New Roman" w:cs="Times New Roman"/>
                <w:spacing w:val="-20"/>
                <w:sz w:val="24"/>
              </w:rPr>
              <w:t>_______________</w:t>
            </w:r>
          </w:p>
          <w:p w:rsidR="00890698" w:rsidRPr="00DB53F1" w:rsidRDefault="00890698" w:rsidP="00890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53F1" w:rsidRPr="00DB53F1" w:rsidRDefault="00DB53F1" w:rsidP="00DB53F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50C" w:rsidRPr="00890698" w:rsidRDefault="0059250C" w:rsidP="00245A4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 проведении общественных обсуждений по проекту «Программа</w:t>
      </w:r>
      <w:r w:rsidR="00890698"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="00DB53F1" w:rsidRPr="00890698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890698">
        <w:rPr>
          <w:rFonts w:ascii="Times New Roman" w:hAnsi="Times New Roman" w:cs="Times New Roman"/>
          <w:sz w:val="28"/>
        </w:rPr>
        <w:t xml:space="preserve">на </w:t>
      </w:r>
      <w:r w:rsidR="003E2878" w:rsidRPr="0059250C">
        <w:rPr>
          <w:rFonts w:ascii="Times New Roman" w:hAnsi="Times New Roman" w:cs="Times New Roman"/>
          <w:sz w:val="28"/>
        </w:rPr>
        <w:t>2023</w:t>
      </w:r>
      <w:r w:rsidR="003E2878" w:rsidRPr="00890698">
        <w:rPr>
          <w:rFonts w:ascii="Times New Roman" w:hAnsi="Times New Roman" w:cs="Times New Roman"/>
          <w:sz w:val="28"/>
        </w:rPr>
        <w:t xml:space="preserve"> год</w:t>
      </w:r>
      <w:r w:rsidR="003E2878">
        <w:rPr>
          <w:rFonts w:ascii="Times New Roman" w:hAnsi="Times New Roman" w:cs="Times New Roman"/>
          <w:sz w:val="28"/>
        </w:rPr>
        <w:t xml:space="preserve"> </w:t>
      </w:r>
      <w:r w:rsidR="00DB53F1" w:rsidRPr="00890698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  <w:r>
        <w:rPr>
          <w:rFonts w:ascii="Times New Roman" w:hAnsi="Times New Roman" w:cs="Times New Roman"/>
          <w:sz w:val="28"/>
        </w:rPr>
        <w:t>»</w:t>
      </w:r>
      <w:bookmarkEnd w:id="0"/>
    </w:p>
    <w:p w:rsidR="00DB53F1" w:rsidRDefault="00DB53F1" w:rsidP="00245A44">
      <w:pPr>
        <w:pStyle w:val="a5"/>
        <w:tabs>
          <w:tab w:val="left" w:pos="0"/>
        </w:tabs>
        <w:rPr>
          <w:szCs w:val="28"/>
        </w:rPr>
      </w:pPr>
      <w:r w:rsidRPr="00DB53F1">
        <w:rPr>
          <w:szCs w:val="28"/>
        </w:rPr>
        <w:t xml:space="preserve"> </w:t>
      </w:r>
    </w:p>
    <w:p w:rsidR="0055730D" w:rsidRPr="00DB53F1" w:rsidRDefault="0055730D" w:rsidP="00245A44">
      <w:pPr>
        <w:pStyle w:val="a5"/>
        <w:tabs>
          <w:tab w:val="left" w:pos="0"/>
        </w:tabs>
        <w:rPr>
          <w:sz w:val="27"/>
          <w:szCs w:val="27"/>
        </w:rPr>
      </w:pPr>
    </w:p>
    <w:p w:rsidR="00DB53F1" w:rsidRPr="00DB53F1" w:rsidRDefault="00DB53F1" w:rsidP="00245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Pr="0055730D">
        <w:rPr>
          <w:rFonts w:ascii="Times New Roman" w:hAnsi="Times New Roman" w:cs="Times New Roman"/>
          <w:sz w:val="28"/>
          <w:szCs w:val="28"/>
        </w:rPr>
        <w:t>со</w:t>
      </w:r>
      <w:hyperlink r:id="rId6" w:history="1">
        <w:r w:rsidRPr="005573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статьей 44</w:t>
        </w:r>
      </w:hyperlink>
      <w:r w:rsidRPr="00DB53F1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</w:t>
      </w:r>
      <w:r w:rsidR="004727CB">
        <w:rPr>
          <w:rFonts w:ascii="Times New Roman" w:hAnsi="Times New Roman" w:cs="Times New Roman"/>
          <w:sz w:val="28"/>
          <w:szCs w:val="28"/>
        </w:rPr>
        <w:t xml:space="preserve"> </w:t>
      </w:r>
      <w:r w:rsidRPr="00DB53F1">
        <w:rPr>
          <w:rFonts w:ascii="Times New Roman" w:hAnsi="Times New Roman" w:cs="Times New Roman"/>
          <w:sz w:val="28"/>
          <w:szCs w:val="28"/>
        </w:rPr>
        <w:t>№</w:t>
      </w:r>
      <w:r w:rsidR="004727CB">
        <w:rPr>
          <w:rFonts w:ascii="Times New Roman" w:hAnsi="Times New Roman" w:cs="Times New Roman"/>
          <w:sz w:val="28"/>
          <w:szCs w:val="28"/>
        </w:rPr>
        <w:t xml:space="preserve"> </w:t>
      </w:r>
      <w:r w:rsidR="00245A44">
        <w:rPr>
          <w:rFonts w:ascii="Times New Roman" w:hAnsi="Times New Roman" w:cs="Times New Roman"/>
          <w:sz w:val="28"/>
          <w:szCs w:val="28"/>
        </w:rPr>
        <w:t xml:space="preserve"> 248-ФЗ «</w:t>
      </w:r>
      <w:r w:rsidRPr="00DB53F1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контроле в </w:t>
      </w:r>
      <w:r w:rsidR="00245A44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01296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F5A87">
        <w:rPr>
          <w:rFonts w:ascii="Times New Roman" w:hAnsi="Times New Roman" w:cs="Times New Roman"/>
          <w:sz w:val="28"/>
          <w:szCs w:val="28"/>
        </w:rPr>
        <w:t xml:space="preserve"> </w:t>
      </w:r>
      <w:r w:rsidR="0001296E">
        <w:rPr>
          <w:rFonts w:ascii="Times New Roman" w:hAnsi="Times New Roman" w:cs="Times New Roman"/>
          <w:sz w:val="28"/>
          <w:szCs w:val="28"/>
        </w:rPr>
        <w:t>Федеральный закон № 248-ФЗ)</w:t>
      </w:r>
      <w:r w:rsidR="002E4AB5">
        <w:rPr>
          <w:rFonts w:ascii="Times New Roman" w:hAnsi="Times New Roman" w:cs="Times New Roman"/>
          <w:sz w:val="28"/>
          <w:szCs w:val="28"/>
        </w:rPr>
        <w:t xml:space="preserve">, </w:t>
      </w:r>
      <w:r w:rsidR="0059250C" w:rsidRPr="0059250C">
        <w:rPr>
          <w:rFonts w:ascii="Times New Roman" w:hAnsi="Times New Roman" w:cs="Times New Roman"/>
          <w:sz w:val="28"/>
          <w:szCs w:val="28"/>
        </w:rPr>
        <w:t>П</w:t>
      </w:r>
      <w:r w:rsidRPr="0059250C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25.06.2021 №</w:t>
      </w:r>
      <w:r w:rsidR="004727CB">
        <w:rPr>
          <w:rFonts w:ascii="Times New Roman" w:hAnsi="Times New Roman" w:cs="Times New Roman"/>
          <w:sz w:val="28"/>
          <w:szCs w:val="28"/>
        </w:rPr>
        <w:t xml:space="preserve"> </w:t>
      </w:r>
      <w:r w:rsidR="00245A44">
        <w:rPr>
          <w:rFonts w:ascii="Times New Roman" w:hAnsi="Times New Roman" w:cs="Times New Roman"/>
          <w:sz w:val="28"/>
          <w:szCs w:val="28"/>
        </w:rPr>
        <w:t>990 «</w:t>
      </w:r>
      <w:r w:rsidRPr="0059250C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 w:rsidR="00245A44">
        <w:rPr>
          <w:rFonts w:ascii="Times New Roman" w:hAnsi="Times New Roman" w:cs="Times New Roman"/>
          <w:sz w:val="28"/>
          <w:szCs w:val="28"/>
        </w:rPr>
        <w:t>а) охраняемым законом ценностям»</w:t>
      </w:r>
      <w:r w:rsidRPr="0059250C">
        <w:rPr>
          <w:rFonts w:ascii="Times New Roman" w:hAnsi="Times New Roman" w:cs="Times New Roman"/>
          <w:sz w:val="28"/>
          <w:szCs w:val="28"/>
        </w:rPr>
        <w:t xml:space="preserve">, </w:t>
      </w:r>
      <w:r w:rsidR="00890698" w:rsidRPr="0059250C">
        <w:rPr>
          <w:rFonts w:ascii="Times New Roman" w:hAnsi="Times New Roman" w:cs="Times New Roman"/>
          <w:sz w:val="28"/>
        </w:rPr>
        <w:t>в целях реализации Закона Московской о</w:t>
      </w:r>
      <w:r w:rsidR="004727CB">
        <w:rPr>
          <w:rFonts w:ascii="Times New Roman" w:hAnsi="Times New Roman" w:cs="Times New Roman"/>
          <w:sz w:val="28"/>
        </w:rPr>
        <w:t xml:space="preserve">бласти № </w:t>
      </w:r>
      <w:r w:rsidR="00890698" w:rsidRPr="0059250C">
        <w:rPr>
          <w:rFonts w:ascii="Times New Roman" w:hAnsi="Times New Roman" w:cs="Times New Roman"/>
          <w:sz w:val="28"/>
        </w:rPr>
        <w:t>105/2022-ОЗ 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территории Московской области»</w:t>
      </w:r>
      <w:r w:rsidR="00890698" w:rsidRPr="00890698">
        <w:rPr>
          <w:rFonts w:ascii="Times New Roman" w:hAnsi="Times New Roman" w:cs="Times New Roman"/>
          <w:sz w:val="28"/>
        </w:rPr>
        <w:t xml:space="preserve"> </w:t>
      </w:r>
    </w:p>
    <w:p w:rsidR="00DB53F1" w:rsidRPr="00DB53F1" w:rsidRDefault="00DB53F1" w:rsidP="00DB53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53F1" w:rsidRPr="00DB53F1" w:rsidRDefault="00DB53F1" w:rsidP="00DB53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B53F1" w:rsidRPr="00DB53F1" w:rsidRDefault="00DB53F1" w:rsidP="00DB53F1">
      <w:pPr>
        <w:pStyle w:val="a5"/>
        <w:tabs>
          <w:tab w:val="left" w:pos="0"/>
        </w:tabs>
        <w:jc w:val="center"/>
        <w:rPr>
          <w:szCs w:val="28"/>
        </w:rPr>
      </w:pPr>
    </w:p>
    <w:p w:rsidR="0059250C" w:rsidRPr="0059250C" w:rsidRDefault="0059250C" w:rsidP="00245A44">
      <w:pPr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1. Назначить проведение общественных обсуждений по проекту </w:t>
      </w:r>
      <w:r>
        <w:rPr>
          <w:rFonts w:ascii="Times New Roman" w:hAnsi="Times New Roman" w:cs="Times New Roman"/>
          <w:sz w:val="28"/>
          <w:szCs w:val="28"/>
        </w:rPr>
        <w:t>«Программа</w:t>
      </w:r>
      <w:r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Pr="00890698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890698">
        <w:rPr>
          <w:rFonts w:ascii="Times New Roman" w:hAnsi="Times New Roman" w:cs="Times New Roman"/>
          <w:sz w:val="28"/>
        </w:rPr>
        <w:t xml:space="preserve">на </w:t>
      </w:r>
      <w:r w:rsidR="003E2878" w:rsidRPr="0059250C">
        <w:rPr>
          <w:rFonts w:ascii="Times New Roman" w:hAnsi="Times New Roman" w:cs="Times New Roman"/>
          <w:sz w:val="28"/>
        </w:rPr>
        <w:t>2023</w:t>
      </w:r>
      <w:r w:rsidR="003E2878" w:rsidRPr="00890698">
        <w:rPr>
          <w:rFonts w:ascii="Times New Roman" w:hAnsi="Times New Roman" w:cs="Times New Roman"/>
          <w:sz w:val="28"/>
        </w:rPr>
        <w:t xml:space="preserve"> год </w:t>
      </w:r>
      <w:r w:rsidRPr="00890698">
        <w:rPr>
          <w:rFonts w:ascii="Times New Roman" w:hAnsi="Times New Roman" w:cs="Times New Roman"/>
          <w:sz w:val="28"/>
        </w:rPr>
        <w:t xml:space="preserve"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</w:t>
      </w:r>
      <w:r w:rsidRPr="00890698">
        <w:rPr>
          <w:rFonts w:ascii="Times New Roman" w:hAnsi="Times New Roman" w:cs="Times New Roman"/>
          <w:sz w:val="28"/>
        </w:rPr>
        <w:lastRenderedPageBreak/>
        <w:t>Раменского городского округа Московской области</w:t>
      </w:r>
      <w:r>
        <w:rPr>
          <w:rFonts w:ascii="Times New Roman" w:hAnsi="Times New Roman" w:cs="Times New Roman"/>
          <w:sz w:val="28"/>
        </w:rPr>
        <w:t>»</w:t>
      </w:r>
      <w:r w:rsidR="004727CB">
        <w:rPr>
          <w:rFonts w:ascii="Times New Roman" w:hAnsi="Times New Roman" w:cs="Times New Roman"/>
          <w:sz w:val="28"/>
          <w:szCs w:val="28"/>
          <w:lang w:eastAsia="ar-SA"/>
        </w:rPr>
        <w:t xml:space="preserve"> с </w:t>
      </w:r>
      <w:r w:rsidR="0055730D" w:rsidRPr="003E2878">
        <w:rPr>
          <w:rFonts w:ascii="Times New Roman" w:hAnsi="Times New Roman" w:cs="Times New Roman"/>
          <w:sz w:val="28"/>
          <w:szCs w:val="28"/>
          <w:lang w:eastAsia="ar-SA"/>
        </w:rPr>
        <w:t>03.12</w:t>
      </w:r>
      <w:r w:rsidR="00BF5A87">
        <w:rPr>
          <w:rFonts w:ascii="Times New Roman" w:hAnsi="Times New Roman" w:cs="Times New Roman"/>
          <w:sz w:val="28"/>
          <w:szCs w:val="28"/>
          <w:lang w:eastAsia="ar-SA"/>
        </w:rPr>
        <w:t xml:space="preserve">.2022 </w:t>
      </w:r>
      <w:r w:rsidR="003E2878" w:rsidRPr="003E2878">
        <w:rPr>
          <w:rFonts w:ascii="Times New Roman" w:hAnsi="Times New Roman" w:cs="Times New Roman"/>
          <w:sz w:val="28"/>
          <w:szCs w:val="28"/>
          <w:lang w:eastAsia="ar-SA"/>
        </w:rPr>
        <w:t>по 03.01</w:t>
      </w:r>
      <w:r w:rsidR="000665D9">
        <w:rPr>
          <w:rFonts w:ascii="Times New Roman" w:hAnsi="Times New Roman" w:cs="Times New Roman"/>
          <w:sz w:val="28"/>
          <w:szCs w:val="28"/>
          <w:lang w:eastAsia="ar-SA"/>
        </w:rPr>
        <w:t>.2023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года согласно </w:t>
      </w:r>
      <w:proofErr w:type="gramStart"/>
      <w:r w:rsidRPr="0059250C">
        <w:rPr>
          <w:rFonts w:ascii="Times New Roman" w:hAnsi="Times New Roman" w:cs="Times New Roman"/>
          <w:sz w:val="28"/>
          <w:szCs w:val="28"/>
          <w:lang w:eastAsia="ar-SA"/>
        </w:rPr>
        <w:t>Приложению</w:t>
      </w:r>
      <w:proofErr w:type="gramEnd"/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59250C" w:rsidRPr="0059250C" w:rsidRDefault="0059250C" w:rsidP="00245A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2.   В рамках организации общественных обсуждений определить:</w:t>
      </w:r>
    </w:p>
    <w:p w:rsidR="0059250C" w:rsidRPr="0059250C" w:rsidRDefault="0059250C" w:rsidP="00245A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- председателем общественных обсуждений – первого заместителя главы администрации Раменского городского округа – Плынова О.Б.;</w:t>
      </w:r>
    </w:p>
    <w:p w:rsidR="0059250C" w:rsidRPr="0059250C" w:rsidRDefault="0059250C" w:rsidP="00245A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- заместителем председателя общественных обсуждений – начальника Контрольного управления администрации Раменского городского округа – Ширенина Д.Ю.;</w:t>
      </w:r>
    </w:p>
    <w:p w:rsidR="0059250C" w:rsidRPr="0059250C" w:rsidRDefault="0059250C" w:rsidP="00245A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- секретарем общественных обсуждений – начальника сектора муниципального жилищного контроля Контрольного управления администрации Раменского городского округа – Лопаткову Л.А.</w:t>
      </w:r>
    </w:p>
    <w:p w:rsidR="0059250C" w:rsidRPr="0059250C" w:rsidRDefault="0059250C" w:rsidP="00245A4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3. Контрольному управлению администрации Раменского городского округа (Ширенин Д.Ю.) организовать:</w:t>
      </w:r>
    </w:p>
    <w:p w:rsidR="0059250C" w:rsidRPr="0059250C" w:rsidRDefault="0059250C" w:rsidP="00245A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- размещение проекта </w:t>
      </w:r>
      <w:r>
        <w:rPr>
          <w:rFonts w:ascii="Times New Roman" w:hAnsi="Times New Roman" w:cs="Times New Roman"/>
          <w:sz w:val="28"/>
          <w:szCs w:val="28"/>
        </w:rPr>
        <w:t>«Программа</w:t>
      </w:r>
      <w:r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Pr="00890698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890698">
        <w:rPr>
          <w:rFonts w:ascii="Times New Roman" w:hAnsi="Times New Roman" w:cs="Times New Roman"/>
          <w:sz w:val="28"/>
        </w:rPr>
        <w:t xml:space="preserve">на </w:t>
      </w:r>
      <w:r w:rsidR="003E2878" w:rsidRPr="0059250C">
        <w:rPr>
          <w:rFonts w:ascii="Times New Roman" w:hAnsi="Times New Roman" w:cs="Times New Roman"/>
          <w:sz w:val="28"/>
        </w:rPr>
        <w:t>2023</w:t>
      </w:r>
      <w:r w:rsidR="003E2878" w:rsidRPr="00890698">
        <w:rPr>
          <w:rFonts w:ascii="Times New Roman" w:hAnsi="Times New Roman" w:cs="Times New Roman"/>
          <w:sz w:val="28"/>
        </w:rPr>
        <w:t xml:space="preserve"> год </w:t>
      </w:r>
      <w:r w:rsidRPr="00890698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  <w:r>
        <w:rPr>
          <w:rFonts w:ascii="Times New Roman" w:hAnsi="Times New Roman" w:cs="Times New Roman"/>
          <w:sz w:val="28"/>
        </w:rPr>
        <w:t>»;</w:t>
      </w:r>
    </w:p>
    <w:p w:rsidR="0059250C" w:rsidRPr="0059250C" w:rsidRDefault="0059250C" w:rsidP="00245A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 оповещение о начале общественных обсуждений по вопросу, указанному в п.1 настоящего Постановления,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на официальном информационном портале </w:t>
      </w:r>
      <w:hyperlink r:id="rId7" w:history="1">
        <w:r w:rsidRPr="0059250C">
          <w:rPr>
            <w:rFonts w:ascii="Times New Roman" w:hAnsi="Times New Roman" w:cs="Times New Roman"/>
            <w:sz w:val="28"/>
            <w:szCs w:val="28"/>
            <w:lang w:eastAsia="ar-SA"/>
          </w:rPr>
          <w:t>www.ramenskoye.ru</w:t>
        </w:r>
      </w:hyperlink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59250C" w:rsidRPr="0059250C" w:rsidRDefault="0059250C" w:rsidP="00245A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 прием и рассмотрение заявок по вопросу, указанному в п.1 настоящего Постановления;</w:t>
      </w:r>
    </w:p>
    <w:p w:rsidR="00FB4D4F" w:rsidRDefault="0059250C" w:rsidP="00245A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 подготовку и опубликование заключения о результатах общественных обсуждений по вопросу, указанному в п.1 настоящего Постановления.</w:t>
      </w:r>
    </w:p>
    <w:p w:rsidR="0059250C" w:rsidRPr="0059250C" w:rsidRDefault="0059250C" w:rsidP="00245A4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4. Комитету по взаимодействию со СМИ администрации Раменского городского округа (Андреев К.А.) опуб</w:t>
      </w:r>
      <w:r w:rsidR="000665D9">
        <w:rPr>
          <w:rFonts w:ascii="Times New Roman" w:hAnsi="Times New Roman" w:cs="Times New Roman"/>
          <w:sz w:val="28"/>
          <w:szCs w:val="28"/>
          <w:lang w:eastAsia="ar-SA"/>
        </w:rPr>
        <w:t xml:space="preserve">ликовать настоящее Постановление 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>в официальном печатном издании газете «Родник».</w:t>
      </w:r>
    </w:p>
    <w:p w:rsidR="0059250C" w:rsidRPr="0059250C" w:rsidRDefault="0059250C" w:rsidP="00245A4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ИКТ администрации Раменского городского округа (Белкина С.В.) разместить настоящее Постановление на официальном информационном портале </w:t>
      </w:r>
      <w:hyperlink r:id="rId8" w:history="1">
        <w:r w:rsidRPr="0059250C">
          <w:rPr>
            <w:rFonts w:ascii="Times New Roman" w:hAnsi="Times New Roman" w:cs="Times New Roman"/>
            <w:sz w:val="28"/>
            <w:szCs w:val="28"/>
            <w:lang w:eastAsia="ar-SA"/>
          </w:rPr>
          <w:t>www.ramenskoye.ru</w:t>
        </w:r>
      </w:hyperlink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745CC0" w:rsidRDefault="0059250C" w:rsidP="00245A44">
      <w:pPr>
        <w:suppressAutoHyphens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6. Контроль за исполнением настоящего Постановл</w:t>
      </w:r>
      <w:r w:rsidR="003E2878">
        <w:rPr>
          <w:rFonts w:ascii="Times New Roman" w:hAnsi="Times New Roman" w:cs="Times New Roman"/>
          <w:sz w:val="28"/>
          <w:szCs w:val="28"/>
          <w:lang w:eastAsia="ar-SA"/>
        </w:rPr>
        <w:t xml:space="preserve">ения </w:t>
      </w:r>
      <w:r w:rsidR="004727CB">
        <w:rPr>
          <w:rFonts w:ascii="Times New Roman" w:hAnsi="Times New Roman" w:cs="Times New Roman"/>
          <w:sz w:val="28"/>
          <w:szCs w:val="28"/>
          <w:lang w:eastAsia="ar-SA"/>
        </w:rPr>
        <w:t>возложить на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первого заместителя главы администрации Раменского городского округ</w:t>
      </w:r>
      <w:r w:rsidR="003E2878">
        <w:rPr>
          <w:rFonts w:ascii="Times New Roman" w:hAnsi="Times New Roman" w:cs="Times New Roman"/>
          <w:sz w:val="28"/>
          <w:szCs w:val="28"/>
          <w:lang w:eastAsia="ar-S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ar-SA"/>
        </w:rPr>
        <w:t>Плынова О.Б.</w:t>
      </w:r>
    </w:p>
    <w:p w:rsidR="000E21E8" w:rsidRDefault="000E21E8" w:rsidP="003E2878">
      <w:pPr>
        <w:suppressAutoHyphens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B6ED2" w:rsidRPr="003E2878" w:rsidRDefault="00DB53F1" w:rsidP="003E2878">
      <w:pPr>
        <w:suppressAutoHyphens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9250C">
        <w:rPr>
          <w:rFonts w:ascii="Times New Roman" w:hAnsi="Times New Roman" w:cs="Times New Roman"/>
          <w:sz w:val="28"/>
          <w:szCs w:val="28"/>
        </w:rPr>
        <w:t>Глава Раменского городского округа</w:t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59250C" w:rsidRPr="0059250C">
        <w:rPr>
          <w:rFonts w:ascii="Times New Roman" w:hAnsi="Times New Roman" w:cs="Times New Roman"/>
          <w:sz w:val="28"/>
          <w:szCs w:val="28"/>
        </w:rPr>
        <w:t xml:space="preserve">  </w:t>
      </w:r>
      <w:r w:rsidR="003B6ED2">
        <w:rPr>
          <w:rFonts w:ascii="Times New Roman" w:hAnsi="Times New Roman" w:cs="Times New Roman"/>
          <w:sz w:val="28"/>
          <w:szCs w:val="28"/>
        </w:rPr>
        <w:t xml:space="preserve">     </w:t>
      </w:r>
      <w:r w:rsidR="003E2878">
        <w:rPr>
          <w:rFonts w:ascii="Times New Roman" w:hAnsi="Times New Roman" w:cs="Times New Roman"/>
          <w:sz w:val="28"/>
          <w:szCs w:val="28"/>
        </w:rPr>
        <w:t xml:space="preserve">    </w:t>
      </w:r>
      <w:r w:rsidR="003B6ED2">
        <w:rPr>
          <w:rFonts w:ascii="Times New Roman" w:hAnsi="Times New Roman" w:cs="Times New Roman"/>
          <w:sz w:val="28"/>
          <w:szCs w:val="28"/>
        </w:rPr>
        <w:t>В.В. Неволин</w:t>
      </w:r>
    </w:p>
    <w:p w:rsidR="003E2878" w:rsidRDefault="003E2878" w:rsidP="003B6ED2">
      <w:pPr>
        <w:suppressAutoHyphens/>
        <w:jc w:val="both"/>
        <w:rPr>
          <w:rFonts w:ascii="Times New Roman" w:hAnsi="Times New Roman" w:cs="Times New Roman"/>
        </w:rPr>
      </w:pPr>
    </w:p>
    <w:p w:rsidR="000E21E8" w:rsidRDefault="000E21E8" w:rsidP="003B6ED2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</w:p>
    <w:p w:rsidR="00245A44" w:rsidRDefault="00245A44" w:rsidP="003B6ED2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</w:p>
    <w:p w:rsidR="00245A44" w:rsidRDefault="00245A44" w:rsidP="003B6ED2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</w:p>
    <w:p w:rsidR="00245A44" w:rsidRDefault="003E2878" w:rsidP="000E21E8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21E8">
        <w:rPr>
          <w:rFonts w:ascii="Times New Roman" w:hAnsi="Times New Roman" w:cs="Times New Roman"/>
          <w:sz w:val="18"/>
          <w:szCs w:val="18"/>
        </w:rPr>
        <w:t xml:space="preserve">Д.Ю. </w:t>
      </w:r>
      <w:r w:rsidR="0059250C" w:rsidRPr="000E21E8">
        <w:rPr>
          <w:rFonts w:ascii="Times New Roman" w:hAnsi="Times New Roman" w:cs="Times New Roman"/>
          <w:sz w:val="18"/>
          <w:szCs w:val="18"/>
        </w:rPr>
        <w:t>Ш</w:t>
      </w:r>
      <w:r w:rsidRPr="000E21E8">
        <w:rPr>
          <w:rFonts w:ascii="Times New Roman" w:hAnsi="Times New Roman" w:cs="Times New Roman"/>
          <w:sz w:val="18"/>
          <w:szCs w:val="18"/>
        </w:rPr>
        <w:t xml:space="preserve">иренин </w:t>
      </w:r>
      <w:r w:rsidR="003B6ED2" w:rsidRPr="000E21E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E2878" w:rsidRPr="000E21E8" w:rsidRDefault="003E2878" w:rsidP="000E21E8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21E8">
        <w:rPr>
          <w:rFonts w:ascii="Times New Roman" w:hAnsi="Times New Roman" w:cs="Times New Roman"/>
          <w:sz w:val="18"/>
          <w:szCs w:val="18"/>
        </w:rPr>
        <w:t>тел.8(496)467-36-36</w:t>
      </w:r>
    </w:p>
    <w:p w:rsidR="00245A44" w:rsidRDefault="00245A44" w:rsidP="005925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11C4" w:rsidRPr="009E11C4" w:rsidRDefault="004727CB" w:rsidP="00245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E11C4" w:rsidRPr="009E11C4" w:rsidRDefault="004727CB" w:rsidP="00245A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9E11C4" w:rsidRPr="009E11C4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9E11C4" w:rsidRPr="009E11C4" w:rsidRDefault="009E11C4" w:rsidP="00245A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E11C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9E11C4" w:rsidRPr="009E11C4" w:rsidRDefault="009E11C4" w:rsidP="00245A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E11C4">
        <w:rPr>
          <w:rFonts w:ascii="Times New Roman" w:hAnsi="Times New Roman" w:cs="Times New Roman"/>
          <w:sz w:val="28"/>
          <w:szCs w:val="28"/>
        </w:rPr>
        <w:t>от _____________</w:t>
      </w:r>
      <w:proofErr w:type="gramStart"/>
      <w:r w:rsidRPr="009E11C4">
        <w:rPr>
          <w:rFonts w:ascii="Times New Roman" w:hAnsi="Times New Roman" w:cs="Times New Roman"/>
          <w:sz w:val="28"/>
          <w:szCs w:val="28"/>
        </w:rPr>
        <w:t>_  №</w:t>
      </w:r>
      <w:proofErr w:type="gramEnd"/>
      <w:r w:rsidRPr="009E11C4">
        <w:rPr>
          <w:rFonts w:ascii="Times New Roman" w:hAnsi="Times New Roman" w:cs="Times New Roman"/>
          <w:sz w:val="28"/>
          <w:szCs w:val="28"/>
        </w:rPr>
        <w:t xml:space="preserve">  _________</w:t>
      </w:r>
    </w:p>
    <w:p w:rsidR="00DF2B16" w:rsidRDefault="00DF2B16" w:rsidP="009E11C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9E11C4" w:rsidRDefault="00670349" w:rsidP="00245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034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</w:t>
      </w:r>
      <w:r w:rsidRPr="00670349">
        <w:rPr>
          <w:rFonts w:ascii="Times New Roman" w:hAnsi="Times New Roman" w:cs="Times New Roman"/>
          <w:b/>
          <w:sz w:val="28"/>
        </w:rPr>
        <w:t xml:space="preserve">рисков причинения вреда (ущерба) охраняемым законом ценностям </w:t>
      </w:r>
      <w:r w:rsidR="003E2878" w:rsidRPr="00670349">
        <w:rPr>
          <w:rFonts w:ascii="Times New Roman" w:hAnsi="Times New Roman" w:cs="Times New Roman"/>
          <w:b/>
          <w:sz w:val="28"/>
        </w:rPr>
        <w:t xml:space="preserve">на 2023 год </w:t>
      </w:r>
      <w:r w:rsidRPr="00670349">
        <w:rPr>
          <w:rFonts w:ascii="Times New Roman" w:hAnsi="Times New Roman" w:cs="Times New Roman"/>
          <w:b/>
          <w:sz w:val="28"/>
        </w:rPr>
        <w:t xml:space="preserve"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 </w:t>
      </w:r>
    </w:p>
    <w:p w:rsidR="00670349" w:rsidRPr="00670349" w:rsidRDefault="00670349" w:rsidP="00245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E11C4" w:rsidRDefault="009E11C4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11C4">
        <w:rPr>
          <w:rFonts w:ascii="Times New Roman" w:hAnsi="Times New Roman" w:cs="Times New Roman"/>
          <w:sz w:val="28"/>
        </w:rPr>
        <w:t>Настоящая Программа профилактики рисков причинения вреда (ущерба) охран</w:t>
      </w:r>
      <w:r>
        <w:rPr>
          <w:rFonts w:ascii="Times New Roman" w:hAnsi="Times New Roman" w:cs="Times New Roman"/>
          <w:sz w:val="28"/>
        </w:rPr>
        <w:t xml:space="preserve">яемым законом ценностям </w:t>
      </w:r>
      <w:r w:rsidR="003E2878" w:rsidRPr="00FB4D4F">
        <w:rPr>
          <w:rFonts w:ascii="Times New Roman" w:hAnsi="Times New Roman" w:cs="Times New Roman"/>
          <w:sz w:val="28"/>
        </w:rPr>
        <w:t>на 2023</w:t>
      </w:r>
      <w:r w:rsidR="003E2878" w:rsidRPr="009E11C4">
        <w:rPr>
          <w:rFonts w:ascii="Times New Roman" w:hAnsi="Times New Roman" w:cs="Times New Roman"/>
          <w:sz w:val="28"/>
        </w:rPr>
        <w:t xml:space="preserve"> год </w:t>
      </w:r>
      <w:r w:rsidRPr="009E11C4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</w:t>
      </w:r>
      <w:r w:rsidR="00670349">
        <w:rPr>
          <w:rFonts w:ascii="Times New Roman" w:hAnsi="Times New Roman" w:cs="Times New Roman"/>
          <w:sz w:val="28"/>
        </w:rPr>
        <w:t xml:space="preserve"> </w:t>
      </w:r>
      <w:r w:rsidRPr="009E11C4">
        <w:rPr>
          <w:rFonts w:ascii="Times New Roman" w:hAnsi="Times New Roman" w:cs="Times New Roman"/>
          <w:sz w:val="28"/>
        </w:rPr>
        <w:t xml:space="preserve">по осуществлению регионального государственного жилищного контроля (надзора) на территории Московской области (далее - государственный жилищный надзор), переданных в соответствии с Законом Московской области от 30.06.2022 № 105/2022-ОЗ 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территории Московской области», в границах </w:t>
      </w:r>
      <w:r>
        <w:rPr>
          <w:rFonts w:ascii="Times New Roman" w:hAnsi="Times New Roman" w:cs="Times New Roman"/>
          <w:sz w:val="28"/>
        </w:rPr>
        <w:t>Раменского городского округа</w:t>
      </w:r>
      <w:r w:rsidRPr="009E11C4">
        <w:rPr>
          <w:rFonts w:ascii="Times New Roman" w:hAnsi="Times New Roman" w:cs="Times New Roman"/>
          <w:sz w:val="28"/>
        </w:rPr>
        <w:t xml:space="preserve"> Московской области (далее – Программа профилактики) разработана в целях стимулирования добросовестного соблюдения гражданами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граждан, повышение информированности о способах их соблюдения. </w:t>
      </w:r>
    </w:p>
    <w:p w:rsidR="009E11C4" w:rsidRDefault="009E11C4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11C4">
        <w:rPr>
          <w:rFonts w:ascii="Times New Roman" w:hAnsi="Times New Roman" w:cs="Times New Roman"/>
          <w:sz w:val="28"/>
        </w:rPr>
        <w:t xml:space="preserve">Настоящая Программа профилактики разработана и подлежит исполнению администрацией </w:t>
      </w:r>
      <w:r>
        <w:rPr>
          <w:rFonts w:ascii="Times New Roman" w:hAnsi="Times New Roman" w:cs="Times New Roman"/>
          <w:sz w:val="28"/>
        </w:rPr>
        <w:t>Раменского городского округа</w:t>
      </w:r>
      <w:r w:rsidRPr="009E11C4">
        <w:rPr>
          <w:rFonts w:ascii="Times New Roman" w:hAnsi="Times New Roman" w:cs="Times New Roman"/>
          <w:sz w:val="28"/>
        </w:rPr>
        <w:t xml:space="preserve"> Московской области (далее</w:t>
      </w:r>
      <w:r>
        <w:rPr>
          <w:rFonts w:ascii="Times New Roman" w:hAnsi="Times New Roman" w:cs="Times New Roman"/>
          <w:sz w:val="28"/>
        </w:rPr>
        <w:t xml:space="preserve"> по тексту</w:t>
      </w:r>
      <w:r w:rsidRPr="009E11C4">
        <w:rPr>
          <w:rFonts w:ascii="Times New Roman" w:hAnsi="Times New Roman" w:cs="Times New Roman"/>
          <w:sz w:val="28"/>
        </w:rPr>
        <w:t xml:space="preserve"> – Администрация).</w:t>
      </w:r>
    </w:p>
    <w:p w:rsidR="000E21E8" w:rsidRPr="000E21E8" w:rsidRDefault="000E21E8" w:rsidP="000E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1C4" w:rsidRDefault="009E11C4" w:rsidP="00245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E11C4">
        <w:rPr>
          <w:rFonts w:ascii="Times New Roman" w:hAnsi="Times New Roman" w:cs="Times New Roman"/>
          <w:b/>
          <w:sz w:val="28"/>
        </w:rPr>
        <w:t>1. Анализ текущего состояния осуществления государственного жилищного надзора, описание текущего развития профилактической деятельности Администрации, характеристика проблем, на решение которых направлена Программа профилактики</w:t>
      </w:r>
    </w:p>
    <w:p w:rsidR="00E2543C" w:rsidRPr="00E81013" w:rsidRDefault="00E2543C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11C4" w:rsidRPr="007326F2" w:rsidRDefault="009E11C4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26F2">
        <w:rPr>
          <w:rFonts w:ascii="Times New Roman" w:hAnsi="Times New Roman" w:cs="Times New Roman"/>
          <w:sz w:val="28"/>
        </w:rPr>
        <w:t>1.</w:t>
      </w:r>
      <w:r w:rsidR="007C3377">
        <w:rPr>
          <w:rFonts w:ascii="Times New Roman" w:hAnsi="Times New Roman" w:cs="Times New Roman"/>
          <w:sz w:val="28"/>
        </w:rPr>
        <w:t>1</w:t>
      </w:r>
      <w:r w:rsidR="003368F3">
        <w:rPr>
          <w:rFonts w:ascii="Times New Roman" w:hAnsi="Times New Roman" w:cs="Times New Roman"/>
          <w:sz w:val="28"/>
        </w:rPr>
        <w:t>.</w:t>
      </w:r>
      <w:r w:rsidRPr="007326F2">
        <w:rPr>
          <w:rFonts w:ascii="Times New Roman" w:hAnsi="Times New Roman" w:cs="Times New Roman"/>
          <w:sz w:val="28"/>
        </w:rPr>
        <w:t xml:space="preserve"> Вид регионального государственного контроля (надзора): региональный государственный жилищный контроль (надзор) на территории Московской области в границах </w:t>
      </w:r>
      <w:r w:rsidR="007326F2" w:rsidRPr="007326F2">
        <w:rPr>
          <w:rFonts w:ascii="Times New Roman" w:hAnsi="Times New Roman" w:cs="Times New Roman"/>
          <w:sz w:val="28"/>
        </w:rPr>
        <w:t>Раменского городского округа</w:t>
      </w:r>
      <w:r w:rsidRPr="007326F2">
        <w:rPr>
          <w:rFonts w:ascii="Times New Roman" w:hAnsi="Times New Roman" w:cs="Times New Roman"/>
          <w:sz w:val="28"/>
        </w:rPr>
        <w:t xml:space="preserve"> Московской области. </w:t>
      </w:r>
    </w:p>
    <w:p w:rsidR="007326F2" w:rsidRPr="00825C5C" w:rsidRDefault="007C3377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="003368F3">
        <w:rPr>
          <w:rFonts w:ascii="Times New Roman" w:hAnsi="Times New Roman" w:cs="Times New Roman"/>
          <w:sz w:val="28"/>
        </w:rPr>
        <w:t>.</w:t>
      </w:r>
      <w:r w:rsidR="009E11C4" w:rsidRPr="00825C5C">
        <w:rPr>
          <w:rFonts w:ascii="Times New Roman" w:hAnsi="Times New Roman" w:cs="Times New Roman"/>
          <w:sz w:val="28"/>
        </w:rPr>
        <w:t xml:space="preserve"> Предметом государственного жилищного надзора является соблюдение гражданами (далее – контролируемые лица) требований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(далее – Правила пользования газом), </w:t>
      </w:r>
      <w:r w:rsidR="009E11C4" w:rsidRPr="00825C5C">
        <w:rPr>
          <w:rFonts w:ascii="Times New Roman" w:hAnsi="Times New Roman" w:cs="Times New Roman"/>
          <w:sz w:val="28"/>
        </w:rPr>
        <w:lastRenderedPageBreak/>
        <w:t xml:space="preserve">утверждённых постановлением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 по: </w:t>
      </w:r>
    </w:p>
    <w:p w:rsidR="007326F2" w:rsidRPr="00825C5C" w:rsidRDefault="009E11C4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 xml:space="preserve">заключению договора о техническом обслуживании и ремонте внутриквартирного газового оборудования; </w:t>
      </w:r>
    </w:p>
    <w:p w:rsidR="007326F2" w:rsidRPr="00825C5C" w:rsidRDefault="009E11C4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>обеспечению допуска юридического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внутриквартирного газового оборудования.</w:t>
      </w:r>
    </w:p>
    <w:p w:rsidR="007326F2" w:rsidRDefault="009E11C4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 xml:space="preserve">Предметом государственного жилищного надзора является также исполнение решений, принимаемых по результатам контрольных (надзорных) мероприятий. </w:t>
      </w:r>
    </w:p>
    <w:p w:rsidR="00E334F1" w:rsidRPr="00E334F1" w:rsidRDefault="00E334F1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Админис</w:t>
      </w:r>
      <w:r w:rsidR="006A6ED2">
        <w:rPr>
          <w:rFonts w:ascii="Times New Roman" w:hAnsi="Times New Roman" w:cs="Times New Roman"/>
          <w:sz w:val="28"/>
          <w:szCs w:val="28"/>
        </w:rPr>
        <w:t>трацией за 2022</w:t>
      </w:r>
      <w:r w:rsidR="009A15F2">
        <w:rPr>
          <w:rFonts w:ascii="Times New Roman" w:hAnsi="Times New Roman" w:cs="Times New Roman"/>
          <w:sz w:val="28"/>
          <w:szCs w:val="28"/>
        </w:rPr>
        <w:t xml:space="preserve"> год проведено 0 </w:t>
      </w:r>
      <w:r w:rsidRPr="00E334F1">
        <w:rPr>
          <w:rFonts w:ascii="Times New Roman" w:hAnsi="Times New Roman" w:cs="Times New Roman"/>
          <w:sz w:val="28"/>
          <w:szCs w:val="28"/>
        </w:rPr>
        <w:t>проверок соблюдения действующего законодательства в указанной сфере.</w:t>
      </w:r>
    </w:p>
    <w:p w:rsidR="009A15F2" w:rsidRDefault="00E334F1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В рамках профилактики рисков причинения вреда (ущерба) охраняемым законом ц</w:t>
      </w:r>
      <w:r w:rsidR="009A15F2">
        <w:rPr>
          <w:rFonts w:ascii="Times New Roman" w:hAnsi="Times New Roman" w:cs="Times New Roman"/>
          <w:sz w:val="28"/>
          <w:szCs w:val="28"/>
        </w:rPr>
        <w:t>енностям Администрацией в 2022</w:t>
      </w:r>
      <w:r w:rsidRPr="00E334F1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 </w:t>
      </w:r>
    </w:p>
    <w:p w:rsidR="009A15F2" w:rsidRDefault="00E334F1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1) 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</w:t>
      </w:r>
      <w:r w:rsidR="00BF5A87">
        <w:rPr>
          <w:rFonts w:ascii="Times New Roman" w:hAnsi="Times New Roman" w:cs="Times New Roman"/>
          <w:sz w:val="28"/>
          <w:szCs w:val="28"/>
        </w:rPr>
        <w:t xml:space="preserve"> предметом государственного</w:t>
      </w:r>
      <w:r w:rsidRPr="00E334F1">
        <w:rPr>
          <w:rFonts w:ascii="Times New Roman" w:hAnsi="Times New Roman" w:cs="Times New Roman"/>
          <w:sz w:val="28"/>
          <w:szCs w:val="28"/>
        </w:rPr>
        <w:t xml:space="preserve"> контроля, а также текстов, соответствующих нормативных правовых актов; </w:t>
      </w:r>
    </w:p>
    <w:p w:rsidR="009A15F2" w:rsidRDefault="00E334F1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2) осуществление информирования контролируемых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A15F2" w:rsidRDefault="00E334F1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3) обеспечение регулярного обобщения правоприменительной практики осуществления государственного жилищного надзора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контролируемыми лицами в целях недопущения таких нарушений. </w:t>
      </w:r>
    </w:p>
    <w:p w:rsidR="009A15F2" w:rsidRDefault="00E334F1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Обобщение правоприменительной практики осуществляется ежегодно путём сбора и анализа данных о проведённых контрольных (надзорных) мероприятиях и их результатах, а также анализа поступивших в адрес Администрации обращений. </w:t>
      </w:r>
    </w:p>
    <w:p w:rsidR="009A15F2" w:rsidRDefault="00E334F1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По итогам обобщения правоприменительной практики Администрация обеспечивает подготовку доклад</w:t>
      </w:r>
      <w:r w:rsidR="009A15F2">
        <w:rPr>
          <w:rFonts w:ascii="Times New Roman" w:hAnsi="Times New Roman" w:cs="Times New Roman"/>
          <w:sz w:val="28"/>
          <w:szCs w:val="28"/>
        </w:rPr>
        <w:t>а о правоприменительной практике</w:t>
      </w:r>
      <w:r w:rsidRPr="00E334F1">
        <w:rPr>
          <w:rFonts w:ascii="Times New Roman" w:hAnsi="Times New Roman" w:cs="Times New Roman"/>
          <w:sz w:val="28"/>
          <w:szCs w:val="28"/>
        </w:rPr>
        <w:t xml:space="preserve">, содержащего результаты обобщения правоприменительной практики Администрации, который в обязательном порядке проходит публичные обсуждения. </w:t>
      </w:r>
    </w:p>
    <w:p w:rsidR="009A15F2" w:rsidRDefault="00E334F1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Проект доклада о правоприменительной практике в срок до 20 января года, следующего за отчётным годом, размещается на официальном сайте Администрации в сети «Интернет». </w:t>
      </w:r>
    </w:p>
    <w:p w:rsidR="009A15F2" w:rsidRDefault="00E334F1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утверждается постановлением (распоряжением) главы городского округа Администрации до 10 февраля года, </w:t>
      </w:r>
      <w:r w:rsidRPr="00E334F1">
        <w:rPr>
          <w:rFonts w:ascii="Times New Roman" w:hAnsi="Times New Roman" w:cs="Times New Roman"/>
          <w:sz w:val="28"/>
          <w:szCs w:val="28"/>
        </w:rPr>
        <w:lastRenderedPageBreak/>
        <w:t xml:space="preserve">следующего за отчётным годом, и размещается на официальном сайте Администрации в сети «Интернет» до 10 марта года, следующего за отчётным годом. </w:t>
      </w:r>
    </w:p>
    <w:p w:rsidR="009A15F2" w:rsidRDefault="00E334F1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Доклад о правоприменительной практике подлежит направлению Администрацией в адрес Главного управления Московской области «Государственная жилищная инспекция Московско</w:t>
      </w:r>
      <w:r w:rsidR="002D06C5">
        <w:rPr>
          <w:rFonts w:ascii="Times New Roman" w:hAnsi="Times New Roman" w:cs="Times New Roman"/>
          <w:sz w:val="28"/>
          <w:szCs w:val="28"/>
        </w:rPr>
        <w:t>й области», в течение двух</w:t>
      </w:r>
      <w:r w:rsidRPr="00E334F1">
        <w:rPr>
          <w:rFonts w:ascii="Times New Roman" w:hAnsi="Times New Roman" w:cs="Times New Roman"/>
          <w:sz w:val="28"/>
          <w:szCs w:val="28"/>
        </w:rPr>
        <w:t xml:space="preserve"> рабочих дней со дня его размещения на официальном сайте </w:t>
      </w:r>
      <w:r w:rsidR="0001296E">
        <w:rPr>
          <w:rFonts w:ascii="Times New Roman" w:hAnsi="Times New Roman" w:cs="Times New Roman"/>
          <w:sz w:val="28"/>
          <w:szCs w:val="28"/>
        </w:rPr>
        <w:t>Администрации в сети «Интернет»;</w:t>
      </w:r>
      <w:r w:rsidRPr="00E33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5F2" w:rsidRPr="00436C9D" w:rsidRDefault="009A15F2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4) проведение консультирования в соответствии со статьёй 50 Федерального закона № 248-ФЗ в устной или письменной форме по телефону, посредством видео-конференц-связи, на личном приёме, в ходе проведения профилактического мероприятия, контрольного (надзорного) мероприятия; </w:t>
      </w:r>
    </w:p>
    <w:p w:rsidR="0001296E" w:rsidRDefault="009A15F2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5) проведение профилактического визита в соответствии со статьёй </w:t>
      </w:r>
      <w:r w:rsidR="0001296E">
        <w:rPr>
          <w:rFonts w:ascii="Times New Roman" w:hAnsi="Times New Roman" w:cs="Times New Roman"/>
          <w:sz w:val="28"/>
          <w:szCs w:val="28"/>
        </w:rPr>
        <w:t>52 Федерального закона № 248-</w:t>
      </w:r>
      <w:r w:rsidR="003368F3">
        <w:rPr>
          <w:rFonts w:ascii="Times New Roman" w:hAnsi="Times New Roman" w:cs="Times New Roman"/>
          <w:sz w:val="28"/>
          <w:szCs w:val="28"/>
        </w:rPr>
        <w:t>ФЗ.</w:t>
      </w:r>
    </w:p>
    <w:p w:rsidR="0001296E" w:rsidRDefault="009A15F2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>Та</w:t>
      </w:r>
      <w:r w:rsidR="0001296E">
        <w:rPr>
          <w:rFonts w:ascii="Times New Roman" w:hAnsi="Times New Roman" w:cs="Times New Roman"/>
          <w:sz w:val="28"/>
          <w:szCs w:val="28"/>
        </w:rPr>
        <w:t>кже Администрацией в 2022</w:t>
      </w:r>
      <w:r w:rsidRPr="00436C9D">
        <w:rPr>
          <w:rFonts w:ascii="Times New Roman" w:hAnsi="Times New Roman" w:cs="Times New Roman"/>
          <w:sz w:val="28"/>
          <w:szCs w:val="28"/>
        </w:rPr>
        <w:t xml:space="preserve"> г. проведено </w:t>
      </w:r>
      <w:r w:rsidR="0001296E">
        <w:rPr>
          <w:rFonts w:ascii="Times New Roman" w:hAnsi="Times New Roman" w:cs="Times New Roman"/>
          <w:sz w:val="28"/>
          <w:szCs w:val="28"/>
        </w:rPr>
        <w:t xml:space="preserve">0 </w:t>
      </w:r>
      <w:r w:rsidRPr="00436C9D">
        <w:rPr>
          <w:rFonts w:ascii="Times New Roman" w:hAnsi="Times New Roman" w:cs="Times New Roman"/>
          <w:sz w:val="28"/>
          <w:szCs w:val="28"/>
        </w:rPr>
        <w:t xml:space="preserve">внеплановых проверок контролируемых лиц. </w:t>
      </w:r>
    </w:p>
    <w:p w:rsidR="0001296E" w:rsidRDefault="009A15F2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В ходе проведения внеплановых проверок выявлено </w:t>
      </w:r>
      <w:r w:rsidR="0001296E">
        <w:rPr>
          <w:rFonts w:ascii="Times New Roman" w:hAnsi="Times New Roman" w:cs="Times New Roman"/>
          <w:sz w:val="28"/>
          <w:szCs w:val="28"/>
        </w:rPr>
        <w:t xml:space="preserve">0 </w:t>
      </w:r>
      <w:r w:rsidRPr="00436C9D">
        <w:rPr>
          <w:rFonts w:ascii="Times New Roman" w:hAnsi="Times New Roman" w:cs="Times New Roman"/>
          <w:sz w:val="28"/>
          <w:szCs w:val="28"/>
        </w:rPr>
        <w:t xml:space="preserve">нарушений законодательства, из которых: </w:t>
      </w:r>
    </w:p>
    <w:p w:rsidR="0001296E" w:rsidRDefault="0001296E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A15F2" w:rsidRPr="00436C9D">
        <w:rPr>
          <w:rFonts w:ascii="Times New Roman" w:hAnsi="Times New Roman" w:cs="Times New Roman"/>
          <w:sz w:val="28"/>
          <w:szCs w:val="28"/>
        </w:rPr>
        <w:t>) незаключение договора о техническом обслуживании и ремонте внутриквартирног</w:t>
      </w:r>
      <w:r>
        <w:rPr>
          <w:rFonts w:ascii="Times New Roman" w:hAnsi="Times New Roman" w:cs="Times New Roman"/>
          <w:sz w:val="28"/>
          <w:szCs w:val="28"/>
        </w:rPr>
        <w:t>о газового оборудования – 0</w:t>
      </w:r>
      <w:r w:rsidR="009A15F2" w:rsidRPr="00436C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15F2" w:rsidRPr="00436C9D" w:rsidRDefault="0001296E" w:rsidP="00245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A15F2" w:rsidRPr="00436C9D">
        <w:rPr>
          <w:rFonts w:ascii="Times New Roman" w:hAnsi="Times New Roman" w:cs="Times New Roman"/>
          <w:sz w:val="28"/>
          <w:szCs w:val="28"/>
        </w:rPr>
        <w:t>) отказ в допуске юридического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</w:t>
      </w:r>
      <w:r w:rsidR="00E81013">
        <w:rPr>
          <w:rFonts w:ascii="Times New Roman" w:hAnsi="Times New Roman" w:cs="Times New Roman"/>
          <w:sz w:val="28"/>
          <w:szCs w:val="28"/>
        </w:rPr>
        <w:t>о газового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– 0.</w:t>
      </w:r>
    </w:p>
    <w:p w:rsidR="007326F2" w:rsidRPr="000E21E8" w:rsidRDefault="007326F2" w:rsidP="00825C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0D0" w:rsidRDefault="009070D0" w:rsidP="009070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2. Цели и задачи реализации Программы</w:t>
      </w:r>
    </w:p>
    <w:p w:rsidR="00E2543C" w:rsidRPr="00E81013" w:rsidRDefault="00E2543C" w:rsidP="009070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070D0" w:rsidRP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3368F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9070D0">
        <w:rPr>
          <w:rFonts w:ascii="Times New Roman" w:hAnsi="Times New Roman" w:cs="Times New Roman"/>
          <w:sz w:val="28"/>
        </w:rPr>
        <w:t xml:space="preserve">Целями проведения профилактических мероприятий являются: </w:t>
      </w:r>
    </w:p>
    <w:p w:rsidR="009070D0" w:rsidRP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стимулирование добросовестного соблюдения обязательных требований контролируемыми лицами; </w:t>
      </w:r>
    </w:p>
    <w:p w:rsidR="009070D0" w:rsidRP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070D0" w:rsidRP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3368F3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требований. </w:t>
      </w:r>
    </w:p>
    <w:p w:rsid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</w:t>
      </w:r>
      <w:r w:rsidR="003368F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9070D0">
        <w:rPr>
          <w:rFonts w:ascii="Times New Roman" w:hAnsi="Times New Roman" w:cs="Times New Roman"/>
          <w:sz w:val="28"/>
        </w:rPr>
        <w:t>Проведение Администрацией профилактических мероприятий направлено на решение следующих задач:</w:t>
      </w:r>
    </w:p>
    <w:p w:rsid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укрепление системы профилактики нарушений обязательных требований; </w:t>
      </w:r>
    </w:p>
    <w:p w:rsid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070D0" w:rsidRDefault="009070D0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lastRenderedPageBreak/>
        <w:t xml:space="preserve">3) повышение правосознания и правовой культуры контролируемых лиц в сфере рассматриваемых правоотношений. </w:t>
      </w:r>
    </w:p>
    <w:p w:rsidR="003368F3" w:rsidRDefault="003368F3" w:rsidP="00245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C66BEA">
        <w:rPr>
          <w:rFonts w:ascii="Times New Roman" w:hAnsi="Times New Roman" w:cs="Times New Roman"/>
          <w:sz w:val="28"/>
        </w:rPr>
        <w:t>положении о виде государственного жилищного надзора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C57A8" w:rsidRPr="000E21E8" w:rsidRDefault="00CC57A8" w:rsidP="00C66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18ED" w:rsidRDefault="009070D0" w:rsidP="00245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3. Перечень профилактических мероприятий, сроки (периодичность) их проведения</w:t>
      </w:r>
    </w:p>
    <w:p w:rsidR="00E2543C" w:rsidRPr="00E81013" w:rsidRDefault="00E2543C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65" w:type="dxa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373"/>
        <w:gridCol w:w="2126"/>
        <w:gridCol w:w="3140"/>
      </w:tblGrid>
      <w:tr w:rsidR="00C66BEA" w:rsidRPr="00C66BEA" w:rsidTr="000E21E8">
        <w:trPr>
          <w:trHeight w:val="439"/>
          <w:tblHeader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 мероприятия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Ответственное</w:t>
            </w: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должностное лицо</w:t>
            </w:r>
          </w:p>
        </w:tc>
      </w:tr>
      <w:tr w:rsidR="00C66BEA" w:rsidRPr="00C66BEA" w:rsidTr="000E21E8">
        <w:trPr>
          <w:trHeight w:val="1695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C66BEA" w:rsidRPr="00C66BEA" w:rsidRDefault="00C66BEA" w:rsidP="001D016A">
            <w:pPr>
              <w:spacing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66BEA" w:rsidRDefault="00C66BEA" w:rsidP="00245A44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</w:t>
            </w:r>
          </w:p>
          <w:p w:rsidR="00C66BEA" w:rsidRPr="00C66BEA" w:rsidRDefault="00C66BEA" w:rsidP="00245A44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1D016A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245A44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C13F9" w:rsidRPr="005C13F9" w:rsidRDefault="00C66BEA" w:rsidP="00245A44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  <w:p w:rsidR="000E21E8" w:rsidRDefault="00C66BEA" w:rsidP="00245A44">
            <w:pPr>
              <w:spacing w:after="40" w:line="240" w:lineRule="auto"/>
              <w:ind w:lef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правоприменительной практики осуществляется Администрацией посредством сбора и анализа данных о проведённых контрольных (надзорных) мероприятиях и их результатах. </w:t>
            </w:r>
          </w:p>
          <w:p w:rsidR="00C66BEA" w:rsidRPr="00C66BEA" w:rsidRDefault="00C66BEA" w:rsidP="00245A44">
            <w:pPr>
              <w:spacing w:after="0" w:line="240" w:lineRule="auto"/>
              <w:ind w:lef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государственного жилищного надзора, который утверждается руководителем Администрации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245A44">
            <w:pPr>
              <w:spacing w:after="67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жегодно, не позднее 30 января года, следующего за годом обобщения правоприменительной практики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2B7D8C" w:rsidP="00245A44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rPr>
          <w:trHeight w:val="263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Default="00C66BEA" w:rsidP="00245A44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предостережения</w:t>
            </w:r>
          </w:p>
          <w:p w:rsidR="002B7D8C" w:rsidRPr="00C66BEA" w:rsidRDefault="002B7D8C" w:rsidP="00245A44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245A44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2B7D8C" w:rsidP="00245A44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rPr>
          <w:trHeight w:val="165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6BEA" w:rsidRDefault="000E21E8" w:rsidP="00245A44">
            <w:pPr>
              <w:spacing w:after="4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66BEA"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  <w:p w:rsidR="00C66BEA" w:rsidRPr="00C66BEA" w:rsidRDefault="002B7D8C" w:rsidP="00245A44">
            <w:pPr>
              <w:spacing w:after="40" w:line="240" w:lineRule="auto"/>
              <w:ind w:left="118"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Консультирование осуществляется в устной или письменной форме</w:t>
            </w:r>
            <w:r w:rsidR="00E81013">
              <w:rPr>
                <w:rFonts w:ascii="Times New Roman" w:hAnsi="Times New Roman" w:cs="Times New Roman"/>
                <w:sz w:val="20"/>
                <w:szCs w:val="20"/>
              </w:rPr>
              <w:t xml:space="preserve"> по телефону, посредством видео-</w:t>
            </w: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конференц-связи, на личном приёме,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245A4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по обращениям контролируемых лиц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245A44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rPr>
          <w:trHeight w:val="401"/>
        </w:trPr>
        <w:tc>
          <w:tcPr>
            <w:tcW w:w="42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Default="00C66BEA" w:rsidP="001D016A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визит</w:t>
            </w:r>
          </w:p>
          <w:p w:rsidR="005C13F9" w:rsidRPr="00C66BEA" w:rsidRDefault="005C13F9" w:rsidP="001D016A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245A44">
            <w:pPr>
              <w:spacing w:after="0" w:line="240" w:lineRule="auto"/>
              <w:ind w:left="130" w:right="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31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245A44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</w:tbl>
    <w:p w:rsidR="000665D9" w:rsidRDefault="000665D9" w:rsidP="000E21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D186A" w:rsidRDefault="003118ED" w:rsidP="000E21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1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tbl>
      <w:tblPr>
        <w:tblpPr w:leftFromText="180" w:rightFromText="180" w:vertAnchor="text" w:horzAnchor="margin" w:tblpY="104"/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232"/>
        <w:gridCol w:w="4374"/>
      </w:tblGrid>
      <w:tr w:rsidR="00FD186A" w:rsidRPr="003118ED" w:rsidTr="00E81013">
        <w:trPr>
          <w:trHeight w:hRule="exact" w:val="61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показатель</w:t>
            </w:r>
            <w:r w:rsidR="008F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D186A" w:rsidRPr="003118ED" w:rsidTr="00E81013">
        <w:trPr>
          <w:trHeight w:hRule="exact" w:val="12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FD186A" w:rsidRDefault="00FD186A" w:rsidP="00245A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86A">
              <w:rPr>
                <w:rFonts w:ascii="Times New Roman" w:hAnsi="Times New Roman" w:cs="Times New Roman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</w:t>
            </w:r>
            <w:r w:rsidR="00C266B5">
              <w:rPr>
                <w:rFonts w:ascii="Times New Roman" w:hAnsi="Times New Roman" w:cs="Times New Roman"/>
              </w:rPr>
              <w:t xml:space="preserve">Федерального закона </w:t>
            </w:r>
            <w:r w:rsidRPr="00FD186A">
              <w:rPr>
                <w:rFonts w:ascii="Times New Roman" w:hAnsi="Times New Roman" w:cs="Times New Roman"/>
              </w:rPr>
              <w:t>№ 248-ФЗ «О государственном контроле (надзоре) и муниципальном конт</w:t>
            </w:r>
            <w:r w:rsidR="008F04B4">
              <w:rPr>
                <w:rFonts w:ascii="Times New Roman" w:hAnsi="Times New Roman" w:cs="Times New Roman"/>
              </w:rPr>
              <w:t xml:space="preserve">роле в Российской Федерации» </w:t>
            </w:r>
          </w:p>
          <w:p w:rsidR="00FD186A" w:rsidRPr="00FD186A" w:rsidRDefault="00FD186A" w:rsidP="00FD186A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D186A" w:rsidRPr="003118ED" w:rsidTr="00E81013">
        <w:trPr>
          <w:trHeight w:hRule="exact" w:val="8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245A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Исполнено – 100 %</w:t>
            </w:r>
          </w:p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Не исполнено – 0%</w:t>
            </w:r>
          </w:p>
        </w:tc>
      </w:tr>
      <w:tr w:rsidR="00FD186A" w:rsidRPr="003118ED" w:rsidTr="00E81013">
        <w:trPr>
          <w:trHeight w:hRule="exact" w:val="57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245A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3118ED" w:rsidRPr="003118ED" w:rsidRDefault="003118ED" w:rsidP="00620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 по следующей формуле:</w:t>
      </w:r>
    </w:p>
    <w:p w:rsidR="00E81013" w:rsidRDefault="003118ED" w:rsidP="00620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0285" cy="510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6" t="-613" r="-316" b="-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51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>где</w:t>
      </w:r>
    </w:p>
    <w:p w:rsidR="003118ED" w:rsidRPr="003118ED" w:rsidRDefault="003118ED" w:rsidP="0024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8ED">
        <w:rPr>
          <w:rFonts w:ascii="Times New Roman" w:hAnsi="Times New Roman" w:cs="Times New Roman"/>
          <w:sz w:val="28"/>
          <w:szCs w:val="28"/>
        </w:rPr>
        <w:t>Пэф</w:t>
      </w:r>
      <w:proofErr w:type="spellEnd"/>
      <w:r w:rsidRPr="003118ED">
        <w:rPr>
          <w:rFonts w:ascii="Times New Roman" w:hAnsi="Times New Roman" w:cs="Times New Roman"/>
          <w:sz w:val="28"/>
          <w:szCs w:val="28"/>
        </w:rPr>
        <w:t xml:space="preserve"> - Итоговая оценка эффективности реализации Программы профилактики;</w:t>
      </w:r>
    </w:p>
    <w:p w:rsidR="003118ED" w:rsidRPr="003118ED" w:rsidRDefault="003118ED" w:rsidP="0024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0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6" t="-618" r="-426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08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 xml:space="preserve"> - сумма фактических значений показателей Программы профилактики по итогам календарного года;</w:t>
      </w:r>
    </w:p>
    <w:p w:rsidR="00620463" w:rsidRDefault="003118ED" w:rsidP="00620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N - общее количество показателей Программы профилактики.</w:t>
      </w:r>
    </w:p>
    <w:p w:rsidR="003118ED" w:rsidRPr="003118ED" w:rsidRDefault="003118ED" w:rsidP="00620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tbl>
      <w:tblPr>
        <w:tblW w:w="101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3"/>
        <w:gridCol w:w="1978"/>
        <w:gridCol w:w="1979"/>
        <w:gridCol w:w="1978"/>
        <w:gridCol w:w="2119"/>
      </w:tblGrid>
      <w:tr w:rsidR="003118ED" w:rsidRPr="003118ED" w:rsidTr="00E81013">
        <w:trPr>
          <w:trHeight w:val="116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245A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245A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 менее 50% профилакти-ческих мероприятий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245A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 xml:space="preserve">Выполнено </w:t>
            </w:r>
            <w:r w:rsidRPr="004727CB">
              <w:rPr>
                <w:rFonts w:ascii="Times New Roman" w:hAnsi="Times New Roman" w:cs="Times New Roman"/>
                <w:b/>
              </w:rPr>
              <w:br/>
              <w:t>от 51% до 70% профилакти-ческих мероприятий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7CB" w:rsidRPr="004727CB" w:rsidRDefault="003118ED" w:rsidP="00245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</w:t>
            </w:r>
          </w:p>
          <w:p w:rsidR="003118ED" w:rsidRPr="004727CB" w:rsidRDefault="003118ED" w:rsidP="00245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от 71% до 80% профилакти-ческих мероприятий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245A44">
            <w:pPr>
              <w:tabs>
                <w:tab w:val="left" w:pos="18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</w:t>
            </w:r>
            <w:r w:rsidR="004727CB" w:rsidRPr="004727CB">
              <w:rPr>
                <w:rFonts w:ascii="Times New Roman" w:hAnsi="Times New Roman" w:cs="Times New Roman"/>
                <w:b/>
              </w:rPr>
              <w:t xml:space="preserve">нено </w:t>
            </w:r>
            <w:r w:rsidR="004727CB" w:rsidRPr="004727CB">
              <w:rPr>
                <w:rFonts w:ascii="Times New Roman" w:hAnsi="Times New Roman" w:cs="Times New Roman"/>
                <w:b/>
              </w:rPr>
              <w:br/>
              <w:t>от 81% до 100% профилакти</w:t>
            </w:r>
            <w:r w:rsidRPr="004727CB">
              <w:rPr>
                <w:rFonts w:ascii="Times New Roman" w:hAnsi="Times New Roman" w:cs="Times New Roman"/>
                <w:b/>
              </w:rPr>
              <w:t>ческих мероприятий</w:t>
            </w:r>
          </w:p>
        </w:tc>
      </w:tr>
      <w:tr w:rsidR="003118ED" w:rsidRPr="003118ED" w:rsidTr="00E81013">
        <w:trPr>
          <w:trHeight w:val="141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013" w:rsidRPr="004727CB" w:rsidRDefault="003118ED" w:rsidP="00245A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Уровень</w:t>
            </w:r>
            <w:r w:rsidR="004727CB" w:rsidRPr="004727CB">
              <w:rPr>
                <w:rFonts w:ascii="Times New Roman" w:hAnsi="Times New Roman" w:cs="Times New Roman"/>
              </w:rPr>
              <w:t xml:space="preserve"> результативности профилактичес</w:t>
            </w:r>
            <w:r w:rsidRPr="004727CB">
              <w:rPr>
                <w:rFonts w:ascii="Times New Roman" w:hAnsi="Times New Roman" w:cs="Times New Roman"/>
              </w:rPr>
              <w:t>кой </w:t>
            </w:r>
            <w:r w:rsidR="004727CB" w:rsidRPr="004727CB">
              <w:rPr>
                <w:rFonts w:ascii="Times New Roman" w:hAnsi="Times New Roman" w:cs="Times New Roman"/>
              </w:rPr>
              <w:t xml:space="preserve">  </w:t>
            </w:r>
            <w:r w:rsidR="004727CB">
              <w:rPr>
                <w:rFonts w:ascii="Times New Roman" w:hAnsi="Times New Roman" w:cs="Times New Roman"/>
              </w:rPr>
              <w:t xml:space="preserve">    работы </w:t>
            </w:r>
            <w:r w:rsidRPr="004727CB">
              <w:rPr>
                <w:rFonts w:ascii="Times New Roman" w:hAnsi="Times New Roman" w:cs="Times New Roman"/>
              </w:rPr>
              <w:t>контрольного (надзорного) органа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4727CB" w:rsidP="00245A4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Недопусти</w:t>
            </w:r>
            <w:r w:rsidR="003118ED" w:rsidRPr="004727CB">
              <w:rPr>
                <w:rFonts w:ascii="Times New Roman" w:hAnsi="Times New Roman" w:cs="Times New Roman"/>
              </w:rPr>
              <w:t>мый уровень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Низкий</w:t>
            </w:r>
            <w:r w:rsidR="004727CB">
              <w:rPr>
                <w:rFonts w:ascii="Times New Roman" w:hAnsi="Times New Roman" w:cs="Times New Roman"/>
              </w:rPr>
              <w:t xml:space="preserve"> </w:t>
            </w:r>
            <w:r w:rsidRPr="004727C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Плановый уровень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Уровень лидерства</w:t>
            </w:r>
          </w:p>
        </w:tc>
      </w:tr>
    </w:tbl>
    <w:p w:rsidR="009070D0" w:rsidRPr="003118ED" w:rsidRDefault="009070D0" w:rsidP="00311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070D0" w:rsidRPr="003118ED" w:rsidSect="00E81013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C4"/>
    <w:rsid w:val="0001296E"/>
    <w:rsid w:val="00062231"/>
    <w:rsid w:val="000665D9"/>
    <w:rsid w:val="000E21E8"/>
    <w:rsid w:val="001D016A"/>
    <w:rsid w:val="00245A44"/>
    <w:rsid w:val="002B7D8C"/>
    <w:rsid w:val="002D06C5"/>
    <w:rsid w:val="002E4AB5"/>
    <w:rsid w:val="002F40BA"/>
    <w:rsid w:val="003118ED"/>
    <w:rsid w:val="003368F3"/>
    <w:rsid w:val="00393DD0"/>
    <w:rsid w:val="003A55B1"/>
    <w:rsid w:val="003B6ED2"/>
    <w:rsid w:val="003E2878"/>
    <w:rsid w:val="00436C9D"/>
    <w:rsid w:val="004727CB"/>
    <w:rsid w:val="0055730D"/>
    <w:rsid w:val="0059250C"/>
    <w:rsid w:val="005C13F9"/>
    <w:rsid w:val="00620463"/>
    <w:rsid w:val="00670349"/>
    <w:rsid w:val="00672837"/>
    <w:rsid w:val="006A0BED"/>
    <w:rsid w:val="006A6ED2"/>
    <w:rsid w:val="007326F2"/>
    <w:rsid w:val="00745CC0"/>
    <w:rsid w:val="00766171"/>
    <w:rsid w:val="007C3377"/>
    <w:rsid w:val="00825C5C"/>
    <w:rsid w:val="00870BD0"/>
    <w:rsid w:val="00890698"/>
    <w:rsid w:val="008F04B4"/>
    <w:rsid w:val="009070D0"/>
    <w:rsid w:val="00985021"/>
    <w:rsid w:val="009A15F2"/>
    <w:rsid w:val="009E11C4"/>
    <w:rsid w:val="00A87B3C"/>
    <w:rsid w:val="00A943B8"/>
    <w:rsid w:val="00B04A84"/>
    <w:rsid w:val="00BF5A87"/>
    <w:rsid w:val="00BF6BC1"/>
    <w:rsid w:val="00C266B5"/>
    <w:rsid w:val="00C66BEA"/>
    <w:rsid w:val="00CC57A8"/>
    <w:rsid w:val="00D36F0B"/>
    <w:rsid w:val="00DB53F1"/>
    <w:rsid w:val="00DE4D59"/>
    <w:rsid w:val="00DF2B16"/>
    <w:rsid w:val="00E2543C"/>
    <w:rsid w:val="00E334F1"/>
    <w:rsid w:val="00E81013"/>
    <w:rsid w:val="00F076C3"/>
    <w:rsid w:val="00F1332E"/>
    <w:rsid w:val="00FB4D4F"/>
    <w:rsid w:val="00FD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E3419-FF7B-4E61-970F-FC39485A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B53F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5C"/>
    <w:pPr>
      <w:ind w:left="720"/>
      <w:contextualSpacing/>
    </w:pPr>
  </w:style>
  <w:style w:type="table" w:styleId="a4">
    <w:name w:val="Table Grid"/>
    <w:basedOn w:val="a1"/>
    <w:uiPriority w:val="39"/>
    <w:rsid w:val="0090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311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118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B53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DB53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53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DB53F1"/>
    <w:rPr>
      <w:color w:val="000080"/>
      <w:u w:val="single"/>
    </w:rPr>
  </w:style>
  <w:style w:type="paragraph" w:styleId="a8">
    <w:name w:val="No Spacing"/>
    <w:uiPriority w:val="1"/>
    <w:qFormat/>
    <w:rsid w:val="00DB5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E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menskoy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47.820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P03U07</dc:creator>
  <cp:keywords/>
  <dc:description/>
  <cp:lastModifiedBy>P04U06</cp:lastModifiedBy>
  <cp:revision>39</cp:revision>
  <cp:lastPrinted>2022-11-07T11:35:00Z</cp:lastPrinted>
  <dcterms:created xsi:type="dcterms:W3CDTF">2022-10-31T11:35:00Z</dcterms:created>
  <dcterms:modified xsi:type="dcterms:W3CDTF">2022-11-23T11:53:00Z</dcterms:modified>
</cp:coreProperties>
</file>